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42E4" w14:textId="34991DFF" w:rsidR="008D1CF9" w:rsidRDefault="001D641F">
      <w:pPr>
        <w:spacing w:line="200" w:lineRule="exact"/>
        <w:rPr>
          <w:sz w:val="24"/>
          <w:szCs w:val="24"/>
        </w:rPr>
      </w:pPr>
      <w:r w:rsidRPr="00B763C4">
        <w:rPr>
          <w:noProof/>
          <w:sz w:val="24"/>
          <w:szCs w:val="24"/>
        </w:rPr>
        <w:drawing>
          <wp:anchor distT="0" distB="0" distL="114300" distR="114300" simplePos="0" relativeHeight="251816448" behindDoc="1" locked="0" layoutInCell="1" allowOverlap="1" wp14:anchorId="40056279" wp14:editId="22292547">
            <wp:simplePos x="0" y="0"/>
            <wp:positionH relativeFrom="column">
              <wp:posOffset>-445141</wp:posOffset>
            </wp:positionH>
            <wp:positionV relativeFrom="paragraph">
              <wp:posOffset>-157480</wp:posOffset>
            </wp:positionV>
            <wp:extent cx="5305425" cy="4933265"/>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05425" cy="4933265"/>
                    </a:xfrm>
                    <a:prstGeom prst="rect">
                      <a:avLst/>
                    </a:prstGeom>
                  </pic:spPr>
                </pic:pic>
              </a:graphicData>
            </a:graphic>
            <wp14:sizeRelH relativeFrom="page">
              <wp14:pctWidth>0</wp14:pctWidth>
            </wp14:sizeRelH>
            <wp14:sizeRelV relativeFrom="page">
              <wp14:pctHeight>0</wp14:pctHeight>
            </wp14:sizeRelV>
          </wp:anchor>
        </w:drawing>
      </w:r>
    </w:p>
    <w:p w14:paraId="6CF205C8" w14:textId="67FED3E2" w:rsidR="008D1CF9" w:rsidRDefault="008D1CF9">
      <w:pPr>
        <w:spacing w:line="200" w:lineRule="exact"/>
        <w:rPr>
          <w:sz w:val="24"/>
          <w:szCs w:val="24"/>
        </w:rPr>
      </w:pPr>
    </w:p>
    <w:p w14:paraId="1BD4CB82" w14:textId="74900A86" w:rsidR="008D1CF9" w:rsidRDefault="008D1CF9">
      <w:pPr>
        <w:spacing w:line="200" w:lineRule="exact"/>
        <w:rPr>
          <w:sz w:val="24"/>
          <w:szCs w:val="24"/>
        </w:rPr>
      </w:pPr>
    </w:p>
    <w:p w14:paraId="4D900BD3" w14:textId="16C540A7" w:rsidR="008D1CF9" w:rsidRDefault="008D1CF9">
      <w:pPr>
        <w:spacing w:line="200" w:lineRule="exact"/>
        <w:rPr>
          <w:sz w:val="24"/>
          <w:szCs w:val="24"/>
        </w:rPr>
      </w:pPr>
    </w:p>
    <w:p w14:paraId="2A227013" w14:textId="09C70F0D" w:rsidR="008D1CF9" w:rsidRDefault="008D1CF9">
      <w:pPr>
        <w:spacing w:line="200" w:lineRule="exact"/>
        <w:rPr>
          <w:sz w:val="24"/>
          <w:szCs w:val="24"/>
        </w:rPr>
      </w:pPr>
    </w:p>
    <w:p w14:paraId="06325B41" w14:textId="38833AE1" w:rsidR="008D1CF9" w:rsidRDefault="008D1CF9">
      <w:pPr>
        <w:spacing w:line="200" w:lineRule="exact"/>
        <w:rPr>
          <w:sz w:val="24"/>
          <w:szCs w:val="24"/>
        </w:rPr>
      </w:pPr>
    </w:p>
    <w:p w14:paraId="54E371A0" w14:textId="73777435" w:rsidR="008D1CF9" w:rsidRDefault="008D1CF9">
      <w:pPr>
        <w:spacing w:line="200" w:lineRule="exact"/>
        <w:rPr>
          <w:sz w:val="24"/>
          <w:szCs w:val="24"/>
        </w:rPr>
      </w:pPr>
    </w:p>
    <w:p w14:paraId="348AFCFD" w14:textId="79BD4B74" w:rsidR="008D1CF9" w:rsidRDefault="008D1CF9">
      <w:pPr>
        <w:spacing w:line="200" w:lineRule="exact"/>
        <w:rPr>
          <w:sz w:val="24"/>
          <w:szCs w:val="24"/>
        </w:rPr>
      </w:pPr>
    </w:p>
    <w:p w14:paraId="53184509" w14:textId="7984A1D7" w:rsidR="008D1CF9" w:rsidRDefault="008D1CF9">
      <w:pPr>
        <w:spacing w:line="200" w:lineRule="exact"/>
        <w:rPr>
          <w:sz w:val="24"/>
          <w:szCs w:val="24"/>
        </w:rPr>
      </w:pPr>
    </w:p>
    <w:p w14:paraId="651D3CEA" w14:textId="7364A23E" w:rsidR="008D1CF9" w:rsidRDefault="008D1CF9">
      <w:pPr>
        <w:spacing w:line="200" w:lineRule="exact"/>
        <w:rPr>
          <w:sz w:val="24"/>
          <w:szCs w:val="24"/>
        </w:rPr>
      </w:pPr>
    </w:p>
    <w:p w14:paraId="2DB6C443" w14:textId="24C7B562" w:rsidR="008D1CF9" w:rsidRDefault="008D1CF9">
      <w:pPr>
        <w:spacing w:line="200" w:lineRule="exact"/>
        <w:rPr>
          <w:sz w:val="24"/>
          <w:szCs w:val="24"/>
        </w:rPr>
      </w:pPr>
    </w:p>
    <w:p w14:paraId="5793FD5A" w14:textId="0209A36A" w:rsidR="008D1CF9" w:rsidRDefault="008D1CF9">
      <w:pPr>
        <w:spacing w:line="200" w:lineRule="exact"/>
        <w:rPr>
          <w:sz w:val="24"/>
          <w:szCs w:val="24"/>
        </w:rPr>
      </w:pPr>
    </w:p>
    <w:p w14:paraId="636B5CAE" w14:textId="5C48BAB1" w:rsidR="008D1CF9" w:rsidRDefault="008D1CF9">
      <w:pPr>
        <w:spacing w:line="200" w:lineRule="exact"/>
        <w:rPr>
          <w:sz w:val="24"/>
          <w:szCs w:val="24"/>
        </w:rPr>
      </w:pPr>
    </w:p>
    <w:p w14:paraId="28CF6A23" w14:textId="4421B7FC" w:rsidR="008D1CF9" w:rsidRDefault="008D1CF9">
      <w:pPr>
        <w:spacing w:line="200" w:lineRule="exact"/>
        <w:rPr>
          <w:sz w:val="24"/>
          <w:szCs w:val="24"/>
        </w:rPr>
      </w:pPr>
    </w:p>
    <w:p w14:paraId="38277BE9" w14:textId="5C28F38F" w:rsidR="008D1CF9" w:rsidRDefault="008D1CF9">
      <w:pPr>
        <w:spacing w:line="200" w:lineRule="exact"/>
        <w:rPr>
          <w:sz w:val="24"/>
          <w:szCs w:val="24"/>
        </w:rPr>
      </w:pPr>
    </w:p>
    <w:p w14:paraId="5DC96027" w14:textId="7D12E5C4" w:rsidR="008D1CF9" w:rsidRDefault="008D1CF9">
      <w:pPr>
        <w:spacing w:line="200" w:lineRule="exact"/>
        <w:rPr>
          <w:sz w:val="24"/>
          <w:szCs w:val="24"/>
        </w:rPr>
      </w:pPr>
    </w:p>
    <w:p w14:paraId="117A8F17" w14:textId="382CD31B" w:rsidR="008D1CF9" w:rsidRDefault="008D1CF9">
      <w:pPr>
        <w:spacing w:line="200" w:lineRule="exact"/>
        <w:rPr>
          <w:sz w:val="24"/>
          <w:szCs w:val="24"/>
        </w:rPr>
      </w:pPr>
    </w:p>
    <w:p w14:paraId="25D00D72" w14:textId="37512FE2" w:rsidR="008D1CF9" w:rsidRDefault="008D1CF9">
      <w:pPr>
        <w:spacing w:line="200" w:lineRule="exact"/>
        <w:rPr>
          <w:sz w:val="24"/>
          <w:szCs w:val="24"/>
        </w:rPr>
      </w:pPr>
    </w:p>
    <w:p w14:paraId="39A088B6" w14:textId="07DA6B4F" w:rsidR="008D1CF9" w:rsidRDefault="008D1CF9">
      <w:pPr>
        <w:spacing w:line="200" w:lineRule="exact"/>
        <w:rPr>
          <w:sz w:val="24"/>
          <w:szCs w:val="24"/>
        </w:rPr>
      </w:pPr>
    </w:p>
    <w:p w14:paraId="5EA96DBB" w14:textId="3201CE4C" w:rsidR="008D1CF9" w:rsidRDefault="008D1CF9">
      <w:pPr>
        <w:spacing w:line="200" w:lineRule="exact"/>
        <w:rPr>
          <w:sz w:val="24"/>
          <w:szCs w:val="24"/>
        </w:rPr>
      </w:pPr>
    </w:p>
    <w:p w14:paraId="24E380F1" w14:textId="7F8F0E00" w:rsidR="008D1CF9" w:rsidRDefault="008D1CF9">
      <w:pPr>
        <w:spacing w:line="200" w:lineRule="exact"/>
        <w:rPr>
          <w:sz w:val="24"/>
          <w:szCs w:val="24"/>
        </w:rPr>
      </w:pPr>
    </w:p>
    <w:p w14:paraId="46D66781" w14:textId="7C966756" w:rsidR="008D1CF9" w:rsidRDefault="008D1CF9">
      <w:pPr>
        <w:spacing w:line="200" w:lineRule="exact"/>
        <w:rPr>
          <w:sz w:val="24"/>
          <w:szCs w:val="24"/>
        </w:rPr>
      </w:pPr>
    </w:p>
    <w:p w14:paraId="2A4DA46B" w14:textId="77777777" w:rsidR="008D1CF9" w:rsidRDefault="008D1CF9">
      <w:pPr>
        <w:spacing w:line="200" w:lineRule="exact"/>
        <w:rPr>
          <w:sz w:val="24"/>
          <w:szCs w:val="24"/>
        </w:rPr>
      </w:pPr>
    </w:p>
    <w:p w14:paraId="7FA96D91" w14:textId="77777777" w:rsidR="008D1CF9" w:rsidRDefault="008D1CF9">
      <w:pPr>
        <w:spacing w:line="200" w:lineRule="exact"/>
        <w:rPr>
          <w:sz w:val="24"/>
          <w:szCs w:val="24"/>
        </w:rPr>
      </w:pPr>
    </w:p>
    <w:p w14:paraId="21DD4592" w14:textId="77777777" w:rsidR="008D1CF9" w:rsidRDefault="008D1CF9">
      <w:pPr>
        <w:spacing w:line="200" w:lineRule="exact"/>
        <w:rPr>
          <w:sz w:val="24"/>
          <w:szCs w:val="24"/>
        </w:rPr>
      </w:pPr>
    </w:p>
    <w:p w14:paraId="40C2A91D" w14:textId="77777777" w:rsidR="008D1CF9" w:rsidRDefault="008D1CF9">
      <w:pPr>
        <w:spacing w:line="200" w:lineRule="exact"/>
        <w:rPr>
          <w:sz w:val="24"/>
          <w:szCs w:val="24"/>
        </w:rPr>
      </w:pPr>
    </w:p>
    <w:p w14:paraId="06DE846C" w14:textId="2BC92460" w:rsidR="008D1CF9" w:rsidRDefault="008D1CF9">
      <w:pPr>
        <w:spacing w:line="274" w:lineRule="exact"/>
        <w:rPr>
          <w:sz w:val="24"/>
          <w:szCs w:val="24"/>
        </w:rPr>
      </w:pPr>
    </w:p>
    <w:p w14:paraId="33EBE98B" w14:textId="5A985FEF" w:rsidR="008D1CF9" w:rsidRDefault="008D1CF9">
      <w:pPr>
        <w:spacing w:line="20" w:lineRule="exact"/>
        <w:rPr>
          <w:sz w:val="24"/>
          <w:szCs w:val="24"/>
        </w:rPr>
      </w:pPr>
    </w:p>
    <w:p w14:paraId="7C6B52BB" w14:textId="77777777" w:rsidR="008D1CF9" w:rsidRDefault="008D1CF9">
      <w:pPr>
        <w:sectPr w:rsidR="008D1CF9" w:rsidSect="007367B5">
          <w:footerReference w:type="default" r:id="rId9"/>
          <w:pgSz w:w="8400" w:h="11906"/>
          <w:pgMar w:top="1440" w:right="871" w:bottom="427" w:left="720" w:header="0" w:footer="0" w:gutter="0"/>
          <w:cols w:space="708" w:equalWidth="0">
            <w:col w:w="6800"/>
          </w:cols>
          <w:titlePg/>
          <w:docGrid w:linePitch="299"/>
        </w:sectPr>
      </w:pPr>
    </w:p>
    <w:p w14:paraId="3C51DCF3" w14:textId="30E7AC2D" w:rsidR="008D1CF9" w:rsidRDefault="008D1CF9">
      <w:pPr>
        <w:spacing w:line="200" w:lineRule="exact"/>
        <w:rPr>
          <w:sz w:val="24"/>
          <w:szCs w:val="24"/>
        </w:rPr>
      </w:pPr>
    </w:p>
    <w:p w14:paraId="2B962A6C" w14:textId="46799681" w:rsidR="008D1CF9" w:rsidRDefault="008D1CF9">
      <w:pPr>
        <w:spacing w:line="200" w:lineRule="exact"/>
        <w:rPr>
          <w:sz w:val="24"/>
          <w:szCs w:val="24"/>
        </w:rPr>
      </w:pPr>
    </w:p>
    <w:p w14:paraId="3AE64A66" w14:textId="77777777" w:rsidR="008D1CF9" w:rsidRDefault="008D1CF9">
      <w:pPr>
        <w:spacing w:line="200" w:lineRule="exact"/>
        <w:rPr>
          <w:sz w:val="24"/>
          <w:szCs w:val="24"/>
        </w:rPr>
      </w:pPr>
    </w:p>
    <w:p w14:paraId="2FC10ABD" w14:textId="4CECDC6E" w:rsidR="008D1CF9" w:rsidRDefault="00B763C4" w:rsidP="00B763C4">
      <w:pPr>
        <w:tabs>
          <w:tab w:val="left" w:pos="1496"/>
        </w:tabs>
        <w:spacing w:line="302" w:lineRule="exact"/>
        <w:rPr>
          <w:sz w:val="24"/>
          <w:szCs w:val="24"/>
        </w:rPr>
      </w:pPr>
      <w:r>
        <w:rPr>
          <w:sz w:val="24"/>
          <w:szCs w:val="24"/>
        </w:rPr>
        <w:tab/>
      </w:r>
    </w:p>
    <w:p w14:paraId="31C925E3" w14:textId="77777777" w:rsidR="008D1CF9" w:rsidRDefault="008D1CF9"/>
    <w:p w14:paraId="234F29A1" w14:textId="77777777" w:rsidR="00B623DC" w:rsidRDefault="00B623DC"/>
    <w:p w14:paraId="336449F8" w14:textId="77777777" w:rsidR="00B623DC" w:rsidRDefault="00B623DC"/>
    <w:p w14:paraId="40E0A7FC" w14:textId="77777777" w:rsidR="00B623DC" w:rsidRDefault="00B623DC"/>
    <w:p w14:paraId="617E3209" w14:textId="35DFCF8E" w:rsidR="00B623DC" w:rsidRDefault="00B623DC">
      <w:r w:rsidRPr="00B763C4">
        <w:rPr>
          <w:noProof/>
          <w:sz w:val="24"/>
          <w:szCs w:val="24"/>
        </w:rPr>
        <w:drawing>
          <wp:anchor distT="0" distB="0" distL="114300" distR="114300" simplePos="0" relativeHeight="251815424" behindDoc="1" locked="0" layoutInCell="1" allowOverlap="1" wp14:anchorId="45FB1F8F" wp14:editId="72371251">
            <wp:simplePos x="0" y="0"/>
            <wp:positionH relativeFrom="column">
              <wp:posOffset>-245033</wp:posOffset>
            </wp:positionH>
            <wp:positionV relativeFrom="paragraph">
              <wp:posOffset>211556</wp:posOffset>
            </wp:positionV>
            <wp:extent cx="1053388" cy="1190088"/>
            <wp:effectExtent l="0" t="0" r="0" b="0"/>
            <wp:wrapNone/>
            <wp:docPr id="308" name="Obráze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53388" cy="1190088"/>
                    </a:xfrm>
                    <a:prstGeom prst="rect">
                      <a:avLst/>
                    </a:prstGeom>
                  </pic:spPr>
                </pic:pic>
              </a:graphicData>
            </a:graphic>
            <wp14:sizeRelH relativeFrom="page">
              <wp14:pctWidth>0</wp14:pctWidth>
            </wp14:sizeRelH>
            <wp14:sizeRelV relativeFrom="page">
              <wp14:pctHeight>0</wp14:pctHeight>
            </wp14:sizeRelV>
          </wp:anchor>
        </w:drawing>
      </w:r>
    </w:p>
    <w:p w14:paraId="1306A79A" w14:textId="2C8999D8" w:rsidR="00B623DC" w:rsidRDefault="00B623DC"/>
    <w:p w14:paraId="3975278B" w14:textId="351ACDE8" w:rsidR="00B623DC" w:rsidRDefault="00B623DC"/>
    <w:p w14:paraId="2B100872" w14:textId="77777777" w:rsidR="00B623DC" w:rsidRDefault="00B623DC"/>
    <w:p w14:paraId="0E6CBD9E" w14:textId="77777777" w:rsidR="00B623DC" w:rsidRDefault="00B623DC" w:rsidP="00B623DC">
      <w:pPr>
        <w:ind w:left="720" w:firstLine="720"/>
        <w:rPr>
          <w:sz w:val="44"/>
          <w:szCs w:val="44"/>
        </w:rPr>
      </w:pPr>
    </w:p>
    <w:p w14:paraId="52030F70" w14:textId="02517BA0" w:rsidR="00B623DC" w:rsidRPr="00B623DC" w:rsidRDefault="00B623DC">
      <w:pPr>
        <w:rPr>
          <w:sz w:val="48"/>
          <w:szCs w:val="48"/>
        </w:rPr>
        <w:sectPr w:rsidR="00B623DC" w:rsidRPr="00B623DC">
          <w:type w:val="continuous"/>
          <w:pgSz w:w="8400" w:h="11906"/>
          <w:pgMar w:top="1440" w:right="871" w:bottom="427" w:left="720" w:header="0" w:footer="0" w:gutter="0"/>
          <w:cols w:space="708" w:equalWidth="0">
            <w:col w:w="6800"/>
          </w:cols>
        </w:sectPr>
      </w:pPr>
      <w:r>
        <w:t xml:space="preserve">                                                                                     </w:t>
      </w:r>
      <w:r w:rsidRPr="00B623DC">
        <w:rPr>
          <w:sz w:val="48"/>
          <w:szCs w:val="48"/>
        </w:rPr>
        <w:t xml:space="preserve">2023-2025                            </w:t>
      </w:r>
    </w:p>
    <w:p w14:paraId="538EEF31" w14:textId="77777777" w:rsidR="008D1CF9" w:rsidRDefault="00B96348">
      <w:pPr>
        <w:rPr>
          <w:sz w:val="20"/>
          <w:szCs w:val="20"/>
        </w:rPr>
      </w:pPr>
      <w:bookmarkStart w:id="0" w:name="page2"/>
      <w:bookmarkStart w:id="1" w:name="page3"/>
      <w:bookmarkEnd w:id="0"/>
      <w:bookmarkEnd w:id="1"/>
      <w:r>
        <w:rPr>
          <w:rFonts w:ascii="Arial" w:eastAsia="Arial" w:hAnsi="Arial" w:cs="Arial"/>
          <w:b/>
          <w:bCs/>
          <w:color w:val="001077"/>
          <w:sz w:val="32"/>
          <w:szCs w:val="32"/>
        </w:rPr>
        <w:lastRenderedPageBreak/>
        <w:t>OBSAH</w:t>
      </w:r>
    </w:p>
    <w:p w14:paraId="2D7B14AD" w14:textId="77777777" w:rsidR="008D1CF9" w:rsidRDefault="008D1CF9">
      <w:pPr>
        <w:spacing w:line="200" w:lineRule="exact"/>
        <w:rPr>
          <w:sz w:val="20"/>
          <w:szCs w:val="20"/>
        </w:rPr>
      </w:pPr>
    </w:p>
    <w:p w14:paraId="3710CA3E" w14:textId="6E750F09" w:rsidR="008D1CF9" w:rsidRDefault="00B96348" w:rsidP="00420F17">
      <w:pPr>
        <w:tabs>
          <w:tab w:val="left" w:leader="dot" w:pos="6540"/>
        </w:tabs>
        <w:rPr>
          <w:sz w:val="20"/>
          <w:szCs w:val="20"/>
        </w:rPr>
      </w:pPr>
      <w:r>
        <w:rPr>
          <w:rFonts w:ascii="Arial" w:eastAsia="Arial" w:hAnsi="Arial" w:cs="Arial"/>
          <w:b/>
          <w:bCs/>
          <w:color w:val="333333"/>
          <w:sz w:val="18"/>
          <w:szCs w:val="18"/>
        </w:rPr>
        <w:t>ÚVODNÍ INFORMACE</w:t>
      </w:r>
      <w:r>
        <w:rPr>
          <w:sz w:val="20"/>
          <w:szCs w:val="20"/>
        </w:rPr>
        <w:tab/>
      </w:r>
      <w:r w:rsidR="00975C82">
        <w:rPr>
          <w:rFonts w:ascii="Arial" w:eastAsia="Arial" w:hAnsi="Arial" w:cs="Arial"/>
          <w:b/>
          <w:bCs/>
          <w:color w:val="333333"/>
          <w:sz w:val="17"/>
          <w:szCs w:val="17"/>
        </w:rPr>
        <w:t>4</w:t>
      </w:r>
    </w:p>
    <w:p w14:paraId="1A2B7E33" w14:textId="77777777" w:rsidR="008D1CF9" w:rsidRDefault="008D1CF9">
      <w:pPr>
        <w:spacing w:line="248" w:lineRule="exact"/>
        <w:rPr>
          <w:sz w:val="20"/>
          <w:szCs w:val="20"/>
        </w:rPr>
      </w:pPr>
    </w:p>
    <w:p w14:paraId="11951D8F" w14:textId="35A152C1" w:rsidR="008D1CF9" w:rsidRDefault="00B96348">
      <w:pPr>
        <w:rPr>
          <w:sz w:val="20"/>
          <w:szCs w:val="20"/>
        </w:rPr>
      </w:pPr>
      <w:r>
        <w:rPr>
          <w:rFonts w:ascii="Arial" w:eastAsia="Arial" w:hAnsi="Arial" w:cs="Arial"/>
          <w:b/>
          <w:bCs/>
          <w:color w:val="333333"/>
          <w:sz w:val="18"/>
          <w:szCs w:val="18"/>
        </w:rPr>
        <w:t>SLUŽBY POSKYTOVANÉ DLE ZÁKONA Č. 108/2006 S</w:t>
      </w:r>
      <w:r w:rsidR="006560A4">
        <w:rPr>
          <w:rFonts w:ascii="Arial" w:eastAsia="Arial" w:hAnsi="Arial" w:cs="Arial"/>
          <w:b/>
          <w:bCs/>
          <w:color w:val="333333"/>
          <w:sz w:val="18"/>
          <w:szCs w:val="18"/>
        </w:rPr>
        <w:t>b</w:t>
      </w:r>
      <w:r>
        <w:rPr>
          <w:rFonts w:ascii="Arial" w:eastAsia="Arial" w:hAnsi="Arial" w:cs="Arial"/>
          <w:b/>
          <w:bCs/>
          <w:color w:val="333333"/>
          <w:sz w:val="18"/>
          <w:szCs w:val="18"/>
        </w:rPr>
        <w:t>.</w:t>
      </w:r>
    </w:p>
    <w:p w14:paraId="209B9ED0" w14:textId="77777777" w:rsidR="008D1CF9" w:rsidRDefault="008D1CF9">
      <w:pPr>
        <w:spacing w:line="9" w:lineRule="exact"/>
        <w:rPr>
          <w:sz w:val="20"/>
          <w:szCs w:val="20"/>
        </w:rPr>
      </w:pPr>
    </w:p>
    <w:p w14:paraId="0D285D52" w14:textId="6702D5A7" w:rsidR="008D1CF9" w:rsidRDefault="00B96348">
      <w:pPr>
        <w:tabs>
          <w:tab w:val="left" w:leader="dot" w:pos="6540"/>
        </w:tabs>
        <w:rPr>
          <w:sz w:val="20"/>
          <w:szCs w:val="20"/>
        </w:rPr>
      </w:pPr>
      <w:r>
        <w:rPr>
          <w:rFonts w:ascii="Arial" w:eastAsia="Arial" w:hAnsi="Arial" w:cs="Arial"/>
          <w:b/>
          <w:bCs/>
          <w:color w:val="333333"/>
          <w:sz w:val="18"/>
          <w:szCs w:val="18"/>
        </w:rPr>
        <w:t>DOSTUPNÉ NA TRHOVOSVINENSKU</w:t>
      </w:r>
      <w:r>
        <w:rPr>
          <w:sz w:val="20"/>
          <w:szCs w:val="20"/>
        </w:rPr>
        <w:tab/>
      </w:r>
      <w:r w:rsidR="00975C82">
        <w:rPr>
          <w:rFonts w:ascii="Arial" w:eastAsia="Arial" w:hAnsi="Arial" w:cs="Arial"/>
          <w:b/>
          <w:bCs/>
          <w:color w:val="333333"/>
          <w:sz w:val="17"/>
          <w:szCs w:val="17"/>
        </w:rPr>
        <w:t>5</w:t>
      </w:r>
    </w:p>
    <w:p w14:paraId="6090B867" w14:textId="77777777" w:rsidR="008D1CF9" w:rsidRDefault="008D1CF9">
      <w:pPr>
        <w:spacing w:line="24" w:lineRule="exact"/>
        <w:rPr>
          <w:sz w:val="20"/>
          <w:szCs w:val="20"/>
        </w:rPr>
      </w:pPr>
    </w:p>
    <w:p w14:paraId="2AFF284D" w14:textId="7B40C286" w:rsidR="008D1CF9" w:rsidRPr="00A14BA5" w:rsidRDefault="00B96348">
      <w:pPr>
        <w:tabs>
          <w:tab w:val="left" w:leader="dot" w:pos="6540"/>
        </w:tabs>
        <w:rPr>
          <w:sz w:val="20"/>
          <w:szCs w:val="20"/>
        </w:rPr>
      </w:pPr>
      <w:r w:rsidRPr="00A14BA5">
        <w:rPr>
          <w:rFonts w:ascii="Arial" w:eastAsia="Arial" w:hAnsi="Arial" w:cs="Arial"/>
          <w:color w:val="333333"/>
          <w:sz w:val="18"/>
          <w:szCs w:val="18"/>
        </w:rPr>
        <w:t>Bezplatná poradna mezi paragrafy (ICOS Český Krumlov)</w:t>
      </w:r>
      <w:r w:rsidRPr="00A14BA5">
        <w:rPr>
          <w:sz w:val="20"/>
          <w:szCs w:val="20"/>
        </w:rPr>
        <w:tab/>
      </w:r>
      <w:r w:rsidR="00975C82">
        <w:rPr>
          <w:rFonts w:ascii="Arial" w:eastAsia="Arial" w:hAnsi="Arial" w:cs="Arial"/>
          <w:color w:val="333333"/>
          <w:sz w:val="17"/>
          <w:szCs w:val="17"/>
        </w:rPr>
        <w:t>6</w:t>
      </w:r>
    </w:p>
    <w:p w14:paraId="19B9E67F" w14:textId="77777777" w:rsidR="008D1CF9" w:rsidRPr="00A14BA5" w:rsidRDefault="008D1CF9">
      <w:pPr>
        <w:spacing w:line="20" w:lineRule="exact"/>
        <w:rPr>
          <w:sz w:val="20"/>
          <w:szCs w:val="20"/>
        </w:rPr>
      </w:pPr>
    </w:p>
    <w:p w14:paraId="0BCC456C" w14:textId="3179CEA5" w:rsidR="008D1CF9" w:rsidRPr="00A14BA5" w:rsidRDefault="00B96348">
      <w:pPr>
        <w:tabs>
          <w:tab w:val="left" w:leader="dot" w:pos="6540"/>
        </w:tabs>
        <w:rPr>
          <w:sz w:val="20"/>
          <w:szCs w:val="20"/>
        </w:rPr>
      </w:pPr>
      <w:r w:rsidRPr="00A14BA5">
        <w:rPr>
          <w:rFonts w:ascii="Arial" w:eastAsia="Arial" w:hAnsi="Arial" w:cs="Arial"/>
          <w:color w:val="333333"/>
          <w:sz w:val="18"/>
          <w:szCs w:val="18"/>
        </w:rPr>
        <w:t>Centrum denních služeb (Nazaret</w:t>
      </w:r>
      <w:r w:rsidR="00191B56" w:rsidRPr="00A14BA5">
        <w:rPr>
          <w:rFonts w:ascii="Arial" w:eastAsia="Arial" w:hAnsi="Arial" w:cs="Arial"/>
          <w:color w:val="333333"/>
          <w:sz w:val="18"/>
          <w:szCs w:val="18"/>
        </w:rPr>
        <w:t xml:space="preserve"> - středisko Husitské diakonie</w:t>
      </w:r>
      <w:r w:rsidRPr="00A14BA5">
        <w:rPr>
          <w:rFonts w:ascii="Arial" w:eastAsia="Arial" w:hAnsi="Arial" w:cs="Arial"/>
          <w:color w:val="333333"/>
          <w:sz w:val="18"/>
          <w:szCs w:val="18"/>
        </w:rPr>
        <w:t>)</w:t>
      </w:r>
      <w:r w:rsidRPr="00A14BA5">
        <w:rPr>
          <w:sz w:val="20"/>
          <w:szCs w:val="20"/>
        </w:rPr>
        <w:tab/>
      </w:r>
      <w:r w:rsidR="00975C82">
        <w:rPr>
          <w:rFonts w:ascii="Arial" w:eastAsia="Arial" w:hAnsi="Arial" w:cs="Arial"/>
          <w:color w:val="333333"/>
          <w:sz w:val="17"/>
          <w:szCs w:val="17"/>
        </w:rPr>
        <w:t>8</w:t>
      </w:r>
    </w:p>
    <w:p w14:paraId="368FE4F3" w14:textId="77777777" w:rsidR="008D1CF9" w:rsidRPr="00A14BA5" w:rsidRDefault="008D1CF9">
      <w:pPr>
        <w:spacing w:line="20" w:lineRule="exact"/>
        <w:rPr>
          <w:sz w:val="20"/>
          <w:szCs w:val="20"/>
        </w:rPr>
      </w:pPr>
    </w:p>
    <w:p w14:paraId="494F1844" w14:textId="005991FE" w:rsidR="008D1CF9" w:rsidRPr="00A14BA5" w:rsidRDefault="00B96348">
      <w:pPr>
        <w:tabs>
          <w:tab w:val="left" w:leader="dot" w:pos="6540"/>
        </w:tabs>
        <w:rPr>
          <w:sz w:val="20"/>
          <w:szCs w:val="20"/>
        </w:rPr>
      </w:pPr>
      <w:r w:rsidRPr="00A14BA5">
        <w:rPr>
          <w:rFonts w:ascii="Arial" w:eastAsia="Arial" w:hAnsi="Arial" w:cs="Arial"/>
          <w:color w:val="333333"/>
          <w:sz w:val="18"/>
          <w:szCs w:val="18"/>
        </w:rPr>
        <w:t>Domov pro seniory Horní Stropnice (Dobrá Voda)</w:t>
      </w:r>
      <w:r w:rsidRPr="00A14BA5">
        <w:rPr>
          <w:sz w:val="20"/>
          <w:szCs w:val="20"/>
        </w:rPr>
        <w:tab/>
      </w:r>
      <w:r w:rsidR="00975C82">
        <w:rPr>
          <w:rFonts w:ascii="Arial" w:eastAsia="Arial" w:hAnsi="Arial" w:cs="Arial"/>
          <w:color w:val="333333"/>
          <w:sz w:val="17"/>
          <w:szCs w:val="17"/>
        </w:rPr>
        <w:t>9</w:t>
      </w:r>
    </w:p>
    <w:p w14:paraId="7A62C84F" w14:textId="77777777" w:rsidR="008D1CF9" w:rsidRPr="00A14BA5" w:rsidRDefault="008D1CF9">
      <w:pPr>
        <w:spacing w:line="20" w:lineRule="exact"/>
        <w:rPr>
          <w:sz w:val="20"/>
          <w:szCs w:val="20"/>
        </w:rPr>
      </w:pPr>
    </w:p>
    <w:p w14:paraId="3AAB7636" w14:textId="2BBF2811" w:rsidR="008D1CF9" w:rsidRPr="00A14BA5" w:rsidRDefault="00B96348">
      <w:pPr>
        <w:tabs>
          <w:tab w:val="left" w:leader="dot" w:pos="6540"/>
        </w:tabs>
        <w:rPr>
          <w:sz w:val="20"/>
          <w:szCs w:val="20"/>
        </w:rPr>
      </w:pPr>
      <w:r w:rsidRPr="00A14BA5">
        <w:rPr>
          <w:rFonts w:ascii="Arial" w:eastAsia="Arial" w:hAnsi="Arial" w:cs="Arial"/>
          <w:color w:val="333333"/>
          <w:sz w:val="18"/>
          <w:szCs w:val="18"/>
        </w:rPr>
        <w:t>Domov pro seniory Chvalkov (Čížkrajice)</w:t>
      </w:r>
      <w:r w:rsidR="00975C82">
        <w:rPr>
          <w:sz w:val="20"/>
          <w:szCs w:val="20"/>
        </w:rPr>
        <w:t>…………………………………………</w:t>
      </w:r>
      <w:r w:rsidR="00975C82">
        <w:rPr>
          <w:rFonts w:ascii="Arial" w:eastAsia="Arial" w:hAnsi="Arial" w:cs="Arial"/>
          <w:color w:val="333333"/>
          <w:sz w:val="17"/>
          <w:szCs w:val="17"/>
        </w:rPr>
        <w:t>10</w:t>
      </w:r>
    </w:p>
    <w:p w14:paraId="5EE2C4AA" w14:textId="77777777" w:rsidR="008D1CF9" w:rsidRPr="00A14BA5" w:rsidRDefault="008D1CF9">
      <w:pPr>
        <w:spacing w:line="20" w:lineRule="exact"/>
        <w:rPr>
          <w:sz w:val="20"/>
          <w:szCs w:val="20"/>
        </w:rPr>
      </w:pPr>
    </w:p>
    <w:p w14:paraId="3C9F9FCD" w14:textId="177E12F2" w:rsidR="008D1CF9" w:rsidRPr="00A14BA5" w:rsidRDefault="00B96348">
      <w:pPr>
        <w:tabs>
          <w:tab w:val="left" w:leader="dot" w:pos="6460"/>
        </w:tabs>
        <w:rPr>
          <w:sz w:val="20"/>
          <w:szCs w:val="20"/>
        </w:rPr>
      </w:pPr>
      <w:r w:rsidRPr="00A14BA5">
        <w:rPr>
          <w:rFonts w:ascii="Arial" w:eastAsia="Arial" w:hAnsi="Arial" w:cs="Arial"/>
          <w:color w:val="333333"/>
          <w:sz w:val="18"/>
          <w:szCs w:val="18"/>
        </w:rPr>
        <w:t>Chráněné bydlení (FOKUS České Budějovice)</w:t>
      </w:r>
      <w:r w:rsidRPr="00A14BA5">
        <w:rPr>
          <w:sz w:val="20"/>
          <w:szCs w:val="20"/>
        </w:rPr>
        <w:tab/>
      </w:r>
      <w:r w:rsidR="00975C82">
        <w:rPr>
          <w:rFonts w:ascii="Arial" w:eastAsia="Arial" w:hAnsi="Arial" w:cs="Arial"/>
          <w:color w:val="333333"/>
          <w:sz w:val="17"/>
          <w:szCs w:val="17"/>
        </w:rPr>
        <w:t>11</w:t>
      </w:r>
    </w:p>
    <w:p w14:paraId="52C2407B" w14:textId="77777777" w:rsidR="008D1CF9" w:rsidRPr="00A14BA5" w:rsidRDefault="008D1CF9">
      <w:pPr>
        <w:spacing w:line="20" w:lineRule="exact"/>
        <w:rPr>
          <w:sz w:val="20"/>
          <w:szCs w:val="20"/>
        </w:rPr>
      </w:pPr>
    </w:p>
    <w:p w14:paraId="013093B1" w14:textId="368A6BD5" w:rsidR="008D1CF9" w:rsidRPr="00A14BA5" w:rsidRDefault="00B96348">
      <w:pPr>
        <w:tabs>
          <w:tab w:val="left" w:leader="dot" w:pos="6460"/>
        </w:tabs>
        <w:rPr>
          <w:sz w:val="20"/>
          <w:szCs w:val="20"/>
        </w:rPr>
      </w:pPr>
      <w:r w:rsidRPr="00A14BA5">
        <w:rPr>
          <w:rFonts w:ascii="Arial" w:eastAsia="Arial" w:hAnsi="Arial" w:cs="Arial"/>
          <w:color w:val="333333"/>
          <w:sz w:val="18"/>
          <w:szCs w:val="18"/>
        </w:rPr>
        <w:t>Nízkoprahový klub ARCHA (Domeček</w:t>
      </w:r>
      <w:r w:rsidR="00B46664" w:rsidRPr="00A14BA5">
        <w:rPr>
          <w:rFonts w:ascii="Arial" w:eastAsia="Arial" w:hAnsi="Arial" w:cs="Arial"/>
          <w:color w:val="333333"/>
          <w:sz w:val="18"/>
          <w:szCs w:val="18"/>
        </w:rPr>
        <w:t>- středisko Husitské diakonie</w:t>
      </w:r>
      <w:r w:rsidRPr="00A14BA5">
        <w:rPr>
          <w:rFonts w:ascii="Arial" w:eastAsia="Arial" w:hAnsi="Arial" w:cs="Arial"/>
          <w:color w:val="333333"/>
          <w:sz w:val="18"/>
          <w:szCs w:val="18"/>
        </w:rPr>
        <w:t>)</w:t>
      </w:r>
      <w:r w:rsidRPr="00A14BA5">
        <w:rPr>
          <w:sz w:val="20"/>
          <w:szCs w:val="20"/>
        </w:rPr>
        <w:tab/>
      </w:r>
      <w:r w:rsidRPr="00A14BA5">
        <w:rPr>
          <w:rFonts w:ascii="Arial" w:eastAsia="Arial" w:hAnsi="Arial" w:cs="Arial"/>
          <w:color w:val="333333"/>
          <w:sz w:val="17"/>
          <w:szCs w:val="17"/>
        </w:rPr>
        <w:t>1</w:t>
      </w:r>
      <w:r w:rsidR="00975C82">
        <w:rPr>
          <w:rFonts w:ascii="Arial" w:eastAsia="Arial" w:hAnsi="Arial" w:cs="Arial"/>
          <w:color w:val="333333"/>
          <w:sz w:val="17"/>
          <w:szCs w:val="17"/>
        </w:rPr>
        <w:t>2</w:t>
      </w:r>
    </w:p>
    <w:p w14:paraId="3F9E9B15" w14:textId="77777777" w:rsidR="008D1CF9" w:rsidRPr="00A14BA5" w:rsidRDefault="008D1CF9">
      <w:pPr>
        <w:spacing w:line="20" w:lineRule="exact"/>
        <w:rPr>
          <w:sz w:val="20"/>
          <w:szCs w:val="20"/>
        </w:rPr>
      </w:pPr>
    </w:p>
    <w:p w14:paraId="42B04DCB" w14:textId="78D6636B" w:rsidR="008D1CF9" w:rsidRPr="00A14BA5" w:rsidRDefault="00B96348">
      <w:pPr>
        <w:tabs>
          <w:tab w:val="left" w:leader="dot" w:pos="6460"/>
        </w:tabs>
        <w:rPr>
          <w:sz w:val="20"/>
          <w:szCs w:val="20"/>
        </w:rPr>
      </w:pPr>
      <w:r w:rsidRPr="00A14BA5">
        <w:rPr>
          <w:rFonts w:ascii="Arial" w:eastAsia="Arial" w:hAnsi="Arial" w:cs="Arial"/>
          <w:color w:val="333333"/>
          <w:sz w:val="18"/>
          <w:szCs w:val="18"/>
        </w:rPr>
        <w:t>Nízkoprahový klub Domeček (Domeček</w:t>
      </w:r>
      <w:r w:rsidR="00B46664" w:rsidRPr="00A14BA5">
        <w:rPr>
          <w:rFonts w:ascii="Arial" w:eastAsia="Arial" w:hAnsi="Arial" w:cs="Arial"/>
          <w:color w:val="333333"/>
          <w:sz w:val="18"/>
          <w:szCs w:val="18"/>
        </w:rPr>
        <w:t>- středisko Husitské diakonie</w:t>
      </w:r>
      <w:r w:rsidRPr="00A14BA5">
        <w:rPr>
          <w:rFonts w:ascii="Arial" w:eastAsia="Arial" w:hAnsi="Arial" w:cs="Arial"/>
          <w:color w:val="333333"/>
          <w:sz w:val="18"/>
          <w:szCs w:val="18"/>
        </w:rPr>
        <w:t>)</w:t>
      </w:r>
      <w:r w:rsidRPr="00A14BA5">
        <w:rPr>
          <w:sz w:val="20"/>
          <w:szCs w:val="20"/>
        </w:rPr>
        <w:tab/>
      </w:r>
      <w:r w:rsidRPr="00A14BA5">
        <w:rPr>
          <w:rFonts w:ascii="Arial" w:eastAsia="Arial" w:hAnsi="Arial" w:cs="Arial"/>
          <w:color w:val="333333"/>
          <w:sz w:val="17"/>
          <w:szCs w:val="17"/>
        </w:rPr>
        <w:t>1</w:t>
      </w:r>
      <w:r w:rsidR="00975C82">
        <w:rPr>
          <w:rFonts w:ascii="Arial" w:eastAsia="Arial" w:hAnsi="Arial" w:cs="Arial"/>
          <w:color w:val="333333"/>
          <w:sz w:val="17"/>
          <w:szCs w:val="17"/>
        </w:rPr>
        <w:t>3</w:t>
      </w:r>
    </w:p>
    <w:p w14:paraId="00A54FE6" w14:textId="77777777" w:rsidR="008D1CF9" w:rsidRPr="00A14BA5" w:rsidRDefault="008D1CF9">
      <w:pPr>
        <w:spacing w:line="20" w:lineRule="exact"/>
        <w:rPr>
          <w:sz w:val="20"/>
          <w:szCs w:val="20"/>
        </w:rPr>
      </w:pPr>
    </w:p>
    <w:p w14:paraId="783AFB63" w14:textId="77777777" w:rsidR="008D1CF9" w:rsidRPr="00A14BA5" w:rsidRDefault="008D1CF9">
      <w:pPr>
        <w:spacing w:line="20" w:lineRule="exact"/>
        <w:rPr>
          <w:sz w:val="20"/>
          <w:szCs w:val="20"/>
        </w:rPr>
      </w:pPr>
    </w:p>
    <w:p w14:paraId="09CB0ED6" w14:textId="6A1A2B2B" w:rsidR="008D1CF9" w:rsidRPr="00A14BA5" w:rsidRDefault="00B96348">
      <w:pPr>
        <w:tabs>
          <w:tab w:val="left" w:leader="dot" w:pos="6460"/>
        </w:tabs>
        <w:rPr>
          <w:sz w:val="20"/>
          <w:szCs w:val="20"/>
        </w:rPr>
      </w:pPr>
      <w:r w:rsidRPr="00A14BA5">
        <w:rPr>
          <w:rFonts w:ascii="Arial" w:eastAsia="Arial" w:hAnsi="Arial" w:cs="Arial"/>
          <w:color w:val="333333"/>
          <w:sz w:val="18"/>
          <w:szCs w:val="18"/>
        </w:rPr>
        <w:t>Odlehčovací služba terénní (Hospicová péče sv. Kleofáše)</w:t>
      </w:r>
      <w:r w:rsidRPr="00A14BA5">
        <w:rPr>
          <w:sz w:val="20"/>
          <w:szCs w:val="20"/>
        </w:rPr>
        <w:tab/>
      </w:r>
      <w:r w:rsidRPr="00A14BA5">
        <w:rPr>
          <w:rFonts w:ascii="Arial" w:eastAsia="Arial" w:hAnsi="Arial" w:cs="Arial"/>
          <w:color w:val="333333"/>
          <w:sz w:val="17"/>
          <w:szCs w:val="17"/>
        </w:rPr>
        <w:t>1</w:t>
      </w:r>
      <w:r w:rsidR="00975C82">
        <w:rPr>
          <w:rFonts w:ascii="Arial" w:eastAsia="Arial" w:hAnsi="Arial" w:cs="Arial"/>
          <w:color w:val="333333"/>
          <w:sz w:val="17"/>
          <w:szCs w:val="17"/>
        </w:rPr>
        <w:t>4</w:t>
      </w:r>
    </w:p>
    <w:p w14:paraId="4E04E39C" w14:textId="77777777" w:rsidR="008D1CF9" w:rsidRPr="00A14BA5" w:rsidRDefault="008D1CF9">
      <w:pPr>
        <w:spacing w:line="20" w:lineRule="exact"/>
        <w:rPr>
          <w:sz w:val="20"/>
          <w:szCs w:val="20"/>
        </w:rPr>
      </w:pPr>
    </w:p>
    <w:p w14:paraId="2C9CB688" w14:textId="06F75B3A" w:rsidR="008D1CF9" w:rsidRPr="00A14BA5" w:rsidRDefault="00B96348">
      <w:pPr>
        <w:tabs>
          <w:tab w:val="left" w:leader="dot" w:pos="6460"/>
        </w:tabs>
        <w:rPr>
          <w:sz w:val="20"/>
          <w:szCs w:val="20"/>
        </w:rPr>
      </w:pPr>
      <w:r w:rsidRPr="00A14BA5">
        <w:rPr>
          <w:rFonts w:ascii="Arial" w:eastAsia="Arial" w:hAnsi="Arial" w:cs="Arial"/>
          <w:color w:val="333333"/>
          <w:sz w:val="18"/>
          <w:szCs w:val="18"/>
        </w:rPr>
        <w:t>Odlehčovací služba terénní (Ledax)</w:t>
      </w:r>
      <w:r w:rsidRPr="00A14BA5">
        <w:rPr>
          <w:sz w:val="20"/>
          <w:szCs w:val="20"/>
        </w:rPr>
        <w:tab/>
      </w:r>
      <w:r w:rsidRPr="00A14BA5">
        <w:rPr>
          <w:rFonts w:ascii="Arial" w:eastAsia="Arial" w:hAnsi="Arial" w:cs="Arial"/>
          <w:color w:val="333333"/>
          <w:sz w:val="17"/>
          <w:szCs w:val="17"/>
        </w:rPr>
        <w:t>1</w:t>
      </w:r>
      <w:r w:rsidR="00975C82">
        <w:rPr>
          <w:rFonts w:ascii="Arial" w:eastAsia="Arial" w:hAnsi="Arial" w:cs="Arial"/>
          <w:color w:val="333333"/>
          <w:sz w:val="17"/>
          <w:szCs w:val="17"/>
        </w:rPr>
        <w:t>5</w:t>
      </w:r>
    </w:p>
    <w:p w14:paraId="1313579A" w14:textId="77777777" w:rsidR="008D1CF9" w:rsidRPr="00A14BA5" w:rsidRDefault="008D1CF9">
      <w:pPr>
        <w:spacing w:line="20" w:lineRule="exact"/>
        <w:rPr>
          <w:sz w:val="20"/>
          <w:szCs w:val="20"/>
        </w:rPr>
      </w:pPr>
    </w:p>
    <w:p w14:paraId="68145A67" w14:textId="1C0D3D8C" w:rsidR="008D1CF9" w:rsidRPr="00A14BA5" w:rsidRDefault="00B96348">
      <w:pPr>
        <w:tabs>
          <w:tab w:val="left" w:leader="dot" w:pos="6460"/>
        </w:tabs>
        <w:rPr>
          <w:sz w:val="20"/>
          <w:szCs w:val="20"/>
        </w:rPr>
      </w:pPr>
      <w:r w:rsidRPr="00A14BA5">
        <w:rPr>
          <w:rFonts w:ascii="Arial" w:eastAsia="Arial" w:hAnsi="Arial" w:cs="Arial"/>
          <w:color w:val="333333"/>
          <w:sz w:val="18"/>
          <w:szCs w:val="18"/>
        </w:rPr>
        <w:t>Osobní asistence (Ledax)</w:t>
      </w:r>
      <w:r w:rsidRPr="00A14BA5">
        <w:rPr>
          <w:sz w:val="20"/>
          <w:szCs w:val="20"/>
        </w:rPr>
        <w:tab/>
      </w:r>
      <w:r w:rsidRPr="00A14BA5">
        <w:rPr>
          <w:rFonts w:ascii="Arial" w:eastAsia="Arial" w:hAnsi="Arial" w:cs="Arial"/>
          <w:color w:val="333333"/>
          <w:sz w:val="17"/>
          <w:szCs w:val="17"/>
        </w:rPr>
        <w:t>1</w:t>
      </w:r>
      <w:r w:rsidR="00975C82">
        <w:rPr>
          <w:rFonts w:ascii="Arial" w:eastAsia="Arial" w:hAnsi="Arial" w:cs="Arial"/>
          <w:color w:val="333333"/>
          <w:sz w:val="17"/>
          <w:szCs w:val="17"/>
        </w:rPr>
        <w:t>6</w:t>
      </w:r>
    </w:p>
    <w:p w14:paraId="6FDD08BE" w14:textId="77777777" w:rsidR="008D1CF9" w:rsidRPr="00A14BA5" w:rsidRDefault="008D1CF9">
      <w:pPr>
        <w:spacing w:line="20" w:lineRule="exact"/>
        <w:rPr>
          <w:sz w:val="20"/>
          <w:szCs w:val="20"/>
        </w:rPr>
      </w:pPr>
    </w:p>
    <w:p w14:paraId="0DA54D60" w14:textId="49C51FCE" w:rsidR="008D1CF9" w:rsidRPr="00A14BA5" w:rsidRDefault="00B96348">
      <w:pPr>
        <w:tabs>
          <w:tab w:val="left" w:leader="dot" w:pos="6460"/>
        </w:tabs>
        <w:rPr>
          <w:sz w:val="20"/>
          <w:szCs w:val="20"/>
        </w:rPr>
      </w:pPr>
      <w:r w:rsidRPr="00A14BA5">
        <w:rPr>
          <w:rFonts w:ascii="Arial" w:eastAsia="Arial" w:hAnsi="Arial" w:cs="Arial"/>
          <w:color w:val="333333"/>
          <w:sz w:val="18"/>
          <w:szCs w:val="18"/>
        </w:rPr>
        <w:t>Pečovatelská služba (ARCHA Borovany)</w:t>
      </w:r>
      <w:r w:rsidRPr="00A14BA5">
        <w:rPr>
          <w:sz w:val="20"/>
          <w:szCs w:val="20"/>
        </w:rPr>
        <w:tab/>
      </w:r>
      <w:r w:rsidRPr="00A14BA5">
        <w:rPr>
          <w:rFonts w:ascii="Arial" w:eastAsia="Arial" w:hAnsi="Arial" w:cs="Arial"/>
          <w:color w:val="333333"/>
          <w:sz w:val="17"/>
          <w:szCs w:val="17"/>
        </w:rPr>
        <w:t>1</w:t>
      </w:r>
      <w:r w:rsidR="00975C82">
        <w:rPr>
          <w:rFonts w:ascii="Arial" w:eastAsia="Arial" w:hAnsi="Arial" w:cs="Arial"/>
          <w:color w:val="333333"/>
          <w:sz w:val="17"/>
          <w:szCs w:val="17"/>
        </w:rPr>
        <w:t>7</w:t>
      </w:r>
    </w:p>
    <w:p w14:paraId="1996022B" w14:textId="77777777" w:rsidR="008D1CF9" w:rsidRPr="00A14BA5" w:rsidRDefault="008D1CF9">
      <w:pPr>
        <w:spacing w:line="20" w:lineRule="exact"/>
        <w:rPr>
          <w:sz w:val="20"/>
          <w:szCs w:val="20"/>
        </w:rPr>
      </w:pPr>
    </w:p>
    <w:p w14:paraId="2ADDD821" w14:textId="0C292BB6" w:rsidR="008D1CF9" w:rsidRPr="00A14BA5" w:rsidRDefault="00B96348">
      <w:pPr>
        <w:tabs>
          <w:tab w:val="left" w:leader="dot" w:pos="6460"/>
        </w:tabs>
        <w:rPr>
          <w:sz w:val="20"/>
          <w:szCs w:val="20"/>
        </w:rPr>
      </w:pPr>
      <w:r w:rsidRPr="00A14BA5">
        <w:rPr>
          <w:rFonts w:ascii="Arial" w:eastAsia="Arial" w:hAnsi="Arial" w:cs="Arial"/>
          <w:color w:val="333333"/>
          <w:sz w:val="18"/>
          <w:szCs w:val="18"/>
        </w:rPr>
        <w:t>Pečovatelská služba (Borůvka)</w:t>
      </w:r>
      <w:r w:rsidRPr="00A14BA5">
        <w:rPr>
          <w:sz w:val="20"/>
          <w:szCs w:val="20"/>
        </w:rPr>
        <w:tab/>
      </w:r>
      <w:r w:rsidRPr="00A14BA5">
        <w:rPr>
          <w:rFonts w:ascii="Arial" w:eastAsia="Arial" w:hAnsi="Arial" w:cs="Arial"/>
          <w:color w:val="333333"/>
          <w:sz w:val="17"/>
          <w:szCs w:val="17"/>
        </w:rPr>
        <w:t>1</w:t>
      </w:r>
      <w:r w:rsidR="00975C82">
        <w:rPr>
          <w:rFonts w:ascii="Arial" w:eastAsia="Arial" w:hAnsi="Arial" w:cs="Arial"/>
          <w:color w:val="333333"/>
          <w:sz w:val="17"/>
          <w:szCs w:val="17"/>
        </w:rPr>
        <w:t>8</w:t>
      </w:r>
    </w:p>
    <w:p w14:paraId="1BB93FC9" w14:textId="77777777" w:rsidR="008D1CF9" w:rsidRPr="00A14BA5" w:rsidRDefault="008D1CF9">
      <w:pPr>
        <w:spacing w:line="20" w:lineRule="exact"/>
        <w:rPr>
          <w:sz w:val="20"/>
          <w:szCs w:val="20"/>
        </w:rPr>
      </w:pPr>
    </w:p>
    <w:p w14:paraId="2CD0B4AC" w14:textId="43E78E2C" w:rsidR="008D1CF9" w:rsidRPr="00A14BA5" w:rsidRDefault="00B96348">
      <w:pPr>
        <w:tabs>
          <w:tab w:val="left" w:leader="dot" w:pos="6460"/>
        </w:tabs>
        <w:rPr>
          <w:sz w:val="20"/>
          <w:szCs w:val="20"/>
        </w:rPr>
      </w:pPr>
      <w:r w:rsidRPr="00A14BA5">
        <w:rPr>
          <w:rFonts w:ascii="Arial" w:eastAsia="Arial" w:hAnsi="Arial" w:cs="Arial"/>
          <w:color w:val="333333"/>
          <w:sz w:val="18"/>
          <w:szCs w:val="18"/>
        </w:rPr>
        <w:t>Pečovatelská služba (Ledax)</w:t>
      </w:r>
      <w:r w:rsidRPr="00A14BA5">
        <w:rPr>
          <w:sz w:val="20"/>
          <w:szCs w:val="20"/>
        </w:rPr>
        <w:tab/>
      </w:r>
      <w:r w:rsidR="00975C82">
        <w:rPr>
          <w:rFonts w:ascii="Arial" w:eastAsia="Arial" w:hAnsi="Arial" w:cs="Arial"/>
          <w:color w:val="333333"/>
          <w:sz w:val="17"/>
          <w:szCs w:val="17"/>
        </w:rPr>
        <w:t>19</w:t>
      </w:r>
    </w:p>
    <w:p w14:paraId="5DAFFC3B" w14:textId="77777777" w:rsidR="008D1CF9" w:rsidRPr="00A14BA5" w:rsidRDefault="008D1CF9">
      <w:pPr>
        <w:spacing w:line="20" w:lineRule="exact"/>
        <w:rPr>
          <w:sz w:val="20"/>
          <w:szCs w:val="20"/>
        </w:rPr>
      </w:pPr>
    </w:p>
    <w:p w14:paraId="436C43CB" w14:textId="22F1C263" w:rsidR="008D1CF9" w:rsidRPr="00A14BA5" w:rsidRDefault="00B96348">
      <w:pPr>
        <w:tabs>
          <w:tab w:val="left" w:leader="dot" w:pos="6460"/>
        </w:tabs>
        <w:rPr>
          <w:sz w:val="20"/>
          <w:szCs w:val="20"/>
        </w:rPr>
      </w:pPr>
      <w:r w:rsidRPr="00A14BA5">
        <w:rPr>
          <w:rFonts w:ascii="Arial" w:eastAsia="Arial" w:hAnsi="Arial" w:cs="Arial"/>
          <w:color w:val="333333"/>
          <w:sz w:val="18"/>
          <w:szCs w:val="18"/>
        </w:rPr>
        <w:t>Průvodcovské a předčitatelské služby (Česká maltézská pomoc)</w:t>
      </w:r>
      <w:r w:rsidRPr="00A14BA5">
        <w:rPr>
          <w:sz w:val="20"/>
          <w:szCs w:val="20"/>
        </w:rPr>
        <w:tab/>
      </w:r>
      <w:r w:rsidR="00975C82">
        <w:rPr>
          <w:rFonts w:ascii="Arial" w:eastAsia="Arial" w:hAnsi="Arial" w:cs="Arial"/>
          <w:color w:val="333333"/>
          <w:sz w:val="17"/>
          <w:szCs w:val="17"/>
        </w:rPr>
        <w:t>20</w:t>
      </w:r>
    </w:p>
    <w:p w14:paraId="2B718CDA" w14:textId="77777777" w:rsidR="008D1CF9" w:rsidRPr="00A14BA5" w:rsidRDefault="008D1CF9">
      <w:pPr>
        <w:spacing w:line="20" w:lineRule="exact"/>
        <w:rPr>
          <w:sz w:val="20"/>
          <w:szCs w:val="20"/>
        </w:rPr>
      </w:pPr>
    </w:p>
    <w:p w14:paraId="3E355353" w14:textId="39AFDBFA" w:rsidR="008D1CF9" w:rsidRPr="00A14BA5" w:rsidRDefault="00B96348">
      <w:pPr>
        <w:tabs>
          <w:tab w:val="left" w:leader="dot" w:pos="6460"/>
        </w:tabs>
        <w:rPr>
          <w:sz w:val="20"/>
          <w:szCs w:val="20"/>
        </w:rPr>
      </w:pPr>
      <w:r w:rsidRPr="00A14BA5">
        <w:rPr>
          <w:rFonts w:ascii="Arial" w:eastAsia="Arial" w:hAnsi="Arial" w:cs="Arial"/>
          <w:color w:val="333333"/>
          <w:sz w:val="18"/>
          <w:szCs w:val="18"/>
        </w:rPr>
        <w:t>Sociálně terapeutická dílna (Nazaret</w:t>
      </w:r>
      <w:r w:rsidR="00191B56" w:rsidRPr="00A14BA5">
        <w:rPr>
          <w:rFonts w:ascii="Arial" w:eastAsia="Arial" w:hAnsi="Arial" w:cs="Arial"/>
          <w:color w:val="333333"/>
          <w:sz w:val="18"/>
          <w:szCs w:val="18"/>
        </w:rPr>
        <w:t xml:space="preserve"> - středisko Husitské diakonie</w:t>
      </w:r>
      <w:r w:rsidRPr="00A14BA5">
        <w:rPr>
          <w:rFonts w:ascii="Arial" w:eastAsia="Arial" w:hAnsi="Arial" w:cs="Arial"/>
          <w:color w:val="333333"/>
          <w:sz w:val="18"/>
          <w:szCs w:val="18"/>
        </w:rPr>
        <w:t>)</w:t>
      </w:r>
      <w:r w:rsidRPr="00A14BA5">
        <w:rPr>
          <w:sz w:val="20"/>
          <w:szCs w:val="20"/>
        </w:rPr>
        <w:tab/>
      </w:r>
      <w:r w:rsidRPr="00A14BA5">
        <w:rPr>
          <w:rFonts w:ascii="Arial" w:eastAsia="Arial" w:hAnsi="Arial" w:cs="Arial"/>
          <w:color w:val="333333"/>
          <w:sz w:val="17"/>
          <w:szCs w:val="17"/>
        </w:rPr>
        <w:t>2</w:t>
      </w:r>
      <w:r w:rsidR="00975C82">
        <w:rPr>
          <w:rFonts w:ascii="Arial" w:eastAsia="Arial" w:hAnsi="Arial" w:cs="Arial"/>
          <w:color w:val="333333"/>
          <w:sz w:val="17"/>
          <w:szCs w:val="17"/>
        </w:rPr>
        <w:t>1</w:t>
      </w:r>
    </w:p>
    <w:p w14:paraId="1ECA5F9C" w14:textId="77777777" w:rsidR="008D1CF9" w:rsidRPr="00A14BA5" w:rsidRDefault="008D1CF9">
      <w:pPr>
        <w:spacing w:line="20" w:lineRule="exact"/>
        <w:rPr>
          <w:sz w:val="20"/>
          <w:szCs w:val="20"/>
        </w:rPr>
      </w:pPr>
    </w:p>
    <w:p w14:paraId="54C2AFF3" w14:textId="7560527B" w:rsidR="008D1CF9" w:rsidRPr="00A14BA5" w:rsidRDefault="00B96348">
      <w:pPr>
        <w:tabs>
          <w:tab w:val="left" w:leader="dot" w:pos="6460"/>
        </w:tabs>
        <w:rPr>
          <w:sz w:val="20"/>
          <w:szCs w:val="20"/>
        </w:rPr>
      </w:pPr>
      <w:r w:rsidRPr="00A14BA5">
        <w:rPr>
          <w:rFonts w:ascii="Arial" w:eastAsia="Arial" w:hAnsi="Arial" w:cs="Arial"/>
          <w:color w:val="333333"/>
          <w:sz w:val="18"/>
          <w:szCs w:val="18"/>
        </w:rPr>
        <w:t>Sociální rehabilitace (FOKUS České Budějovice)</w:t>
      </w:r>
      <w:r w:rsidRPr="00A14BA5">
        <w:rPr>
          <w:sz w:val="20"/>
          <w:szCs w:val="20"/>
        </w:rPr>
        <w:tab/>
      </w:r>
      <w:r w:rsidRPr="00A14BA5">
        <w:rPr>
          <w:rFonts w:ascii="Arial" w:eastAsia="Arial" w:hAnsi="Arial" w:cs="Arial"/>
          <w:color w:val="333333"/>
          <w:sz w:val="17"/>
          <w:szCs w:val="17"/>
        </w:rPr>
        <w:t>2</w:t>
      </w:r>
      <w:r w:rsidR="00975C82">
        <w:rPr>
          <w:rFonts w:ascii="Arial" w:eastAsia="Arial" w:hAnsi="Arial" w:cs="Arial"/>
          <w:color w:val="333333"/>
          <w:sz w:val="17"/>
          <w:szCs w:val="17"/>
        </w:rPr>
        <w:t>2</w:t>
      </w:r>
    </w:p>
    <w:p w14:paraId="4BE4D3AB" w14:textId="77777777" w:rsidR="008D1CF9" w:rsidRPr="00A14BA5" w:rsidRDefault="008D1CF9">
      <w:pPr>
        <w:spacing w:line="20" w:lineRule="exact"/>
        <w:rPr>
          <w:sz w:val="20"/>
          <w:szCs w:val="20"/>
        </w:rPr>
      </w:pPr>
    </w:p>
    <w:p w14:paraId="24993185" w14:textId="145FDF79" w:rsidR="008D1CF9" w:rsidRPr="00A14BA5" w:rsidRDefault="00B96348" w:rsidP="003E7845">
      <w:pPr>
        <w:tabs>
          <w:tab w:val="left" w:leader="dot" w:pos="6460"/>
        </w:tabs>
        <w:rPr>
          <w:rFonts w:ascii="Arial" w:eastAsia="Arial" w:hAnsi="Arial" w:cs="Arial"/>
          <w:color w:val="333333"/>
          <w:sz w:val="17"/>
          <w:szCs w:val="17"/>
        </w:rPr>
      </w:pPr>
      <w:r w:rsidRPr="00A14BA5">
        <w:rPr>
          <w:rFonts w:ascii="Arial" w:eastAsia="Arial" w:hAnsi="Arial" w:cs="Arial"/>
          <w:color w:val="333333"/>
          <w:sz w:val="18"/>
          <w:szCs w:val="18"/>
        </w:rPr>
        <w:t>Terénní programy (PREVENT 99)</w:t>
      </w:r>
      <w:r w:rsidRPr="00A14BA5">
        <w:rPr>
          <w:sz w:val="20"/>
          <w:szCs w:val="20"/>
        </w:rPr>
        <w:tab/>
      </w:r>
      <w:r w:rsidRPr="00A14BA5">
        <w:rPr>
          <w:rFonts w:ascii="Arial" w:eastAsia="Arial" w:hAnsi="Arial" w:cs="Arial"/>
          <w:color w:val="333333"/>
          <w:sz w:val="17"/>
          <w:szCs w:val="17"/>
        </w:rPr>
        <w:t>2</w:t>
      </w:r>
      <w:r w:rsidR="00975C82">
        <w:rPr>
          <w:rFonts w:ascii="Arial" w:eastAsia="Arial" w:hAnsi="Arial" w:cs="Arial"/>
          <w:color w:val="333333"/>
          <w:sz w:val="17"/>
          <w:szCs w:val="17"/>
        </w:rPr>
        <w:t>3</w:t>
      </w:r>
    </w:p>
    <w:p w14:paraId="7A173D61" w14:textId="3067D10B" w:rsidR="003E7845" w:rsidRPr="00A14BA5" w:rsidRDefault="003E7845" w:rsidP="003E7845">
      <w:pPr>
        <w:tabs>
          <w:tab w:val="left" w:leader="dot" w:pos="6460"/>
        </w:tabs>
        <w:rPr>
          <w:rFonts w:ascii="Arial" w:eastAsia="Arial" w:hAnsi="Arial" w:cs="Arial"/>
          <w:color w:val="333333"/>
          <w:sz w:val="17"/>
          <w:szCs w:val="17"/>
        </w:rPr>
      </w:pPr>
      <w:r w:rsidRPr="00A14BA5">
        <w:rPr>
          <w:rFonts w:ascii="Arial" w:eastAsia="Arial" w:hAnsi="Arial" w:cs="Arial"/>
          <w:color w:val="333333"/>
          <w:sz w:val="18"/>
          <w:szCs w:val="18"/>
        </w:rPr>
        <w:t>Tísňová péče (Anděl Strážný, z.ú.) …………………………………………………….</w:t>
      </w:r>
      <w:r w:rsidRPr="00A14BA5">
        <w:rPr>
          <w:rFonts w:ascii="Arial" w:eastAsia="Arial" w:hAnsi="Arial" w:cs="Arial"/>
          <w:color w:val="333333"/>
          <w:sz w:val="17"/>
          <w:szCs w:val="17"/>
        </w:rPr>
        <w:t>2</w:t>
      </w:r>
      <w:r w:rsidR="00975C82">
        <w:rPr>
          <w:rFonts w:ascii="Arial" w:eastAsia="Arial" w:hAnsi="Arial" w:cs="Arial"/>
          <w:color w:val="333333"/>
          <w:sz w:val="17"/>
          <w:szCs w:val="17"/>
        </w:rPr>
        <w:t>4</w:t>
      </w:r>
    </w:p>
    <w:p w14:paraId="75AC29AF" w14:textId="2760F5DD" w:rsidR="003E7845" w:rsidRPr="003E7845" w:rsidRDefault="003E7845" w:rsidP="003E7845">
      <w:pPr>
        <w:tabs>
          <w:tab w:val="left" w:leader="dot" w:pos="6460"/>
        </w:tabs>
        <w:rPr>
          <w:sz w:val="18"/>
          <w:szCs w:val="18"/>
        </w:rPr>
      </w:pPr>
      <w:r w:rsidRPr="00A14BA5">
        <w:rPr>
          <w:rFonts w:ascii="Arial" w:eastAsia="Arial" w:hAnsi="Arial" w:cs="Arial"/>
          <w:color w:val="333333"/>
          <w:sz w:val="18"/>
          <w:szCs w:val="18"/>
        </w:rPr>
        <w:t>Tísňová péče (Život 90, z.ú.) ……………………………………………………………</w:t>
      </w:r>
      <w:r w:rsidRPr="003E7845">
        <w:rPr>
          <w:rFonts w:ascii="Arial" w:eastAsia="Arial" w:hAnsi="Arial" w:cs="Arial"/>
          <w:color w:val="333333"/>
          <w:sz w:val="17"/>
          <w:szCs w:val="17"/>
        </w:rPr>
        <w:t>2</w:t>
      </w:r>
      <w:r w:rsidR="00975C82">
        <w:rPr>
          <w:rFonts w:ascii="Arial" w:eastAsia="Arial" w:hAnsi="Arial" w:cs="Arial"/>
          <w:color w:val="333333"/>
          <w:sz w:val="17"/>
          <w:szCs w:val="17"/>
        </w:rPr>
        <w:t>5</w:t>
      </w:r>
    </w:p>
    <w:p w14:paraId="240D9276" w14:textId="34F2C0FB" w:rsidR="008D1CF9" w:rsidRPr="003E7845" w:rsidRDefault="008D1CF9">
      <w:pPr>
        <w:spacing w:line="244" w:lineRule="exact"/>
        <w:rPr>
          <w:sz w:val="18"/>
          <w:szCs w:val="18"/>
        </w:rPr>
      </w:pPr>
    </w:p>
    <w:p w14:paraId="37B875DC" w14:textId="140FA66B" w:rsidR="008D1CF9" w:rsidRPr="00A14BA5" w:rsidRDefault="00B96348">
      <w:pPr>
        <w:tabs>
          <w:tab w:val="left" w:leader="dot" w:pos="6460"/>
        </w:tabs>
        <w:rPr>
          <w:sz w:val="20"/>
          <w:szCs w:val="20"/>
        </w:rPr>
      </w:pPr>
      <w:r w:rsidRPr="00A14BA5">
        <w:rPr>
          <w:rFonts w:ascii="Arial" w:eastAsia="Arial" w:hAnsi="Arial" w:cs="Arial"/>
          <w:b/>
          <w:bCs/>
          <w:color w:val="333333"/>
          <w:sz w:val="18"/>
          <w:szCs w:val="18"/>
        </w:rPr>
        <w:t>SOUVISEJÍCÍ A DOPROVODNÉ SLUŽBY</w:t>
      </w:r>
      <w:r w:rsidRPr="00A14BA5">
        <w:rPr>
          <w:sz w:val="20"/>
          <w:szCs w:val="20"/>
        </w:rPr>
        <w:tab/>
      </w:r>
      <w:r w:rsidRPr="00975C82">
        <w:rPr>
          <w:rFonts w:ascii="Arial" w:eastAsia="Arial" w:hAnsi="Arial" w:cs="Arial"/>
          <w:color w:val="333333"/>
          <w:sz w:val="17"/>
          <w:szCs w:val="17"/>
        </w:rPr>
        <w:t>2</w:t>
      </w:r>
      <w:r w:rsidR="00975C82" w:rsidRPr="00975C82">
        <w:rPr>
          <w:rFonts w:ascii="Arial" w:eastAsia="Arial" w:hAnsi="Arial" w:cs="Arial"/>
          <w:color w:val="333333"/>
          <w:sz w:val="17"/>
          <w:szCs w:val="17"/>
        </w:rPr>
        <w:t>6</w:t>
      </w:r>
    </w:p>
    <w:p w14:paraId="3A8E4D38" w14:textId="77777777" w:rsidR="008D1CF9" w:rsidRPr="00A14BA5" w:rsidRDefault="008D1CF9">
      <w:pPr>
        <w:spacing w:line="24" w:lineRule="exact"/>
        <w:rPr>
          <w:sz w:val="20"/>
          <w:szCs w:val="20"/>
        </w:rPr>
      </w:pPr>
    </w:p>
    <w:p w14:paraId="00351E16" w14:textId="6CB80CD4" w:rsidR="008D1CF9" w:rsidRDefault="00B96348">
      <w:pPr>
        <w:tabs>
          <w:tab w:val="left" w:leader="dot" w:pos="6460"/>
        </w:tabs>
        <w:rPr>
          <w:rFonts w:ascii="Arial" w:eastAsia="Arial" w:hAnsi="Arial" w:cs="Arial"/>
          <w:color w:val="333333"/>
          <w:sz w:val="17"/>
          <w:szCs w:val="17"/>
        </w:rPr>
      </w:pPr>
      <w:r w:rsidRPr="00A14BA5">
        <w:rPr>
          <w:rFonts w:ascii="Arial" w:eastAsia="Arial" w:hAnsi="Arial" w:cs="Arial"/>
          <w:color w:val="333333"/>
          <w:sz w:val="18"/>
          <w:szCs w:val="18"/>
        </w:rPr>
        <w:t>Adiktologická poradna (PREVENT 99)</w:t>
      </w:r>
      <w:r w:rsidRPr="00A14BA5">
        <w:rPr>
          <w:sz w:val="20"/>
          <w:szCs w:val="20"/>
        </w:rPr>
        <w:tab/>
      </w:r>
      <w:r w:rsidRPr="00A14BA5">
        <w:rPr>
          <w:rFonts w:ascii="Arial" w:eastAsia="Arial" w:hAnsi="Arial" w:cs="Arial"/>
          <w:color w:val="333333"/>
          <w:sz w:val="17"/>
          <w:szCs w:val="17"/>
        </w:rPr>
        <w:t>2</w:t>
      </w:r>
      <w:r w:rsidR="00975C82">
        <w:rPr>
          <w:rFonts w:ascii="Arial" w:eastAsia="Arial" w:hAnsi="Arial" w:cs="Arial"/>
          <w:color w:val="333333"/>
          <w:sz w:val="17"/>
          <w:szCs w:val="17"/>
        </w:rPr>
        <w:t>7</w:t>
      </w:r>
    </w:p>
    <w:p w14:paraId="6BD10797" w14:textId="6A2992BE" w:rsidR="00437AC3" w:rsidRPr="00A14BA5" w:rsidRDefault="00437AC3">
      <w:pPr>
        <w:tabs>
          <w:tab w:val="left" w:leader="dot" w:pos="6460"/>
        </w:tabs>
        <w:rPr>
          <w:sz w:val="20"/>
          <w:szCs w:val="20"/>
        </w:rPr>
      </w:pPr>
      <w:r w:rsidRPr="00A62562">
        <w:rPr>
          <w:rFonts w:ascii="Arial" w:eastAsia="Arial" w:hAnsi="Arial" w:cs="Arial"/>
          <w:color w:val="333333"/>
          <w:sz w:val="18"/>
          <w:szCs w:val="18"/>
        </w:rPr>
        <w:t>Centrum komunitních aktivit Trhové Sviny</w:t>
      </w:r>
      <w:r>
        <w:rPr>
          <w:rFonts w:ascii="Arial" w:eastAsia="Arial" w:hAnsi="Arial" w:cs="Arial"/>
          <w:color w:val="333333"/>
          <w:sz w:val="17"/>
          <w:szCs w:val="17"/>
        </w:rPr>
        <w:t xml:space="preserve"> ………………………………………………</w:t>
      </w:r>
      <w:r w:rsidR="00E12D30">
        <w:rPr>
          <w:rFonts w:ascii="Arial" w:eastAsia="Arial" w:hAnsi="Arial" w:cs="Arial"/>
          <w:color w:val="333333"/>
          <w:sz w:val="17"/>
          <w:szCs w:val="17"/>
        </w:rPr>
        <w:t xml:space="preserve"> </w:t>
      </w:r>
      <w:r>
        <w:rPr>
          <w:rFonts w:ascii="Arial" w:eastAsia="Arial" w:hAnsi="Arial" w:cs="Arial"/>
          <w:color w:val="333333"/>
          <w:sz w:val="17"/>
          <w:szCs w:val="17"/>
        </w:rPr>
        <w:t>28</w:t>
      </w:r>
    </w:p>
    <w:p w14:paraId="10CFE313" w14:textId="77777777" w:rsidR="008D1CF9" w:rsidRPr="00A14BA5" w:rsidRDefault="008D1CF9">
      <w:pPr>
        <w:spacing w:line="20" w:lineRule="exact"/>
        <w:rPr>
          <w:sz w:val="20"/>
          <w:szCs w:val="20"/>
        </w:rPr>
      </w:pPr>
    </w:p>
    <w:p w14:paraId="6F84D269" w14:textId="77777777" w:rsidR="008D1CF9" w:rsidRPr="00A14BA5" w:rsidRDefault="008D1CF9">
      <w:pPr>
        <w:spacing w:line="20" w:lineRule="exact"/>
        <w:rPr>
          <w:sz w:val="20"/>
          <w:szCs w:val="20"/>
        </w:rPr>
      </w:pPr>
    </w:p>
    <w:p w14:paraId="5588F304" w14:textId="4EDC240D" w:rsidR="008D1CF9" w:rsidRPr="00A14BA5" w:rsidRDefault="00B96348">
      <w:pPr>
        <w:tabs>
          <w:tab w:val="left" w:leader="dot" w:pos="6460"/>
        </w:tabs>
        <w:rPr>
          <w:sz w:val="20"/>
          <w:szCs w:val="20"/>
        </w:rPr>
      </w:pPr>
      <w:r w:rsidRPr="00A14BA5">
        <w:rPr>
          <w:rFonts w:ascii="Arial" w:eastAsia="Arial" w:hAnsi="Arial" w:cs="Arial"/>
          <w:color w:val="333333"/>
          <w:sz w:val="18"/>
          <w:szCs w:val="18"/>
        </w:rPr>
        <w:t>Domácí hospicová péče - Domácí hospic sv. Veroniky</w:t>
      </w:r>
      <w:r w:rsidRPr="00A14BA5">
        <w:rPr>
          <w:sz w:val="20"/>
          <w:szCs w:val="20"/>
        </w:rPr>
        <w:tab/>
      </w:r>
      <w:r w:rsidR="00181248">
        <w:rPr>
          <w:rFonts w:ascii="Arial" w:eastAsia="Arial" w:hAnsi="Arial" w:cs="Arial"/>
          <w:color w:val="333333"/>
          <w:sz w:val="17"/>
          <w:szCs w:val="17"/>
        </w:rPr>
        <w:t>29</w:t>
      </w:r>
    </w:p>
    <w:p w14:paraId="01DFB773" w14:textId="77777777" w:rsidR="008D1CF9" w:rsidRPr="00A14BA5" w:rsidRDefault="008D1CF9">
      <w:pPr>
        <w:spacing w:line="20" w:lineRule="exact"/>
        <w:rPr>
          <w:sz w:val="20"/>
          <w:szCs w:val="20"/>
        </w:rPr>
      </w:pPr>
    </w:p>
    <w:p w14:paraId="7E8D65D4" w14:textId="19766260" w:rsidR="008D1CF9" w:rsidRDefault="00B96348">
      <w:pPr>
        <w:tabs>
          <w:tab w:val="left" w:leader="dot" w:pos="6460"/>
        </w:tabs>
        <w:rPr>
          <w:rFonts w:ascii="Arial" w:eastAsia="Arial" w:hAnsi="Arial" w:cs="Arial"/>
          <w:color w:val="333333"/>
          <w:sz w:val="17"/>
          <w:szCs w:val="17"/>
        </w:rPr>
      </w:pPr>
      <w:r w:rsidRPr="00A14BA5">
        <w:rPr>
          <w:rFonts w:ascii="Arial" w:eastAsia="Arial" w:hAnsi="Arial" w:cs="Arial"/>
          <w:color w:val="333333"/>
          <w:sz w:val="18"/>
          <w:szCs w:val="18"/>
        </w:rPr>
        <w:t>Domácí hospicová péče (Ledax)</w:t>
      </w:r>
      <w:r w:rsidRPr="00A14BA5">
        <w:rPr>
          <w:sz w:val="20"/>
          <w:szCs w:val="20"/>
        </w:rPr>
        <w:tab/>
      </w:r>
      <w:r w:rsidR="00181248">
        <w:rPr>
          <w:rFonts w:ascii="Arial" w:eastAsia="Arial" w:hAnsi="Arial" w:cs="Arial"/>
          <w:color w:val="333333"/>
          <w:sz w:val="17"/>
          <w:szCs w:val="17"/>
        </w:rPr>
        <w:t>30</w:t>
      </w:r>
    </w:p>
    <w:p w14:paraId="3CB1832C" w14:textId="0B0F2537" w:rsidR="00C27CDF" w:rsidRPr="00C27CDF" w:rsidRDefault="00C27CDF">
      <w:pPr>
        <w:tabs>
          <w:tab w:val="left" w:leader="dot" w:pos="6460"/>
        </w:tabs>
        <w:rPr>
          <w:rFonts w:ascii="Arial" w:eastAsia="Arial" w:hAnsi="Arial" w:cs="Arial"/>
          <w:color w:val="333333"/>
          <w:sz w:val="18"/>
          <w:szCs w:val="18"/>
        </w:rPr>
      </w:pPr>
      <w:r w:rsidRPr="00C27CDF">
        <w:rPr>
          <w:rFonts w:ascii="Arial" w:eastAsia="Arial" w:hAnsi="Arial" w:cs="Arial"/>
          <w:color w:val="333333"/>
          <w:sz w:val="18"/>
          <w:szCs w:val="18"/>
        </w:rPr>
        <w:t>Domácí hos</w:t>
      </w:r>
      <w:r>
        <w:rPr>
          <w:rFonts w:ascii="Arial" w:eastAsia="Arial" w:hAnsi="Arial" w:cs="Arial"/>
          <w:color w:val="333333"/>
          <w:sz w:val="18"/>
          <w:szCs w:val="18"/>
        </w:rPr>
        <w:t xml:space="preserve">picová péče (Hospicová péče sv. Kleofáše, o.p.s.) </w:t>
      </w:r>
      <w:r w:rsidRPr="00C27CDF">
        <w:rPr>
          <w:rFonts w:ascii="Arial" w:eastAsia="Arial" w:hAnsi="Arial" w:cs="Arial"/>
          <w:color w:val="333333"/>
          <w:sz w:val="18"/>
          <w:szCs w:val="18"/>
        </w:rPr>
        <w:t>……………………</w:t>
      </w:r>
      <w:r w:rsidR="00181248">
        <w:rPr>
          <w:rFonts w:ascii="Arial" w:eastAsia="Arial" w:hAnsi="Arial" w:cs="Arial"/>
          <w:color w:val="333333"/>
          <w:sz w:val="18"/>
          <w:szCs w:val="18"/>
        </w:rPr>
        <w:t xml:space="preserve"> </w:t>
      </w:r>
      <w:r w:rsidR="00181248">
        <w:rPr>
          <w:rFonts w:ascii="Arial" w:eastAsia="Arial" w:hAnsi="Arial" w:cs="Arial"/>
          <w:color w:val="333333"/>
          <w:sz w:val="17"/>
          <w:szCs w:val="17"/>
        </w:rPr>
        <w:t>31</w:t>
      </w:r>
    </w:p>
    <w:p w14:paraId="118878EC" w14:textId="77777777" w:rsidR="008D1CF9" w:rsidRPr="00A14BA5" w:rsidRDefault="008D1CF9">
      <w:pPr>
        <w:spacing w:line="20" w:lineRule="exact"/>
        <w:rPr>
          <w:sz w:val="20"/>
          <w:szCs w:val="20"/>
        </w:rPr>
      </w:pPr>
    </w:p>
    <w:p w14:paraId="3B93A65D" w14:textId="05C63367" w:rsidR="008D1CF9" w:rsidRPr="00A14BA5" w:rsidRDefault="00B96348">
      <w:pPr>
        <w:tabs>
          <w:tab w:val="left" w:leader="dot" w:pos="6460"/>
        </w:tabs>
        <w:rPr>
          <w:sz w:val="20"/>
          <w:szCs w:val="20"/>
        </w:rPr>
      </w:pPr>
      <w:r w:rsidRPr="00A14BA5">
        <w:rPr>
          <w:rFonts w:ascii="Arial" w:eastAsia="Arial" w:hAnsi="Arial" w:cs="Arial"/>
          <w:color w:val="333333"/>
          <w:sz w:val="18"/>
          <w:szCs w:val="18"/>
        </w:rPr>
        <w:t>Domácí zdravotní péče (Ledax)</w:t>
      </w:r>
      <w:r w:rsidRPr="00A14BA5">
        <w:rPr>
          <w:sz w:val="20"/>
          <w:szCs w:val="20"/>
        </w:rPr>
        <w:tab/>
      </w:r>
      <w:r w:rsidR="007B031C" w:rsidRPr="00A14BA5">
        <w:rPr>
          <w:rFonts w:ascii="Arial" w:eastAsia="Arial" w:hAnsi="Arial" w:cs="Arial"/>
          <w:color w:val="333333"/>
          <w:sz w:val="17"/>
          <w:szCs w:val="17"/>
        </w:rPr>
        <w:t>3</w:t>
      </w:r>
      <w:r w:rsidR="00181248">
        <w:rPr>
          <w:rFonts w:ascii="Arial" w:eastAsia="Arial" w:hAnsi="Arial" w:cs="Arial"/>
          <w:color w:val="333333"/>
          <w:sz w:val="17"/>
          <w:szCs w:val="17"/>
        </w:rPr>
        <w:t>2</w:t>
      </w:r>
    </w:p>
    <w:p w14:paraId="2A621334" w14:textId="77777777" w:rsidR="008D1CF9" w:rsidRPr="00A14BA5" w:rsidRDefault="008D1CF9">
      <w:pPr>
        <w:spacing w:line="20" w:lineRule="exact"/>
        <w:rPr>
          <w:sz w:val="20"/>
          <w:szCs w:val="20"/>
        </w:rPr>
      </w:pPr>
    </w:p>
    <w:p w14:paraId="0F878E6E" w14:textId="77777777" w:rsidR="008D1CF9" w:rsidRPr="00A14BA5" w:rsidRDefault="00B96348">
      <w:pPr>
        <w:rPr>
          <w:sz w:val="20"/>
          <w:szCs w:val="20"/>
        </w:rPr>
      </w:pPr>
      <w:r w:rsidRPr="00A14BA5">
        <w:rPr>
          <w:rFonts w:ascii="Arial" w:eastAsia="Arial" w:hAnsi="Arial" w:cs="Arial"/>
          <w:color w:val="333333"/>
          <w:sz w:val="18"/>
          <w:szCs w:val="18"/>
        </w:rPr>
        <w:t>Domy s pečovatelskou službou (Trhové Sviny, Borovany,</w:t>
      </w:r>
    </w:p>
    <w:p w14:paraId="5E6FD1F3" w14:textId="77777777" w:rsidR="008D1CF9" w:rsidRPr="00A14BA5" w:rsidRDefault="008D1CF9">
      <w:pPr>
        <w:spacing w:line="9" w:lineRule="exact"/>
        <w:rPr>
          <w:sz w:val="20"/>
          <w:szCs w:val="20"/>
        </w:rPr>
      </w:pPr>
    </w:p>
    <w:p w14:paraId="02D635C4" w14:textId="0CB2711B" w:rsidR="008D1CF9" w:rsidRPr="00A14BA5" w:rsidRDefault="00B96348">
      <w:pPr>
        <w:tabs>
          <w:tab w:val="left" w:leader="dot" w:pos="6460"/>
        </w:tabs>
        <w:rPr>
          <w:sz w:val="20"/>
          <w:szCs w:val="20"/>
        </w:rPr>
      </w:pPr>
      <w:r w:rsidRPr="00A14BA5">
        <w:rPr>
          <w:rFonts w:ascii="Arial" w:eastAsia="Arial" w:hAnsi="Arial" w:cs="Arial"/>
          <w:color w:val="333333"/>
          <w:sz w:val="18"/>
          <w:szCs w:val="18"/>
        </w:rPr>
        <w:t>Nové Hrady, Jílovice)</w:t>
      </w:r>
      <w:r w:rsidRPr="00A14BA5">
        <w:rPr>
          <w:sz w:val="20"/>
          <w:szCs w:val="20"/>
        </w:rPr>
        <w:tab/>
      </w:r>
      <w:r w:rsidR="007B031C" w:rsidRPr="00181248">
        <w:rPr>
          <w:rFonts w:ascii="Arial" w:eastAsia="Arial" w:hAnsi="Arial" w:cs="Arial"/>
          <w:color w:val="333333"/>
          <w:sz w:val="17"/>
          <w:szCs w:val="17"/>
        </w:rPr>
        <w:t>3</w:t>
      </w:r>
      <w:r w:rsidR="00181248" w:rsidRPr="00181248">
        <w:rPr>
          <w:rFonts w:ascii="Arial" w:eastAsia="Arial" w:hAnsi="Arial" w:cs="Arial"/>
          <w:color w:val="333333"/>
          <w:sz w:val="17"/>
          <w:szCs w:val="17"/>
        </w:rPr>
        <w:t>3</w:t>
      </w:r>
    </w:p>
    <w:p w14:paraId="6ED9558D" w14:textId="77777777" w:rsidR="008D1CF9" w:rsidRPr="00A14BA5" w:rsidRDefault="008D1CF9">
      <w:pPr>
        <w:spacing w:line="20" w:lineRule="exact"/>
        <w:rPr>
          <w:sz w:val="20"/>
          <w:szCs w:val="20"/>
        </w:rPr>
      </w:pPr>
    </w:p>
    <w:p w14:paraId="6AF124C2" w14:textId="77777777" w:rsidR="008D1CF9" w:rsidRPr="00A14BA5" w:rsidRDefault="008D1CF9">
      <w:pPr>
        <w:spacing w:line="20" w:lineRule="exact"/>
        <w:rPr>
          <w:sz w:val="20"/>
          <w:szCs w:val="20"/>
        </w:rPr>
      </w:pPr>
    </w:p>
    <w:p w14:paraId="401C1B5D" w14:textId="718798C2" w:rsidR="008D1CF9" w:rsidRPr="00A14BA5" w:rsidRDefault="00B96348">
      <w:pPr>
        <w:tabs>
          <w:tab w:val="left" w:leader="dot" w:pos="6460"/>
        </w:tabs>
        <w:rPr>
          <w:sz w:val="20"/>
          <w:szCs w:val="20"/>
        </w:rPr>
      </w:pPr>
      <w:r w:rsidRPr="00A14BA5">
        <w:rPr>
          <w:rFonts w:ascii="Arial" w:eastAsia="Arial" w:hAnsi="Arial" w:cs="Arial"/>
          <w:color w:val="333333"/>
          <w:sz w:val="18"/>
          <w:szCs w:val="18"/>
        </w:rPr>
        <w:t>Ergoterapeutická dílna</w:t>
      </w:r>
      <w:r w:rsidR="00E15EA9">
        <w:rPr>
          <w:rFonts w:ascii="Arial" w:eastAsia="Arial" w:hAnsi="Arial" w:cs="Arial"/>
          <w:color w:val="333333"/>
          <w:sz w:val="18"/>
          <w:szCs w:val="18"/>
        </w:rPr>
        <w:t xml:space="preserve"> </w:t>
      </w:r>
      <w:r w:rsidRPr="00A14BA5">
        <w:rPr>
          <w:rFonts w:ascii="Arial" w:eastAsia="Arial" w:hAnsi="Arial" w:cs="Arial"/>
          <w:color w:val="333333"/>
          <w:sz w:val="18"/>
          <w:szCs w:val="18"/>
        </w:rPr>
        <w:t>(Domeček</w:t>
      </w:r>
      <w:r w:rsidR="00B46664" w:rsidRPr="00A14BA5">
        <w:rPr>
          <w:rFonts w:ascii="Arial" w:eastAsia="Arial" w:hAnsi="Arial" w:cs="Arial"/>
          <w:color w:val="333333"/>
          <w:sz w:val="18"/>
          <w:szCs w:val="18"/>
        </w:rPr>
        <w:t>- středisko Husitské diakonie</w:t>
      </w:r>
      <w:r w:rsidRPr="00A14BA5">
        <w:rPr>
          <w:rFonts w:ascii="Arial" w:eastAsia="Arial" w:hAnsi="Arial" w:cs="Arial"/>
          <w:color w:val="333333"/>
          <w:sz w:val="18"/>
          <w:szCs w:val="18"/>
        </w:rPr>
        <w:t>)</w:t>
      </w:r>
      <w:r w:rsidRPr="00A14BA5">
        <w:rPr>
          <w:sz w:val="20"/>
          <w:szCs w:val="20"/>
        </w:rPr>
        <w:tab/>
      </w:r>
      <w:r w:rsidRPr="00181248">
        <w:rPr>
          <w:rFonts w:ascii="Arial" w:eastAsia="Arial" w:hAnsi="Arial" w:cs="Arial"/>
          <w:color w:val="333333"/>
          <w:sz w:val="17"/>
          <w:szCs w:val="17"/>
        </w:rPr>
        <w:t>3</w:t>
      </w:r>
      <w:r w:rsidR="00181248" w:rsidRPr="00181248">
        <w:rPr>
          <w:rFonts w:ascii="Arial" w:eastAsia="Arial" w:hAnsi="Arial" w:cs="Arial"/>
          <w:color w:val="333333"/>
          <w:sz w:val="17"/>
          <w:szCs w:val="17"/>
        </w:rPr>
        <w:t>4</w:t>
      </w:r>
    </w:p>
    <w:p w14:paraId="1152A66A" w14:textId="77777777" w:rsidR="008D1CF9" w:rsidRPr="00A14BA5" w:rsidRDefault="008D1CF9">
      <w:pPr>
        <w:spacing w:line="20" w:lineRule="exact"/>
        <w:rPr>
          <w:sz w:val="20"/>
          <w:szCs w:val="20"/>
        </w:rPr>
      </w:pPr>
    </w:p>
    <w:p w14:paraId="6F8B6E0E" w14:textId="5BC7699E" w:rsidR="00E12D30" w:rsidRDefault="00E12D30">
      <w:pPr>
        <w:tabs>
          <w:tab w:val="left" w:leader="dot" w:pos="6460"/>
        </w:tabs>
        <w:rPr>
          <w:rFonts w:ascii="Arial" w:eastAsia="Arial" w:hAnsi="Arial" w:cs="Arial"/>
          <w:color w:val="333333"/>
          <w:sz w:val="18"/>
          <w:szCs w:val="18"/>
        </w:rPr>
      </w:pPr>
      <w:r>
        <w:rPr>
          <w:rFonts w:ascii="Arial" w:eastAsia="Arial" w:hAnsi="Arial" w:cs="Arial"/>
          <w:color w:val="333333"/>
          <w:sz w:val="18"/>
          <w:szCs w:val="18"/>
        </w:rPr>
        <w:t xml:space="preserve">Chráněná dílna (Domeček – středisko Husitské diakonie)…………………………  </w:t>
      </w:r>
      <w:r w:rsidRPr="00181248">
        <w:rPr>
          <w:rFonts w:ascii="Arial" w:eastAsia="Arial" w:hAnsi="Arial" w:cs="Arial"/>
          <w:color w:val="333333"/>
          <w:sz w:val="17"/>
          <w:szCs w:val="17"/>
        </w:rPr>
        <w:t>3</w:t>
      </w:r>
      <w:r w:rsidR="00181248" w:rsidRPr="00181248">
        <w:rPr>
          <w:rFonts w:ascii="Arial" w:eastAsia="Arial" w:hAnsi="Arial" w:cs="Arial"/>
          <w:color w:val="333333"/>
          <w:sz w:val="17"/>
          <w:szCs w:val="17"/>
        </w:rPr>
        <w:t>5</w:t>
      </w:r>
    </w:p>
    <w:p w14:paraId="2AC6EC01" w14:textId="374A8BF5" w:rsidR="008D1CF9" w:rsidRPr="00A14BA5" w:rsidRDefault="00B96348">
      <w:pPr>
        <w:tabs>
          <w:tab w:val="left" w:leader="dot" w:pos="6460"/>
        </w:tabs>
        <w:rPr>
          <w:sz w:val="20"/>
          <w:szCs w:val="20"/>
        </w:rPr>
      </w:pPr>
      <w:r w:rsidRPr="00A14BA5">
        <w:rPr>
          <w:rFonts w:ascii="Arial" w:eastAsia="Arial" w:hAnsi="Arial" w:cs="Arial"/>
          <w:color w:val="333333"/>
          <w:sz w:val="18"/>
          <w:szCs w:val="18"/>
        </w:rPr>
        <w:t>Chráněné dílny - keramická, textilní (Nazaret</w:t>
      </w:r>
      <w:r w:rsidR="00191B56" w:rsidRPr="00A14BA5">
        <w:rPr>
          <w:rFonts w:ascii="Arial" w:eastAsia="Arial" w:hAnsi="Arial" w:cs="Arial"/>
          <w:color w:val="333333"/>
          <w:sz w:val="18"/>
          <w:szCs w:val="18"/>
        </w:rPr>
        <w:t xml:space="preserve"> - středisko Husitské diakonie</w:t>
      </w:r>
      <w:r w:rsidRPr="00A14BA5">
        <w:rPr>
          <w:rFonts w:ascii="Arial" w:eastAsia="Arial" w:hAnsi="Arial" w:cs="Arial"/>
          <w:color w:val="333333"/>
          <w:sz w:val="18"/>
          <w:szCs w:val="18"/>
        </w:rPr>
        <w:t>)</w:t>
      </w:r>
      <w:r w:rsidRPr="00A14BA5">
        <w:rPr>
          <w:sz w:val="20"/>
          <w:szCs w:val="20"/>
        </w:rPr>
        <w:tab/>
      </w:r>
      <w:r w:rsidR="00181248" w:rsidRPr="00181248">
        <w:rPr>
          <w:rFonts w:ascii="Arial" w:eastAsia="Arial" w:hAnsi="Arial" w:cs="Arial"/>
          <w:color w:val="333333"/>
          <w:sz w:val="17"/>
          <w:szCs w:val="17"/>
        </w:rPr>
        <w:t>36</w:t>
      </w:r>
    </w:p>
    <w:p w14:paraId="2C589E62" w14:textId="77777777" w:rsidR="008D1CF9" w:rsidRPr="00A14BA5" w:rsidRDefault="008D1CF9">
      <w:pPr>
        <w:spacing w:line="20" w:lineRule="exact"/>
        <w:rPr>
          <w:sz w:val="20"/>
          <w:szCs w:val="20"/>
        </w:rPr>
      </w:pPr>
    </w:p>
    <w:p w14:paraId="5EC0DC08" w14:textId="7BD7BB1E" w:rsidR="008D1CF9" w:rsidRPr="00A14BA5" w:rsidRDefault="00B96348">
      <w:pPr>
        <w:tabs>
          <w:tab w:val="left" w:leader="dot" w:pos="6460"/>
        </w:tabs>
        <w:rPr>
          <w:rFonts w:ascii="Arial" w:eastAsia="Arial" w:hAnsi="Arial" w:cs="Arial"/>
          <w:color w:val="333333"/>
          <w:sz w:val="18"/>
          <w:szCs w:val="18"/>
        </w:rPr>
      </w:pPr>
      <w:r w:rsidRPr="00A14BA5">
        <w:rPr>
          <w:rFonts w:ascii="Arial" w:eastAsia="Arial" w:hAnsi="Arial" w:cs="Arial"/>
          <w:color w:val="333333"/>
          <w:sz w:val="18"/>
          <w:szCs w:val="18"/>
        </w:rPr>
        <w:t>Komunitní centrum (Město Nové Hrady)</w:t>
      </w:r>
      <w:r w:rsidRPr="00A14BA5">
        <w:rPr>
          <w:sz w:val="20"/>
          <w:szCs w:val="20"/>
        </w:rPr>
        <w:tab/>
      </w:r>
      <w:r w:rsidRPr="00181248">
        <w:rPr>
          <w:rFonts w:ascii="Arial" w:eastAsia="Arial" w:hAnsi="Arial" w:cs="Arial"/>
          <w:color w:val="333333"/>
          <w:sz w:val="17"/>
          <w:szCs w:val="17"/>
        </w:rPr>
        <w:t>3</w:t>
      </w:r>
      <w:r w:rsidR="00181248" w:rsidRPr="00181248">
        <w:rPr>
          <w:rFonts w:ascii="Arial" w:eastAsia="Arial" w:hAnsi="Arial" w:cs="Arial"/>
          <w:color w:val="333333"/>
          <w:sz w:val="17"/>
          <w:szCs w:val="17"/>
        </w:rPr>
        <w:t>7</w:t>
      </w:r>
    </w:p>
    <w:p w14:paraId="79803531" w14:textId="108B63A0" w:rsidR="00B21821" w:rsidRPr="00A14BA5" w:rsidRDefault="00B21821">
      <w:pPr>
        <w:tabs>
          <w:tab w:val="left" w:leader="dot" w:pos="6460"/>
        </w:tabs>
        <w:rPr>
          <w:rFonts w:ascii="Arial" w:eastAsia="Arial" w:hAnsi="Arial" w:cs="Arial"/>
          <w:color w:val="333333"/>
          <w:sz w:val="17"/>
          <w:szCs w:val="17"/>
        </w:rPr>
      </w:pPr>
      <w:r w:rsidRPr="00A14BA5">
        <w:rPr>
          <w:rFonts w:ascii="Arial" w:eastAsia="Arial" w:hAnsi="Arial" w:cs="Arial"/>
          <w:color w:val="333333"/>
          <w:sz w:val="18"/>
          <w:szCs w:val="18"/>
        </w:rPr>
        <w:t>Komunitní škola Borovany</w:t>
      </w:r>
      <w:r w:rsidRPr="00A14BA5">
        <w:rPr>
          <w:rFonts w:ascii="Arial" w:eastAsia="Arial" w:hAnsi="Arial" w:cs="Arial"/>
          <w:color w:val="333333"/>
          <w:sz w:val="18"/>
          <w:szCs w:val="18"/>
        </w:rPr>
        <w:tab/>
      </w:r>
      <w:r w:rsidRPr="00A14BA5">
        <w:rPr>
          <w:rFonts w:ascii="Arial" w:eastAsia="Arial" w:hAnsi="Arial" w:cs="Arial"/>
          <w:color w:val="333333"/>
          <w:sz w:val="17"/>
          <w:szCs w:val="17"/>
        </w:rPr>
        <w:t>3</w:t>
      </w:r>
      <w:r w:rsidR="00181248">
        <w:rPr>
          <w:rFonts w:ascii="Arial" w:eastAsia="Arial" w:hAnsi="Arial" w:cs="Arial"/>
          <w:color w:val="333333"/>
          <w:sz w:val="17"/>
          <w:szCs w:val="17"/>
        </w:rPr>
        <w:t>8</w:t>
      </w:r>
    </w:p>
    <w:p w14:paraId="5A7C6CDE" w14:textId="2CF14B01" w:rsidR="0020184C" w:rsidRPr="00A14BA5" w:rsidRDefault="0020184C">
      <w:pPr>
        <w:tabs>
          <w:tab w:val="left" w:leader="dot" w:pos="6460"/>
        </w:tabs>
        <w:rPr>
          <w:rFonts w:ascii="Arial" w:eastAsia="Arial" w:hAnsi="Arial" w:cs="Arial"/>
          <w:color w:val="333333"/>
          <w:sz w:val="18"/>
          <w:szCs w:val="18"/>
        </w:rPr>
      </w:pPr>
      <w:r w:rsidRPr="00A14BA5">
        <w:rPr>
          <w:rFonts w:ascii="Arial" w:eastAsia="Arial" w:hAnsi="Arial" w:cs="Arial"/>
          <w:color w:val="333333"/>
          <w:sz w:val="18"/>
          <w:szCs w:val="18"/>
        </w:rPr>
        <w:t>Letní pobytová akce (Nazaret – středisko Husitské diakonie) ………………………</w:t>
      </w:r>
      <w:r w:rsidRPr="00181248">
        <w:rPr>
          <w:rFonts w:ascii="Arial" w:eastAsia="Arial" w:hAnsi="Arial" w:cs="Arial"/>
          <w:color w:val="333333"/>
          <w:sz w:val="17"/>
          <w:szCs w:val="17"/>
        </w:rPr>
        <w:t>3</w:t>
      </w:r>
      <w:r w:rsidR="00181248" w:rsidRPr="00181248">
        <w:rPr>
          <w:rFonts w:ascii="Arial" w:eastAsia="Arial" w:hAnsi="Arial" w:cs="Arial"/>
          <w:color w:val="333333"/>
          <w:sz w:val="17"/>
          <w:szCs w:val="17"/>
        </w:rPr>
        <w:t>9</w:t>
      </w:r>
    </w:p>
    <w:p w14:paraId="27C61538" w14:textId="77777777" w:rsidR="008D1CF9" w:rsidRPr="00A14BA5" w:rsidRDefault="008D1CF9">
      <w:pPr>
        <w:spacing w:line="20" w:lineRule="exact"/>
        <w:rPr>
          <w:rFonts w:ascii="Arial" w:eastAsia="Arial" w:hAnsi="Arial" w:cs="Arial"/>
          <w:color w:val="333333"/>
          <w:sz w:val="18"/>
          <w:szCs w:val="18"/>
        </w:rPr>
      </w:pPr>
    </w:p>
    <w:p w14:paraId="762BCBB8" w14:textId="77777777" w:rsidR="008D1CF9" w:rsidRPr="00A14BA5" w:rsidRDefault="008D1CF9">
      <w:pPr>
        <w:spacing w:line="20" w:lineRule="exact"/>
        <w:rPr>
          <w:rFonts w:ascii="Arial" w:eastAsia="Arial" w:hAnsi="Arial" w:cs="Arial"/>
          <w:color w:val="333333"/>
          <w:sz w:val="18"/>
          <w:szCs w:val="18"/>
        </w:rPr>
      </w:pPr>
    </w:p>
    <w:p w14:paraId="69F7EA54" w14:textId="601CB71F" w:rsidR="006B1B36" w:rsidRPr="00A14BA5" w:rsidRDefault="006B1B36" w:rsidP="006B1B36">
      <w:pPr>
        <w:tabs>
          <w:tab w:val="left" w:leader="dot" w:pos="6460"/>
        </w:tabs>
        <w:rPr>
          <w:rFonts w:ascii="Arial" w:eastAsia="Arial" w:hAnsi="Arial" w:cs="Arial"/>
          <w:color w:val="333333"/>
          <w:sz w:val="18"/>
          <w:szCs w:val="18"/>
        </w:rPr>
      </w:pPr>
      <w:r w:rsidRPr="00A14BA5">
        <w:rPr>
          <w:rFonts w:ascii="Arial" w:eastAsia="Arial" w:hAnsi="Arial" w:cs="Arial"/>
          <w:color w:val="333333"/>
          <w:sz w:val="18"/>
          <w:szCs w:val="18"/>
        </w:rPr>
        <w:t xml:space="preserve">Městská policie (Město Trhové Sviny)      </w:t>
      </w:r>
      <w:r w:rsidRPr="00A14BA5">
        <w:rPr>
          <w:rFonts w:ascii="Arial" w:eastAsia="Arial" w:hAnsi="Arial" w:cs="Arial"/>
          <w:color w:val="333333"/>
          <w:sz w:val="18"/>
          <w:szCs w:val="18"/>
        </w:rPr>
        <w:tab/>
      </w:r>
      <w:r w:rsidR="00181248">
        <w:rPr>
          <w:rFonts w:ascii="Arial" w:eastAsia="Arial" w:hAnsi="Arial" w:cs="Arial"/>
          <w:color w:val="333333"/>
          <w:sz w:val="17"/>
          <w:szCs w:val="17"/>
        </w:rPr>
        <w:t>40</w:t>
      </w:r>
    </w:p>
    <w:p w14:paraId="66E57D24" w14:textId="133E268D" w:rsidR="006B1B36" w:rsidRPr="00A14BA5" w:rsidRDefault="006B1B36" w:rsidP="006B1B36">
      <w:pPr>
        <w:tabs>
          <w:tab w:val="left" w:leader="dot" w:pos="6460"/>
        </w:tabs>
        <w:rPr>
          <w:sz w:val="20"/>
          <w:szCs w:val="20"/>
        </w:rPr>
      </w:pPr>
      <w:bookmarkStart w:id="2" w:name="page4"/>
      <w:bookmarkEnd w:id="2"/>
      <w:r w:rsidRPr="00A14BA5">
        <w:rPr>
          <w:rFonts w:ascii="Arial" w:eastAsia="Arial" w:hAnsi="Arial" w:cs="Arial"/>
          <w:color w:val="333333"/>
          <w:sz w:val="18"/>
          <w:szCs w:val="18"/>
        </w:rPr>
        <w:t>Odbor sociálních věcí (Městský úřad Trhové Sviny)</w:t>
      </w:r>
      <w:r w:rsidRPr="00A14BA5">
        <w:rPr>
          <w:sz w:val="20"/>
          <w:szCs w:val="20"/>
        </w:rPr>
        <w:tab/>
      </w:r>
      <w:r w:rsidR="009A5FB8">
        <w:rPr>
          <w:rFonts w:ascii="Arial" w:eastAsia="Arial" w:hAnsi="Arial" w:cs="Arial"/>
          <w:color w:val="333333"/>
          <w:sz w:val="17"/>
          <w:szCs w:val="17"/>
        </w:rPr>
        <w:t>41</w:t>
      </w:r>
    </w:p>
    <w:p w14:paraId="62989F4D" w14:textId="3EFB810A" w:rsidR="00333F93" w:rsidRDefault="00333F93">
      <w:pPr>
        <w:tabs>
          <w:tab w:val="left" w:leader="dot" w:pos="6460"/>
        </w:tabs>
        <w:rPr>
          <w:rFonts w:ascii="Arial" w:eastAsia="Arial" w:hAnsi="Arial" w:cs="Arial"/>
          <w:color w:val="333333"/>
          <w:sz w:val="18"/>
          <w:szCs w:val="18"/>
        </w:rPr>
      </w:pPr>
    </w:p>
    <w:p w14:paraId="51924010" w14:textId="72B08113" w:rsidR="006B1B36" w:rsidRDefault="006B1B36">
      <w:pPr>
        <w:tabs>
          <w:tab w:val="left" w:leader="dot" w:pos="6460"/>
        </w:tabs>
        <w:rPr>
          <w:rFonts w:ascii="Arial" w:eastAsia="Arial" w:hAnsi="Arial" w:cs="Arial"/>
          <w:color w:val="333333"/>
          <w:sz w:val="18"/>
          <w:szCs w:val="18"/>
        </w:rPr>
      </w:pPr>
    </w:p>
    <w:p w14:paraId="4B701A09" w14:textId="77777777" w:rsidR="00333F93" w:rsidRPr="00A14BA5" w:rsidRDefault="00333F93">
      <w:pPr>
        <w:tabs>
          <w:tab w:val="left" w:leader="dot" w:pos="6460"/>
        </w:tabs>
        <w:rPr>
          <w:rFonts w:ascii="Arial" w:eastAsia="Arial" w:hAnsi="Arial" w:cs="Arial"/>
          <w:color w:val="333333"/>
          <w:sz w:val="18"/>
          <w:szCs w:val="18"/>
        </w:rPr>
      </w:pPr>
    </w:p>
    <w:p w14:paraId="157F4D12" w14:textId="3C0D4AD4" w:rsidR="00E248AD" w:rsidRPr="00A14BA5" w:rsidRDefault="00E248AD">
      <w:pPr>
        <w:tabs>
          <w:tab w:val="left" w:leader="dot" w:pos="6460"/>
        </w:tabs>
        <w:rPr>
          <w:rFonts w:ascii="Arial" w:eastAsia="Arial" w:hAnsi="Arial" w:cs="Arial"/>
          <w:color w:val="333333"/>
          <w:sz w:val="18"/>
          <w:szCs w:val="18"/>
        </w:rPr>
      </w:pPr>
    </w:p>
    <w:p w14:paraId="64FC7384" w14:textId="43E87A40" w:rsidR="006A324E" w:rsidRPr="00A14BA5" w:rsidRDefault="006A324E">
      <w:pPr>
        <w:tabs>
          <w:tab w:val="left" w:leader="dot" w:pos="6460"/>
        </w:tabs>
        <w:rPr>
          <w:rFonts w:ascii="Arial" w:eastAsia="Arial" w:hAnsi="Arial" w:cs="Arial"/>
          <w:color w:val="333333"/>
          <w:sz w:val="18"/>
          <w:szCs w:val="18"/>
        </w:rPr>
      </w:pPr>
    </w:p>
    <w:p w14:paraId="525F67FB" w14:textId="77777777" w:rsidR="006B1B36" w:rsidRDefault="006B1B36" w:rsidP="006B1B36">
      <w:pPr>
        <w:tabs>
          <w:tab w:val="left" w:leader="dot" w:pos="6460"/>
        </w:tabs>
        <w:rPr>
          <w:rFonts w:ascii="Arial" w:eastAsia="Arial" w:hAnsi="Arial" w:cs="Arial"/>
          <w:color w:val="333333"/>
          <w:sz w:val="18"/>
          <w:szCs w:val="18"/>
        </w:rPr>
      </w:pPr>
    </w:p>
    <w:p w14:paraId="067BBC96" w14:textId="5221CB46" w:rsidR="006B1B36" w:rsidRPr="00A14BA5" w:rsidRDefault="008C7E86" w:rsidP="006B1B36">
      <w:pPr>
        <w:tabs>
          <w:tab w:val="left" w:leader="dot" w:pos="6460"/>
        </w:tabs>
        <w:rPr>
          <w:sz w:val="20"/>
          <w:szCs w:val="20"/>
        </w:rPr>
      </w:pPr>
      <w:r w:rsidRPr="00A14BA5">
        <w:rPr>
          <w:rFonts w:ascii="Arial" w:eastAsia="Arial" w:hAnsi="Arial" w:cs="Arial"/>
          <w:color w:val="333333"/>
          <w:sz w:val="18"/>
          <w:szCs w:val="18"/>
        </w:rPr>
        <w:t xml:space="preserve">      </w:t>
      </w:r>
      <w:r w:rsidR="00B12055" w:rsidRPr="00A14BA5">
        <w:rPr>
          <w:rFonts w:ascii="Arial" w:eastAsia="Arial" w:hAnsi="Arial" w:cs="Arial"/>
          <w:color w:val="333333"/>
          <w:sz w:val="18"/>
          <w:szCs w:val="18"/>
        </w:rPr>
        <w:t xml:space="preserve"> </w:t>
      </w:r>
      <w:r w:rsidR="006B1B36" w:rsidRPr="00A14BA5">
        <w:rPr>
          <w:rFonts w:ascii="Arial" w:eastAsia="Arial" w:hAnsi="Arial" w:cs="Arial"/>
          <w:color w:val="333333"/>
          <w:sz w:val="18"/>
          <w:szCs w:val="18"/>
        </w:rPr>
        <w:t>Podpora pěstounských rodin (Domeček- středisko Husitské diakonie)</w:t>
      </w:r>
      <w:r w:rsidR="006B1B36" w:rsidRPr="00A14BA5">
        <w:rPr>
          <w:rFonts w:ascii="Arial" w:hAnsi="Arial" w:cs="Arial"/>
          <w:sz w:val="20"/>
          <w:szCs w:val="20"/>
        </w:rPr>
        <w:tab/>
      </w:r>
      <w:r w:rsidR="006B1B36" w:rsidRPr="00A14BA5">
        <w:rPr>
          <w:rFonts w:ascii="Arial" w:hAnsi="Arial" w:cs="Arial"/>
          <w:sz w:val="18"/>
          <w:szCs w:val="18"/>
        </w:rPr>
        <w:t>……</w:t>
      </w:r>
      <w:r w:rsidR="000E0393">
        <w:rPr>
          <w:rFonts w:ascii="Arial" w:eastAsia="Arial" w:hAnsi="Arial" w:cs="Arial"/>
          <w:color w:val="333333"/>
          <w:sz w:val="17"/>
          <w:szCs w:val="17"/>
        </w:rPr>
        <w:t>4</w:t>
      </w:r>
      <w:r w:rsidR="00A30A3D">
        <w:rPr>
          <w:rFonts w:ascii="Arial" w:eastAsia="Arial" w:hAnsi="Arial" w:cs="Arial"/>
          <w:color w:val="333333"/>
          <w:sz w:val="17"/>
          <w:szCs w:val="17"/>
        </w:rPr>
        <w:t>3</w:t>
      </w:r>
    </w:p>
    <w:p w14:paraId="53FE698F" w14:textId="5A258B2F"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Podpora rodin s dětmi (Domeček- středisko Husitské diakonie)</w:t>
      </w:r>
      <w:r w:rsidRPr="00A14BA5">
        <w:rPr>
          <w:sz w:val="20"/>
          <w:szCs w:val="20"/>
        </w:rPr>
        <w:tab/>
      </w:r>
      <w:r>
        <w:rPr>
          <w:rFonts w:ascii="Arial" w:eastAsia="Arial" w:hAnsi="Arial" w:cs="Arial"/>
          <w:color w:val="333333"/>
          <w:sz w:val="17"/>
          <w:szCs w:val="17"/>
        </w:rPr>
        <w:t>4</w:t>
      </w:r>
      <w:r w:rsidR="00A30A3D">
        <w:rPr>
          <w:rFonts w:ascii="Arial" w:eastAsia="Arial" w:hAnsi="Arial" w:cs="Arial"/>
          <w:color w:val="333333"/>
          <w:sz w:val="17"/>
          <w:szCs w:val="17"/>
        </w:rPr>
        <w:t>4</w:t>
      </w:r>
    </w:p>
    <w:p w14:paraId="62246D16" w14:textId="77777777" w:rsidR="006B1B36" w:rsidRPr="00A14BA5" w:rsidRDefault="006B1B36" w:rsidP="006B1B36">
      <w:pPr>
        <w:spacing w:line="20" w:lineRule="exact"/>
        <w:rPr>
          <w:sz w:val="20"/>
          <w:szCs w:val="20"/>
        </w:rPr>
      </w:pPr>
    </w:p>
    <w:p w14:paraId="2A79D28A" w14:textId="1D882993"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Policie České Republiky</w:t>
      </w:r>
      <w:r w:rsidRPr="00A14BA5">
        <w:rPr>
          <w:sz w:val="20"/>
          <w:szCs w:val="20"/>
        </w:rPr>
        <w:tab/>
      </w:r>
      <w:r w:rsidRPr="00A14BA5">
        <w:rPr>
          <w:rFonts w:ascii="Arial" w:eastAsia="Arial" w:hAnsi="Arial" w:cs="Arial"/>
          <w:color w:val="333333"/>
          <w:sz w:val="17"/>
          <w:szCs w:val="17"/>
        </w:rPr>
        <w:t>4</w:t>
      </w:r>
      <w:r w:rsidR="00A30A3D">
        <w:rPr>
          <w:rFonts w:ascii="Arial" w:eastAsia="Arial" w:hAnsi="Arial" w:cs="Arial"/>
          <w:color w:val="333333"/>
          <w:sz w:val="17"/>
          <w:szCs w:val="17"/>
        </w:rPr>
        <w:t>5</w:t>
      </w:r>
    </w:p>
    <w:p w14:paraId="1E8EC10A" w14:textId="77777777" w:rsidR="006B1B36" w:rsidRPr="00A14BA5" w:rsidRDefault="006B1B36" w:rsidP="006B1B36">
      <w:pPr>
        <w:spacing w:line="20" w:lineRule="exact"/>
        <w:rPr>
          <w:sz w:val="20"/>
          <w:szCs w:val="20"/>
        </w:rPr>
      </w:pPr>
    </w:p>
    <w:p w14:paraId="65906C5B" w14:textId="6BC34A57"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Poradna pro nelátkové závislosti (PREVENT 99)</w:t>
      </w:r>
      <w:r w:rsidRPr="00A14BA5">
        <w:rPr>
          <w:sz w:val="20"/>
          <w:szCs w:val="20"/>
        </w:rPr>
        <w:tab/>
      </w:r>
      <w:r w:rsidRPr="00A14BA5">
        <w:rPr>
          <w:rFonts w:ascii="Arial" w:eastAsia="Arial" w:hAnsi="Arial" w:cs="Arial"/>
          <w:color w:val="333333"/>
          <w:sz w:val="17"/>
          <w:szCs w:val="17"/>
        </w:rPr>
        <w:t>4</w:t>
      </w:r>
      <w:r w:rsidR="00A30A3D">
        <w:rPr>
          <w:rFonts w:ascii="Arial" w:eastAsia="Arial" w:hAnsi="Arial" w:cs="Arial"/>
          <w:color w:val="333333"/>
          <w:sz w:val="17"/>
          <w:szCs w:val="17"/>
        </w:rPr>
        <w:t>6</w:t>
      </w:r>
    </w:p>
    <w:p w14:paraId="7099C316" w14:textId="77777777" w:rsidR="006B1B36" w:rsidRPr="00A14BA5" w:rsidRDefault="006B1B36" w:rsidP="006B1B36">
      <w:pPr>
        <w:spacing w:line="20" w:lineRule="exact"/>
        <w:rPr>
          <w:sz w:val="20"/>
          <w:szCs w:val="20"/>
        </w:rPr>
      </w:pPr>
    </w:p>
    <w:p w14:paraId="55DE0FA3" w14:textId="77777777" w:rsidR="006B1B36" w:rsidRDefault="006B1B36" w:rsidP="006B1B36">
      <w:pPr>
        <w:ind w:left="380"/>
        <w:rPr>
          <w:rFonts w:ascii="Arial" w:eastAsia="Arial" w:hAnsi="Arial" w:cs="Arial"/>
          <w:color w:val="333333"/>
          <w:sz w:val="18"/>
          <w:szCs w:val="18"/>
        </w:rPr>
      </w:pPr>
      <w:r w:rsidRPr="00A14BA5">
        <w:rPr>
          <w:rFonts w:ascii="Arial" w:eastAsia="Arial" w:hAnsi="Arial" w:cs="Arial"/>
          <w:color w:val="333333"/>
          <w:sz w:val="18"/>
          <w:szCs w:val="18"/>
        </w:rPr>
        <w:t>Preventivní a poradenská setkávání seniorů</w:t>
      </w:r>
      <w:r>
        <w:rPr>
          <w:rFonts w:ascii="Arial" w:eastAsia="Arial" w:hAnsi="Arial" w:cs="Arial"/>
          <w:color w:val="333333"/>
          <w:sz w:val="18"/>
          <w:szCs w:val="18"/>
        </w:rPr>
        <w:t xml:space="preserve"> </w:t>
      </w:r>
      <w:r w:rsidRPr="00A14BA5">
        <w:rPr>
          <w:rFonts w:ascii="Arial" w:eastAsia="Arial" w:hAnsi="Arial" w:cs="Arial"/>
          <w:color w:val="333333"/>
          <w:sz w:val="18"/>
          <w:szCs w:val="18"/>
        </w:rPr>
        <w:t xml:space="preserve">s terénní zdravotní sestrou </w:t>
      </w:r>
    </w:p>
    <w:p w14:paraId="430AC8BD" w14:textId="4CBB2650" w:rsidR="006B1B36" w:rsidRPr="00A14BA5" w:rsidRDefault="006B1B36" w:rsidP="006B1B36">
      <w:pPr>
        <w:ind w:left="380"/>
        <w:rPr>
          <w:sz w:val="20"/>
          <w:szCs w:val="20"/>
        </w:rPr>
      </w:pPr>
      <w:r w:rsidRPr="00A14BA5">
        <w:rPr>
          <w:rFonts w:ascii="Arial" w:eastAsia="Arial" w:hAnsi="Arial" w:cs="Arial"/>
          <w:color w:val="333333"/>
          <w:sz w:val="18"/>
          <w:szCs w:val="18"/>
        </w:rPr>
        <w:t>(ARCHA Borovany)</w:t>
      </w:r>
      <w:r w:rsidRPr="00A14BA5">
        <w:rPr>
          <w:sz w:val="20"/>
          <w:szCs w:val="20"/>
        </w:rPr>
        <w:tab/>
      </w:r>
      <w:r>
        <w:rPr>
          <w:sz w:val="20"/>
          <w:szCs w:val="20"/>
        </w:rPr>
        <w:t>…………………………………………………………….</w:t>
      </w:r>
      <w:r w:rsidRPr="00A14BA5">
        <w:rPr>
          <w:rFonts w:ascii="Arial" w:eastAsia="Arial" w:hAnsi="Arial" w:cs="Arial"/>
          <w:color w:val="333333"/>
          <w:sz w:val="17"/>
          <w:szCs w:val="17"/>
        </w:rPr>
        <w:t>4</w:t>
      </w:r>
      <w:r w:rsidR="00A30A3D">
        <w:rPr>
          <w:rFonts w:ascii="Arial" w:eastAsia="Arial" w:hAnsi="Arial" w:cs="Arial"/>
          <w:color w:val="333333"/>
          <w:sz w:val="17"/>
          <w:szCs w:val="17"/>
        </w:rPr>
        <w:t>7</w:t>
      </w:r>
    </w:p>
    <w:p w14:paraId="0FC3E36A" w14:textId="77777777" w:rsidR="006B1B36" w:rsidRPr="00A14BA5" w:rsidRDefault="006B1B36" w:rsidP="006B1B36">
      <w:pPr>
        <w:spacing w:line="20" w:lineRule="exact"/>
        <w:rPr>
          <w:sz w:val="20"/>
          <w:szCs w:val="20"/>
        </w:rPr>
      </w:pPr>
    </w:p>
    <w:p w14:paraId="68F80A6F" w14:textId="68F4CCB2" w:rsidR="006B1B36" w:rsidRDefault="006B1B36" w:rsidP="006B1B36">
      <w:pPr>
        <w:tabs>
          <w:tab w:val="left" w:leader="dot" w:pos="6840"/>
        </w:tabs>
        <w:ind w:left="380"/>
        <w:rPr>
          <w:rFonts w:ascii="Arial" w:eastAsia="Arial" w:hAnsi="Arial" w:cs="Arial"/>
          <w:color w:val="333333"/>
          <w:sz w:val="17"/>
          <w:szCs w:val="17"/>
        </w:rPr>
      </w:pPr>
      <w:r w:rsidRPr="00A14BA5">
        <w:rPr>
          <w:rFonts w:ascii="Arial" w:eastAsia="Arial" w:hAnsi="Arial" w:cs="Arial"/>
          <w:color w:val="333333"/>
          <w:sz w:val="18"/>
          <w:szCs w:val="18"/>
        </w:rPr>
        <w:t>Půjčovny kompenzačních pomůcek (Ledax, Borůvka, Nazaret-středisko Husitské diakonie)</w:t>
      </w:r>
      <w:r w:rsidRPr="00A14BA5">
        <w:rPr>
          <w:sz w:val="20"/>
          <w:szCs w:val="20"/>
        </w:rPr>
        <w:tab/>
      </w:r>
      <w:r w:rsidRPr="00A14BA5">
        <w:rPr>
          <w:rFonts w:ascii="Arial" w:eastAsia="Arial" w:hAnsi="Arial" w:cs="Arial"/>
          <w:color w:val="333333"/>
          <w:sz w:val="17"/>
          <w:szCs w:val="17"/>
        </w:rPr>
        <w:t>4</w:t>
      </w:r>
      <w:r w:rsidR="00A30A3D">
        <w:rPr>
          <w:rFonts w:ascii="Arial" w:eastAsia="Arial" w:hAnsi="Arial" w:cs="Arial"/>
          <w:color w:val="333333"/>
          <w:sz w:val="17"/>
          <w:szCs w:val="17"/>
        </w:rPr>
        <w:t>8</w:t>
      </w:r>
    </w:p>
    <w:p w14:paraId="0EB5359E" w14:textId="32CA6001" w:rsidR="006B1B36" w:rsidRPr="00A14BA5" w:rsidRDefault="006B1B36" w:rsidP="006B1B36">
      <w:pPr>
        <w:tabs>
          <w:tab w:val="left" w:leader="dot" w:pos="6840"/>
        </w:tabs>
        <w:ind w:left="380"/>
        <w:rPr>
          <w:sz w:val="20"/>
          <w:szCs w:val="20"/>
        </w:rPr>
      </w:pPr>
      <w:r>
        <w:rPr>
          <w:rFonts w:ascii="Arial" w:eastAsia="Arial" w:hAnsi="Arial" w:cs="Arial"/>
          <w:color w:val="333333"/>
          <w:sz w:val="18"/>
          <w:szCs w:val="18"/>
        </w:rPr>
        <w:t>Půjčovna kompenzačních pomůcek (Hospicová péče sv. Kleofáše, o.p.s.) ………</w:t>
      </w:r>
      <w:r w:rsidRPr="00A30A3D">
        <w:rPr>
          <w:rFonts w:ascii="Arial" w:eastAsia="Arial" w:hAnsi="Arial" w:cs="Arial"/>
          <w:color w:val="333333"/>
          <w:sz w:val="17"/>
          <w:szCs w:val="17"/>
        </w:rPr>
        <w:t>4</w:t>
      </w:r>
      <w:r w:rsidR="00A30A3D">
        <w:rPr>
          <w:rFonts w:ascii="Arial" w:eastAsia="Arial" w:hAnsi="Arial" w:cs="Arial"/>
          <w:color w:val="333333"/>
          <w:sz w:val="17"/>
          <w:szCs w:val="17"/>
        </w:rPr>
        <w:t>9</w:t>
      </w:r>
    </w:p>
    <w:p w14:paraId="58D6BA73" w14:textId="77777777" w:rsidR="006B1B36" w:rsidRPr="00A14BA5" w:rsidRDefault="006B1B36" w:rsidP="006B1B36">
      <w:pPr>
        <w:spacing w:line="20" w:lineRule="exact"/>
        <w:rPr>
          <w:sz w:val="20"/>
          <w:szCs w:val="20"/>
        </w:rPr>
      </w:pPr>
    </w:p>
    <w:p w14:paraId="40BBB5A1" w14:textId="5F4BAE24"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Regionální humanitární středisko (Domeček- středisko Husitské diakonie)</w:t>
      </w:r>
      <w:r w:rsidRPr="00A14BA5">
        <w:rPr>
          <w:sz w:val="20"/>
          <w:szCs w:val="20"/>
        </w:rPr>
        <w:tab/>
      </w:r>
      <w:r w:rsidR="00A30A3D">
        <w:rPr>
          <w:rFonts w:ascii="Arial" w:eastAsia="Arial" w:hAnsi="Arial" w:cs="Arial"/>
          <w:color w:val="333333"/>
          <w:sz w:val="17"/>
          <w:szCs w:val="17"/>
        </w:rPr>
        <w:t>50</w:t>
      </w:r>
    </w:p>
    <w:p w14:paraId="7C33B1E2" w14:textId="77777777" w:rsidR="006B1B36" w:rsidRPr="00A14BA5" w:rsidRDefault="006B1B36" w:rsidP="006B1B36">
      <w:pPr>
        <w:spacing w:line="20" w:lineRule="exact"/>
        <w:rPr>
          <w:sz w:val="20"/>
          <w:szCs w:val="20"/>
        </w:rPr>
      </w:pPr>
    </w:p>
    <w:p w14:paraId="663C277B" w14:textId="62FFA28D"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Rodinné centrum (</w:t>
      </w:r>
      <w:r w:rsidR="00A30A3D">
        <w:rPr>
          <w:rFonts w:ascii="Arial" w:eastAsia="Arial" w:hAnsi="Arial" w:cs="Arial"/>
          <w:color w:val="333333"/>
          <w:sz w:val="18"/>
          <w:szCs w:val="18"/>
        </w:rPr>
        <w:t xml:space="preserve">RC </w:t>
      </w:r>
      <w:r w:rsidRPr="00A14BA5">
        <w:rPr>
          <w:rFonts w:ascii="Arial" w:eastAsia="Arial" w:hAnsi="Arial" w:cs="Arial"/>
          <w:color w:val="333333"/>
          <w:sz w:val="18"/>
          <w:szCs w:val="18"/>
        </w:rPr>
        <w:t>Trhováček Trhové Sviny )</w:t>
      </w:r>
      <w:r w:rsidRPr="00A14BA5">
        <w:rPr>
          <w:sz w:val="20"/>
          <w:szCs w:val="20"/>
        </w:rPr>
        <w:tab/>
      </w:r>
      <w:r w:rsidR="00A30A3D">
        <w:rPr>
          <w:rFonts w:ascii="Arial" w:eastAsia="Arial" w:hAnsi="Arial" w:cs="Arial"/>
          <w:color w:val="333333"/>
          <w:sz w:val="17"/>
          <w:szCs w:val="17"/>
        </w:rPr>
        <w:t>51</w:t>
      </w:r>
    </w:p>
    <w:p w14:paraId="2CC3879B" w14:textId="77777777" w:rsidR="006B1B36" w:rsidRPr="00A14BA5" w:rsidRDefault="006B1B36" w:rsidP="006B1B36">
      <w:pPr>
        <w:spacing w:line="20" w:lineRule="exact"/>
        <w:rPr>
          <w:sz w:val="20"/>
          <w:szCs w:val="20"/>
        </w:rPr>
      </w:pPr>
    </w:p>
    <w:p w14:paraId="64360AB1" w14:textId="5BDEB335"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Sociální šatník (Domeček- středisko Husitské diakonie)</w:t>
      </w:r>
      <w:r w:rsidRPr="00A14BA5">
        <w:rPr>
          <w:sz w:val="20"/>
          <w:szCs w:val="20"/>
        </w:rPr>
        <w:tab/>
      </w:r>
      <w:r w:rsidR="00557D59">
        <w:rPr>
          <w:rFonts w:ascii="Arial" w:eastAsia="Arial" w:hAnsi="Arial" w:cs="Arial"/>
          <w:color w:val="333333"/>
          <w:sz w:val="17"/>
          <w:szCs w:val="17"/>
        </w:rPr>
        <w:t>52</w:t>
      </w:r>
    </w:p>
    <w:p w14:paraId="084509C9" w14:textId="77777777" w:rsidR="006B1B36" w:rsidRPr="00A14BA5" w:rsidRDefault="006B1B36" w:rsidP="006B1B36">
      <w:pPr>
        <w:spacing w:line="20" w:lineRule="exact"/>
        <w:rPr>
          <w:sz w:val="20"/>
          <w:szCs w:val="20"/>
        </w:rPr>
      </w:pPr>
    </w:p>
    <w:p w14:paraId="5B95238F" w14:textId="4A3DA98E"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Školka pro seniory (Borůvka)</w:t>
      </w:r>
      <w:r w:rsidRPr="00A14BA5">
        <w:rPr>
          <w:sz w:val="20"/>
          <w:szCs w:val="20"/>
        </w:rPr>
        <w:tab/>
      </w:r>
      <w:r w:rsidR="00557D59">
        <w:rPr>
          <w:rFonts w:ascii="Arial" w:eastAsia="Arial" w:hAnsi="Arial" w:cs="Arial"/>
          <w:color w:val="333333"/>
          <w:sz w:val="17"/>
          <w:szCs w:val="17"/>
        </w:rPr>
        <w:t>53</w:t>
      </w:r>
    </w:p>
    <w:p w14:paraId="0381FFFE" w14:textId="77777777" w:rsidR="006B1B36" w:rsidRPr="00A14BA5" w:rsidRDefault="006B1B36" w:rsidP="006B1B36">
      <w:pPr>
        <w:spacing w:line="20" w:lineRule="exact"/>
        <w:rPr>
          <w:sz w:val="20"/>
          <w:szCs w:val="20"/>
        </w:rPr>
      </w:pPr>
    </w:p>
    <w:p w14:paraId="2D465AFD" w14:textId="53C47585" w:rsidR="006B1B36" w:rsidRPr="00A14BA5" w:rsidRDefault="006B1B36" w:rsidP="006B1B36">
      <w:pPr>
        <w:tabs>
          <w:tab w:val="left" w:leader="dot" w:pos="6840"/>
        </w:tabs>
        <w:ind w:left="380"/>
        <w:rPr>
          <w:rFonts w:ascii="Arial" w:eastAsia="Arial" w:hAnsi="Arial" w:cs="Arial"/>
          <w:color w:val="333333"/>
          <w:sz w:val="17"/>
          <w:szCs w:val="17"/>
        </w:rPr>
      </w:pPr>
      <w:r w:rsidRPr="00A14BA5">
        <w:rPr>
          <w:rFonts w:ascii="Arial" w:eastAsia="Arial" w:hAnsi="Arial" w:cs="Arial"/>
          <w:color w:val="333333"/>
          <w:sz w:val="18"/>
          <w:szCs w:val="18"/>
        </w:rPr>
        <w:t>Tábory a volnočasové aktivity (Domeček- středisko Husitské diakonie)</w:t>
      </w:r>
      <w:r>
        <w:rPr>
          <w:sz w:val="20"/>
          <w:szCs w:val="20"/>
        </w:rPr>
        <w:t xml:space="preserve"> …………</w:t>
      </w:r>
      <w:r w:rsidR="00557D59">
        <w:rPr>
          <w:rFonts w:ascii="Arial" w:eastAsia="Arial" w:hAnsi="Arial" w:cs="Arial"/>
          <w:color w:val="333333"/>
          <w:sz w:val="17"/>
          <w:szCs w:val="17"/>
        </w:rPr>
        <w:t>54</w:t>
      </w:r>
    </w:p>
    <w:p w14:paraId="7F1D59B9" w14:textId="34944670"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Taneční soubor Kukačky (Nazaret – středisko Husitské diakonie) ………………</w:t>
      </w:r>
      <w:r>
        <w:rPr>
          <w:rFonts w:ascii="Arial" w:eastAsia="Arial" w:hAnsi="Arial" w:cs="Arial"/>
          <w:color w:val="333333"/>
          <w:sz w:val="18"/>
          <w:szCs w:val="18"/>
        </w:rPr>
        <w:t xml:space="preserve">.. </w:t>
      </w:r>
      <w:r w:rsidR="00557D59">
        <w:rPr>
          <w:rFonts w:ascii="Arial" w:eastAsia="Arial" w:hAnsi="Arial" w:cs="Arial"/>
          <w:color w:val="333333"/>
          <w:sz w:val="17"/>
          <w:szCs w:val="17"/>
        </w:rPr>
        <w:t>55</w:t>
      </w:r>
    </w:p>
    <w:p w14:paraId="240808CB" w14:textId="77777777" w:rsidR="006B1B36" w:rsidRPr="00A14BA5" w:rsidRDefault="006B1B36" w:rsidP="006B1B36">
      <w:pPr>
        <w:spacing w:line="20" w:lineRule="exact"/>
        <w:rPr>
          <w:sz w:val="20"/>
          <w:szCs w:val="20"/>
        </w:rPr>
      </w:pPr>
    </w:p>
    <w:p w14:paraId="63460D84" w14:textId="1FCB447F"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Úřady práce (kontaktní pracoviště T. Sviny, Borovany, N. Hrady)</w:t>
      </w:r>
      <w:r w:rsidRPr="00A14BA5">
        <w:rPr>
          <w:sz w:val="20"/>
          <w:szCs w:val="20"/>
        </w:rPr>
        <w:tab/>
      </w:r>
      <w:r w:rsidR="00557D59">
        <w:rPr>
          <w:rFonts w:ascii="Arial" w:eastAsia="Arial" w:hAnsi="Arial" w:cs="Arial"/>
          <w:color w:val="333333"/>
          <w:sz w:val="17"/>
          <w:szCs w:val="17"/>
        </w:rPr>
        <w:t>56</w:t>
      </w:r>
    </w:p>
    <w:p w14:paraId="11815C85" w14:textId="77777777" w:rsidR="006B1B36" w:rsidRPr="00A14BA5" w:rsidRDefault="006B1B36" w:rsidP="006B1B36">
      <w:pPr>
        <w:spacing w:line="20" w:lineRule="exact"/>
        <w:rPr>
          <w:sz w:val="20"/>
          <w:szCs w:val="20"/>
        </w:rPr>
      </w:pPr>
    </w:p>
    <w:p w14:paraId="2AC70C72" w14:textId="29AD203B"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Volnočasové aktivity, trénování paměti (ARCHA Borovany)</w:t>
      </w:r>
      <w:r w:rsidRPr="00A14BA5">
        <w:rPr>
          <w:sz w:val="20"/>
          <w:szCs w:val="20"/>
        </w:rPr>
        <w:tab/>
      </w:r>
      <w:r w:rsidR="00557D59">
        <w:rPr>
          <w:rFonts w:ascii="Arial" w:eastAsia="Arial" w:hAnsi="Arial" w:cs="Arial"/>
          <w:color w:val="333333"/>
          <w:sz w:val="17"/>
          <w:szCs w:val="17"/>
        </w:rPr>
        <w:t>57</w:t>
      </w:r>
    </w:p>
    <w:p w14:paraId="313538BF" w14:textId="77777777" w:rsidR="006B1B36" w:rsidRPr="00A14BA5" w:rsidRDefault="006B1B36" w:rsidP="006B1B36">
      <w:pPr>
        <w:spacing w:line="20" w:lineRule="exact"/>
        <w:rPr>
          <w:sz w:val="20"/>
          <w:szCs w:val="20"/>
        </w:rPr>
      </w:pPr>
    </w:p>
    <w:p w14:paraId="61CECE3A" w14:textId="228C5A1D"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Základní škola a Základní škola speciální (MŠ, ZŠ a PrŠ Trhové Sviny)</w:t>
      </w:r>
      <w:r w:rsidRPr="00A14BA5">
        <w:rPr>
          <w:sz w:val="20"/>
          <w:szCs w:val="20"/>
        </w:rPr>
        <w:tab/>
      </w:r>
      <w:r w:rsidR="00557D59">
        <w:rPr>
          <w:rFonts w:ascii="Arial" w:eastAsia="Arial" w:hAnsi="Arial" w:cs="Arial"/>
          <w:color w:val="333333"/>
          <w:sz w:val="17"/>
          <w:szCs w:val="17"/>
        </w:rPr>
        <w:t>58</w:t>
      </w:r>
    </w:p>
    <w:p w14:paraId="55CA74EA" w14:textId="77777777" w:rsidR="006B1B36" w:rsidRPr="00A14BA5" w:rsidRDefault="006B1B36" w:rsidP="006B1B36">
      <w:pPr>
        <w:spacing w:line="20" w:lineRule="exact"/>
        <w:rPr>
          <w:sz w:val="20"/>
          <w:szCs w:val="20"/>
        </w:rPr>
      </w:pPr>
    </w:p>
    <w:p w14:paraId="52F419C9" w14:textId="47E7528B"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Zdravotní služby pro osoby s duševním onemocněním (FOKUS)</w:t>
      </w:r>
      <w:r w:rsidRPr="00A14BA5">
        <w:rPr>
          <w:sz w:val="20"/>
          <w:szCs w:val="20"/>
        </w:rPr>
        <w:tab/>
      </w:r>
      <w:r w:rsidR="00557D59">
        <w:rPr>
          <w:rFonts w:ascii="Arial" w:eastAsia="Arial" w:hAnsi="Arial" w:cs="Arial"/>
          <w:color w:val="333333"/>
          <w:sz w:val="17"/>
          <w:szCs w:val="17"/>
        </w:rPr>
        <w:t>59</w:t>
      </w:r>
    </w:p>
    <w:p w14:paraId="798E199E" w14:textId="77777777" w:rsidR="006B1B36" w:rsidRPr="00A14BA5" w:rsidRDefault="006B1B36" w:rsidP="006B1B36">
      <w:pPr>
        <w:spacing w:line="20" w:lineRule="exact"/>
        <w:rPr>
          <w:sz w:val="20"/>
          <w:szCs w:val="20"/>
        </w:rPr>
      </w:pPr>
    </w:p>
    <w:p w14:paraId="5B79CE4A" w14:textId="5DA3E94C"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Zdravotní služby (Poliklinika Trhové Sviny)</w:t>
      </w:r>
      <w:r w:rsidRPr="00A14BA5">
        <w:rPr>
          <w:sz w:val="20"/>
          <w:szCs w:val="20"/>
        </w:rPr>
        <w:tab/>
      </w:r>
      <w:r w:rsidR="00557D59">
        <w:rPr>
          <w:rFonts w:ascii="Arial" w:eastAsia="Arial" w:hAnsi="Arial" w:cs="Arial"/>
          <w:color w:val="333333"/>
          <w:sz w:val="17"/>
          <w:szCs w:val="17"/>
        </w:rPr>
        <w:t>60</w:t>
      </w:r>
    </w:p>
    <w:p w14:paraId="6AEBCB84" w14:textId="77777777" w:rsidR="006B1B36" w:rsidRPr="00A14BA5" w:rsidRDefault="006B1B36" w:rsidP="006B1B36">
      <w:pPr>
        <w:spacing w:line="20" w:lineRule="exact"/>
        <w:rPr>
          <w:sz w:val="20"/>
          <w:szCs w:val="20"/>
        </w:rPr>
      </w:pPr>
    </w:p>
    <w:p w14:paraId="72EB7099" w14:textId="722651A3"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Zdravotní služby (Zdravotní středisko Borovany)</w:t>
      </w:r>
      <w:r w:rsidRPr="00A14BA5">
        <w:rPr>
          <w:sz w:val="20"/>
          <w:szCs w:val="20"/>
        </w:rPr>
        <w:tab/>
      </w:r>
      <w:r w:rsidR="00557D59">
        <w:rPr>
          <w:rFonts w:ascii="Arial" w:eastAsia="Arial" w:hAnsi="Arial" w:cs="Arial"/>
          <w:color w:val="333333"/>
          <w:sz w:val="17"/>
          <w:szCs w:val="17"/>
        </w:rPr>
        <w:t>61</w:t>
      </w:r>
    </w:p>
    <w:p w14:paraId="4D4BA248" w14:textId="77777777" w:rsidR="006B1B36" w:rsidRPr="00A14BA5" w:rsidRDefault="006B1B36" w:rsidP="006B1B36">
      <w:pPr>
        <w:spacing w:line="20" w:lineRule="exact"/>
        <w:rPr>
          <w:sz w:val="20"/>
          <w:szCs w:val="20"/>
        </w:rPr>
      </w:pPr>
    </w:p>
    <w:p w14:paraId="699D7201" w14:textId="29DF7562"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Zdravotní služby (Zdravotní středisko Horní Stropnice)</w:t>
      </w:r>
      <w:r w:rsidRPr="00A14BA5">
        <w:rPr>
          <w:sz w:val="20"/>
          <w:szCs w:val="20"/>
        </w:rPr>
        <w:tab/>
      </w:r>
      <w:r w:rsidR="00557D59">
        <w:rPr>
          <w:rFonts w:ascii="Arial" w:eastAsia="Arial" w:hAnsi="Arial" w:cs="Arial"/>
          <w:color w:val="333333"/>
          <w:sz w:val="17"/>
          <w:szCs w:val="17"/>
        </w:rPr>
        <w:t>62</w:t>
      </w:r>
    </w:p>
    <w:p w14:paraId="582B8600" w14:textId="77777777" w:rsidR="006B1B36" w:rsidRPr="00A14BA5" w:rsidRDefault="006B1B36" w:rsidP="006B1B36">
      <w:pPr>
        <w:spacing w:line="20" w:lineRule="exact"/>
        <w:rPr>
          <w:sz w:val="20"/>
          <w:szCs w:val="20"/>
        </w:rPr>
      </w:pPr>
    </w:p>
    <w:p w14:paraId="18C08E96" w14:textId="384009B1"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Zdravotní služby (Zdravotní středisko Nové Hrady)</w:t>
      </w:r>
      <w:r w:rsidRPr="00A14BA5">
        <w:rPr>
          <w:sz w:val="20"/>
          <w:szCs w:val="20"/>
        </w:rPr>
        <w:tab/>
      </w:r>
      <w:r w:rsidR="00557D59">
        <w:rPr>
          <w:rFonts w:ascii="Arial" w:eastAsia="Arial" w:hAnsi="Arial" w:cs="Arial"/>
          <w:color w:val="333333"/>
          <w:sz w:val="17"/>
          <w:szCs w:val="17"/>
        </w:rPr>
        <w:t>63</w:t>
      </w:r>
    </w:p>
    <w:p w14:paraId="2E2AC924" w14:textId="77777777" w:rsidR="006B1B36" w:rsidRPr="00A14BA5" w:rsidRDefault="006B1B36" w:rsidP="006B1B36">
      <w:pPr>
        <w:spacing w:line="244" w:lineRule="exact"/>
        <w:rPr>
          <w:sz w:val="20"/>
          <w:szCs w:val="20"/>
        </w:rPr>
      </w:pPr>
    </w:p>
    <w:p w14:paraId="3A7329D8" w14:textId="657AFE8D" w:rsidR="006B1B36" w:rsidRPr="00A14BA5" w:rsidRDefault="006B1B36" w:rsidP="006B1B36">
      <w:pPr>
        <w:tabs>
          <w:tab w:val="left" w:leader="dot" w:pos="6840"/>
        </w:tabs>
        <w:ind w:left="380"/>
        <w:rPr>
          <w:sz w:val="20"/>
          <w:szCs w:val="20"/>
        </w:rPr>
      </w:pPr>
      <w:r w:rsidRPr="00A14BA5">
        <w:rPr>
          <w:rFonts w:ascii="Arial" w:eastAsia="Arial" w:hAnsi="Arial" w:cs="Arial"/>
          <w:b/>
          <w:bCs/>
          <w:color w:val="333333"/>
          <w:sz w:val="18"/>
          <w:szCs w:val="18"/>
        </w:rPr>
        <w:t>DALŠÍ SLUŽBY V OKOLÍ TRHOVOSVINENSKA</w:t>
      </w:r>
      <w:r w:rsidRPr="00A14BA5">
        <w:rPr>
          <w:sz w:val="20"/>
          <w:szCs w:val="20"/>
        </w:rPr>
        <w:tab/>
      </w:r>
      <w:r w:rsidR="00557D59" w:rsidRPr="00557D59">
        <w:rPr>
          <w:rFonts w:ascii="Arial" w:eastAsia="Arial" w:hAnsi="Arial" w:cs="Arial"/>
          <w:color w:val="333333"/>
          <w:sz w:val="17"/>
          <w:szCs w:val="17"/>
        </w:rPr>
        <w:t>64</w:t>
      </w:r>
    </w:p>
    <w:p w14:paraId="6F190D0C" w14:textId="77777777" w:rsidR="006B1B36" w:rsidRPr="00A14BA5" w:rsidRDefault="006B1B36" w:rsidP="006B1B36">
      <w:pPr>
        <w:spacing w:line="24" w:lineRule="exact"/>
        <w:rPr>
          <w:sz w:val="20"/>
          <w:szCs w:val="20"/>
        </w:rPr>
      </w:pPr>
    </w:p>
    <w:p w14:paraId="2F166D70" w14:textId="77777777" w:rsidR="006B1B36" w:rsidRPr="00A14BA5" w:rsidRDefault="006B1B36" w:rsidP="006B1B36">
      <w:pPr>
        <w:ind w:left="380"/>
        <w:rPr>
          <w:sz w:val="20"/>
          <w:szCs w:val="20"/>
        </w:rPr>
      </w:pPr>
      <w:r w:rsidRPr="00A14BA5">
        <w:rPr>
          <w:rFonts w:ascii="Arial" w:eastAsia="Arial" w:hAnsi="Arial" w:cs="Arial"/>
          <w:color w:val="333333"/>
          <w:sz w:val="18"/>
          <w:szCs w:val="18"/>
        </w:rPr>
        <w:t>Intervenční centrum pro osoby ohrožené domácím násilím</w:t>
      </w:r>
    </w:p>
    <w:p w14:paraId="0A7120B5" w14:textId="77777777" w:rsidR="006B1B36" w:rsidRPr="00A14BA5" w:rsidRDefault="006B1B36" w:rsidP="006B1B36">
      <w:pPr>
        <w:spacing w:line="9" w:lineRule="exact"/>
        <w:rPr>
          <w:sz w:val="20"/>
          <w:szCs w:val="20"/>
        </w:rPr>
      </w:pPr>
    </w:p>
    <w:p w14:paraId="31006A04" w14:textId="208FB384"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(Diecézní charita České Budějovice)</w:t>
      </w:r>
      <w:r w:rsidRPr="00A14BA5">
        <w:rPr>
          <w:sz w:val="20"/>
          <w:szCs w:val="20"/>
        </w:rPr>
        <w:tab/>
      </w:r>
      <w:r w:rsidR="00557D59">
        <w:rPr>
          <w:rFonts w:ascii="Arial" w:eastAsia="Arial" w:hAnsi="Arial" w:cs="Arial"/>
          <w:color w:val="333333"/>
          <w:sz w:val="17"/>
          <w:szCs w:val="17"/>
        </w:rPr>
        <w:t>65</w:t>
      </w:r>
    </w:p>
    <w:p w14:paraId="77EFE002" w14:textId="77777777" w:rsidR="006B1B36" w:rsidRPr="00A14BA5" w:rsidRDefault="006B1B36" w:rsidP="006B1B36">
      <w:pPr>
        <w:spacing w:line="20" w:lineRule="exact"/>
        <w:rPr>
          <w:sz w:val="20"/>
          <w:szCs w:val="20"/>
        </w:rPr>
      </w:pPr>
    </w:p>
    <w:p w14:paraId="4871B4A5" w14:textId="241B73CF"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Krizová pomoc (Krizové centrum pro děti a rodinu)</w:t>
      </w:r>
      <w:r w:rsidRPr="00A14BA5">
        <w:rPr>
          <w:sz w:val="20"/>
          <w:szCs w:val="20"/>
        </w:rPr>
        <w:tab/>
      </w:r>
      <w:r w:rsidR="00557D59">
        <w:rPr>
          <w:rFonts w:ascii="Arial" w:eastAsia="Arial" w:hAnsi="Arial" w:cs="Arial"/>
          <w:color w:val="333333"/>
          <w:sz w:val="17"/>
          <w:szCs w:val="17"/>
        </w:rPr>
        <w:t>66</w:t>
      </w:r>
    </w:p>
    <w:p w14:paraId="4D2C0AF6" w14:textId="77777777" w:rsidR="006B1B36" w:rsidRPr="00A14BA5" w:rsidRDefault="006B1B36" w:rsidP="006B1B36">
      <w:pPr>
        <w:spacing w:line="20" w:lineRule="exact"/>
        <w:rPr>
          <w:sz w:val="20"/>
          <w:szCs w:val="20"/>
        </w:rPr>
      </w:pPr>
    </w:p>
    <w:p w14:paraId="2DAD6439" w14:textId="6822042E" w:rsidR="006B1B36" w:rsidRPr="00A14BA5" w:rsidRDefault="006B1B36" w:rsidP="006B1B36">
      <w:pPr>
        <w:tabs>
          <w:tab w:val="left" w:leader="dot" w:pos="6820"/>
        </w:tabs>
        <w:ind w:left="380"/>
        <w:rPr>
          <w:sz w:val="20"/>
          <w:szCs w:val="20"/>
        </w:rPr>
      </w:pPr>
      <w:r w:rsidRPr="00A14BA5">
        <w:rPr>
          <w:rFonts w:ascii="Arial" w:eastAsia="Arial" w:hAnsi="Arial" w:cs="Arial"/>
          <w:color w:val="333333"/>
          <w:sz w:val="18"/>
          <w:szCs w:val="18"/>
        </w:rPr>
        <w:t>Odlehčovací služby (Domácí hospic sv. Veroniky)</w:t>
      </w:r>
      <w:r w:rsidRPr="00557D59">
        <w:rPr>
          <w:sz w:val="18"/>
          <w:szCs w:val="18"/>
        </w:rPr>
        <w:t>……………………………</w:t>
      </w:r>
      <w:r w:rsidR="00557D59">
        <w:rPr>
          <w:sz w:val="18"/>
          <w:szCs w:val="18"/>
        </w:rPr>
        <w:t>…..</w:t>
      </w:r>
      <w:r w:rsidRPr="00557D59">
        <w:rPr>
          <w:sz w:val="18"/>
          <w:szCs w:val="18"/>
        </w:rPr>
        <w:t>…..</w:t>
      </w:r>
      <w:r w:rsidR="00557D59">
        <w:rPr>
          <w:rFonts w:ascii="Arial" w:eastAsia="Arial" w:hAnsi="Arial" w:cs="Arial"/>
          <w:color w:val="333333"/>
          <w:sz w:val="17"/>
          <w:szCs w:val="17"/>
        </w:rPr>
        <w:t>67</w:t>
      </w:r>
    </w:p>
    <w:p w14:paraId="6FEAA4EA" w14:textId="77777777" w:rsidR="006B1B36" w:rsidRPr="00A14BA5" w:rsidRDefault="006B1B36" w:rsidP="006B1B36">
      <w:pPr>
        <w:spacing w:line="20" w:lineRule="exact"/>
        <w:rPr>
          <w:sz w:val="20"/>
          <w:szCs w:val="20"/>
        </w:rPr>
      </w:pPr>
    </w:p>
    <w:p w14:paraId="17C5866B" w14:textId="0ECC21EA" w:rsidR="006B1B36" w:rsidRDefault="006B1B36" w:rsidP="006B1B36">
      <w:pPr>
        <w:tabs>
          <w:tab w:val="left" w:leader="dot" w:pos="6840"/>
        </w:tabs>
        <w:ind w:left="380"/>
        <w:rPr>
          <w:rFonts w:ascii="Arial" w:eastAsia="Arial" w:hAnsi="Arial" w:cs="Arial"/>
          <w:color w:val="333333"/>
          <w:sz w:val="17"/>
          <w:szCs w:val="17"/>
        </w:rPr>
      </w:pPr>
      <w:r w:rsidRPr="00A14BA5">
        <w:rPr>
          <w:rFonts w:ascii="Arial" w:eastAsia="Arial" w:hAnsi="Arial" w:cs="Arial"/>
          <w:color w:val="333333"/>
          <w:sz w:val="18"/>
          <w:szCs w:val="18"/>
        </w:rPr>
        <w:t>Poradna pro cizince a migranty (Diecézní charita České Budějovice)</w:t>
      </w:r>
      <w:r w:rsidRPr="00A14BA5">
        <w:rPr>
          <w:sz w:val="20"/>
          <w:szCs w:val="20"/>
        </w:rPr>
        <w:tab/>
      </w:r>
      <w:r w:rsidR="00557D59">
        <w:rPr>
          <w:rFonts w:ascii="Arial" w:eastAsia="Arial" w:hAnsi="Arial" w:cs="Arial"/>
          <w:color w:val="333333"/>
          <w:sz w:val="17"/>
          <w:szCs w:val="17"/>
        </w:rPr>
        <w:t>68</w:t>
      </w:r>
    </w:p>
    <w:p w14:paraId="0FC26F72" w14:textId="51039BB9" w:rsidR="006B1B36" w:rsidRDefault="006B1B36" w:rsidP="006B1B36">
      <w:pPr>
        <w:tabs>
          <w:tab w:val="left" w:leader="dot" w:pos="6840"/>
        </w:tabs>
        <w:ind w:left="380"/>
        <w:rPr>
          <w:rFonts w:ascii="Arial" w:eastAsia="Arial" w:hAnsi="Arial" w:cs="Arial"/>
          <w:color w:val="333333"/>
          <w:sz w:val="17"/>
          <w:szCs w:val="17"/>
        </w:rPr>
      </w:pPr>
      <w:r>
        <w:rPr>
          <w:rFonts w:ascii="Arial" w:eastAsia="Arial" w:hAnsi="Arial" w:cs="Arial"/>
          <w:color w:val="333333"/>
          <w:sz w:val="18"/>
          <w:szCs w:val="18"/>
        </w:rPr>
        <w:t>Poradna pro rodiny po ztrátě (Hospicová péče sv. Kleofáše, o.p.s.) ………………</w:t>
      </w:r>
      <w:r w:rsidRPr="00CD7821">
        <w:rPr>
          <w:rFonts w:ascii="Arial" w:eastAsia="Arial" w:hAnsi="Arial" w:cs="Arial"/>
          <w:color w:val="333333"/>
          <w:sz w:val="17"/>
          <w:szCs w:val="17"/>
        </w:rPr>
        <w:t>6</w:t>
      </w:r>
      <w:r w:rsidR="00557D59">
        <w:rPr>
          <w:rFonts w:ascii="Arial" w:eastAsia="Arial" w:hAnsi="Arial" w:cs="Arial"/>
          <w:color w:val="333333"/>
          <w:sz w:val="17"/>
          <w:szCs w:val="17"/>
        </w:rPr>
        <w:t>9</w:t>
      </w:r>
    </w:p>
    <w:p w14:paraId="313A2136" w14:textId="2E9EA11F" w:rsidR="006B1B36" w:rsidRPr="00CD7821" w:rsidRDefault="006B1B36" w:rsidP="006B1B36">
      <w:pPr>
        <w:tabs>
          <w:tab w:val="left" w:leader="dot" w:pos="6840"/>
        </w:tabs>
        <w:ind w:left="380"/>
        <w:rPr>
          <w:rFonts w:ascii="Arial" w:eastAsia="Arial" w:hAnsi="Arial" w:cs="Arial"/>
          <w:color w:val="333333"/>
          <w:sz w:val="18"/>
          <w:szCs w:val="18"/>
        </w:rPr>
      </w:pPr>
      <w:r w:rsidRPr="00CD7821">
        <w:rPr>
          <w:rFonts w:ascii="Arial" w:eastAsia="Arial" w:hAnsi="Arial" w:cs="Arial"/>
          <w:color w:val="333333"/>
          <w:sz w:val="18"/>
          <w:szCs w:val="18"/>
        </w:rPr>
        <w:t>Poradna pro pečující o lidi s</w:t>
      </w:r>
      <w:r>
        <w:rPr>
          <w:rFonts w:ascii="Arial" w:eastAsia="Arial" w:hAnsi="Arial" w:cs="Arial"/>
          <w:color w:val="333333"/>
          <w:sz w:val="18"/>
          <w:szCs w:val="18"/>
        </w:rPr>
        <w:t> </w:t>
      </w:r>
      <w:r w:rsidRPr="00CD7821">
        <w:rPr>
          <w:rFonts w:ascii="Arial" w:eastAsia="Arial" w:hAnsi="Arial" w:cs="Arial"/>
          <w:color w:val="333333"/>
          <w:sz w:val="18"/>
          <w:szCs w:val="18"/>
        </w:rPr>
        <w:t>demencí</w:t>
      </w:r>
      <w:r>
        <w:rPr>
          <w:rFonts w:ascii="Arial" w:eastAsia="Arial" w:hAnsi="Arial" w:cs="Arial"/>
          <w:color w:val="333333"/>
          <w:sz w:val="18"/>
          <w:szCs w:val="18"/>
        </w:rPr>
        <w:t xml:space="preserve"> (Hospicová péče sv. Kleofáše, o.p.s.)……..</w:t>
      </w:r>
      <w:r w:rsidR="00557D59">
        <w:rPr>
          <w:rFonts w:ascii="Arial" w:eastAsia="Arial" w:hAnsi="Arial" w:cs="Arial"/>
          <w:color w:val="333333"/>
          <w:sz w:val="17"/>
          <w:szCs w:val="17"/>
        </w:rPr>
        <w:t>70</w:t>
      </w:r>
    </w:p>
    <w:p w14:paraId="1E18E252" w14:textId="77777777" w:rsidR="006B1B36" w:rsidRPr="00A14BA5" w:rsidRDefault="006B1B36" w:rsidP="006B1B36">
      <w:pPr>
        <w:spacing w:line="20" w:lineRule="exact"/>
        <w:rPr>
          <w:sz w:val="20"/>
          <w:szCs w:val="20"/>
        </w:rPr>
      </w:pPr>
    </w:p>
    <w:p w14:paraId="3BAF2521" w14:textId="71FDD5C2"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Raná péče (APLA Jižní Čechy)</w:t>
      </w:r>
      <w:r w:rsidRPr="00A14BA5">
        <w:rPr>
          <w:sz w:val="20"/>
          <w:szCs w:val="20"/>
        </w:rPr>
        <w:tab/>
      </w:r>
      <w:r w:rsidR="00557D59">
        <w:rPr>
          <w:rFonts w:ascii="Arial" w:eastAsia="Arial" w:hAnsi="Arial" w:cs="Arial"/>
          <w:color w:val="333333"/>
          <w:sz w:val="17"/>
          <w:szCs w:val="17"/>
        </w:rPr>
        <w:t>71</w:t>
      </w:r>
    </w:p>
    <w:p w14:paraId="49302573" w14:textId="77777777" w:rsidR="006B1B36" w:rsidRPr="00A14BA5" w:rsidRDefault="006B1B36" w:rsidP="006B1B36">
      <w:pPr>
        <w:spacing w:line="20" w:lineRule="exact"/>
        <w:rPr>
          <w:sz w:val="20"/>
          <w:szCs w:val="20"/>
        </w:rPr>
      </w:pPr>
    </w:p>
    <w:p w14:paraId="57198B09" w14:textId="5A3EB1BB"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Raná péče (I MY, o.p.s.)</w:t>
      </w:r>
      <w:r w:rsidRPr="00A14BA5">
        <w:rPr>
          <w:sz w:val="20"/>
          <w:szCs w:val="20"/>
        </w:rPr>
        <w:tab/>
      </w:r>
      <w:r w:rsidR="00557D59">
        <w:rPr>
          <w:rFonts w:ascii="Arial" w:eastAsia="Arial" w:hAnsi="Arial" w:cs="Arial"/>
          <w:color w:val="333333"/>
          <w:sz w:val="17"/>
          <w:szCs w:val="17"/>
        </w:rPr>
        <w:t>72</w:t>
      </w:r>
    </w:p>
    <w:p w14:paraId="09F7C572" w14:textId="77777777" w:rsidR="006B1B36" w:rsidRPr="00A14BA5" w:rsidRDefault="006B1B36" w:rsidP="006B1B36">
      <w:pPr>
        <w:spacing w:line="20" w:lineRule="exact"/>
        <w:rPr>
          <w:sz w:val="20"/>
          <w:szCs w:val="20"/>
        </w:rPr>
      </w:pPr>
    </w:p>
    <w:p w14:paraId="015E4C7B" w14:textId="40509394"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Raná péče (</w:t>
      </w:r>
      <w:r w:rsidR="009D50EF">
        <w:rPr>
          <w:rFonts w:ascii="Arial" w:eastAsia="Arial" w:hAnsi="Arial" w:cs="Arial"/>
          <w:color w:val="333333"/>
          <w:sz w:val="18"/>
          <w:szCs w:val="18"/>
        </w:rPr>
        <w:t>Společnost pro ranou péči, pobočka České Budějovice</w:t>
      </w:r>
      <w:r w:rsidRPr="00A14BA5">
        <w:rPr>
          <w:rFonts w:ascii="Arial" w:eastAsia="Arial" w:hAnsi="Arial" w:cs="Arial"/>
          <w:color w:val="333333"/>
          <w:sz w:val="18"/>
          <w:szCs w:val="18"/>
        </w:rPr>
        <w:t>)</w:t>
      </w:r>
      <w:r w:rsidRPr="00A14BA5">
        <w:rPr>
          <w:sz w:val="20"/>
          <w:szCs w:val="20"/>
        </w:rPr>
        <w:tab/>
      </w:r>
      <w:r w:rsidR="000E0393">
        <w:rPr>
          <w:rFonts w:ascii="Arial" w:eastAsia="Arial" w:hAnsi="Arial" w:cs="Arial"/>
          <w:color w:val="333333"/>
          <w:sz w:val="17"/>
          <w:szCs w:val="17"/>
        </w:rPr>
        <w:t>7</w:t>
      </w:r>
      <w:r w:rsidR="00557D59">
        <w:rPr>
          <w:rFonts w:ascii="Arial" w:eastAsia="Arial" w:hAnsi="Arial" w:cs="Arial"/>
          <w:color w:val="333333"/>
          <w:sz w:val="17"/>
          <w:szCs w:val="17"/>
        </w:rPr>
        <w:t>3</w:t>
      </w:r>
    </w:p>
    <w:p w14:paraId="19A8C8A7" w14:textId="77777777" w:rsidR="006B1B36" w:rsidRPr="00A14BA5" w:rsidRDefault="006B1B36" w:rsidP="006B1B36">
      <w:pPr>
        <w:spacing w:line="20" w:lineRule="exact"/>
        <w:rPr>
          <w:sz w:val="20"/>
          <w:szCs w:val="20"/>
        </w:rPr>
      </w:pPr>
    </w:p>
    <w:p w14:paraId="7B266A75" w14:textId="5507E714"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Sociálně aktivizační služby (APLA Jižní Čechy)</w:t>
      </w:r>
      <w:r w:rsidRPr="00A14BA5">
        <w:rPr>
          <w:sz w:val="20"/>
          <w:szCs w:val="20"/>
        </w:rPr>
        <w:tab/>
      </w:r>
      <w:r w:rsidR="000E0393">
        <w:rPr>
          <w:rFonts w:ascii="Arial" w:eastAsia="Arial" w:hAnsi="Arial" w:cs="Arial"/>
          <w:color w:val="333333"/>
          <w:sz w:val="17"/>
          <w:szCs w:val="17"/>
        </w:rPr>
        <w:t>7</w:t>
      </w:r>
      <w:r w:rsidR="00557D59">
        <w:rPr>
          <w:rFonts w:ascii="Arial" w:eastAsia="Arial" w:hAnsi="Arial" w:cs="Arial"/>
          <w:color w:val="333333"/>
          <w:sz w:val="17"/>
          <w:szCs w:val="17"/>
        </w:rPr>
        <w:t>4</w:t>
      </w:r>
    </w:p>
    <w:p w14:paraId="0BCF1443" w14:textId="77777777" w:rsidR="006B1B36" w:rsidRPr="00A14BA5" w:rsidRDefault="006B1B36" w:rsidP="006B1B36">
      <w:pPr>
        <w:spacing w:line="20" w:lineRule="exact"/>
        <w:rPr>
          <w:sz w:val="20"/>
          <w:szCs w:val="20"/>
        </w:rPr>
      </w:pPr>
    </w:p>
    <w:p w14:paraId="2249130D" w14:textId="3F82668B"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Sociální rehabilitace pro osoby se sluchovým postižením (Tichý svět)</w:t>
      </w:r>
      <w:r w:rsidRPr="00A14BA5">
        <w:rPr>
          <w:sz w:val="20"/>
          <w:szCs w:val="20"/>
        </w:rPr>
        <w:tab/>
      </w:r>
      <w:r w:rsidR="000E0393">
        <w:rPr>
          <w:rFonts w:ascii="Arial" w:eastAsia="Arial" w:hAnsi="Arial" w:cs="Arial"/>
          <w:color w:val="333333"/>
          <w:sz w:val="17"/>
          <w:szCs w:val="17"/>
        </w:rPr>
        <w:t>7</w:t>
      </w:r>
      <w:r w:rsidR="00557D59">
        <w:rPr>
          <w:rFonts w:ascii="Arial" w:eastAsia="Arial" w:hAnsi="Arial" w:cs="Arial"/>
          <w:color w:val="333333"/>
          <w:sz w:val="17"/>
          <w:szCs w:val="17"/>
        </w:rPr>
        <w:t>5</w:t>
      </w:r>
    </w:p>
    <w:p w14:paraId="686CA2DA" w14:textId="77777777" w:rsidR="006B1B36" w:rsidRPr="00A14BA5" w:rsidRDefault="006B1B36" w:rsidP="006B1B36">
      <w:pPr>
        <w:spacing w:line="20" w:lineRule="exact"/>
        <w:rPr>
          <w:sz w:val="20"/>
          <w:szCs w:val="20"/>
        </w:rPr>
      </w:pPr>
    </w:p>
    <w:p w14:paraId="2AB069D3" w14:textId="34B72B72"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Sociální rehabilitace pro osoby se zrakovým postižením (Tyflokabinet)</w:t>
      </w:r>
      <w:r w:rsidRPr="00A14BA5">
        <w:rPr>
          <w:sz w:val="20"/>
          <w:szCs w:val="20"/>
        </w:rPr>
        <w:tab/>
      </w:r>
      <w:r w:rsidR="000E0393">
        <w:rPr>
          <w:rFonts w:ascii="Arial" w:eastAsia="Arial" w:hAnsi="Arial" w:cs="Arial"/>
          <w:color w:val="333333"/>
          <w:sz w:val="17"/>
          <w:szCs w:val="17"/>
        </w:rPr>
        <w:t>7</w:t>
      </w:r>
      <w:r w:rsidR="00557D59">
        <w:rPr>
          <w:rFonts w:ascii="Arial" w:eastAsia="Arial" w:hAnsi="Arial" w:cs="Arial"/>
          <w:color w:val="333333"/>
          <w:sz w:val="17"/>
          <w:szCs w:val="17"/>
        </w:rPr>
        <w:t>6</w:t>
      </w:r>
    </w:p>
    <w:p w14:paraId="4CD89B51" w14:textId="77777777" w:rsidR="006B1B36" w:rsidRPr="00A14BA5" w:rsidRDefault="006B1B36" w:rsidP="006B1B36">
      <w:pPr>
        <w:spacing w:line="20" w:lineRule="exact"/>
        <w:rPr>
          <w:sz w:val="20"/>
          <w:szCs w:val="20"/>
        </w:rPr>
      </w:pPr>
    </w:p>
    <w:p w14:paraId="2CCB6032" w14:textId="77777777" w:rsidR="006B1B36" w:rsidRPr="00A14BA5" w:rsidRDefault="006B1B36" w:rsidP="006B1B36">
      <w:pPr>
        <w:spacing w:line="20" w:lineRule="exact"/>
        <w:rPr>
          <w:sz w:val="20"/>
          <w:szCs w:val="20"/>
        </w:rPr>
      </w:pPr>
    </w:p>
    <w:p w14:paraId="11363BFA" w14:textId="1AE61AF1"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Tlumočnické služby (STŘEP)</w:t>
      </w:r>
      <w:r w:rsidRPr="00A14BA5">
        <w:rPr>
          <w:sz w:val="20"/>
          <w:szCs w:val="20"/>
        </w:rPr>
        <w:tab/>
      </w:r>
      <w:r w:rsidR="000E0393">
        <w:rPr>
          <w:rFonts w:ascii="Arial" w:eastAsia="Arial" w:hAnsi="Arial" w:cs="Arial"/>
          <w:color w:val="333333"/>
          <w:sz w:val="17"/>
          <w:szCs w:val="17"/>
        </w:rPr>
        <w:t>7</w:t>
      </w:r>
      <w:r w:rsidR="00557D59">
        <w:rPr>
          <w:rFonts w:ascii="Arial" w:eastAsia="Arial" w:hAnsi="Arial" w:cs="Arial"/>
          <w:color w:val="333333"/>
          <w:sz w:val="17"/>
          <w:szCs w:val="17"/>
        </w:rPr>
        <w:t>7</w:t>
      </w:r>
    </w:p>
    <w:p w14:paraId="68A7A92E" w14:textId="77777777" w:rsidR="006B1B36" w:rsidRPr="00A14BA5" w:rsidRDefault="006B1B36" w:rsidP="006B1B36">
      <w:pPr>
        <w:spacing w:line="244" w:lineRule="exact"/>
        <w:rPr>
          <w:sz w:val="20"/>
          <w:szCs w:val="20"/>
        </w:rPr>
      </w:pPr>
    </w:p>
    <w:p w14:paraId="03122EDE" w14:textId="22F69AD6" w:rsidR="006B1B36" w:rsidRPr="00A14BA5" w:rsidRDefault="006B1B36" w:rsidP="006B1B36">
      <w:pPr>
        <w:tabs>
          <w:tab w:val="left" w:leader="dot" w:pos="6840"/>
        </w:tabs>
        <w:ind w:left="380"/>
        <w:rPr>
          <w:sz w:val="20"/>
          <w:szCs w:val="20"/>
        </w:rPr>
      </w:pPr>
      <w:r w:rsidRPr="00A14BA5">
        <w:rPr>
          <w:rFonts w:ascii="Arial" w:eastAsia="Arial" w:hAnsi="Arial" w:cs="Arial"/>
          <w:b/>
          <w:bCs/>
          <w:color w:val="333333"/>
          <w:sz w:val="18"/>
          <w:szCs w:val="18"/>
        </w:rPr>
        <w:t>DALŠÍ SLUŽBY, KONTAKTY A INFORMACE</w:t>
      </w:r>
      <w:r w:rsidRPr="00A14BA5">
        <w:rPr>
          <w:sz w:val="20"/>
          <w:szCs w:val="20"/>
        </w:rPr>
        <w:tab/>
      </w:r>
      <w:r w:rsidRPr="00557D59">
        <w:rPr>
          <w:rFonts w:ascii="Arial" w:eastAsia="Arial" w:hAnsi="Arial" w:cs="Arial"/>
          <w:color w:val="333333"/>
          <w:sz w:val="17"/>
          <w:szCs w:val="17"/>
        </w:rPr>
        <w:t>7</w:t>
      </w:r>
      <w:r w:rsidR="00557D59" w:rsidRPr="00557D59">
        <w:rPr>
          <w:rFonts w:ascii="Arial" w:eastAsia="Arial" w:hAnsi="Arial" w:cs="Arial"/>
          <w:color w:val="333333"/>
          <w:sz w:val="17"/>
          <w:szCs w:val="17"/>
        </w:rPr>
        <w:t>8</w:t>
      </w:r>
    </w:p>
    <w:p w14:paraId="6B9CB65D" w14:textId="77777777" w:rsidR="006B1B36" w:rsidRPr="00A14BA5" w:rsidRDefault="006B1B36" w:rsidP="006B1B36">
      <w:pPr>
        <w:spacing w:line="24" w:lineRule="exact"/>
        <w:rPr>
          <w:sz w:val="20"/>
          <w:szCs w:val="20"/>
        </w:rPr>
      </w:pPr>
    </w:p>
    <w:p w14:paraId="760D0512" w14:textId="0954EC1B"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Vybrané kontakty</w:t>
      </w:r>
      <w:r w:rsidRPr="00A14BA5">
        <w:rPr>
          <w:sz w:val="20"/>
          <w:szCs w:val="20"/>
        </w:rPr>
        <w:tab/>
      </w:r>
      <w:r w:rsidRPr="00A14BA5">
        <w:rPr>
          <w:rFonts w:ascii="Arial" w:eastAsia="Arial" w:hAnsi="Arial" w:cs="Arial"/>
          <w:color w:val="333333"/>
          <w:sz w:val="17"/>
          <w:szCs w:val="17"/>
        </w:rPr>
        <w:t>7</w:t>
      </w:r>
      <w:r w:rsidR="00557D59">
        <w:rPr>
          <w:rFonts w:ascii="Arial" w:eastAsia="Arial" w:hAnsi="Arial" w:cs="Arial"/>
          <w:color w:val="333333"/>
          <w:sz w:val="17"/>
          <w:szCs w:val="17"/>
        </w:rPr>
        <w:t>9</w:t>
      </w:r>
    </w:p>
    <w:p w14:paraId="6C887B0C" w14:textId="77777777" w:rsidR="006B1B36" w:rsidRPr="00A14BA5" w:rsidRDefault="006B1B36" w:rsidP="006B1B36">
      <w:pPr>
        <w:spacing w:line="20" w:lineRule="exact"/>
        <w:rPr>
          <w:sz w:val="20"/>
          <w:szCs w:val="20"/>
        </w:rPr>
      </w:pPr>
    </w:p>
    <w:p w14:paraId="4AE570C6" w14:textId="757F636F" w:rsidR="006B1B36" w:rsidRPr="00A14BA5" w:rsidRDefault="006B1B36" w:rsidP="006B1B36">
      <w:pPr>
        <w:tabs>
          <w:tab w:val="left" w:leader="dot" w:pos="6840"/>
        </w:tabs>
        <w:ind w:left="380"/>
        <w:rPr>
          <w:sz w:val="20"/>
          <w:szCs w:val="20"/>
        </w:rPr>
      </w:pPr>
      <w:r w:rsidRPr="00A14BA5">
        <w:rPr>
          <w:rFonts w:ascii="Arial" w:eastAsia="Arial" w:hAnsi="Arial" w:cs="Arial"/>
          <w:color w:val="333333"/>
          <w:sz w:val="18"/>
          <w:szCs w:val="18"/>
        </w:rPr>
        <w:t>Přehled druhů sociálního poradenství</w:t>
      </w:r>
      <w:r w:rsidRPr="00A14BA5">
        <w:rPr>
          <w:sz w:val="20"/>
          <w:szCs w:val="20"/>
        </w:rPr>
        <w:tab/>
      </w:r>
      <w:r w:rsidR="00557D59">
        <w:rPr>
          <w:rFonts w:ascii="Arial" w:eastAsia="Arial" w:hAnsi="Arial" w:cs="Arial"/>
          <w:color w:val="333333"/>
          <w:sz w:val="17"/>
          <w:szCs w:val="17"/>
        </w:rPr>
        <w:t>81</w:t>
      </w:r>
    </w:p>
    <w:p w14:paraId="5F2427AE" w14:textId="77777777" w:rsidR="006B1B36" w:rsidRPr="00A14BA5" w:rsidRDefault="006B1B36" w:rsidP="006B1B36">
      <w:pPr>
        <w:spacing w:line="20" w:lineRule="exact"/>
        <w:rPr>
          <w:sz w:val="20"/>
          <w:szCs w:val="20"/>
        </w:rPr>
      </w:pPr>
    </w:p>
    <w:p w14:paraId="30A33A53" w14:textId="7985CF09" w:rsidR="006B1B36" w:rsidRDefault="006B1B36" w:rsidP="006B1B36">
      <w:pPr>
        <w:tabs>
          <w:tab w:val="left" w:leader="dot" w:pos="6840"/>
        </w:tabs>
        <w:ind w:left="380"/>
        <w:rPr>
          <w:sz w:val="20"/>
          <w:szCs w:val="20"/>
        </w:rPr>
      </w:pPr>
      <w:r w:rsidRPr="00A14BA5">
        <w:rPr>
          <w:rFonts w:ascii="Arial" w:eastAsia="Arial" w:hAnsi="Arial" w:cs="Arial"/>
          <w:color w:val="333333"/>
          <w:sz w:val="18"/>
          <w:szCs w:val="18"/>
        </w:rPr>
        <w:t>Přehled služeb sociální péče</w:t>
      </w:r>
      <w:r w:rsidRPr="00A14BA5">
        <w:rPr>
          <w:sz w:val="20"/>
          <w:szCs w:val="20"/>
        </w:rPr>
        <w:tab/>
      </w:r>
      <w:r w:rsidR="00557D59">
        <w:rPr>
          <w:rFonts w:ascii="Arial" w:eastAsia="Arial" w:hAnsi="Arial" w:cs="Arial"/>
          <w:color w:val="333333"/>
          <w:sz w:val="17"/>
          <w:szCs w:val="17"/>
        </w:rPr>
        <w:t>82</w:t>
      </w:r>
      <w:r w:rsidR="008C7E86" w:rsidRPr="00A14BA5">
        <w:rPr>
          <w:rFonts w:ascii="Arial" w:eastAsia="Arial" w:hAnsi="Arial" w:cs="Arial"/>
          <w:color w:val="333333"/>
          <w:sz w:val="18"/>
          <w:szCs w:val="18"/>
        </w:rPr>
        <w:t xml:space="preserve">   </w:t>
      </w:r>
      <w:r w:rsidR="00333F93" w:rsidRPr="00A14BA5">
        <w:rPr>
          <w:rFonts w:ascii="Arial" w:eastAsia="Arial" w:hAnsi="Arial" w:cs="Arial"/>
          <w:color w:val="333333"/>
          <w:sz w:val="18"/>
          <w:szCs w:val="18"/>
        </w:rPr>
        <w:t xml:space="preserve"> </w:t>
      </w:r>
      <w:r w:rsidR="008C7E86" w:rsidRPr="00A14BA5">
        <w:rPr>
          <w:rFonts w:ascii="Arial" w:eastAsia="Arial" w:hAnsi="Arial" w:cs="Arial"/>
          <w:color w:val="333333"/>
          <w:sz w:val="18"/>
          <w:szCs w:val="18"/>
        </w:rPr>
        <w:t xml:space="preserve"> </w:t>
      </w:r>
      <w:r w:rsidRPr="00A14BA5">
        <w:rPr>
          <w:rFonts w:ascii="Arial" w:eastAsia="Arial" w:hAnsi="Arial" w:cs="Arial"/>
          <w:color w:val="333333"/>
          <w:sz w:val="18"/>
          <w:szCs w:val="18"/>
        </w:rPr>
        <w:t>Přehled služeb sociální prevence</w:t>
      </w:r>
      <w:r>
        <w:rPr>
          <w:sz w:val="20"/>
          <w:szCs w:val="20"/>
        </w:rPr>
        <w:tab/>
      </w:r>
      <w:r w:rsidR="00557D59">
        <w:rPr>
          <w:rFonts w:ascii="Arial" w:eastAsia="Arial" w:hAnsi="Arial" w:cs="Arial"/>
          <w:color w:val="333333"/>
          <w:sz w:val="17"/>
          <w:szCs w:val="17"/>
        </w:rPr>
        <w:t>84</w:t>
      </w:r>
    </w:p>
    <w:p w14:paraId="1C2413A0" w14:textId="010161C4" w:rsidR="008D1CF9" w:rsidRPr="00A14BA5" w:rsidRDefault="008D1CF9" w:rsidP="006B1B36">
      <w:pPr>
        <w:tabs>
          <w:tab w:val="left" w:leader="dot" w:pos="6460"/>
        </w:tabs>
        <w:rPr>
          <w:sz w:val="20"/>
          <w:szCs w:val="20"/>
        </w:rPr>
      </w:pPr>
    </w:p>
    <w:p w14:paraId="0BDF6DE5" w14:textId="77777777" w:rsidR="008D1CF9" w:rsidRDefault="00B96348">
      <w:pPr>
        <w:ind w:left="10"/>
        <w:rPr>
          <w:sz w:val="20"/>
          <w:szCs w:val="20"/>
        </w:rPr>
      </w:pPr>
      <w:bookmarkStart w:id="3" w:name="page5"/>
      <w:bookmarkEnd w:id="3"/>
      <w:r>
        <w:rPr>
          <w:rFonts w:ascii="Arial" w:eastAsia="Arial" w:hAnsi="Arial" w:cs="Arial"/>
          <w:b/>
          <w:bCs/>
          <w:color w:val="001077"/>
          <w:sz w:val="28"/>
          <w:szCs w:val="28"/>
        </w:rPr>
        <w:t>ÚVODNÍ INFORMACE</w:t>
      </w:r>
    </w:p>
    <w:p w14:paraId="1587AF0E" w14:textId="77777777" w:rsidR="008D1CF9" w:rsidRDefault="008D1CF9">
      <w:pPr>
        <w:spacing w:line="200" w:lineRule="exact"/>
        <w:rPr>
          <w:sz w:val="20"/>
          <w:szCs w:val="20"/>
        </w:rPr>
      </w:pPr>
    </w:p>
    <w:p w14:paraId="11535CCB" w14:textId="77777777" w:rsidR="008D1CF9" w:rsidRDefault="008D1CF9">
      <w:pPr>
        <w:spacing w:line="378" w:lineRule="exact"/>
        <w:rPr>
          <w:sz w:val="20"/>
          <w:szCs w:val="20"/>
        </w:rPr>
      </w:pPr>
    </w:p>
    <w:p w14:paraId="461B8DC5" w14:textId="77777777" w:rsidR="008D1CF9" w:rsidRDefault="00B96348" w:rsidP="00420F17">
      <w:pPr>
        <w:spacing w:line="261" w:lineRule="auto"/>
        <w:ind w:left="10" w:right="255"/>
        <w:jc w:val="both"/>
        <w:rPr>
          <w:sz w:val="20"/>
          <w:szCs w:val="20"/>
        </w:rPr>
      </w:pPr>
      <w:r>
        <w:rPr>
          <w:rFonts w:ascii="Arial" w:eastAsia="Arial" w:hAnsi="Arial" w:cs="Arial"/>
          <w:color w:val="333333"/>
          <w:sz w:val="16"/>
          <w:szCs w:val="16"/>
        </w:rPr>
        <w:t>Katalog sociálních a souvisejících služeb pro území obce s rozšířenou působností (ORP) Trhové Sviny nabízí přehled nabídky sociálních a souvisejících služeb na území Trhovosvinenska. Naleznete v něm základní informace o jednotlivých službách, kontaktní údaje na jejich poskytovatele a informace o časových možnostech jejich využívání.</w:t>
      </w:r>
    </w:p>
    <w:p w14:paraId="2A1A96FC" w14:textId="77777777" w:rsidR="008D1CF9" w:rsidRDefault="008D1CF9" w:rsidP="00323DBB">
      <w:pPr>
        <w:spacing w:line="53" w:lineRule="exact"/>
        <w:jc w:val="both"/>
        <w:rPr>
          <w:sz w:val="20"/>
          <w:szCs w:val="20"/>
        </w:rPr>
      </w:pPr>
    </w:p>
    <w:p w14:paraId="591F01E9" w14:textId="77777777" w:rsidR="008D1CF9" w:rsidRDefault="00B96348" w:rsidP="00323DBB">
      <w:pPr>
        <w:ind w:left="10"/>
        <w:jc w:val="both"/>
        <w:rPr>
          <w:sz w:val="20"/>
          <w:szCs w:val="20"/>
        </w:rPr>
      </w:pPr>
      <w:r>
        <w:rPr>
          <w:rFonts w:ascii="Arial" w:eastAsia="Arial" w:hAnsi="Arial" w:cs="Arial"/>
          <w:color w:val="333333"/>
          <w:sz w:val="16"/>
          <w:szCs w:val="16"/>
        </w:rPr>
        <w:t>Katalog je členěn do několika částí:</w:t>
      </w:r>
    </w:p>
    <w:p w14:paraId="1599229C" w14:textId="77777777" w:rsidR="008D1CF9" w:rsidRDefault="008D1CF9" w:rsidP="00323DBB">
      <w:pPr>
        <w:spacing w:line="93" w:lineRule="exact"/>
        <w:jc w:val="both"/>
        <w:rPr>
          <w:sz w:val="20"/>
          <w:szCs w:val="20"/>
        </w:rPr>
      </w:pPr>
    </w:p>
    <w:p w14:paraId="2ED181C8" w14:textId="214C516D" w:rsidR="008D1CF9" w:rsidRDefault="00B96348" w:rsidP="00420F17">
      <w:pPr>
        <w:numPr>
          <w:ilvl w:val="0"/>
          <w:numId w:val="1"/>
        </w:numPr>
        <w:tabs>
          <w:tab w:val="left" w:pos="290"/>
        </w:tabs>
        <w:spacing w:line="261" w:lineRule="auto"/>
        <w:ind w:left="290" w:right="255" w:hanging="290"/>
        <w:jc w:val="both"/>
        <w:rPr>
          <w:rFonts w:ascii="Arial" w:eastAsia="Arial" w:hAnsi="Arial" w:cs="Arial"/>
          <w:color w:val="333333"/>
          <w:sz w:val="16"/>
          <w:szCs w:val="16"/>
        </w:rPr>
      </w:pPr>
      <w:r>
        <w:rPr>
          <w:rFonts w:ascii="Arial" w:eastAsia="Arial" w:hAnsi="Arial" w:cs="Arial"/>
          <w:color w:val="333333"/>
          <w:sz w:val="16"/>
          <w:szCs w:val="16"/>
        </w:rPr>
        <w:t>přehled služeb poskytovaných podle zákona č. 108/2006 Sb., o sociálních službách</w:t>
      </w:r>
      <w:r w:rsidR="00AA0951">
        <w:rPr>
          <w:rFonts w:ascii="Arial" w:eastAsia="Arial" w:hAnsi="Arial" w:cs="Arial"/>
          <w:color w:val="333333"/>
          <w:sz w:val="16"/>
          <w:szCs w:val="16"/>
        </w:rPr>
        <w:t xml:space="preserve"> </w:t>
      </w:r>
      <w:r>
        <w:rPr>
          <w:rFonts w:ascii="Arial" w:eastAsia="Arial" w:hAnsi="Arial" w:cs="Arial"/>
          <w:color w:val="333333"/>
          <w:sz w:val="16"/>
          <w:szCs w:val="16"/>
        </w:rPr>
        <w:t>dostupných přímo na Trhovosvinensku (poskytovatelé sociálních služeb působící přímo v území obce s rozšířenou působností Trhové Sviny – buď se sídlem v území nebo se sídlem mimo Trhovosvinensko, ale s působností v tomto regionu);</w:t>
      </w:r>
    </w:p>
    <w:p w14:paraId="366C9798" w14:textId="77777777" w:rsidR="008D1CF9" w:rsidRDefault="008D1CF9" w:rsidP="00AA0951">
      <w:pPr>
        <w:spacing w:line="52" w:lineRule="exact"/>
        <w:jc w:val="both"/>
        <w:rPr>
          <w:rFonts w:ascii="Arial" w:eastAsia="Arial" w:hAnsi="Arial" w:cs="Arial"/>
          <w:color w:val="333333"/>
          <w:sz w:val="16"/>
          <w:szCs w:val="16"/>
        </w:rPr>
      </w:pPr>
    </w:p>
    <w:p w14:paraId="7F00760F" w14:textId="77777777" w:rsidR="008D1CF9" w:rsidRDefault="00B96348" w:rsidP="00420F17">
      <w:pPr>
        <w:numPr>
          <w:ilvl w:val="0"/>
          <w:numId w:val="1"/>
        </w:numPr>
        <w:tabs>
          <w:tab w:val="left" w:pos="290"/>
        </w:tabs>
        <w:spacing w:line="267" w:lineRule="auto"/>
        <w:ind w:left="290" w:right="255" w:hanging="290"/>
        <w:jc w:val="both"/>
        <w:rPr>
          <w:rFonts w:ascii="Arial" w:eastAsia="Arial" w:hAnsi="Arial" w:cs="Arial"/>
          <w:color w:val="333333"/>
          <w:sz w:val="16"/>
          <w:szCs w:val="16"/>
        </w:rPr>
      </w:pPr>
      <w:r>
        <w:rPr>
          <w:rFonts w:ascii="Arial" w:eastAsia="Arial" w:hAnsi="Arial" w:cs="Arial"/>
          <w:color w:val="333333"/>
          <w:sz w:val="16"/>
          <w:szCs w:val="16"/>
        </w:rPr>
        <w:t>přehled souvisejících a doprovodných služeb (služby a informace, které nejsou poskytovány dle výše uvedeného zákona, ale se sociální oblastí úzce souvisí a jsou nebo mohou být občany z Trhovosvinenska využívány);</w:t>
      </w:r>
    </w:p>
    <w:p w14:paraId="4FBE2777" w14:textId="77777777" w:rsidR="008D1CF9" w:rsidRDefault="008D1CF9" w:rsidP="00AA0951">
      <w:pPr>
        <w:spacing w:line="46" w:lineRule="exact"/>
        <w:jc w:val="both"/>
        <w:rPr>
          <w:rFonts w:ascii="Arial" w:eastAsia="Arial" w:hAnsi="Arial" w:cs="Arial"/>
          <w:color w:val="333333"/>
          <w:sz w:val="16"/>
          <w:szCs w:val="16"/>
        </w:rPr>
      </w:pPr>
    </w:p>
    <w:p w14:paraId="4CFCF08C" w14:textId="77777777" w:rsidR="008D1CF9" w:rsidRDefault="00B96348" w:rsidP="00420F17">
      <w:pPr>
        <w:numPr>
          <w:ilvl w:val="0"/>
          <w:numId w:val="1"/>
        </w:numPr>
        <w:tabs>
          <w:tab w:val="left" w:pos="290"/>
        </w:tabs>
        <w:spacing w:line="283" w:lineRule="auto"/>
        <w:ind w:left="290" w:right="255" w:hanging="290"/>
        <w:jc w:val="both"/>
        <w:rPr>
          <w:rFonts w:ascii="Arial" w:eastAsia="Arial" w:hAnsi="Arial" w:cs="Arial"/>
          <w:color w:val="333333"/>
          <w:sz w:val="16"/>
          <w:szCs w:val="16"/>
        </w:rPr>
      </w:pPr>
      <w:r>
        <w:rPr>
          <w:rFonts w:ascii="Arial" w:eastAsia="Arial" w:hAnsi="Arial" w:cs="Arial"/>
          <w:color w:val="333333"/>
          <w:sz w:val="16"/>
          <w:szCs w:val="16"/>
        </w:rPr>
        <w:t>další služby a informace související se sociální oblastí (úřady, důležitá telefonní čísla, kontakty na důležité instituce a organizace, další služby).</w:t>
      </w:r>
    </w:p>
    <w:p w14:paraId="1EA50F6A" w14:textId="77777777" w:rsidR="008D1CF9" w:rsidRDefault="008D1CF9" w:rsidP="00AA0951">
      <w:pPr>
        <w:spacing w:line="35" w:lineRule="exact"/>
        <w:jc w:val="both"/>
        <w:rPr>
          <w:sz w:val="20"/>
          <w:szCs w:val="20"/>
        </w:rPr>
      </w:pPr>
    </w:p>
    <w:p w14:paraId="3D4D2635" w14:textId="77777777" w:rsidR="008D1CF9" w:rsidRDefault="00B96348" w:rsidP="00420F17">
      <w:pPr>
        <w:spacing w:line="261" w:lineRule="auto"/>
        <w:ind w:left="10" w:right="255"/>
        <w:jc w:val="both"/>
        <w:rPr>
          <w:sz w:val="20"/>
          <w:szCs w:val="20"/>
        </w:rPr>
      </w:pPr>
      <w:r>
        <w:rPr>
          <w:rFonts w:ascii="Arial" w:eastAsia="Arial" w:hAnsi="Arial" w:cs="Arial"/>
          <w:color w:val="333333"/>
          <w:sz w:val="16"/>
          <w:szCs w:val="16"/>
        </w:rPr>
        <w:t>Pro více informací o sociálních službách na Trhovosvinensku navštivte také webové stránky s přehledem všech služeb a možností jejich vyhledávání (www.socialnisluzbyts.cz), popř. webové stránky města Trhové Sviny (www.tsviny.cz) nebo stránky konkrétních poskytovatelů sociálních, souvisejících a doprovodných služeb.</w:t>
      </w:r>
    </w:p>
    <w:p w14:paraId="53BF8AC8" w14:textId="77777777" w:rsidR="008D1CF9" w:rsidRDefault="008D1CF9" w:rsidP="00323DBB">
      <w:pPr>
        <w:spacing w:line="53" w:lineRule="exact"/>
        <w:jc w:val="both"/>
        <w:rPr>
          <w:sz w:val="20"/>
          <w:szCs w:val="20"/>
        </w:rPr>
      </w:pPr>
    </w:p>
    <w:p w14:paraId="763BF817" w14:textId="25C1FDD9" w:rsidR="008D1CF9" w:rsidRDefault="00B96348" w:rsidP="00420F17">
      <w:pPr>
        <w:spacing w:line="283" w:lineRule="auto"/>
        <w:ind w:left="10" w:right="255"/>
        <w:jc w:val="both"/>
        <w:rPr>
          <w:sz w:val="20"/>
          <w:szCs w:val="20"/>
        </w:rPr>
      </w:pPr>
      <w:r>
        <w:rPr>
          <w:rFonts w:ascii="Arial" w:eastAsia="Arial" w:hAnsi="Arial" w:cs="Arial"/>
          <w:color w:val="333333"/>
          <w:sz w:val="16"/>
          <w:szCs w:val="16"/>
        </w:rPr>
        <w:t xml:space="preserve">Údaje o poskytovatelích sociálních služeb uvedené v tomto materiálu jsou aktualizovány </w:t>
      </w:r>
      <w:r w:rsidRPr="00CE7518">
        <w:rPr>
          <w:rFonts w:ascii="Arial" w:eastAsia="Arial" w:hAnsi="Arial" w:cs="Arial"/>
          <w:color w:val="333333"/>
          <w:sz w:val="16"/>
          <w:szCs w:val="16"/>
        </w:rPr>
        <w:t>k</w:t>
      </w:r>
      <w:r w:rsidR="00323DBB" w:rsidRPr="00CE7518">
        <w:rPr>
          <w:rFonts w:ascii="Arial" w:eastAsia="Arial" w:hAnsi="Arial" w:cs="Arial"/>
          <w:color w:val="333333"/>
          <w:sz w:val="16"/>
          <w:szCs w:val="16"/>
        </w:rPr>
        <w:t> 01.01.2023</w:t>
      </w:r>
      <w:r>
        <w:rPr>
          <w:rFonts w:ascii="Arial" w:eastAsia="Arial" w:hAnsi="Arial" w:cs="Arial"/>
          <w:color w:val="333333"/>
          <w:sz w:val="16"/>
          <w:szCs w:val="16"/>
        </w:rPr>
        <w:t xml:space="preserve"> a jsou řazeny dle možností abecedně.</w:t>
      </w:r>
    </w:p>
    <w:p w14:paraId="75A97799" w14:textId="77777777" w:rsidR="008D1CF9" w:rsidRDefault="008D1CF9" w:rsidP="00323DBB">
      <w:pPr>
        <w:jc w:val="both"/>
        <w:sectPr w:rsidR="008D1CF9">
          <w:pgSz w:w="8400" w:h="11906"/>
          <w:pgMar w:top="765" w:right="491" w:bottom="0" w:left="850" w:header="0" w:footer="0" w:gutter="0"/>
          <w:cols w:space="708" w:equalWidth="0">
            <w:col w:w="7050"/>
          </w:cols>
        </w:sectPr>
      </w:pPr>
    </w:p>
    <w:p w14:paraId="015E227F" w14:textId="77777777" w:rsidR="008D1CF9" w:rsidRDefault="008D1CF9" w:rsidP="00323DBB">
      <w:pPr>
        <w:spacing w:line="200" w:lineRule="exact"/>
        <w:jc w:val="both"/>
        <w:rPr>
          <w:sz w:val="20"/>
          <w:szCs w:val="20"/>
        </w:rPr>
      </w:pPr>
    </w:p>
    <w:p w14:paraId="135E03A2" w14:textId="77777777" w:rsidR="008D1CF9" w:rsidRDefault="008D1CF9" w:rsidP="00323DBB">
      <w:pPr>
        <w:spacing w:line="200" w:lineRule="exact"/>
        <w:jc w:val="both"/>
        <w:rPr>
          <w:sz w:val="20"/>
          <w:szCs w:val="20"/>
        </w:rPr>
      </w:pPr>
    </w:p>
    <w:p w14:paraId="18BE18C0" w14:textId="77777777" w:rsidR="008D1CF9" w:rsidRDefault="008D1CF9">
      <w:pPr>
        <w:spacing w:line="200" w:lineRule="exact"/>
        <w:rPr>
          <w:sz w:val="20"/>
          <w:szCs w:val="20"/>
        </w:rPr>
      </w:pPr>
    </w:p>
    <w:p w14:paraId="4FC833E3" w14:textId="77777777" w:rsidR="008D1CF9" w:rsidRDefault="008D1CF9">
      <w:pPr>
        <w:spacing w:line="200" w:lineRule="exact"/>
        <w:rPr>
          <w:sz w:val="20"/>
          <w:szCs w:val="20"/>
        </w:rPr>
      </w:pPr>
    </w:p>
    <w:p w14:paraId="4E7B5B27" w14:textId="77777777" w:rsidR="008D1CF9" w:rsidRDefault="008D1CF9">
      <w:pPr>
        <w:spacing w:line="200" w:lineRule="exact"/>
        <w:rPr>
          <w:sz w:val="20"/>
          <w:szCs w:val="20"/>
        </w:rPr>
      </w:pPr>
    </w:p>
    <w:p w14:paraId="6D64B47E" w14:textId="77777777" w:rsidR="008D1CF9" w:rsidRDefault="008D1CF9">
      <w:pPr>
        <w:spacing w:line="200" w:lineRule="exact"/>
        <w:rPr>
          <w:sz w:val="20"/>
          <w:szCs w:val="20"/>
        </w:rPr>
      </w:pPr>
    </w:p>
    <w:p w14:paraId="4B6D30FF" w14:textId="77777777" w:rsidR="008D1CF9" w:rsidRDefault="008D1CF9">
      <w:pPr>
        <w:spacing w:line="200" w:lineRule="exact"/>
        <w:rPr>
          <w:sz w:val="20"/>
          <w:szCs w:val="20"/>
        </w:rPr>
      </w:pPr>
    </w:p>
    <w:p w14:paraId="36FD7DC7" w14:textId="77777777" w:rsidR="008D1CF9" w:rsidRDefault="008D1CF9">
      <w:pPr>
        <w:spacing w:line="200" w:lineRule="exact"/>
        <w:rPr>
          <w:sz w:val="20"/>
          <w:szCs w:val="20"/>
        </w:rPr>
      </w:pPr>
    </w:p>
    <w:p w14:paraId="35CF1EA6" w14:textId="77777777" w:rsidR="008D1CF9" w:rsidRDefault="008D1CF9">
      <w:pPr>
        <w:spacing w:line="200" w:lineRule="exact"/>
        <w:rPr>
          <w:sz w:val="20"/>
          <w:szCs w:val="20"/>
        </w:rPr>
      </w:pPr>
    </w:p>
    <w:p w14:paraId="65D79A99" w14:textId="77777777" w:rsidR="008D1CF9" w:rsidRDefault="008D1CF9">
      <w:pPr>
        <w:spacing w:line="200" w:lineRule="exact"/>
        <w:rPr>
          <w:sz w:val="20"/>
          <w:szCs w:val="20"/>
        </w:rPr>
      </w:pPr>
    </w:p>
    <w:p w14:paraId="1B52C6B0" w14:textId="77777777" w:rsidR="008D1CF9" w:rsidRDefault="008D1CF9">
      <w:pPr>
        <w:spacing w:line="200" w:lineRule="exact"/>
        <w:rPr>
          <w:sz w:val="20"/>
          <w:szCs w:val="20"/>
        </w:rPr>
      </w:pPr>
    </w:p>
    <w:p w14:paraId="519CFF04" w14:textId="77777777" w:rsidR="008D1CF9" w:rsidRDefault="008D1CF9">
      <w:pPr>
        <w:spacing w:line="200" w:lineRule="exact"/>
        <w:rPr>
          <w:sz w:val="20"/>
          <w:szCs w:val="20"/>
        </w:rPr>
      </w:pPr>
    </w:p>
    <w:p w14:paraId="0EF01552" w14:textId="77777777" w:rsidR="008D1CF9" w:rsidRDefault="008D1CF9">
      <w:pPr>
        <w:spacing w:line="200" w:lineRule="exact"/>
        <w:rPr>
          <w:sz w:val="20"/>
          <w:szCs w:val="20"/>
        </w:rPr>
      </w:pPr>
    </w:p>
    <w:p w14:paraId="2B6EAE9A" w14:textId="77777777" w:rsidR="008D1CF9" w:rsidRDefault="008D1CF9">
      <w:pPr>
        <w:spacing w:line="200" w:lineRule="exact"/>
        <w:rPr>
          <w:sz w:val="20"/>
          <w:szCs w:val="20"/>
        </w:rPr>
      </w:pPr>
    </w:p>
    <w:p w14:paraId="502D0C2E" w14:textId="77777777" w:rsidR="008D1CF9" w:rsidRDefault="008D1CF9">
      <w:pPr>
        <w:spacing w:line="200" w:lineRule="exact"/>
        <w:rPr>
          <w:sz w:val="20"/>
          <w:szCs w:val="20"/>
        </w:rPr>
      </w:pPr>
    </w:p>
    <w:p w14:paraId="6B39306D" w14:textId="77777777" w:rsidR="008D1CF9" w:rsidRDefault="008D1CF9">
      <w:pPr>
        <w:spacing w:line="200" w:lineRule="exact"/>
        <w:rPr>
          <w:sz w:val="20"/>
          <w:szCs w:val="20"/>
        </w:rPr>
      </w:pPr>
    </w:p>
    <w:p w14:paraId="0C03BF23" w14:textId="77777777" w:rsidR="008D1CF9" w:rsidRDefault="008D1CF9">
      <w:pPr>
        <w:spacing w:line="200" w:lineRule="exact"/>
        <w:rPr>
          <w:sz w:val="20"/>
          <w:szCs w:val="20"/>
        </w:rPr>
      </w:pPr>
    </w:p>
    <w:p w14:paraId="06C846CF" w14:textId="77777777" w:rsidR="008D1CF9" w:rsidRDefault="008D1CF9">
      <w:pPr>
        <w:spacing w:line="200" w:lineRule="exact"/>
        <w:rPr>
          <w:sz w:val="20"/>
          <w:szCs w:val="20"/>
        </w:rPr>
      </w:pPr>
    </w:p>
    <w:p w14:paraId="4C51234E" w14:textId="77777777" w:rsidR="008D1CF9" w:rsidRDefault="008D1CF9">
      <w:pPr>
        <w:spacing w:line="200" w:lineRule="exact"/>
        <w:rPr>
          <w:sz w:val="20"/>
          <w:szCs w:val="20"/>
        </w:rPr>
      </w:pPr>
    </w:p>
    <w:p w14:paraId="5FC43256" w14:textId="77777777" w:rsidR="008D1CF9" w:rsidRDefault="008D1CF9">
      <w:pPr>
        <w:spacing w:line="200" w:lineRule="exact"/>
        <w:rPr>
          <w:sz w:val="20"/>
          <w:szCs w:val="20"/>
        </w:rPr>
      </w:pPr>
    </w:p>
    <w:p w14:paraId="04CC06A1" w14:textId="77777777" w:rsidR="008D1CF9" w:rsidRDefault="008D1CF9">
      <w:pPr>
        <w:spacing w:line="200" w:lineRule="exact"/>
        <w:rPr>
          <w:sz w:val="20"/>
          <w:szCs w:val="20"/>
        </w:rPr>
      </w:pPr>
    </w:p>
    <w:p w14:paraId="22270BDB" w14:textId="77777777" w:rsidR="008D1CF9" w:rsidRDefault="008D1CF9">
      <w:pPr>
        <w:spacing w:line="200" w:lineRule="exact"/>
        <w:rPr>
          <w:sz w:val="20"/>
          <w:szCs w:val="20"/>
        </w:rPr>
      </w:pPr>
    </w:p>
    <w:p w14:paraId="4EC5214B" w14:textId="77777777" w:rsidR="00AE6D7D" w:rsidRDefault="00AE6D7D">
      <w:pPr>
        <w:spacing w:line="200" w:lineRule="exact"/>
        <w:rPr>
          <w:sz w:val="20"/>
          <w:szCs w:val="20"/>
        </w:rPr>
      </w:pPr>
    </w:p>
    <w:p w14:paraId="19800C61" w14:textId="77777777" w:rsidR="008D1CF9" w:rsidRDefault="008D1CF9">
      <w:pPr>
        <w:spacing w:line="200" w:lineRule="exact"/>
        <w:rPr>
          <w:sz w:val="20"/>
          <w:szCs w:val="20"/>
        </w:rPr>
      </w:pPr>
    </w:p>
    <w:p w14:paraId="6F53C504" w14:textId="77777777" w:rsidR="008D1CF9" w:rsidRDefault="008D1CF9">
      <w:pPr>
        <w:sectPr w:rsidR="008D1CF9">
          <w:type w:val="continuous"/>
          <w:pgSz w:w="8400" w:h="11906"/>
          <w:pgMar w:top="765" w:right="491" w:bottom="0" w:left="850" w:header="0" w:footer="0" w:gutter="0"/>
          <w:cols w:space="708" w:equalWidth="0">
            <w:col w:w="7050"/>
          </w:cols>
        </w:sectPr>
      </w:pPr>
    </w:p>
    <w:bookmarkStart w:id="4" w:name="page6"/>
    <w:bookmarkEnd w:id="4"/>
    <w:p w14:paraId="7BBA0B3B" w14:textId="77777777" w:rsidR="008D1CF9" w:rsidRDefault="00B96348">
      <w:pPr>
        <w:spacing w:line="200" w:lineRule="exact"/>
        <w:rPr>
          <w:sz w:val="20"/>
          <w:szCs w:val="20"/>
        </w:rPr>
      </w:pPr>
      <w:r>
        <w:rPr>
          <w:noProof/>
          <w:sz w:val="20"/>
          <w:szCs w:val="20"/>
        </w:rPr>
        <w:lastRenderedPageBreak/>
        <mc:AlternateContent>
          <mc:Choice Requires="wps">
            <w:drawing>
              <wp:anchor distT="0" distB="0" distL="114300" distR="114300" simplePos="0" relativeHeight="251515392" behindDoc="1" locked="0" layoutInCell="0" allowOverlap="1" wp14:anchorId="43E58D51" wp14:editId="6EA27C78">
                <wp:simplePos x="0" y="0"/>
                <wp:positionH relativeFrom="page">
                  <wp:posOffset>0</wp:posOffset>
                </wp:positionH>
                <wp:positionV relativeFrom="page">
                  <wp:posOffset>0</wp:posOffset>
                </wp:positionV>
                <wp:extent cx="5328285" cy="756031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10"/>
                        </a:xfrm>
                        <a:prstGeom prst="rect">
                          <a:avLst/>
                        </a:prstGeom>
                        <a:solidFill>
                          <a:srgbClr val="001077"/>
                        </a:solidFill>
                      </wps:spPr>
                      <wps:bodyPr/>
                    </wps:wsp>
                  </a:graphicData>
                </a:graphic>
              </wp:anchor>
            </w:drawing>
          </mc:Choice>
          <mc:Fallback>
            <w:pict>
              <v:rect w14:anchorId="00654571" id="Shape 15" o:spid="_x0000_s1026" style="position:absolute;margin-left:0;margin-top:0;width:419.55pt;height:595.3pt;z-index:-251801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bJeQEAAOQCAAAOAAAAZHJzL2Uyb0RvYy54bWysUs1u2zAMvg/YOwi6N3JSpAmMOD206C7F&#10;VqDbAyiyFAuTTIHU4uTtR6lJVnS3YRdCFKnP348398cYxMEieRg7OZ81UtjRQO/HfSd/fH+6WUtB&#10;WY+9DjDaTp4syfvt50+bKbV2AQOE3qJgkJHaKXVyyDm1SpEZbNQ0g2RHHjrAqDO3uFc96onRY1CL&#10;prlTE2CfEIwl4tvHt6HcVnznrMnfnCObRegkc8u1Yq27UtV2o9s96jR4c6ah/4FF1H7kj16hHnXW&#10;4hf6v6CiNwgELs8MRAXOeWOrBlYzbz6oeR10slULm0PpahP9P1jz9fCaXrBQp/QM5iexI2pK1F4n&#10;paHzztFhLLtMXByri6eri/aYheHL5e1ivVgvpTA8Wy3vmtt59Vnp9vI8IeUvFqIoh04ix1Td04dn&#10;yoWAbi8rlRkE3z/5EGqD+91DQHHQJVI2bbUqKfIT+rNWFbyRLvR30J9e8KKMraz759hLVu97Pr//&#10;Obe/AQAA//8DAFBLAwQUAAYACAAAACEALqewLt4AAAAGAQAADwAAAGRycy9kb3ducmV2LnhtbEyP&#10;wU7DMBBE70j9B2srcaNOCK3aNE6FkGiReoHAoUc3XpLQeB1iNw1/z8IFLiOtZjTzNtuMthUD9r5x&#10;pCCeRSCQSmcaqhS8vT7eLEH4oMno1hEq+EIPm3xylenUuAu94FCESnAJ+VQrqEPoUil9WaPVfuY6&#10;JPbeXW914LOvpOn1hcttK2+jaCGtbogXat3hQ43lqThbBR+yeNo/n6rdYT583km33dlkmyh1PR3v&#10;1yACjuEvDD/4jA45Mx3dmYwXrQJ+JPwqe8tkFYM4ciheRQuQeSb/4+ffAAAA//8DAFBLAQItABQA&#10;BgAIAAAAIQC2gziS/gAAAOEBAAATAAAAAAAAAAAAAAAAAAAAAABbQ29udGVudF9UeXBlc10ueG1s&#10;UEsBAi0AFAAGAAgAAAAhADj9If/WAAAAlAEAAAsAAAAAAAAAAAAAAAAALwEAAF9yZWxzLy5yZWxz&#10;UEsBAi0AFAAGAAgAAAAhAAT3Jsl5AQAA5AIAAA4AAAAAAAAAAAAAAAAALgIAAGRycy9lMm9Eb2Mu&#10;eG1sUEsBAi0AFAAGAAgAAAAhAC6nsC7eAAAABgEAAA8AAAAAAAAAAAAAAAAA0wMAAGRycy9kb3du&#10;cmV2LnhtbFBLBQYAAAAABAAEAPMAAADeBAAAAAA=&#10;" o:allowincell="f" fillcolor="#001077" stroked="f">
                <w10:wrap anchorx="page" anchory="page"/>
              </v:rect>
            </w:pict>
          </mc:Fallback>
        </mc:AlternateContent>
      </w:r>
    </w:p>
    <w:p w14:paraId="2B4DC302" w14:textId="77777777" w:rsidR="008D1CF9" w:rsidRDefault="008D1CF9">
      <w:pPr>
        <w:spacing w:line="200" w:lineRule="exact"/>
        <w:rPr>
          <w:sz w:val="20"/>
          <w:szCs w:val="20"/>
        </w:rPr>
      </w:pPr>
    </w:p>
    <w:p w14:paraId="613EDED8" w14:textId="77777777" w:rsidR="008D1CF9" w:rsidRDefault="008D1CF9">
      <w:pPr>
        <w:spacing w:line="200" w:lineRule="exact"/>
        <w:rPr>
          <w:sz w:val="20"/>
          <w:szCs w:val="20"/>
        </w:rPr>
      </w:pPr>
    </w:p>
    <w:p w14:paraId="43F7EA5F" w14:textId="77777777" w:rsidR="008D1CF9" w:rsidRDefault="008D1CF9">
      <w:pPr>
        <w:spacing w:line="200" w:lineRule="exact"/>
        <w:rPr>
          <w:sz w:val="20"/>
          <w:szCs w:val="20"/>
        </w:rPr>
      </w:pPr>
    </w:p>
    <w:p w14:paraId="18E7198D" w14:textId="77777777" w:rsidR="008D1CF9" w:rsidRDefault="008D1CF9">
      <w:pPr>
        <w:spacing w:line="200" w:lineRule="exact"/>
        <w:rPr>
          <w:sz w:val="20"/>
          <w:szCs w:val="20"/>
        </w:rPr>
      </w:pPr>
    </w:p>
    <w:p w14:paraId="74CC044C" w14:textId="77777777" w:rsidR="008D1CF9" w:rsidRDefault="008D1CF9">
      <w:pPr>
        <w:spacing w:line="200" w:lineRule="exact"/>
        <w:rPr>
          <w:sz w:val="20"/>
          <w:szCs w:val="20"/>
        </w:rPr>
      </w:pPr>
    </w:p>
    <w:p w14:paraId="51CDBBCA" w14:textId="77777777" w:rsidR="008D1CF9" w:rsidRDefault="008D1CF9">
      <w:pPr>
        <w:spacing w:line="200" w:lineRule="exact"/>
        <w:rPr>
          <w:sz w:val="20"/>
          <w:szCs w:val="20"/>
        </w:rPr>
      </w:pPr>
    </w:p>
    <w:p w14:paraId="5CAA08AD" w14:textId="77777777" w:rsidR="008D1CF9" w:rsidRDefault="008D1CF9">
      <w:pPr>
        <w:spacing w:line="200" w:lineRule="exact"/>
        <w:rPr>
          <w:sz w:val="20"/>
          <w:szCs w:val="20"/>
        </w:rPr>
      </w:pPr>
    </w:p>
    <w:p w14:paraId="021BBBF4" w14:textId="77777777" w:rsidR="008D1CF9" w:rsidRDefault="008D1CF9">
      <w:pPr>
        <w:spacing w:line="200" w:lineRule="exact"/>
        <w:rPr>
          <w:sz w:val="20"/>
          <w:szCs w:val="20"/>
        </w:rPr>
      </w:pPr>
    </w:p>
    <w:p w14:paraId="7D0630B7" w14:textId="77777777" w:rsidR="008D1CF9" w:rsidRDefault="008D1CF9">
      <w:pPr>
        <w:spacing w:line="200" w:lineRule="exact"/>
        <w:rPr>
          <w:sz w:val="20"/>
          <w:szCs w:val="20"/>
        </w:rPr>
      </w:pPr>
    </w:p>
    <w:p w14:paraId="7187DBB5" w14:textId="77777777" w:rsidR="008D1CF9" w:rsidRDefault="008D1CF9">
      <w:pPr>
        <w:spacing w:line="200" w:lineRule="exact"/>
        <w:rPr>
          <w:sz w:val="20"/>
          <w:szCs w:val="20"/>
        </w:rPr>
      </w:pPr>
    </w:p>
    <w:p w14:paraId="0404B002" w14:textId="77777777" w:rsidR="008D1CF9" w:rsidRDefault="008D1CF9">
      <w:pPr>
        <w:spacing w:line="200" w:lineRule="exact"/>
        <w:rPr>
          <w:sz w:val="20"/>
          <w:szCs w:val="20"/>
        </w:rPr>
      </w:pPr>
    </w:p>
    <w:p w14:paraId="42E0FCF1" w14:textId="77777777" w:rsidR="008D1CF9" w:rsidRDefault="008D1CF9">
      <w:pPr>
        <w:spacing w:line="200" w:lineRule="exact"/>
        <w:rPr>
          <w:sz w:val="20"/>
          <w:szCs w:val="20"/>
        </w:rPr>
      </w:pPr>
    </w:p>
    <w:p w14:paraId="4C547694" w14:textId="77777777" w:rsidR="008D1CF9" w:rsidRDefault="008D1CF9">
      <w:pPr>
        <w:spacing w:line="200" w:lineRule="exact"/>
        <w:rPr>
          <w:sz w:val="20"/>
          <w:szCs w:val="20"/>
        </w:rPr>
      </w:pPr>
    </w:p>
    <w:p w14:paraId="5F55DB1D" w14:textId="77777777" w:rsidR="008D1CF9" w:rsidRDefault="008D1CF9">
      <w:pPr>
        <w:spacing w:line="200" w:lineRule="exact"/>
        <w:rPr>
          <w:sz w:val="20"/>
          <w:szCs w:val="20"/>
        </w:rPr>
      </w:pPr>
    </w:p>
    <w:p w14:paraId="7BC3CF15" w14:textId="77777777" w:rsidR="008D1CF9" w:rsidRDefault="008D1CF9">
      <w:pPr>
        <w:spacing w:line="200" w:lineRule="exact"/>
        <w:rPr>
          <w:sz w:val="20"/>
          <w:szCs w:val="20"/>
        </w:rPr>
      </w:pPr>
    </w:p>
    <w:p w14:paraId="21EC59E2" w14:textId="77777777" w:rsidR="008D1CF9" w:rsidRDefault="008D1CF9">
      <w:pPr>
        <w:spacing w:line="200" w:lineRule="exact"/>
        <w:rPr>
          <w:sz w:val="20"/>
          <w:szCs w:val="20"/>
        </w:rPr>
      </w:pPr>
    </w:p>
    <w:p w14:paraId="0340F352" w14:textId="77777777" w:rsidR="008D1CF9" w:rsidRDefault="008D1CF9">
      <w:pPr>
        <w:spacing w:line="200" w:lineRule="exact"/>
        <w:rPr>
          <w:sz w:val="20"/>
          <w:szCs w:val="20"/>
        </w:rPr>
      </w:pPr>
    </w:p>
    <w:p w14:paraId="6DC33773" w14:textId="77777777" w:rsidR="008D1CF9" w:rsidRDefault="008D1CF9">
      <w:pPr>
        <w:spacing w:line="200" w:lineRule="exact"/>
        <w:rPr>
          <w:sz w:val="20"/>
          <w:szCs w:val="20"/>
        </w:rPr>
      </w:pPr>
    </w:p>
    <w:p w14:paraId="75332C7D" w14:textId="77777777" w:rsidR="008D1CF9" w:rsidRDefault="008D1CF9">
      <w:pPr>
        <w:spacing w:line="200" w:lineRule="exact"/>
        <w:rPr>
          <w:sz w:val="20"/>
          <w:szCs w:val="20"/>
        </w:rPr>
      </w:pPr>
    </w:p>
    <w:p w14:paraId="473EB5F7" w14:textId="77777777" w:rsidR="008D1CF9" w:rsidRDefault="008D1CF9">
      <w:pPr>
        <w:spacing w:line="200" w:lineRule="exact"/>
        <w:rPr>
          <w:sz w:val="20"/>
          <w:szCs w:val="20"/>
        </w:rPr>
      </w:pPr>
    </w:p>
    <w:p w14:paraId="4BD796A0" w14:textId="77777777" w:rsidR="008D1CF9" w:rsidRDefault="008D1CF9">
      <w:pPr>
        <w:spacing w:line="380" w:lineRule="exact"/>
        <w:rPr>
          <w:sz w:val="20"/>
          <w:szCs w:val="20"/>
        </w:rPr>
      </w:pPr>
    </w:p>
    <w:p w14:paraId="28BA666C" w14:textId="0A731374" w:rsidR="008D1CF9" w:rsidRDefault="00B96348">
      <w:pPr>
        <w:spacing w:line="265" w:lineRule="auto"/>
        <w:ind w:left="380" w:right="1580"/>
        <w:rPr>
          <w:sz w:val="20"/>
          <w:szCs w:val="20"/>
        </w:rPr>
      </w:pPr>
      <w:r>
        <w:rPr>
          <w:rFonts w:ascii="Arial" w:eastAsia="Arial" w:hAnsi="Arial" w:cs="Arial"/>
          <w:b/>
          <w:bCs/>
          <w:color w:val="FFFFFF"/>
          <w:sz w:val="58"/>
          <w:szCs w:val="58"/>
        </w:rPr>
        <w:t>SLUŽBY POSKYTOVANÉ DLE ZÁKONA Č. 108/2006 S</w:t>
      </w:r>
      <w:r w:rsidR="00D92630">
        <w:rPr>
          <w:rFonts w:ascii="Arial" w:eastAsia="Arial" w:hAnsi="Arial" w:cs="Arial"/>
          <w:b/>
          <w:bCs/>
          <w:color w:val="FFFFFF"/>
          <w:sz w:val="58"/>
          <w:szCs w:val="58"/>
        </w:rPr>
        <w:t>b</w:t>
      </w:r>
      <w:r>
        <w:rPr>
          <w:rFonts w:ascii="Arial" w:eastAsia="Arial" w:hAnsi="Arial" w:cs="Arial"/>
          <w:b/>
          <w:bCs/>
          <w:color w:val="FFFFFF"/>
          <w:sz w:val="58"/>
          <w:szCs w:val="58"/>
        </w:rPr>
        <w:t>.</w:t>
      </w:r>
    </w:p>
    <w:p w14:paraId="11F7FF19" w14:textId="77777777" w:rsidR="008D1CF9" w:rsidRDefault="008D1CF9">
      <w:pPr>
        <w:spacing w:line="2" w:lineRule="exact"/>
        <w:rPr>
          <w:sz w:val="20"/>
          <w:szCs w:val="20"/>
        </w:rPr>
      </w:pPr>
    </w:p>
    <w:p w14:paraId="72022EF5" w14:textId="77777777" w:rsidR="008D1CF9" w:rsidRDefault="00B96348">
      <w:pPr>
        <w:spacing w:line="305" w:lineRule="auto"/>
        <w:ind w:left="380"/>
        <w:rPr>
          <w:sz w:val="20"/>
          <w:szCs w:val="20"/>
        </w:rPr>
      </w:pPr>
      <w:r>
        <w:rPr>
          <w:rFonts w:ascii="Arial" w:eastAsia="Arial" w:hAnsi="Arial" w:cs="Arial"/>
          <w:b/>
          <w:bCs/>
          <w:color w:val="FFFFFF"/>
          <w:sz w:val="60"/>
          <w:szCs w:val="60"/>
        </w:rPr>
        <w:t>DOSTUPNÉ NA TRHOVOSVINENSKU</w:t>
      </w:r>
    </w:p>
    <w:p w14:paraId="58D054C7" w14:textId="77777777" w:rsidR="008D1CF9" w:rsidRDefault="008D1CF9">
      <w:pPr>
        <w:sectPr w:rsidR="008D1CF9">
          <w:pgSz w:w="8400" w:h="11906"/>
          <w:pgMar w:top="1440" w:right="1431" w:bottom="0" w:left="480" w:header="0" w:footer="0" w:gutter="0"/>
          <w:cols w:space="708" w:equalWidth="0">
            <w:col w:w="6480"/>
          </w:cols>
        </w:sectPr>
      </w:pPr>
    </w:p>
    <w:p w14:paraId="4B514629" w14:textId="77777777" w:rsidR="008D1CF9" w:rsidRDefault="008D1CF9">
      <w:pPr>
        <w:spacing w:line="200" w:lineRule="exact"/>
        <w:rPr>
          <w:sz w:val="20"/>
          <w:szCs w:val="20"/>
        </w:rPr>
      </w:pPr>
    </w:p>
    <w:p w14:paraId="07FD7401" w14:textId="77777777" w:rsidR="008D1CF9" w:rsidRDefault="008D1CF9">
      <w:pPr>
        <w:spacing w:line="378" w:lineRule="exact"/>
        <w:rPr>
          <w:sz w:val="20"/>
          <w:szCs w:val="20"/>
        </w:rPr>
      </w:pPr>
    </w:p>
    <w:p w14:paraId="4A07D7E1" w14:textId="6A8E047F" w:rsidR="008D1CF9" w:rsidRDefault="008D1CF9" w:rsidP="005D40C0">
      <w:pPr>
        <w:tabs>
          <w:tab w:val="left" w:pos="4863"/>
        </w:tabs>
        <w:sectPr w:rsidR="008D1CF9">
          <w:type w:val="continuous"/>
          <w:pgSz w:w="8400" w:h="11906"/>
          <w:pgMar w:top="1440" w:right="1431" w:bottom="0" w:left="480" w:header="0" w:footer="0" w:gutter="0"/>
          <w:cols w:space="708" w:equalWidth="0">
            <w:col w:w="6480"/>
          </w:cols>
        </w:sectPr>
      </w:pPr>
    </w:p>
    <w:p w14:paraId="29F19EF1" w14:textId="24F822CC" w:rsidR="008D1CF9" w:rsidRPr="003529E4" w:rsidRDefault="00B96348">
      <w:pPr>
        <w:spacing w:line="336" w:lineRule="auto"/>
        <w:ind w:right="2240"/>
        <w:rPr>
          <w:sz w:val="20"/>
          <w:szCs w:val="20"/>
        </w:rPr>
      </w:pPr>
      <w:bookmarkStart w:id="5" w:name="page7"/>
      <w:bookmarkEnd w:id="5"/>
      <w:r w:rsidRPr="003529E4">
        <w:rPr>
          <w:rFonts w:ascii="Arial" w:eastAsia="Arial" w:hAnsi="Arial" w:cs="Arial"/>
          <w:b/>
          <w:bCs/>
          <w:color w:val="001077"/>
          <w:sz w:val="28"/>
          <w:szCs w:val="28"/>
        </w:rPr>
        <w:lastRenderedPageBreak/>
        <w:t>Bezplatná poradna mezi paragrafy (ICOS Český Krumlov)</w:t>
      </w:r>
    </w:p>
    <w:p w14:paraId="356B52FA" w14:textId="77777777" w:rsidR="008D1CF9" w:rsidRPr="003529E4" w:rsidRDefault="008D1CF9">
      <w:pPr>
        <w:spacing w:line="18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76"/>
        <w:gridCol w:w="5302"/>
        <w:gridCol w:w="30"/>
      </w:tblGrid>
      <w:tr w:rsidR="008D1CF9" w:rsidRPr="003529E4" w14:paraId="14BF98CB" w14:textId="77777777" w:rsidTr="00C83A96">
        <w:trPr>
          <w:trHeight w:val="311"/>
        </w:trPr>
        <w:tc>
          <w:tcPr>
            <w:tcW w:w="1476" w:type="dxa"/>
            <w:tcBorders>
              <w:top w:val="single" w:sz="8" w:space="0" w:color="001077"/>
              <w:left w:val="single" w:sz="8" w:space="0" w:color="001077"/>
              <w:right w:val="single" w:sz="8" w:space="0" w:color="001077"/>
            </w:tcBorders>
            <w:vAlign w:val="bottom"/>
          </w:tcPr>
          <w:p w14:paraId="715B08F9"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302" w:type="dxa"/>
            <w:tcBorders>
              <w:top w:val="single" w:sz="8" w:space="0" w:color="001077"/>
              <w:right w:val="single" w:sz="8" w:space="0" w:color="001077"/>
            </w:tcBorders>
            <w:vAlign w:val="bottom"/>
          </w:tcPr>
          <w:p w14:paraId="4C743596" w14:textId="77777777" w:rsidR="008D1CF9" w:rsidRPr="003529E4" w:rsidRDefault="00B96348">
            <w:pPr>
              <w:ind w:left="80"/>
              <w:rPr>
                <w:sz w:val="20"/>
                <w:szCs w:val="20"/>
              </w:rPr>
            </w:pPr>
            <w:r w:rsidRPr="003529E4">
              <w:rPr>
                <w:rFonts w:ascii="Arial" w:eastAsia="Arial" w:hAnsi="Arial" w:cs="Arial"/>
                <w:b/>
                <w:bCs/>
                <w:color w:val="333333"/>
                <w:sz w:val="18"/>
                <w:szCs w:val="18"/>
              </w:rPr>
              <w:t>ICOS český Krumlov, o.p.s.</w:t>
            </w:r>
          </w:p>
        </w:tc>
        <w:tc>
          <w:tcPr>
            <w:tcW w:w="30" w:type="dxa"/>
            <w:vAlign w:val="bottom"/>
          </w:tcPr>
          <w:p w14:paraId="2138A285" w14:textId="77777777" w:rsidR="008D1CF9" w:rsidRPr="003529E4" w:rsidRDefault="008D1CF9">
            <w:pPr>
              <w:rPr>
                <w:sz w:val="1"/>
                <w:szCs w:val="1"/>
              </w:rPr>
            </w:pPr>
          </w:p>
        </w:tc>
      </w:tr>
      <w:tr w:rsidR="008D1CF9" w:rsidRPr="003529E4" w14:paraId="077CA03C" w14:textId="77777777" w:rsidTr="00C83A96">
        <w:trPr>
          <w:trHeight w:val="121"/>
        </w:trPr>
        <w:tc>
          <w:tcPr>
            <w:tcW w:w="1476" w:type="dxa"/>
            <w:tcBorders>
              <w:left w:val="single" w:sz="8" w:space="0" w:color="001077"/>
              <w:bottom w:val="single" w:sz="8" w:space="0" w:color="001077"/>
              <w:right w:val="single" w:sz="8" w:space="0" w:color="001077"/>
            </w:tcBorders>
            <w:vAlign w:val="bottom"/>
          </w:tcPr>
          <w:p w14:paraId="15555A5F" w14:textId="77777777" w:rsidR="008D1CF9" w:rsidRPr="003529E4" w:rsidRDefault="008D1CF9">
            <w:pPr>
              <w:rPr>
                <w:sz w:val="14"/>
                <w:szCs w:val="14"/>
              </w:rPr>
            </w:pPr>
          </w:p>
        </w:tc>
        <w:tc>
          <w:tcPr>
            <w:tcW w:w="5302" w:type="dxa"/>
            <w:tcBorders>
              <w:bottom w:val="single" w:sz="8" w:space="0" w:color="001077"/>
              <w:right w:val="single" w:sz="8" w:space="0" w:color="001077"/>
            </w:tcBorders>
            <w:vAlign w:val="bottom"/>
          </w:tcPr>
          <w:p w14:paraId="0678B1F3" w14:textId="77777777" w:rsidR="008D1CF9" w:rsidRPr="003529E4" w:rsidRDefault="008D1CF9">
            <w:pPr>
              <w:rPr>
                <w:sz w:val="14"/>
                <w:szCs w:val="14"/>
              </w:rPr>
            </w:pPr>
          </w:p>
        </w:tc>
        <w:tc>
          <w:tcPr>
            <w:tcW w:w="30" w:type="dxa"/>
            <w:vAlign w:val="bottom"/>
          </w:tcPr>
          <w:p w14:paraId="5F4F7D09" w14:textId="77777777" w:rsidR="008D1CF9" w:rsidRPr="003529E4" w:rsidRDefault="008D1CF9">
            <w:pPr>
              <w:rPr>
                <w:sz w:val="1"/>
                <w:szCs w:val="1"/>
              </w:rPr>
            </w:pPr>
          </w:p>
        </w:tc>
      </w:tr>
      <w:tr w:rsidR="008D1CF9" w:rsidRPr="003529E4" w14:paraId="7DED4AEC" w14:textId="77777777" w:rsidTr="00C83A96">
        <w:trPr>
          <w:trHeight w:val="265"/>
        </w:trPr>
        <w:tc>
          <w:tcPr>
            <w:tcW w:w="1476" w:type="dxa"/>
            <w:tcBorders>
              <w:left w:val="single" w:sz="8" w:space="0" w:color="001077"/>
              <w:right w:val="single" w:sz="8" w:space="0" w:color="001077"/>
            </w:tcBorders>
            <w:vAlign w:val="bottom"/>
          </w:tcPr>
          <w:p w14:paraId="531BC8BB"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302" w:type="dxa"/>
            <w:tcBorders>
              <w:right w:val="single" w:sz="8" w:space="0" w:color="001077"/>
            </w:tcBorders>
            <w:vAlign w:val="bottom"/>
          </w:tcPr>
          <w:p w14:paraId="6BF08AD8" w14:textId="77777777" w:rsidR="008D1CF9" w:rsidRPr="003529E4" w:rsidRDefault="00B96348">
            <w:pPr>
              <w:ind w:left="80"/>
              <w:rPr>
                <w:sz w:val="20"/>
                <w:szCs w:val="20"/>
              </w:rPr>
            </w:pPr>
            <w:r w:rsidRPr="003529E4">
              <w:rPr>
                <w:rFonts w:ascii="Arial" w:eastAsia="Arial" w:hAnsi="Arial" w:cs="Arial"/>
                <w:color w:val="333333"/>
                <w:sz w:val="18"/>
                <w:szCs w:val="18"/>
              </w:rPr>
              <w:t>odborné sociální poradenství</w:t>
            </w:r>
          </w:p>
        </w:tc>
        <w:tc>
          <w:tcPr>
            <w:tcW w:w="30" w:type="dxa"/>
            <w:vAlign w:val="bottom"/>
          </w:tcPr>
          <w:p w14:paraId="060B634E" w14:textId="77777777" w:rsidR="008D1CF9" w:rsidRPr="003529E4" w:rsidRDefault="008D1CF9">
            <w:pPr>
              <w:rPr>
                <w:sz w:val="1"/>
                <w:szCs w:val="1"/>
              </w:rPr>
            </w:pPr>
          </w:p>
        </w:tc>
      </w:tr>
      <w:tr w:rsidR="008D1CF9" w:rsidRPr="003529E4" w14:paraId="0FFF9C38" w14:textId="77777777" w:rsidTr="00C83A96">
        <w:trPr>
          <w:trHeight w:val="90"/>
        </w:trPr>
        <w:tc>
          <w:tcPr>
            <w:tcW w:w="1476" w:type="dxa"/>
            <w:tcBorders>
              <w:left w:val="single" w:sz="8" w:space="0" w:color="001077"/>
              <w:bottom w:val="single" w:sz="8" w:space="0" w:color="001077"/>
              <w:right w:val="single" w:sz="8" w:space="0" w:color="001077"/>
            </w:tcBorders>
            <w:vAlign w:val="bottom"/>
          </w:tcPr>
          <w:p w14:paraId="13604AA8" w14:textId="77777777" w:rsidR="008D1CF9" w:rsidRPr="003529E4" w:rsidRDefault="008D1CF9">
            <w:pPr>
              <w:rPr>
                <w:sz w:val="10"/>
                <w:szCs w:val="10"/>
              </w:rPr>
            </w:pPr>
          </w:p>
        </w:tc>
        <w:tc>
          <w:tcPr>
            <w:tcW w:w="5302" w:type="dxa"/>
            <w:tcBorders>
              <w:bottom w:val="single" w:sz="8" w:space="0" w:color="001077"/>
              <w:right w:val="single" w:sz="8" w:space="0" w:color="001077"/>
            </w:tcBorders>
            <w:vAlign w:val="bottom"/>
          </w:tcPr>
          <w:p w14:paraId="701CB983" w14:textId="77777777" w:rsidR="008D1CF9" w:rsidRPr="003529E4" w:rsidRDefault="008D1CF9">
            <w:pPr>
              <w:rPr>
                <w:sz w:val="10"/>
                <w:szCs w:val="10"/>
              </w:rPr>
            </w:pPr>
          </w:p>
        </w:tc>
        <w:tc>
          <w:tcPr>
            <w:tcW w:w="30" w:type="dxa"/>
            <w:vAlign w:val="bottom"/>
          </w:tcPr>
          <w:p w14:paraId="1905D66C" w14:textId="77777777" w:rsidR="008D1CF9" w:rsidRPr="003529E4" w:rsidRDefault="008D1CF9">
            <w:pPr>
              <w:rPr>
                <w:sz w:val="1"/>
                <w:szCs w:val="1"/>
              </w:rPr>
            </w:pPr>
          </w:p>
        </w:tc>
      </w:tr>
      <w:tr w:rsidR="006F1469" w:rsidRPr="003529E4" w14:paraId="7DBD4324" w14:textId="77777777" w:rsidTr="00C83A96">
        <w:trPr>
          <w:trHeight w:val="258"/>
        </w:trPr>
        <w:tc>
          <w:tcPr>
            <w:tcW w:w="1476" w:type="dxa"/>
            <w:tcBorders>
              <w:left w:val="single" w:sz="8" w:space="0" w:color="001077"/>
              <w:right w:val="single" w:sz="8" w:space="0" w:color="001077"/>
            </w:tcBorders>
            <w:vAlign w:val="bottom"/>
          </w:tcPr>
          <w:p w14:paraId="5C18BF8C" w14:textId="62E3FE23" w:rsidR="006F1469" w:rsidRPr="003529E4" w:rsidRDefault="006F1469" w:rsidP="006F1469">
            <w:pPr>
              <w:rPr>
                <w:sz w:val="24"/>
                <w:szCs w:val="24"/>
              </w:rPr>
            </w:pPr>
            <w:r w:rsidRPr="003529E4">
              <w:rPr>
                <w:rFonts w:ascii="Arial" w:eastAsia="Arial" w:hAnsi="Arial" w:cs="Arial"/>
                <w:b/>
                <w:bCs/>
                <w:color w:val="333333"/>
                <w:sz w:val="18"/>
                <w:szCs w:val="18"/>
              </w:rPr>
              <w:t xml:space="preserve">  Časová</w:t>
            </w:r>
          </w:p>
        </w:tc>
        <w:tc>
          <w:tcPr>
            <w:tcW w:w="5302" w:type="dxa"/>
            <w:tcBorders>
              <w:right w:val="single" w:sz="8" w:space="0" w:color="001077"/>
            </w:tcBorders>
            <w:vAlign w:val="bottom"/>
          </w:tcPr>
          <w:p w14:paraId="02BEF27E" w14:textId="531B793E" w:rsidR="006F1469" w:rsidRPr="003529E4" w:rsidRDefault="006F1469" w:rsidP="006F1469">
            <w:pPr>
              <w:ind w:left="80"/>
              <w:rPr>
                <w:rFonts w:ascii="Arial" w:eastAsia="Arial" w:hAnsi="Arial" w:cs="Arial"/>
                <w:b/>
                <w:bCs/>
                <w:color w:val="333333"/>
                <w:sz w:val="18"/>
                <w:szCs w:val="18"/>
              </w:rPr>
            </w:pPr>
            <w:r w:rsidRPr="003529E4">
              <w:rPr>
                <w:rFonts w:ascii="Arial" w:eastAsia="Arial" w:hAnsi="Arial" w:cs="Arial"/>
                <w:b/>
                <w:bCs/>
                <w:color w:val="333333"/>
                <w:sz w:val="18"/>
                <w:szCs w:val="18"/>
              </w:rPr>
              <w:t>Trhové Sviny:</w:t>
            </w:r>
          </w:p>
          <w:p w14:paraId="56C856A9" w14:textId="4B9A8A78" w:rsidR="006F1469" w:rsidRPr="003529E4" w:rsidRDefault="006F1469" w:rsidP="006F1469">
            <w:pPr>
              <w:ind w:left="80"/>
              <w:rPr>
                <w:rFonts w:ascii="Arial" w:eastAsia="Arial" w:hAnsi="Arial" w:cs="Arial"/>
                <w:color w:val="333333"/>
                <w:sz w:val="18"/>
                <w:szCs w:val="18"/>
              </w:rPr>
            </w:pPr>
            <w:r w:rsidRPr="003529E4">
              <w:rPr>
                <w:rFonts w:ascii="Arial" w:eastAsia="Arial" w:hAnsi="Arial" w:cs="Arial"/>
                <w:color w:val="333333"/>
                <w:sz w:val="18"/>
                <w:szCs w:val="18"/>
              </w:rPr>
              <w:t>Pondělí a středa:</w:t>
            </w:r>
            <w:r w:rsidRPr="003529E4">
              <w:rPr>
                <w:rFonts w:ascii="Arial" w:eastAsia="Arial" w:hAnsi="Arial" w:cs="Arial"/>
                <w:color w:val="333333"/>
                <w:sz w:val="18"/>
                <w:szCs w:val="18"/>
              </w:rPr>
              <w:br/>
              <w:t>08.00 – 12.30        13.00 - 16.30</w:t>
            </w:r>
            <w:r w:rsidRPr="003529E4">
              <w:rPr>
                <w:rFonts w:ascii="Arial" w:eastAsia="Arial" w:hAnsi="Arial" w:cs="Arial"/>
                <w:color w:val="333333"/>
                <w:sz w:val="18"/>
                <w:szCs w:val="18"/>
              </w:rPr>
              <w:br/>
            </w:r>
          </w:p>
          <w:p w14:paraId="3C794855" w14:textId="5C6982B6" w:rsidR="006F1469" w:rsidRPr="003529E4" w:rsidRDefault="006F1469" w:rsidP="006F1469">
            <w:pPr>
              <w:ind w:left="80"/>
              <w:rPr>
                <w:sz w:val="20"/>
                <w:szCs w:val="20"/>
              </w:rPr>
            </w:pPr>
            <w:r w:rsidRPr="003529E4">
              <w:rPr>
                <w:rFonts w:ascii="Arial" w:eastAsia="Arial" w:hAnsi="Arial" w:cs="Arial"/>
                <w:color w:val="333333"/>
                <w:sz w:val="18"/>
                <w:szCs w:val="18"/>
              </w:rPr>
              <w:t>Kromě 3. středy a 3. pondělí v měsíci, kdy funguje poradna v N. Hradech.</w:t>
            </w:r>
          </w:p>
        </w:tc>
        <w:tc>
          <w:tcPr>
            <w:tcW w:w="30" w:type="dxa"/>
            <w:vAlign w:val="bottom"/>
          </w:tcPr>
          <w:p w14:paraId="13D8C2FE" w14:textId="77777777" w:rsidR="006F1469" w:rsidRPr="003529E4" w:rsidRDefault="006F1469" w:rsidP="006F1469">
            <w:pPr>
              <w:rPr>
                <w:sz w:val="1"/>
                <w:szCs w:val="1"/>
              </w:rPr>
            </w:pPr>
          </w:p>
        </w:tc>
      </w:tr>
      <w:tr w:rsidR="006F1469" w:rsidRPr="003529E4" w14:paraId="3D755ECC" w14:textId="77777777" w:rsidTr="00C83A96">
        <w:trPr>
          <w:trHeight w:val="161"/>
        </w:trPr>
        <w:tc>
          <w:tcPr>
            <w:tcW w:w="1476" w:type="dxa"/>
            <w:tcBorders>
              <w:left w:val="single" w:sz="8" w:space="0" w:color="001077"/>
              <w:right w:val="single" w:sz="8" w:space="0" w:color="001077"/>
            </w:tcBorders>
            <w:vAlign w:val="bottom"/>
          </w:tcPr>
          <w:p w14:paraId="60C5B71C" w14:textId="1F2131DC" w:rsidR="006F1469" w:rsidRPr="003529E4" w:rsidRDefault="006F1469" w:rsidP="006F1469">
            <w:pPr>
              <w:rPr>
                <w:sz w:val="18"/>
                <w:szCs w:val="18"/>
              </w:rPr>
            </w:pPr>
            <w:r w:rsidRPr="003529E4">
              <w:rPr>
                <w:rFonts w:ascii="Arial" w:eastAsia="Arial" w:hAnsi="Arial" w:cs="Arial"/>
                <w:b/>
                <w:bCs/>
                <w:color w:val="333333"/>
                <w:sz w:val="18"/>
                <w:szCs w:val="18"/>
              </w:rPr>
              <w:t xml:space="preserve">  dostupnost</w:t>
            </w:r>
          </w:p>
        </w:tc>
        <w:tc>
          <w:tcPr>
            <w:tcW w:w="5302" w:type="dxa"/>
            <w:tcBorders>
              <w:right w:val="single" w:sz="8" w:space="0" w:color="001077"/>
            </w:tcBorders>
            <w:vAlign w:val="bottom"/>
          </w:tcPr>
          <w:p w14:paraId="1C0E90E7" w14:textId="49D9DBAC" w:rsidR="006F1469" w:rsidRPr="003529E4" w:rsidRDefault="006F1469" w:rsidP="006F1469">
            <w:pPr>
              <w:ind w:left="80"/>
              <w:rPr>
                <w:sz w:val="20"/>
                <w:szCs w:val="20"/>
              </w:rPr>
            </w:pPr>
          </w:p>
        </w:tc>
        <w:tc>
          <w:tcPr>
            <w:tcW w:w="30" w:type="dxa"/>
            <w:vAlign w:val="bottom"/>
          </w:tcPr>
          <w:p w14:paraId="75D9BEB0" w14:textId="77777777" w:rsidR="006F1469" w:rsidRPr="003529E4" w:rsidRDefault="006F1469" w:rsidP="006F1469">
            <w:pPr>
              <w:rPr>
                <w:sz w:val="1"/>
                <w:szCs w:val="1"/>
              </w:rPr>
            </w:pPr>
          </w:p>
        </w:tc>
      </w:tr>
      <w:tr w:rsidR="006F1469" w:rsidRPr="003529E4" w14:paraId="397F0C35" w14:textId="77777777" w:rsidTr="00C83A96">
        <w:trPr>
          <w:trHeight w:val="161"/>
        </w:trPr>
        <w:tc>
          <w:tcPr>
            <w:tcW w:w="1476" w:type="dxa"/>
            <w:vMerge w:val="restart"/>
            <w:tcBorders>
              <w:left w:val="single" w:sz="8" w:space="0" w:color="001077"/>
              <w:right w:val="single" w:sz="8" w:space="0" w:color="001077"/>
            </w:tcBorders>
            <w:vAlign w:val="bottom"/>
          </w:tcPr>
          <w:p w14:paraId="5AC2917F" w14:textId="66664446" w:rsidR="006F1469" w:rsidRPr="003529E4" w:rsidRDefault="006F1469" w:rsidP="006F1469">
            <w:pPr>
              <w:ind w:left="80"/>
              <w:rPr>
                <w:sz w:val="20"/>
                <w:szCs w:val="20"/>
              </w:rPr>
            </w:pPr>
          </w:p>
        </w:tc>
        <w:tc>
          <w:tcPr>
            <w:tcW w:w="5302" w:type="dxa"/>
            <w:tcBorders>
              <w:right w:val="single" w:sz="8" w:space="0" w:color="001077"/>
            </w:tcBorders>
            <w:vAlign w:val="bottom"/>
          </w:tcPr>
          <w:p w14:paraId="7554A9B9" w14:textId="45CD3D7C" w:rsidR="006F1469" w:rsidRPr="003529E4" w:rsidRDefault="006F1469" w:rsidP="006F1469">
            <w:pPr>
              <w:ind w:left="80"/>
              <w:rPr>
                <w:sz w:val="20"/>
                <w:szCs w:val="20"/>
              </w:rPr>
            </w:pPr>
          </w:p>
        </w:tc>
        <w:tc>
          <w:tcPr>
            <w:tcW w:w="30" w:type="dxa"/>
            <w:vAlign w:val="bottom"/>
          </w:tcPr>
          <w:p w14:paraId="4C001053" w14:textId="77777777" w:rsidR="006F1469" w:rsidRPr="003529E4" w:rsidRDefault="006F1469" w:rsidP="006F1469">
            <w:pPr>
              <w:rPr>
                <w:sz w:val="1"/>
                <w:szCs w:val="1"/>
              </w:rPr>
            </w:pPr>
          </w:p>
        </w:tc>
      </w:tr>
      <w:tr w:rsidR="006F1469" w:rsidRPr="003529E4" w14:paraId="7FB2ED2B" w14:textId="77777777" w:rsidTr="00C83A96">
        <w:trPr>
          <w:trHeight w:val="157"/>
        </w:trPr>
        <w:tc>
          <w:tcPr>
            <w:tcW w:w="1476" w:type="dxa"/>
            <w:vMerge/>
            <w:tcBorders>
              <w:left w:val="single" w:sz="8" w:space="0" w:color="001077"/>
              <w:right w:val="single" w:sz="8" w:space="0" w:color="001077"/>
            </w:tcBorders>
            <w:vAlign w:val="bottom"/>
          </w:tcPr>
          <w:p w14:paraId="5A040EBD" w14:textId="77777777" w:rsidR="006F1469" w:rsidRPr="003529E4" w:rsidRDefault="006F1469" w:rsidP="006F1469">
            <w:pPr>
              <w:rPr>
                <w:sz w:val="18"/>
                <w:szCs w:val="18"/>
              </w:rPr>
            </w:pPr>
          </w:p>
        </w:tc>
        <w:tc>
          <w:tcPr>
            <w:tcW w:w="5302" w:type="dxa"/>
            <w:tcBorders>
              <w:right w:val="single" w:sz="8" w:space="0" w:color="001077"/>
            </w:tcBorders>
            <w:vAlign w:val="bottom"/>
          </w:tcPr>
          <w:p w14:paraId="42E477A4" w14:textId="77777777" w:rsidR="006F1469" w:rsidRPr="003529E4" w:rsidRDefault="006F1469" w:rsidP="006F1469">
            <w:pPr>
              <w:ind w:left="80"/>
              <w:rPr>
                <w:rFonts w:ascii="Arial" w:eastAsia="Arial" w:hAnsi="Arial" w:cs="Arial"/>
                <w:b/>
                <w:bCs/>
                <w:color w:val="333333"/>
                <w:sz w:val="18"/>
                <w:szCs w:val="18"/>
              </w:rPr>
            </w:pPr>
          </w:p>
          <w:p w14:paraId="78F38078" w14:textId="5782758D" w:rsidR="006F1469" w:rsidRPr="003529E4" w:rsidRDefault="006F1469" w:rsidP="006F1469">
            <w:pPr>
              <w:ind w:left="80"/>
              <w:rPr>
                <w:rFonts w:ascii="Arial" w:eastAsia="Arial" w:hAnsi="Arial" w:cs="Arial"/>
                <w:b/>
                <w:bCs/>
                <w:color w:val="333333"/>
                <w:sz w:val="18"/>
                <w:szCs w:val="18"/>
              </w:rPr>
            </w:pPr>
            <w:r w:rsidRPr="003529E4">
              <w:rPr>
                <w:rFonts w:ascii="Arial" w:eastAsia="Arial" w:hAnsi="Arial" w:cs="Arial"/>
                <w:b/>
                <w:bCs/>
                <w:color w:val="333333"/>
                <w:sz w:val="18"/>
                <w:szCs w:val="18"/>
              </w:rPr>
              <w:t>Nové Hrady:</w:t>
            </w:r>
          </w:p>
          <w:p w14:paraId="68B65F6B" w14:textId="5F5FCACA" w:rsidR="006F1469" w:rsidRPr="003529E4" w:rsidRDefault="006F1469" w:rsidP="006F1469">
            <w:pPr>
              <w:ind w:left="80"/>
              <w:rPr>
                <w:sz w:val="20"/>
                <w:szCs w:val="20"/>
              </w:rPr>
            </w:pPr>
            <w:r w:rsidRPr="003529E4">
              <w:rPr>
                <w:rFonts w:ascii="Arial" w:eastAsia="Arial" w:hAnsi="Arial" w:cs="Arial"/>
                <w:color w:val="333333"/>
                <w:sz w:val="18"/>
                <w:szCs w:val="18"/>
              </w:rPr>
              <w:t>Vždy pouze 3. pondělí a 3. středa v měsíci:</w:t>
            </w:r>
            <w:r w:rsidRPr="003529E4">
              <w:rPr>
                <w:rFonts w:ascii="Arial" w:eastAsia="Arial" w:hAnsi="Arial" w:cs="Arial"/>
                <w:color w:val="333333"/>
                <w:sz w:val="18"/>
                <w:szCs w:val="18"/>
              </w:rPr>
              <w:br/>
              <w:t>08.00 – 12.30</w:t>
            </w:r>
            <w:r w:rsidRPr="003529E4">
              <w:rPr>
                <w:rFonts w:ascii="Arial" w:eastAsia="Arial" w:hAnsi="Arial" w:cs="Arial"/>
                <w:color w:val="333333"/>
                <w:sz w:val="18"/>
                <w:szCs w:val="18"/>
              </w:rPr>
              <w:br/>
              <w:t>13.00 - 16.30</w:t>
            </w:r>
            <w:r w:rsidRPr="003529E4">
              <w:rPr>
                <w:rFonts w:ascii="Arial" w:eastAsia="Arial" w:hAnsi="Arial" w:cs="Arial"/>
                <w:color w:val="333333"/>
                <w:sz w:val="18"/>
                <w:szCs w:val="18"/>
              </w:rPr>
              <w:br/>
              <w:t>Ostatní pondělky a středy v měsíci funguje poradna v T. Svinech.</w:t>
            </w:r>
          </w:p>
        </w:tc>
        <w:tc>
          <w:tcPr>
            <w:tcW w:w="30" w:type="dxa"/>
            <w:vAlign w:val="bottom"/>
          </w:tcPr>
          <w:p w14:paraId="37778841" w14:textId="77777777" w:rsidR="006F1469" w:rsidRPr="003529E4" w:rsidRDefault="006F1469" w:rsidP="006F1469">
            <w:pPr>
              <w:rPr>
                <w:sz w:val="1"/>
                <w:szCs w:val="1"/>
              </w:rPr>
            </w:pPr>
          </w:p>
        </w:tc>
      </w:tr>
      <w:tr w:rsidR="006F1469" w:rsidRPr="003529E4" w14:paraId="79FE1625" w14:textId="77777777" w:rsidTr="00C83A96">
        <w:trPr>
          <w:trHeight w:val="181"/>
        </w:trPr>
        <w:tc>
          <w:tcPr>
            <w:tcW w:w="1476" w:type="dxa"/>
            <w:tcBorders>
              <w:left w:val="single" w:sz="8" w:space="0" w:color="001077"/>
              <w:right w:val="single" w:sz="8" w:space="0" w:color="001077"/>
            </w:tcBorders>
            <w:vAlign w:val="bottom"/>
          </w:tcPr>
          <w:p w14:paraId="0E41765F" w14:textId="4CDE53C9" w:rsidR="006F1469" w:rsidRPr="003529E4" w:rsidRDefault="006F1469" w:rsidP="006F1469">
            <w:pPr>
              <w:ind w:left="80"/>
              <w:rPr>
                <w:sz w:val="20"/>
                <w:szCs w:val="20"/>
              </w:rPr>
            </w:pPr>
          </w:p>
        </w:tc>
        <w:tc>
          <w:tcPr>
            <w:tcW w:w="5302" w:type="dxa"/>
            <w:vMerge w:val="restart"/>
            <w:tcBorders>
              <w:right w:val="single" w:sz="8" w:space="0" w:color="001077"/>
            </w:tcBorders>
            <w:vAlign w:val="bottom"/>
          </w:tcPr>
          <w:p w14:paraId="3E7BD556" w14:textId="77777777" w:rsidR="006F1469" w:rsidRPr="003529E4" w:rsidRDefault="006F1469" w:rsidP="006F1469">
            <w:pPr>
              <w:ind w:left="80"/>
              <w:rPr>
                <w:rFonts w:ascii="Verdana" w:hAnsi="Verdana"/>
                <w:i/>
                <w:iCs/>
                <w:color w:val="000000"/>
                <w:sz w:val="18"/>
                <w:szCs w:val="18"/>
                <w:shd w:val="clear" w:color="auto" w:fill="FFFFFF"/>
              </w:rPr>
            </w:pPr>
          </w:p>
          <w:p w14:paraId="0066D5C9" w14:textId="4A838046" w:rsidR="006F1469" w:rsidRPr="003529E4" w:rsidRDefault="00947D72" w:rsidP="006F1469">
            <w:pPr>
              <w:ind w:left="80"/>
              <w:rPr>
                <w:i/>
                <w:iCs/>
                <w:sz w:val="20"/>
                <w:szCs w:val="20"/>
              </w:rPr>
            </w:pPr>
            <w:r w:rsidRPr="003529E4">
              <w:rPr>
                <w:rFonts w:ascii="Arial" w:eastAsia="Arial" w:hAnsi="Arial" w:cs="Arial"/>
                <w:b/>
                <w:bCs/>
                <w:i/>
                <w:iCs/>
                <w:color w:val="333333"/>
                <w:sz w:val="16"/>
                <w:szCs w:val="16"/>
              </w:rPr>
              <w:t>UPOZORNĚNÍ</w:t>
            </w:r>
            <w:r w:rsidRPr="003529E4">
              <w:rPr>
                <w:rFonts w:ascii="Arial" w:eastAsia="Arial" w:hAnsi="Arial" w:cs="Arial"/>
                <w:i/>
                <w:iCs/>
                <w:color w:val="333333"/>
                <w:sz w:val="16"/>
                <w:szCs w:val="16"/>
              </w:rPr>
              <w:t>: Doporučujeme se dopředu objednat, jinak není možné vždy zajistit, že se na zájemce o službu dostane řada.</w:t>
            </w:r>
          </w:p>
        </w:tc>
        <w:tc>
          <w:tcPr>
            <w:tcW w:w="30" w:type="dxa"/>
            <w:vAlign w:val="bottom"/>
          </w:tcPr>
          <w:p w14:paraId="04242723" w14:textId="77777777" w:rsidR="006F1469" w:rsidRPr="003529E4" w:rsidRDefault="006F1469" w:rsidP="006F1469">
            <w:pPr>
              <w:rPr>
                <w:sz w:val="1"/>
                <w:szCs w:val="1"/>
              </w:rPr>
            </w:pPr>
          </w:p>
        </w:tc>
      </w:tr>
      <w:tr w:rsidR="006F1469" w:rsidRPr="003529E4" w14:paraId="3D3CD647" w14:textId="77777777" w:rsidTr="00C83A96">
        <w:trPr>
          <w:trHeight w:val="142"/>
        </w:trPr>
        <w:tc>
          <w:tcPr>
            <w:tcW w:w="1476" w:type="dxa"/>
            <w:tcBorders>
              <w:left w:val="single" w:sz="8" w:space="0" w:color="001077"/>
              <w:right w:val="single" w:sz="8" w:space="0" w:color="001077"/>
            </w:tcBorders>
            <w:vAlign w:val="bottom"/>
          </w:tcPr>
          <w:p w14:paraId="23A48D01" w14:textId="77777777" w:rsidR="006F1469" w:rsidRPr="003529E4" w:rsidRDefault="006F1469" w:rsidP="006F1469">
            <w:pPr>
              <w:rPr>
                <w:sz w:val="16"/>
                <w:szCs w:val="16"/>
              </w:rPr>
            </w:pPr>
          </w:p>
        </w:tc>
        <w:tc>
          <w:tcPr>
            <w:tcW w:w="5302" w:type="dxa"/>
            <w:vMerge/>
            <w:tcBorders>
              <w:right w:val="single" w:sz="8" w:space="0" w:color="001077"/>
            </w:tcBorders>
            <w:vAlign w:val="bottom"/>
          </w:tcPr>
          <w:p w14:paraId="7AC220EC" w14:textId="77777777" w:rsidR="006F1469" w:rsidRPr="003529E4" w:rsidRDefault="006F1469" w:rsidP="006F1469">
            <w:pPr>
              <w:rPr>
                <w:i/>
                <w:iCs/>
                <w:sz w:val="16"/>
                <w:szCs w:val="16"/>
              </w:rPr>
            </w:pPr>
          </w:p>
        </w:tc>
        <w:tc>
          <w:tcPr>
            <w:tcW w:w="30" w:type="dxa"/>
            <w:vAlign w:val="bottom"/>
          </w:tcPr>
          <w:p w14:paraId="0475FB78" w14:textId="77777777" w:rsidR="006F1469" w:rsidRPr="003529E4" w:rsidRDefault="006F1469" w:rsidP="006F1469">
            <w:pPr>
              <w:rPr>
                <w:sz w:val="1"/>
                <w:szCs w:val="1"/>
              </w:rPr>
            </w:pPr>
          </w:p>
        </w:tc>
      </w:tr>
      <w:tr w:rsidR="006F1469" w:rsidRPr="003529E4" w14:paraId="66475B04" w14:textId="77777777" w:rsidTr="00C83A96">
        <w:trPr>
          <w:trHeight w:val="161"/>
        </w:trPr>
        <w:tc>
          <w:tcPr>
            <w:tcW w:w="1476" w:type="dxa"/>
            <w:tcBorders>
              <w:left w:val="single" w:sz="8" w:space="0" w:color="001077"/>
              <w:right w:val="single" w:sz="8" w:space="0" w:color="001077"/>
            </w:tcBorders>
            <w:vAlign w:val="bottom"/>
          </w:tcPr>
          <w:p w14:paraId="61F537A9" w14:textId="77777777" w:rsidR="006F1469" w:rsidRPr="003529E4" w:rsidRDefault="006F1469" w:rsidP="006F1469">
            <w:pPr>
              <w:rPr>
                <w:sz w:val="18"/>
                <w:szCs w:val="18"/>
              </w:rPr>
            </w:pPr>
          </w:p>
        </w:tc>
        <w:tc>
          <w:tcPr>
            <w:tcW w:w="5302" w:type="dxa"/>
            <w:tcBorders>
              <w:right w:val="single" w:sz="8" w:space="0" w:color="001077"/>
            </w:tcBorders>
            <w:vAlign w:val="bottom"/>
          </w:tcPr>
          <w:p w14:paraId="17652E61" w14:textId="0F24EB44" w:rsidR="006F1469" w:rsidRPr="003529E4" w:rsidRDefault="006F1469" w:rsidP="006F1469">
            <w:pPr>
              <w:ind w:left="80"/>
              <w:rPr>
                <w:i/>
                <w:iCs/>
                <w:sz w:val="20"/>
                <w:szCs w:val="20"/>
              </w:rPr>
            </w:pPr>
          </w:p>
        </w:tc>
        <w:tc>
          <w:tcPr>
            <w:tcW w:w="30" w:type="dxa"/>
            <w:vAlign w:val="bottom"/>
          </w:tcPr>
          <w:p w14:paraId="1FB10CDE" w14:textId="77777777" w:rsidR="006F1469" w:rsidRPr="003529E4" w:rsidRDefault="006F1469" w:rsidP="006F1469">
            <w:pPr>
              <w:rPr>
                <w:sz w:val="1"/>
                <w:szCs w:val="1"/>
              </w:rPr>
            </w:pPr>
          </w:p>
        </w:tc>
      </w:tr>
      <w:tr w:rsidR="006F1469" w:rsidRPr="003529E4" w14:paraId="493642C5" w14:textId="77777777" w:rsidTr="00C83A96">
        <w:trPr>
          <w:trHeight w:val="176"/>
        </w:trPr>
        <w:tc>
          <w:tcPr>
            <w:tcW w:w="1476" w:type="dxa"/>
            <w:tcBorders>
              <w:left w:val="single" w:sz="8" w:space="0" w:color="001077"/>
              <w:right w:val="single" w:sz="8" w:space="0" w:color="001077"/>
            </w:tcBorders>
            <w:vAlign w:val="bottom"/>
          </w:tcPr>
          <w:p w14:paraId="5A7B9566" w14:textId="77777777" w:rsidR="006F1469" w:rsidRPr="003529E4" w:rsidRDefault="006F1469" w:rsidP="006F1469">
            <w:pPr>
              <w:rPr>
                <w:sz w:val="20"/>
                <w:szCs w:val="20"/>
              </w:rPr>
            </w:pPr>
          </w:p>
        </w:tc>
        <w:tc>
          <w:tcPr>
            <w:tcW w:w="5302" w:type="dxa"/>
            <w:tcBorders>
              <w:right w:val="single" w:sz="8" w:space="0" w:color="001077"/>
            </w:tcBorders>
            <w:vAlign w:val="bottom"/>
          </w:tcPr>
          <w:p w14:paraId="521F47F0" w14:textId="16624761" w:rsidR="006F1469" w:rsidRPr="003529E4" w:rsidRDefault="006F1469" w:rsidP="006F1469">
            <w:pPr>
              <w:ind w:left="80"/>
              <w:rPr>
                <w:sz w:val="20"/>
                <w:szCs w:val="20"/>
              </w:rPr>
            </w:pPr>
          </w:p>
        </w:tc>
        <w:tc>
          <w:tcPr>
            <w:tcW w:w="30" w:type="dxa"/>
            <w:vAlign w:val="bottom"/>
          </w:tcPr>
          <w:p w14:paraId="1517B2E2" w14:textId="77777777" w:rsidR="006F1469" w:rsidRPr="003529E4" w:rsidRDefault="006F1469" w:rsidP="006F1469">
            <w:pPr>
              <w:rPr>
                <w:sz w:val="1"/>
                <w:szCs w:val="1"/>
              </w:rPr>
            </w:pPr>
          </w:p>
        </w:tc>
      </w:tr>
      <w:tr w:rsidR="006F1469" w:rsidRPr="003529E4" w14:paraId="506441F3" w14:textId="77777777" w:rsidTr="00C83A96">
        <w:trPr>
          <w:trHeight w:val="48"/>
        </w:trPr>
        <w:tc>
          <w:tcPr>
            <w:tcW w:w="1476" w:type="dxa"/>
            <w:tcBorders>
              <w:left w:val="single" w:sz="8" w:space="0" w:color="001077"/>
              <w:bottom w:val="single" w:sz="8" w:space="0" w:color="001077"/>
              <w:right w:val="single" w:sz="8" w:space="0" w:color="001077"/>
            </w:tcBorders>
            <w:vAlign w:val="bottom"/>
          </w:tcPr>
          <w:p w14:paraId="41AC6206" w14:textId="77777777" w:rsidR="006F1469" w:rsidRPr="003529E4" w:rsidRDefault="006F1469" w:rsidP="006F1469">
            <w:pPr>
              <w:rPr>
                <w:sz w:val="12"/>
                <w:szCs w:val="12"/>
              </w:rPr>
            </w:pPr>
          </w:p>
        </w:tc>
        <w:tc>
          <w:tcPr>
            <w:tcW w:w="5302" w:type="dxa"/>
            <w:tcBorders>
              <w:bottom w:val="single" w:sz="8" w:space="0" w:color="001077"/>
              <w:right w:val="single" w:sz="8" w:space="0" w:color="001077"/>
            </w:tcBorders>
            <w:vAlign w:val="bottom"/>
          </w:tcPr>
          <w:p w14:paraId="0D394D96" w14:textId="77777777" w:rsidR="006F1469" w:rsidRPr="003529E4" w:rsidRDefault="006F1469" w:rsidP="006F1469">
            <w:pPr>
              <w:rPr>
                <w:sz w:val="12"/>
                <w:szCs w:val="12"/>
              </w:rPr>
            </w:pPr>
          </w:p>
        </w:tc>
        <w:tc>
          <w:tcPr>
            <w:tcW w:w="30" w:type="dxa"/>
            <w:vAlign w:val="bottom"/>
          </w:tcPr>
          <w:p w14:paraId="6A6218F4" w14:textId="77777777" w:rsidR="006F1469" w:rsidRPr="003529E4" w:rsidRDefault="006F1469" w:rsidP="006F1469">
            <w:pPr>
              <w:rPr>
                <w:sz w:val="1"/>
                <w:szCs w:val="1"/>
              </w:rPr>
            </w:pPr>
          </w:p>
        </w:tc>
      </w:tr>
      <w:tr w:rsidR="006F1469" w:rsidRPr="003529E4" w14:paraId="00B54919" w14:textId="77777777" w:rsidTr="00C83A96">
        <w:trPr>
          <w:trHeight w:val="192"/>
        </w:trPr>
        <w:tc>
          <w:tcPr>
            <w:tcW w:w="1476" w:type="dxa"/>
            <w:tcBorders>
              <w:left w:val="single" w:sz="8" w:space="0" w:color="001077"/>
              <w:right w:val="single" w:sz="8" w:space="0" w:color="001077"/>
            </w:tcBorders>
            <w:vAlign w:val="bottom"/>
          </w:tcPr>
          <w:p w14:paraId="3142E40A"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Územní</w:t>
            </w:r>
          </w:p>
        </w:tc>
        <w:tc>
          <w:tcPr>
            <w:tcW w:w="5302" w:type="dxa"/>
            <w:vMerge w:val="restart"/>
            <w:tcBorders>
              <w:right w:val="single" w:sz="8" w:space="0" w:color="001077"/>
            </w:tcBorders>
            <w:vAlign w:val="bottom"/>
          </w:tcPr>
          <w:p w14:paraId="6E332886" w14:textId="77777777" w:rsidR="006F1469" w:rsidRPr="003529E4" w:rsidRDefault="006F1469" w:rsidP="006F1469">
            <w:pPr>
              <w:ind w:left="80"/>
              <w:rPr>
                <w:sz w:val="20"/>
                <w:szCs w:val="20"/>
              </w:rPr>
            </w:pPr>
            <w:r w:rsidRPr="003529E4">
              <w:rPr>
                <w:rFonts w:ascii="Arial" w:eastAsia="Arial" w:hAnsi="Arial" w:cs="Arial"/>
                <w:color w:val="333333"/>
                <w:sz w:val="18"/>
                <w:szCs w:val="18"/>
              </w:rPr>
              <w:t>ORP Trhové Sviny</w:t>
            </w:r>
          </w:p>
        </w:tc>
        <w:tc>
          <w:tcPr>
            <w:tcW w:w="30" w:type="dxa"/>
            <w:vAlign w:val="bottom"/>
          </w:tcPr>
          <w:p w14:paraId="3BA6952A" w14:textId="77777777" w:rsidR="006F1469" w:rsidRPr="003529E4" w:rsidRDefault="006F1469" w:rsidP="006F1469">
            <w:pPr>
              <w:rPr>
                <w:sz w:val="1"/>
                <w:szCs w:val="1"/>
              </w:rPr>
            </w:pPr>
          </w:p>
        </w:tc>
      </w:tr>
      <w:tr w:rsidR="006F1469" w:rsidRPr="003529E4" w14:paraId="56000B14" w14:textId="77777777" w:rsidTr="00C83A96">
        <w:trPr>
          <w:trHeight w:val="97"/>
        </w:trPr>
        <w:tc>
          <w:tcPr>
            <w:tcW w:w="1476" w:type="dxa"/>
            <w:vMerge w:val="restart"/>
            <w:tcBorders>
              <w:left w:val="single" w:sz="8" w:space="0" w:color="001077"/>
              <w:right w:val="single" w:sz="8" w:space="0" w:color="001077"/>
            </w:tcBorders>
            <w:vAlign w:val="bottom"/>
          </w:tcPr>
          <w:p w14:paraId="45C1F995"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dostupnost</w:t>
            </w:r>
          </w:p>
        </w:tc>
        <w:tc>
          <w:tcPr>
            <w:tcW w:w="5302" w:type="dxa"/>
            <w:vMerge/>
            <w:tcBorders>
              <w:right w:val="single" w:sz="8" w:space="0" w:color="001077"/>
            </w:tcBorders>
            <w:vAlign w:val="bottom"/>
          </w:tcPr>
          <w:p w14:paraId="3D909722" w14:textId="77777777" w:rsidR="006F1469" w:rsidRPr="003529E4" w:rsidRDefault="006F1469" w:rsidP="006F1469">
            <w:pPr>
              <w:rPr>
                <w:sz w:val="11"/>
                <w:szCs w:val="11"/>
              </w:rPr>
            </w:pPr>
          </w:p>
        </w:tc>
        <w:tc>
          <w:tcPr>
            <w:tcW w:w="30" w:type="dxa"/>
            <w:vAlign w:val="bottom"/>
          </w:tcPr>
          <w:p w14:paraId="6F02B5A9" w14:textId="77777777" w:rsidR="006F1469" w:rsidRPr="003529E4" w:rsidRDefault="006F1469" w:rsidP="006F1469">
            <w:pPr>
              <w:rPr>
                <w:sz w:val="1"/>
                <w:szCs w:val="1"/>
              </w:rPr>
            </w:pPr>
          </w:p>
        </w:tc>
      </w:tr>
      <w:tr w:rsidR="006F1469" w:rsidRPr="003529E4" w14:paraId="4C83D6BF" w14:textId="77777777" w:rsidTr="00C83A96">
        <w:trPr>
          <w:trHeight w:val="83"/>
        </w:trPr>
        <w:tc>
          <w:tcPr>
            <w:tcW w:w="1476" w:type="dxa"/>
            <w:vMerge/>
            <w:tcBorders>
              <w:left w:val="single" w:sz="8" w:space="0" w:color="001077"/>
              <w:right w:val="single" w:sz="8" w:space="0" w:color="001077"/>
            </w:tcBorders>
            <w:vAlign w:val="bottom"/>
          </w:tcPr>
          <w:p w14:paraId="5AB5F3AD" w14:textId="77777777" w:rsidR="006F1469" w:rsidRPr="003529E4" w:rsidRDefault="006F1469" w:rsidP="006F1469">
            <w:pPr>
              <w:rPr>
                <w:sz w:val="9"/>
                <w:szCs w:val="9"/>
              </w:rPr>
            </w:pPr>
          </w:p>
        </w:tc>
        <w:tc>
          <w:tcPr>
            <w:tcW w:w="5302" w:type="dxa"/>
            <w:tcBorders>
              <w:right w:val="single" w:sz="8" w:space="0" w:color="001077"/>
            </w:tcBorders>
            <w:vAlign w:val="bottom"/>
          </w:tcPr>
          <w:p w14:paraId="115225E4" w14:textId="77777777" w:rsidR="006F1469" w:rsidRPr="003529E4" w:rsidRDefault="006F1469" w:rsidP="006F1469">
            <w:pPr>
              <w:rPr>
                <w:sz w:val="9"/>
                <w:szCs w:val="9"/>
              </w:rPr>
            </w:pPr>
          </w:p>
        </w:tc>
        <w:tc>
          <w:tcPr>
            <w:tcW w:w="30" w:type="dxa"/>
            <w:vAlign w:val="bottom"/>
          </w:tcPr>
          <w:p w14:paraId="178460D7" w14:textId="77777777" w:rsidR="006F1469" w:rsidRPr="003529E4" w:rsidRDefault="006F1469" w:rsidP="006F1469">
            <w:pPr>
              <w:rPr>
                <w:sz w:val="1"/>
                <w:szCs w:val="1"/>
              </w:rPr>
            </w:pPr>
          </w:p>
        </w:tc>
      </w:tr>
      <w:tr w:rsidR="006F1469" w:rsidRPr="003529E4" w14:paraId="2F999011" w14:textId="77777777" w:rsidTr="00C83A96">
        <w:trPr>
          <w:trHeight w:val="41"/>
        </w:trPr>
        <w:tc>
          <w:tcPr>
            <w:tcW w:w="1476" w:type="dxa"/>
            <w:tcBorders>
              <w:left w:val="single" w:sz="8" w:space="0" w:color="001077"/>
              <w:bottom w:val="single" w:sz="8" w:space="0" w:color="001077"/>
              <w:right w:val="single" w:sz="8" w:space="0" w:color="001077"/>
            </w:tcBorders>
            <w:vAlign w:val="bottom"/>
          </w:tcPr>
          <w:p w14:paraId="78D23187" w14:textId="77777777" w:rsidR="006F1469" w:rsidRPr="003529E4" w:rsidRDefault="006F1469" w:rsidP="006F1469">
            <w:pPr>
              <w:rPr>
                <w:sz w:val="4"/>
                <w:szCs w:val="4"/>
              </w:rPr>
            </w:pPr>
          </w:p>
        </w:tc>
        <w:tc>
          <w:tcPr>
            <w:tcW w:w="5302" w:type="dxa"/>
            <w:tcBorders>
              <w:bottom w:val="single" w:sz="8" w:space="0" w:color="001077"/>
              <w:right w:val="single" w:sz="8" w:space="0" w:color="001077"/>
            </w:tcBorders>
            <w:vAlign w:val="bottom"/>
          </w:tcPr>
          <w:p w14:paraId="32C30792" w14:textId="77777777" w:rsidR="006F1469" w:rsidRPr="003529E4" w:rsidRDefault="006F1469" w:rsidP="006F1469">
            <w:pPr>
              <w:rPr>
                <w:sz w:val="4"/>
                <w:szCs w:val="4"/>
              </w:rPr>
            </w:pPr>
          </w:p>
        </w:tc>
        <w:tc>
          <w:tcPr>
            <w:tcW w:w="30" w:type="dxa"/>
            <w:vAlign w:val="bottom"/>
          </w:tcPr>
          <w:p w14:paraId="7F064BDE" w14:textId="77777777" w:rsidR="006F1469" w:rsidRPr="003529E4" w:rsidRDefault="006F1469" w:rsidP="006F1469">
            <w:pPr>
              <w:rPr>
                <w:sz w:val="1"/>
                <w:szCs w:val="1"/>
              </w:rPr>
            </w:pPr>
          </w:p>
        </w:tc>
      </w:tr>
      <w:tr w:rsidR="006F1469" w:rsidRPr="003529E4" w14:paraId="57F76B3A" w14:textId="77777777" w:rsidTr="00C83A96">
        <w:trPr>
          <w:trHeight w:val="206"/>
        </w:trPr>
        <w:tc>
          <w:tcPr>
            <w:tcW w:w="1476" w:type="dxa"/>
            <w:vMerge w:val="restart"/>
            <w:tcBorders>
              <w:left w:val="single" w:sz="8" w:space="0" w:color="001077"/>
              <w:right w:val="single" w:sz="8" w:space="0" w:color="001077"/>
            </w:tcBorders>
            <w:vAlign w:val="bottom"/>
          </w:tcPr>
          <w:p w14:paraId="31389EF0"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Cílová</w:t>
            </w:r>
          </w:p>
        </w:tc>
        <w:tc>
          <w:tcPr>
            <w:tcW w:w="5302" w:type="dxa"/>
            <w:tcBorders>
              <w:right w:val="single" w:sz="8" w:space="0" w:color="001077"/>
            </w:tcBorders>
            <w:vAlign w:val="bottom"/>
          </w:tcPr>
          <w:p w14:paraId="643630F5" w14:textId="77777777" w:rsidR="006F1469" w:rsidRPr="003529E4" w:rsidRDefault="006F1469" w:rsidP="006F1469">
            <w:pPr>
              <w:ind w:left="80"/>
              <w:rPr>
                <w:sz w:val="20"/>
                <w:szCs w:val="20"/>
              </w:rPr>
            </w:pPr>
            <w:r w:rsidRPr="003529E4">
              <w:rPr>
                <w:rFonts w:ascii="Arial" w:eastAsia="Arial" w:hAnsi="Arial" w:cs="Arial"/>
                <w:color w:val="333333"/>
                <w:sz w:val="18"/>
                <w:szCs w:val="18"/>
              </w:rPr>
              <w:t>osoby v nepříznivé sociální situaci, senioři, osoby se</w:t>
            </w:r>
          </w:p>
        </w:tc>
        <w:tc>
          <w:tcPr>
            <w:tcW w:w="30" w:type="dxa"/>
            <w:vAlign w:val="bottom"/>
          </w:tcPr>
          <w:p w14:paraId="0E0103B2" w14:textId="77777777" w:rsidR="006F1469" w:rsidRPr="003529E4" w:rsidRDefault="006F1469" w:rsidP="006F1469">
            <w:pPr>
              <w:rPr>
                <w:sz w:val="1"/>
                <w:szCs w:val="1"/>
              </w:rPr>
            </w:pPr>
          </w:p>
        </w:tc>
      </w:tr>
      <w:tr w:rsidR="006F1469" w:rsidRPr="003529E4" w14:paraId="3AE64B6B" w14:textId="77777777" w:rsidTr="00C83A96">
        <w:trPr>
          <w:trHeight w:val="77"/>
        </w:trPr>
        <w:tc>
          <w:tcPr>
            <w:tcW w:w="1476" w:type="dxa"/>
            <w:vMerge/>
            <w:tcBorders>
              <w:left w:val="single" w:sz="8" w:space="0" w:color="001077"/>
              <w:right w:val="single" w:sz="8" w:space="0" w:color="001077"/>
            </w:tcBorders>
            <w:vAlign w:val="bottom"/>
          </w:tcPr>
          <w:p w14:paraId="49D96650" w14:textId="77777777" w:rsidR="006F1469" w:rsidRPr="003529E4" w:rsidRDefault="006F1469" w:rsidP="006F1469">
            <w:pPr>
              <w:rPr>
                <w:sz w:val="9"/>
                <w:szCs w:val="9"/>
              </w:rPr>
            </w:pPr>
          </w:p>
        </w:tc>
        <w:tc>
          <w:tcPr>
            <w:tcW w:w="5302" w:type="dxa"/>
            <w:vMerge w:val="restart"/>
            <w:tcBorders>
              <w:right w:val="single" w:sz="8" w:space="0" w:color="001077"/>
            </w:tcBorders>
            <w:vAlign w:val="bottom"/>
          </w:tcPr>
          <w:p w14:paraId="3436E786" w14:textId="77777777" w:rsidR="006F1469" w:rsidRPr="003529E4" w:rsidRDefault="006F1469" w:rsidP="006F1469">
            <w:pPr>
              <w:ind w:left="80"/>
              <w:rPr>
                <w:sz w:val="20"/>
                <w:szCs w:val="20"/>
              </w:rPr>
            </w:pPr>
            <w:r w:rsidRPr="003529E4">
              <w:rPr>
                <w:rFonts w:ascii="Arial" w:eastAsia="Arial" w:hAnsi="Arial" w:cs="Arial"/>
                <w:color w:val="333333"/>
                <w:sz w:val="18"/>
                <w:szCs w:val="18"/>
              </w:rPr>
              <w:t>zdravotním postižením či znevýhodněním, oběti domácího</w:t>
            </w:r>
          </w:p>
        </w:tc>
        <w:tc>
          <w:tcPr>
            <w:tcW w:w="30" w:type="dxa"/>
            <w:vAlign w:val="bottom"/>
          </w:tcPr>
          <w:p w14:paraId="395CDF10" w14:textId="77777777" w:rsidR="006F1469" w:rsidRPr="003529E4" w:rsidRDefault="006F1469" w:rsidP="006F1469">
            <w:pPr>
              <w:rPr>
                <w:sz w:val="1"/>
                <w:szCs w:val="1"/>
              </w:rPr>
            </w:pPr>
          </w:p>
        </w:tc>
      </w:tr>
      <w:tr w:rsidR="006F1469" w:rsidRPr="003529E4" w14:paraId="33045849" w14:textId="77777777" w:rsidTr="00C83A96">
        <w:trPr>
          <w:trHeight w:val="83"/>
        </w:trPr>
        <w:tc>
          <w:tcPr>
            <w:tcW w:w="1476" w:type="dxa"/>
            <w:vMerge w:val="restart"/>
            <w:tcBorders>
              <w:left w:val="single" w:sz="8" w:space="0" w:color="001077"/>
              <w:right w:val="single" w:sz="8" w:space="0" w:color="001077"/>
            </w:tcBorders>
            <w:vAlign w:val="bottom"/>
          </w:tcPr>
          <w:p w14:paraId="2FE82336"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skupina</w:t>
            </w:r>
          </w:p>
        </w:tc>
        <w:tc>
          <w:tcPr>
            <w:tcW w:w="5302" w:type="dxa"/>
            <w:vMerge/>
            <w:tcBorders>
              <w:right w:val="single" w:sz="8" w:space="0" w:color="001077"/>
            </w:tcBorders>
            <w:vAlign w:val="bottom"/>
          </w:tcPr>
          <w:p w14:paraId="779B9233" w14:textId="77777777" w:rsidR="006F1469" w:rsidRPr="003529E4" w:rsidRDefault="006F1469" w:rsidP="006F1469">
            <w:pPr>
              <w:rPr>
                <w:sz w:val="9"/>
                <w:szCs w:val="9"/>
              </w:rPr>
            </w:pPr>
          </w:p>
        </w:tc>
        <w:tc>
          <w:tcPr>
            <w:tcW w:w="30" w:type="dxa"/>
            <w:vAlign w:val="bottom"/>
          </w:tcPr>
          <w:p w14:paraId="2644A896" w14:textId="77777777" w:rsidR="006F1469" w:rsidRPr="003529E4" w:rsidRDefault="006F1469" w:rsidP="006F1469">
            <w:pPr>
              <w:rPr>
                <w:sz w:val="1"/>
                <w:szCs w:val="1"/>
              </w:rPr>
            </w:pPr>
          </w:p>
        </w:tc>
      </w:tr>
      <w:tr w:rsidR="006F1469" w:rsidRPr="003529E4" w14:paraId="4F3C752A" w14:textId="77777777" w:rsidTr="00C83A96">
        <w:trPr>
          <w:trHeight w:val="98"/>
        </w:trPr>
        <w:tc>
          <w:tcPr>
            <w:tcW w:w="1476" w:type="dxa"/>
            <w:vMerge/>
            <w:tcBorders>
              <w:left w:val="single" w:sz="8" w:space="0" w:color="001077"/>
              <w:right w:val="single" w:sz="8" w:space="0" w:color="001077"/>
            </w:tcBorders>
            <w:vAlign w:val="bottom"/>
          </w:tcPr>
          <w:p w14:paraId="48BBC189" w14:textId="77777777" w:rsidR="006F1469" w:rsidRPr="003529E4" w:rsidRDefault="006F1469" w:rsidP="006F1469">
            <w:pPr>
              <w:rPr>
                <w:sz w:val="11"/>
                <w:szCs w:val="11"/>
              </w:rPr>
            </w:pPr>
          </w:p>
        </w:tc>
        <w:tc>
          <w:tcPr>
            <w:tcW w:w="5302" w:type="dxa"/>
            <w:vMerge w:val="restart"/>
            <w:tcBorders>
              <w:right w:val="single" w:sz="8" w:space="0" w:color="001077"/>
            </w:tcBorders>
            <w:vAlign w:val="bottom"/>
          </w:tcPr>
          <w:p w14:paraId="65FC7684" w14:textId="77777777" w:rsidR="006F1469" w:rsidRPr="003529E4" w:rsidRDefault="006F1469" w:rsidP="006F1469">
            <w:pPr>
              <w:ind w:left="80"/>
              <w:rPr>
                <w:sz w:val="20"/>
                <w:szCs w:val="20"/>
              </w:rPr>
            </w:pPr>
            <w:r w:rsidRPr="003529E4">
              <w:rPr>
                <w:rFonts w:ascii="Arial" w:eastAsia="Arial" w:hAnsi="Arial" w:cs="Arial"/>
                <w:color w:val="333333"/>
                <w:sz w:val="18"/>
                <w:szCs w:val="18"/>
              </w:rPr>
              <w:t>násilí, etnické menšiny a další</w:t>
            </w:r>
          </w:p>
        </w:tc>
        <w:tc>
          <w:tcPr>
            <w:tcW w:w="30" w:type="dxa"/>
            <w:vAlign w:val="bottom"/>
          </w:tcPr>
          <w:p w14:paraId="215B8650" w14:textId="77777777" w:rsidR="006F1469" w:rsidRPr="003529E4" w:rsidRDefault="006F1469" w:rsidP="006F1469">
            <w:pPr>
              <w:rPr>
                <w:sz w:val="1"/>
                <w:szCs w:val="1"/>
              </w:rPr>
            </w:pPr>
          </w:p>
        </w:tc>
      </w:tr>
      <w:tr w:rsidR="006F1469" w:rsidRPr="003529E4" w14:paraId="72A514F2" w14:textId="77777777" w:rsidTr="00C83A96">
        <w:trPr>
          <w:trHeight w:val="77"/>
        </w:trPr>
        <w:tc>
          <w:tcPr>
            <w:tcW w:w="1476" w:type="dxa"/>
            <w:tcBorders>
              <w:left w:val="single" w:sz="8" w:space="0" w:color="001077"/>
              <w:right w:val="single" w:sz="8" w:space="0" w:color="001077"/>
            </w:tcBorders>
            <w:vAlign w:val="bottom"/>
          </w:tcPr>
          <w:p w14:paraId="5D67BEBF" w14:textId="77777777" w:rsidR="006F1469" w:rsidRPr="003529E4" w:rsidRDefault="006F1469" w:rsidP="006F1469">
            <w:pPr>
              <w:rPr>
                <w:sz w:val="9"/>
                <w:szCs w:val="9"/>
              </w:rPr>
            </w:pPr>
          </w:p>
        </w:tc>
        <w:tc>
          <w:tcPr>
            <w:tcW w:w="5302" w:type="dxa"/>
            <w:vMerge/>
            <w:tcBorders>
              <w:right w:val="single" w:sz="8" w:space="0" w:color="001077"/>
            </w:tcBorders>
            <w:vAlign w:val="bottom"/>
          </w:tcPr>
          <w:p w14:paraId="700D9434" w14:textId="77777777" w:rsidR="006F1469" w:rsidRPr="003529E4" w:rsidRDefault="006F1469" w:rsidP="006F1469">
            <w:pPr>
              <w:rPr>
                <w:sz w:val="9"/>
                <w:szCs w:val="9"/>
              </w:rPr>
            </w:pPr>
          </w:p>
        </w:tc>
        <w:tc>
          <w:tcPr>
            <w:tcW w:w="30" w:type="dxa"/>
            <w:vAlign w:val="bottom"/>
          </w:tcPr>
          <w:p w14:paraId="53FB8188" w14:textId="77777777" w:rsidR="006F1469" w:rsidRPr="003529E4" w:rsidRDefault="006F1469" w:rsidP="006F1469">
            <w:pPr>
              <w:rPr>
                <w:sz w:val="1"/>
                <w:szCs w:val="1"/>
              </w:rPr>
            </w:pPr>
          </w:p>
        </w:tc>
      </w:tr>
      <w:tr w:rsidR="006F1469" w:rsidRPr="003529E4" w14:paraId="6E2642AD" w14:textId="77777777" w:rsidTr="00C83A96">
        <w:trPr>
          <w:trHeight w:val="54"/>
        </w:trPr>
        <w:tc>
          <w:tcPr>
            <w:tcW w:w="1476" w:type="dxa"/>
            <w:tcBorders>
              <w:left w:val="single" w:sz="8" w:space="0" w:color="001077"/>
              <w:bottom w:val="single" w:sz="8" w:space="0" w:color="001077"/>
              <w:right w:val="single" w:sz="8" w:space="0" w:color="001077"/>
            </w:tcBorders>
            <w:vAlign w:val="bottom"/>
          </w:tcPr>
          <w:p w14:paraId="42218040" w14:textId="77777777" w:rsidR="006F1469" w:rsidRPr="003529E4" w:rsidRDefault="006F1469" w:rsidP="006F1469">
            <w:pPr>
              <w:rPr>
                <w:sz w:val="6"/>
                <w:szCs w:val="6"/>
              </w:rPr>
            </w:pPr>
          </w:p>
        </w:tc>
        <w:tc>
          <w:tcPr>
            <w:tcW w:w="5302" w:type="dxa"/>
            <w:tcBorders>
              <w:bottom w:val="single" w:sz="8" w:space="0" w:color="001077"/>
              <w:right w:val="single" w:sz="8" w:space="0" w:color="001077"/>
            </w:tcBorders>
            <w:vAlign w:val="bottom"/>
          </w:tcPr>
          <w:p w14:paraId="1A41E64D" w14:textId="77777777" w:rsidR="006F1469" w:rsidRPr="003529E4" w:rsidRDefault="006F1469" w:rsidP="006F1469">
            <w:pPr>
              <w:rPr>
                <w:sz w:val="6"/>
                <w:szCs w:val="6"/>
              </w:rPr>
            </w:pPr>
          </w:p>
        </w:tc>
        <w:tc>
          <w:tcPr>
            <w:tcW w:w="30" w:type="dxa"/>
            <w:vAlign w:val="bottom"/>
          </w:tcPr>
          <w:p w14:paraId="6D2CE3A6" w14:textId="77777777" w:rsidR="006F1469" w:rsidRPr="003529E4" w:rsidRDefault="006F1469" w:rsidP="006F1469">
            <w:pPr>
              <w:rPr>
                <w:sz w:val="1"/>
                <w:szCs w:val="1"/>
              </w:rPr>
            </w:pPr>
          </w:p>
        </w:tc>
      </w:tr>
      <w:tr w:rsidR="006F1469" w:rsidRPr="003529E4" w14:paraId="1AFFE759" w14:textId="77777777" w:rsidTr="00C83A96">
        <w:trPr>
          <w:trHeight w:val="192"/>
        </w:trPr>
        <w:tc>
          <w:tcPr>
            <w:tcW w:w="1476" w:type="dxa"/>
            <w:tcBorders>
              <w:left w:val="single" w:sz="8" w:space="0" w:color="001077"/>
              <w:right w:val="single" w:sz="8" w:space="0" w:color="001077"/>
            </w:tcBorders>
            <w:vAlign w:val="bottom"/>
          </w:tcPr>
          <w:p w14:paraId="4CD8CBED"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Věkové</w:t>
            </w:r>
          </w:p>
        </w:tc>
        <w:tc>
          <w:tcPr>
            <w:tcW w:w="5302" w:type="dxa"/>
            <w:vMerge w:val="restart"/>
            <w:tcBorders>
              <w:right w:val="single" w:sz="8" w:space="0" w:color="001077"/>
            </w:tcBorders>
            <w:vAlign w:val="bottom"/>
          </w:tcPr>
          <w:p w14:paraId="34141E49" w14:textId="77777777" w:rsidR="006F1469" w:rsidRPr="003529E4" w:rsidRDefault="006F1469" w:rsidP="006F1469">
            <w:pPr>
              <w:ind w:left="80"/>
              <w:rPr>
                <w:sz w:val="20"/>
                <w:szCs w:val="20"/>
              </w:rPr>
            </w:pPr>
            <w:r w:rsidRPr="003529E4">
              <w:rPr>
                <w:rFonts w:ascii="Arial" w:eastAsia="Arial" w:hAnsi="Arial" w:cs="Arial"/>
                <w:color w:val="333333"/>
                <w:sz w:val="18"/>
                <w:szCs w:val="18"/>
              </w:rPr>
              <w:t>bez omezení věku</w:t>
            </w:r>
          </w:p>
        </w:tc>
        <w:tc>
          <w:tcPr>
            <w:tcW w:w="30" w:type="dxa"/>
            <w:vAlign w:val="bottom"/>
          </w:tcPr>
          <w:p w14:paraId="02DAB289" w14:textId="77777777" w:rsidR="006F1469" w:rsidRPr="003529E4" w:rsidRDefault="006F1469" w:rsidP="006F1469">
            <w:pPr>
              <w:rPr>
                <w:sz w:val="1"/>
                <w:szCs w:val="1"/>
              </w:rPr>
            </w:pPr>
          </w:p>
        </w:tc>
      </w:tr>
      <w:tr w:rsidR="006F1469" w:rsidRPr="003529E4" w14:paraId="47E35AE6" w14:textId="77777777" w:rsidTr="00C83A96">
        <w:trPr>
          <w:trHeight w:val="97"/>
        </w:trPr>
        <w:tc>
          <w:tcPr>
            <w:tcW w:w="1476" w:type="dxa"/>
            <w:vMerge w:val="restart"/>
            <w:tcBorders>
              <w:left w:val="single" w:sz="8" w:space="0" w:color="001077"/>
              <w:right w:val="single" w:sz="8" w:space="0" w:color="001077"/>
            </w:tcBorders>
            <w:vAlign w:val="bottom"/>
          </w:tcPr>
          <w:p w14:paraId="665AEFF0"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vymezení</w:t>
            </w:r>
          </w:p>
        </w:tc>
        <w:tc>
          <w:tcPr>
            <w:tcW w:w="5302" w:type="dxa"/>
            <w:vMerge/>
            <w:tcBorders>
              <w:right w:val="single" w:sz="8" w:space="0" w:color="001077"/>
            </w:tcBorders>
            <w:vAlign w:val="bottom"/>
          </w:tcPr>
          <w:p w14:paraId="49B3BA48" w14:textId="77777777" w:rsidR="006F1469" w:rsidRPr="003529E4" w:rsidRDefault="006F1469" w:rsidP="006F1469">
            <w:pPr>
              <w:rPr>
                <w:sz w:val="11"/>
                <w:szCs w:val="11"/>
              </w:rPr>
            </w:pPr>
          </w:p>
        </w:tc>
        <w:tc>
          <w:tcPr>
            <w:tcW w:w="30" w:type="dxa"/>
            <w:vAlign w:val="bottom"/>
          </w:tcPr>
          <w:p w14:paraId="0EFE2BCF" w14:textId="77777777" w:rsidR="006F1469" w:rsidRPr="003529E4" w:rsidRDefault="006F1469" w:rsidP="006F1469">
            <w:pPr>
              <w:rPr>
                <w:sz w:val="1"/>
                <w:szCs w:val="1"/>
              </w:rPr>
            </w:pPr>
          </w:p>
        </w:tc>
      </w:tr>
      <w:tr w:rsidR="006F1469" w:rsidRPr="003529E4" w14:paraId="6A59AAE0" w14:textId="77777777" w:rsidTr="00C83A96">
        <w:trPr>
          <w:trHeight w:val="83"/>
        </w:trPr>
        <w:tc>
          <w:tcPr>
            <w:tcW w:w="1476" w:type="dxa"/>
            <w:vMerge/>
            <w:tcBorders>
              <w:left w:val="single" w:sz="8" w:space="0" w:color="001077"/>
              <w:right w:val="single" w:sz="8" w:space="0" w:color="001077"/>
            </w:tcBorders>
            <w:vAlign w:val="bottom"/>
          </w:tcPr>
          <w:p w14:paraId="7822F3F5" w14:textId="77777777" w:rsidR="006F1469" w:rsidRPr="003529E4" w:rsidRDefault="006F1469" w:rsidP="006F1469">
            <w:pPr>
              <w:rPr>
                <w:sz w:val="9"/>
                <w:szCs w:val="9"/>
              </w:rPr>
            </w:pPr>
          </w:p>
        </w:tc>
        <w:tc>
          <w:tcPr>
            <w:tcW w:w="5302" w:type="dxa"/>
            <w:tcBorders>
              <w:right w:val="single" w:sz="8" w:space="0" w:color="001077"/>
            </w:tcBorders>
            <w:vAlign w:val="bottom"/>
          </w:tcPr>
          <w:p w14:paraId="6FF5E600" w14:textId="77777777" w:rsidR="006F1469" w:rsidRPr="003529E4" w:rsidRDefault="006F1469" w:rsidP="006F1469">
            <w:pPr>
              <w:rPr>
                <w:sz w:val="9"/>
                <w:szCs w:val="9"/>
              </w:rPr>
            </w:pPr>
          </w:p>
        </w:tc>
        <w:tc>
          <w:tcPr>
            <w:tcW w:w="30" w:type="dxa"/>
            <w:vAlign w:val="bottom"/>
          </w:tcPr>
          <w:p w14:paraId="478592B3" w14:textId="77777777" w:rsidR="006F1469" w:rsidRPr="003529E4" w:rsidRDefault="006F1469" w:rsidP="006F1469">
            <w:pPr>
              <w:rPr>
                <w:sz w:val="1"/>
                <w:szCs w:val="1"/>
              </w:rPr>
            </w:pPr>
          </w:p>
        </w:tc>
      </w:tr>
      <w:tr w:rsidR="006F1469" w:rsidRPr="003529E4" w14:paraId="025F50E8" w14:textId="77777777" w:rsidTr="00C83A96">
        <w:trPr>
          <w:trHeight w:val="41"/>
        </w:trPr>
        <w:tc>
          <w:tcPr>
            <w:tcW w:w="1476" w:type="dxa"/>
            <w:tcBorders>
              <w:left w:val="single" w:sz="8" w:space="0" w:color="001077"/>
              <w:bottom w:val="single" w:sz="8" w:space="0" w:color="001077"/>
              <w:right w:val="single" w:sz="8" w:space="0" w:color="001077"/>
            </w:tcBorders>
            <w:vAlign w:val="bottom"/>
          </w:tcPr>
          <w:p w14:paraId="0CFD4904" w14:textId="77777777" w:rsidR="006F1469" w:rsidRPr="003529E4" w:rsidRDefault="006F1469" w:rsidP="006F1469">
            <w:pPr>
              <w:rPr>
                <w:sz w:val="4"/>
                <w:szCs w:val="4"/>
              </w:rPr>
            </w:pPr>
          </w:p>
        </w:tc>
        <w:tc>
          <w:tcPr>
            <w:tcW w:w="5302" w:type="dxa"/>
            <w:tcBorders>
              <w:bottom w:val="single" w:sz="8" w:space="0" w:color="001077"/>
              <w:right w:val="single" w:sz="8" w:space="0" w:color="001077"/>
            </w:tcBorders>
            <w:vAlign w:val="bottom"/>
          </w:tcPr>
          <w:p w14:paraId="6BE6D8AC" w14:textId="77777777" w:rsidR="006F1469" w:rsidRPr="003529E4" w:rsidRDefault="006F1469" w:rsidP="006F1469">
            <w:pPr>
              <w:rPr>
                <w:sz w:val="4"/>
                <w:szCs w:val="4"/>
              </w:rPr>
            </w:pPr>
          </w:p>
        </w:tc>
        <w:tc>
          <w:tcPr>
            <w:tcW w:w="30" w:type="dxa"/>
            <w:vAlign w:val="bottom"/>
          </w:tcPr>
          <w:p w14:paraId="12131D7F" w14:textId="77777777" w:rsidR="006F1469" w:rsidRPr="003529E4" w:rsidRDefault="006F1469" w:rsidP="006F1469">
            <w:pPr>
              <w:rPr>
                <w:sz w:val="1"/>
                <w:szCs w:val="1"/>
              </w:rPr>
            </w:pPr>
          </w:p>
        </w:tc>
      </w:tr>
      <w:tr w:rsidR="006F1469" w:rsidRPr="003529E4" w14:paraId="4152EEC3" w14:textId="77777777" w:rsidTr="00C83A96">
        <w:trPr>
          <w:trHeight w:val="244"/>
        </w:trPr>
        <w:tc>
          <w:tcPr>
            <w:tcW w:w="1476" w:type="dxa"/>
            <w:tcBorders>
              <w:left w:val="single" w:sz="8" w:space="0" w:color="001077"/>
              <w:right w:val="single" w:sz="8" w:space="0" w:color="001077"/>
            </w:tcBorders>
            <w:vAlign w:val="bottom"/>
          </w:tcPr>
          <w:p w14:paraId="1DAF7780"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Forma služby</w:t>
            </w:r>
          </w:p>
        </w:tc>
        <w:tc>
          <w:tcPr>
            <w:tcW w:w="5302" w:type="dxa"/>
            <w:tcBorders>
              <w:right w:val="single" w:sz="8" w:space="0" w:color="001077"/>
            </w:tcBorders>
            <w:vAlign w:val="bottom"/>
          </w:tcPr>
          <w:p w14:paraId="6F882B36" w14:textId="77777777" w:rsidR="006F1469" w:rsidRPr="003529E4" w:rsidRDefault="006F1469" w:rsidP="006F1469">
            <w:pPr>
              <w:ind w:left="80"/>
              <w:rPr>
                <w:sz w:val="20"/>
                <w:szCs w:val="20"/>
              </w:rPr>
            </w:pPr>
            <w:r w:rsidRPr="003529E4">
              <w:rPr>
                <w:rFonts w:ascii="Arial" w:eastAsia="Arial" w:hAnsi="Arial" w:cs="Arial"/>
                <w:color w:val="333333"/>
                <w:sz w:val="18"/>
                <w:szCs w:val="18"/>
              </w:rPr>
              <w:t>ambulantní</w:t>
            </w:r>
          </w:p>
        </w:tc>
        <w:tc>
          <w:tcPr>
            <w:tcW w:w="30" w:type="dxa"/>
            <w:vAlign w:val="bottom"/>
          </w:tcPr>
          <w:p w14:paraId="55EEB2EC" w14:textId="77777777" w:rsidR="006F1469" w:rsidRPr="003529E4" w:rsidRDefault="006F1469" w:rsidP="006F1469">
            <w:pPr>
              <w:rPr>
                <w:sz w:val="1"/>
                <w:szCs w:val="1"/>
              </w:rPr>
            </w:pPr>
          </w:p>
        </w:tc>
      </w:tr>
      <w:tr w:rsidR="006F1469" w:rsidRPr="003529E4" w14:paraId="2034ADA8" w14:textId="77777777" w:rsidTr="00C83A96">
        <w:trPr>
          <w:trHeight w:val="71"/>
        </w:trPr>
        <w:tc>
          <w:tcPr>
            <w:tcW w:w="1476" w:type="dxa"/>
            <w:tcBorders>
              <w:left w:val="single" w:sz="8" w:space="0" w:color="001077"/>
              <w:bottom w:val="single" w:sz="8" w:space="0" w:color="001077"/>
              <w:right w:val="single" w:sz="8" w:space="0" w:color="001077"/>
            </w:tcBorders>
            <w:vAlign w:val="bottom"/>
          </w:tcPr>
          <w:p w14:paraId="259E7F51" w14:textId="77777777" w:rsidR="006F1469" w:rsidRPr="003529E4" w:rsidRDefault="006F1469" w:rsidP="006F1469">
            <w:pPr>
              <w:rPr>
                <w:sz w:val="8"/>
                <w:szCs w:val="8"/>
              </w:rPr>
            </w:pPr>
          </w:p>
        </w:tc>
        <w:tc>
          <w:tcPr>
            <w:tcW w:w="5302" w:type="dxa"/>
            <w:tcBorders>
              <w:bottom w:val="single" w:sz="8" w:space="0" w:color="001077"/>
              <w:right w:val="single" w:sz="8" w:space="0" w:color="001077"/>
            </w:tcBorders>
            <w:vAlign w:val="bottom"/>
          </w:tcPr>
          <w:p w14:paraId="4C86FD0C" w14:textId="77777777" w:rsidR="006F1469" w:rsidRPr="003529E4" w:rsidRDefault="006F1469" w:rsidP="006F1469">
            <w:pPr>
              <w:rPr>
                <w:sz w:val="8"/>
                <w:szCs w:val="8"/>
              </w:rPr>
            </w:pPr>
          </w:p>
        </w:tc>
        <w:tc>
          <w:tcPr>
            <w:tcW w:w="30" w:type="dxa"/>
            <w:vAlign w:val="bottom"/>
          </w:tcPr>
          <w:p w14:paraId="71A69F28" w14:textId="77777777" w:rsidR="006F1469" w:rsidRPr="003529E4" w:rsidRDefault="006F1469" w:rsidP="006F1469">
            <w:pPr>
              <w:rPr>
                <w:sz w:val="1"/>
                <w:szCs w:val="1"/>
              </w:rPr>
            </w:pPr>
          </w:p>
        </w:tc>
      </w:tr>
      <w:tr w:rsidR="006F1469" w:rsidRPr="003529E4" w14:paraId="6DC3F67E" w14:textId="77777777" w:rsidTr="00C83A96">
        <w:trPr>
          <w:trHeight w:val="192"/>
        </w:trPr>
        <w:tc>
          <w:tcPr>
            <w:tcW w:w="1476" w:type="dxa"/>
            <w:tcBorders>
              <w:left w:val="single" w:sz="8" w:space="0" w:color="001077"/>
              <w:right w:val="single" w:sz="8" w:space="0" w:color="001077"/>
            </w:tcBorders>
            <w:vAlign w:val="bottom"/>
          </w:tcPr>
          <w:p w14:paraId="1FF6BDB5"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Kontaktní</w:t>
            </w:r>
          </w:p>
        </w:tc>
        <w:tc>
          <w:tcPr>
            <w:tcW w:w="5302" w:type="dxa"/>
            <w:tcBorders>
              <w:right w:val="single" w:sz="8" w:space="0" w:color="001077"/>
            </w:tcBorders>
            <w:vAlign w:val="bottom"/>
          </w:tcPr>
          <w:p w14:paraId="57D87AA8" w14:textId="1032F74C" w:rsidR="006F1469" w:rsidRPr="003529E4" w:rsidRDefault="006F1469" w:rsidP="006F1469">
            <w:pPr>
              <w:ind w:left="80"/>
              <w:rPr>
                <w:sz w:val="20"/>
                <w:szCs w:val="20"/>
              </w:rPr>
            </w:pPr>
            <w:r w:rsidRPr="003529E4">
              <w:rPr>
                <w:rFonts w:ascii="Arial" w:eastAsia="Arial" w:hAnsi="Arial" w:cs="Arial"/>
                <w:color w:val="333333"/>
                <w:sz w:val="18"/>
                <w:szCs w:val="18"/>
              </w:rPr>
              <w:t>Žižkovo náměstí 40 (budova nové radnice, 2 patro dveře č. 205)</w:t>
            </w:r>
          </w:p>
        </w:tc>
        <w:tc>
          <w:tcPr>
            <w:tcW w:w="30" w:type="dxa"/>
            <w:vAlign w:val="bottom"/>
          </w:tcPr>
          <w:p w14:paraId="26E657D3" w14:textId="77777777" w:rsidR="006F1469" w:rsidRPr="003529E4" w:rsidRDefault="006F1469" w:rsidP="006F1469">
            <w:pPr>
              <w:rPr>
                <w:sz w:val="1"/>
                <w:szCs w:val="1"/>
              </w:rPr>
            </w:pPr>
          </w:p>
        </w:tc>
      </w:tr>
      <w:tr w:rsidR="006F1469" w:rsidRPr="003529E4" w14:paraId="0920C0A8" w14:textId="77777777" w:rsidTr="00C83A96">
        <w:trPr>
          <w:trHeight w:val="181"/>
        </w:trPr>
        <w:tc>
          <w:tcPr>
            <w:tcW w:w="1476" w:type="dxa"/>
            <w:tcBorders>
              <w:left w:val="single" w:sz="8" w:space="0" w:color="001077"/>
              <w:right w:val="single" w:sz="8" w:space="0" w:color="001077"/>
            </w:tcBorders>
            <w:vAlign w:val="bottom"/>
          </w:tcPr>
          <w:p w14:paraId="11D42C7F"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adresa</w:t>
            </w:r>
          </w:p>
        </w:tc>
        <w:tc>
          <w:tcPr>
            <w:tcW w:w="5302" w:type="dxa"/>
            <w:tcBorders>
              <w:right w:val="single" w:sz="8" w:space="0" w:color="001077"/>
            </w:tcBorders>
            <w:vAlign w:val="bottom"/>
          </w:tcPr>
          <w:p w14:paraId="13BBCD32" w14:textId="77777777" w:rsidR="006F1469" w:rsidRPr="003529E4" w:rsidRDefault="006F1469" w:rsidP="006F1469">
            <w:pPr>
              <w:ind w:left="80"/>
              <w:rPr>
                <w:sz w:val="20"/>
                <w:szCs w:val="20"/>
              </w:rPr>
            </w:pPr>
            <w:r w:rsidRPr="003529E4">
              <w:rPr>
                <w:rFonts w:ascii="Arial" w:eastAsia="Arial" w:hAnsi="Arial" w:cs="Arial"/>
                <w:color w:val="333333"/>
                <w:sz w:val="18"/>
                <w:szCs w:val="18"/>
              </w:rPr>
              <w:t>Hradební 244, 373 33 Nové Hrady (bývalé jesle)</w:t>
            </w:r>
          </w:p>
        </w:tc>
        <w:tc>
          <w:tcPr>
            <w:tcW w:w="30" w:type="dxa"/>
            <w:vAlign w:val="bottom"/>
          </w:tcPr>
          <w:p w14:paraId="26BBAE77" w14:textId="77777777" w:rsidR="006F1469" w:rsidRPr="003529E4" w:rsidRDefault="006F1469" w:rsidP="006F1469">
            <w:pPr>
              <w:rPr>
                <w:sz w:val="1"/>
                <w:szCs w:val="1"/>
              </w:rPr>
            </w:pPr>
          </w:p>
        </w:tc>
      </w:tr>
      <w:tr w:rsidR="006F1469" w:rsidRPr="003529E4" w14:paraId="1640B310" w14:textId="77777777" w:rsidTr="00C83A96">
        <w:trPr>
          <w:trHeight w:val="41"/>
        </w:trPr>
        <w:tc>
          <w:tcPr>
            <w:tcW w:w="1476" w:type="dxa"/>
            <w:tcBorders>
              <w:left w:val="single" w:sz="8" w:space="0" w:color="001077"/>
              <w:bottom w:val="single" w:sz="8" w:space="0" w:color="001077"/>
              <w:right w:val="single" w:sz="8" w:space="0" w:color="001077"/>
            </w:tcBorders>
            <w:vAlign w:val="bottom"/>
          </w:tcPr>
          <w:p w14:paraId="488BB410" w14:textId="77777777" w:rsidR="006F1469" w:rsidRPr="003529E4" w:rsidRDefault="006F1469" w:rsidP="006F1469">
            <w:pPr>
              <w:rPr>
                <w:sz w:val="4"/>
                <w:szCs w:val="4"/>
              </w:rPr>
            </w:pPr>
          </w:p>
        </w:tc>
        <w:tc>
          <w:tcPr>
            <w:tcW w:w="5302" w:type="dxa"/>
            <w:tcBorders>
              <w:bottom w:val="single" w:sz="8" w:space="0" w:color="001077"/>
              <w:right w:val="single" w:sz="8" w:space="0" w:color="001077"/>
            </w:tcBorders>
            <w:vAlign w:val="bottom"/>
          </w:tcPr>
          <w:p w14:paraId="3287AB25" w14:textId="77777777" w:rsidR="006F1469" w:rsidRPr="003529E4" w:rsidRDefault="006F1469" w:rsidP="006F1469">
            <w:pPr>
              <w:rPr>
                <w:sz w:val="4"/>
                <w:szCs w:val="4"/>
              </w:rPr>
            </w:pPr>
          </w:p>
        </w:tc>
        <w:tc>
          <w:tcPr>
            <w:tcW w:w="30" w:type="dxa"/>
            <w:vAlign w:val="bottom"/>
          </w:tcPr>
          <w:p w14:paraId="19BD8269" w14:textId="77777777" w:rsidR="006F1469" w:rsidRPr="003529E4" w:rsidRDefault="006F1469" w:rsidP="006F1469">
            <w:pPr>
              <w:rPr>
                <w:sz w:val="1"/>
                <w:szCs w:val="1"/>
              </w:rPr>
            </w:pPr>
          </w:p>
        </w:tc>
      </w:tr>
      <w:tr w:rsidR="006F1469" w:rsidRPr="003529E4" w14:paraId="7DE7C325" w14:textId="77777777" w:rsidTr="00C83A96">
        <w:trPr>
          <w:trHeight w:val="196"/>
        </w:trPr>
        <w:tc>
          <w:tcPr>
            <w:tcW w:w="1476" w:type="dxa"/>
            <w:vMerge w:val="restart"/>
            <w:tcBorders>
              <w:left w:val="single" w:sz="8" w:space="0" w:color="001077"/>
              <w:right w:val="single" w:sz="8" w:space="0" w:color="001077"/>
            </w:tcBorders>
            <w:vAlign w:val="bottom"/>
          </w:tcPr>
          <w:p w14:paraId="4B223A23"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Telefon</w:t>
            </w:r>
          </w:p>
        </w:tc>
        <w:tc>
          <w:tcPr>
            <w:tcW w:w="5302" w:type="dxa"/>
            <w:tcBorders>
              <w:right w:val="single" w:sz="8" w:space="0" w:color="001077"/>
            </w:tcBorders>
            <w:vAlign w:val="bottom"/>
          </w:tcPr>
          <w:p w14:paraId="7B1D3BEF" w14:textId="77777777" w:rsidR="006F1469" w:rsidRPr="003529E4" w:rsidRDefault="006F1469" w:rsidP="006F1469">
            <w:pPr>
              <w:ind w:left="80"/>
              <w:rPr>
                <w:sz w:val="20"/>
                <w:szCs w:val="20"/>
              </w:rPr>
            </w:pPr>
            <w:r w:rsidRPr="003529E4">
              <w:rPr>
                <w:rFonts w:ascii="Arial" w:eastAsia="Arial" w:hAnsi="Arial" w:cs="Arial"/>
                <w:color w:val="333333"/>
                <w:sz w:val="18"/>
                <w:szCs w:val="18"/>
              </w:rPr>
              <w:t>Trhové Sviny: 774 110 124</w:t>
            </w:r>
          </w:p>
        </w:tc>
        <w:tc>
          <w:tcPr>
            <w:tcW w:w="30" w:type="dxa"/>
            <w:vAlign w:val="bottom"/>
          </w:tcPr>
          <w:p w14:paraId="2B913D41" w14:textId="77777777" w:rsidR="006F1469" w:rsidRPr="003529E4" w:rsidRDefault="006F1469" w:rsidP="006F1469">
            <w:pPr>
              <w:rPr>
                <w:sz w:val="1"/>
                <w:szCs w:val="1"/>
              </w:rPr>
            </w:pPr>
          </w:p>
        </w:tc>
      </w:tr>
      <w:tr w:rsidR="006F1469" w:rsidRPr="003529E4" w14:paraId="1CA23678" w14:textId="77777777" w:rsidTr="00C83A96">
        <w:trPr>
          <w:trHeight w:val="98"/>
        </w:trPr>
        <w:tc>
          <w:tcPr>
            <w:tcW w:w="1476" w:type="dxa"/>
            <w:vMerge/>
            <w:tcBorders>
              <w:left w:val="single" w:sz="8" w:space="0" w:color="001077"/>
              <w:right w:val="single" w:sz="8" w:space="0" w:color="001077"/>
            </w:tcBorders>
            <w:vAlign w:val="bottom"/>
          </w:tcPr>
          <w:p w14:paraId="3F366F28" w14:textId="77777777" w:rsidR="006F1469" w:rsidRPr="003529E4" w:rsidRDefault="006F1469" w:rsidP="006F1469">
            <w:pPr>
              <w:rPr>
                <w:sz w:val="11"/>
                <w:szCs w:val="11"/>
              </w:rPr>
            </w:pPr>
          </w:p>
        </w:tc>
        <w:tc>
          <w:tcPr>
            <w:tcW w:w="5302" w:type="dxa"/>
            <w:vMerge w:val="restart"/>
            <w:tcBorders>
              <w:right w:val="single" w:sz="8" w:space="0" w:color="001077"/>
            </w:tcBorders>
            <w:vAlign w:val="bottom"/>
          </w:tcPr>
          <w:p w14:paraId="2653302B" w14:textId="7D3E6B9E" w:rsidR="006F1469" w:rsidRPr="003529E4" w:rsidRDefault="006F1469" w:rsidP="006F1469">
            <w:pPr>
              <w:ind w:left="80"/>
              <w:rPr>
                <w:sz w:val="20"/>
                <w:szCs w:val="20"/>
              </w:rPr>
            </w:pPr>
            <w:r w:rsidRPr="003529E4">
              <w:rPr>
                <w:rFonts w:ascii="Arial" w:eastAsia="Arial" w:hAnsi="Arial" w:cs="Arial"/>
                <w:color w:val="333333"/>
                <w:sz w:val="18"/>
                <w:szCs w:val="18"/>
              </w:rPr>
              <w:t>Nové Hrady:   774 110 124</w:t>
            </w:r>
          </w:p>
        </w:tc>
        <w:tc>
          <w:tcPr>
            <w:tcW w:w="30" w:type="dxa"/>
            <w:vAlign w:val="bottom"/>
          </w:tcPr>
          <w:p w14:paraId="606BA4E8" w14:textId="77777777" w:rsidR="006F1469" w:rsidRPr="003529E4" w:rsidRDefault="006F1469" w:rsidP="006F1469">
            <w:pPr>
              <w:rPr>
                <w:sz w:val="1"/>
                <w:szCs w:val="1"/>
              </w:rPr>
            </w:pPr>
          </w:p>
        </w:tc>
      </w:tr>
      <w:tr w:rsidR="006F1469" w:rsidRPr="003529E4" w14:paraId="7EBA7E68" w14:textId="77777777" w:rsidTr="00C83A96">
        <w:trPr>
          <w:trHeight w:val="77"/>
        </w:trPr>
        <w:tc>
          <w:tcPr>
            <w:tcW w:w="1476" w:type="dxa"/>
            <w:tcBorders>
              <w:left w:val="single" w:sz="8" w:space="0" w:color="001077"/>
              <w:right w:val="single" w:sz="8" w:space="0" w:color="001077"/>
            </w:tcBorders>
            <w:vAlign w:val="bottom"/>
          </w:tcPr>
          <w:p w14:paraId="1610596F" w14:textId="77777777" w:rsidR="006F1469" w:rsidRPr="003529E4" w:rsidRDefault="006F1469" w:rsidP="006F1469">
            <w:pPr>
              <w:rPr>
                <w:sz w:val="9"/>
                <w:szCs w:val="9"/>
              </w:rPr>
            </w:pPr>
          </w:p>
        </w:tc>
        <w:tc>
          <w:tcPr>
            <w:tcW w:w="5302" w:type="dxa"/>
            <w:vMerge/>
            <w:tcBorders>
              <w:right w:val="single" w:sz="8" w:space="0" w:color="001077"/>
            </w:tcBorders>
            <w:vAlign w:val="bottom"/>
          </w:tcPr>
          <w:p w14:paraId="0C43C7E0" w14:textId="77777777" w:rsidR="006F1469" w:rsidRPr="003529E4" w:rsidRDefault="006F1469" w:rsidP="006F1469">
            <w:pPr>
              <w:rPr>
                <w:sz w:val="9"/>
                <w:szCs w:val="9"/>
              </w:rPr>
            </w:pPr>
          </w:p>
        </w:tc>
        <w:tc>
          <w:tcPr>
            <w:tcW w:w="30" w:type="dxa"/>
            <w:vAlign w:val="bottom"/>
          </w:tcPr>
          <w:p w14:paraId="1F5799F8" w14:textId="77777777" w:rsidR="006F1469" w:rsidRPr="003529E4" w:rsidRDefault="006F1469" w:rsidP="006F1469">
            <w:pPr>
              <w:rPr>
                <w:sz w:val="1"/>
                <w:szCs w:val="1"/>
              </w:rPr>
            </w:pPr>
          </w:p>
        </w:tc>
      </w:tr>
      <w:tr w:rsidR="006F1469" w:rsidRPr="003529E4" w14:paraId="7D298231" w14:textId="77777777" w:rsidTr="00C83A96">
        <w:trPr>
          <w:trHeight w:val="44"/>
        </w:trPr>
        <w:tc>
          <w:tcPr>
            <w:tcW w:w="1476" w:type="dxa"/>
            <w:tcBorders>
              <w:left w:val="single" w:sz="8" w:space="0" w:color="001077"/>
              <w:bottom w:val="single" w:sz="8" w:space="0" w:color="001077"/>
              <w:right w:val="single" w:sz="8" w:space="0" w:color="001077"/>
            </w:tcBorders>
            <w:vAlign w:val="bottom"/>
          </w:tcPr>
          <w:p w14:paraId="53904847" w14:textId="77777777" w:rsidR="006F1469" w:rsidRPr="003529E4" w:rsidRDefault="006F1469" w:rsidP="006F1469">
            <w:pPr>
              <w:rPr>
                <w:sz w:val="5"/>
                <w:szCs w:val="5"/>
              </w:rPr>
            </w:pPr>
          </w:p>
        </w:tc>
        <w:tc>
          <w:tcPr>
            <w:tcW w:w="5302" w:type="dxa"/>
            <w:tcBorders>
              <w:bottom w:val="single" w:sz="8" w:space="0" w:color="001077"/>
              <w:right w:val="single" w:sz="8" w:space="0" w:color="001077"/>
            </w:tcBorders>
            <w:vAlign w:val="bottom"/>
          </w:tcPr>
          <w:p w14:paraId="6131A63B" w14:textId="77777777" w:rsidR="006F1469" w:rsidRPr="003529E4" w:rsidRDefault="006F1469" w:rsidP="006F1469">
            <w:pPr>
              <w:rPr>
                <w:sz w:val="5"/>
                <w:szCs w:val="5"/>
              </w:rPr>
            </w:pPr>
          </w:p>
        </w:tc>
        <w:tc>
          <w:tcPr>
            <w:tcW w:w="30" w:type="dxa"/>
            <w:vAlign w:val="bottom"/>
          </w:tcPr>
          <w:p w14:paraId="48C3087D" w14:textId="77777777" w:rsidR="006F1469" w:rsidRPr="003529E4" w:rsidRDefault="006F1469" w:rsidP="006F1469">
            <w:pPr>
              <w:rPr>
                <w:sz w:val="1"/>
                <w:szCs w:val="1"/>
              </w:rPr>
            </w:pPr>
          </w:p>
        </w:tc>
      </w:tr>
      <w:tr w:rsidR="006F1469" w:rsidRPr="003529E4" w14:paraId="7E0FD64C" w14:textId="77777777" w:rsidTr="00C83A96">
        <w:trPr>
          <w:trHeight w:val="196"/>
        </w:trPr>
        <w:tc>
          <w:tcPr>
            <w:tcW w:w="1476" w:type="dxa"/>
            <w:vMerge w:val="restart"/>
            <w:tcBorders>
              <w:left w:val="single" w:sz="8" w:space="0" w:color="001077"/>
              <w:right w:val="single" w:sz="8" w:space="0" w:color="001077"/>
            </w:tcBorders>
            <w:vAlign w:val="bottom"/>
          </w:tcPr>
          <w:p w14:paraId="3C748963"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Email</w:t>
            </w:r>
          </w:p>
        </w:tc>
        <w:tc>
          <w:tcPr>
            <w:tcW w:w="5302" w:type="dxa"/>
            <w:tcBorders>
              <w:right w:val="single" w:sz="8" w:space="0" w:color="001077"/>
            </w:tcBorders>
            <w:vAlign w:val="bottom"/>
          </w:tcPr>
          <w:p w14:paraId="5DC770E8" w14:textId="77777777" w:rsidR="006F1469" w:rsidRPr="003529E4" w:rsidRDefault="006F1469" w:rsidP="006F1469">
            <w:pPr>
              <w:ind w:left="80"/>
              <w:rPr>
                <w:sz w:val="20"/>
                <w:szCs w:val="20"/>
              </w:rPr>
            </w:pPr>
            <w:r w:rsidRPr="003529E4">
              <w:rPr>
                <w:rFonts w:ascii="Arial" w:eastAsia="Arial" w:hAnsi="Arial" w:cs="Arial"/>
                <w:color w:val="333333"/>
                <w:sz w:val="18"/>
                <w:szCs w:val="18"/>
              </w:rPr>
              <w:t>Trhové Sviny: pravni.poradenstvi@krumlov.cz</w:t>
            </w:r>
          </w:p>
        </w:tc>
        <w:tc>
          <w:tcPr>
            <w:tcW w:w="30" w:type="dxa"/>
            <w:vAlign w:val="bottom"/>
          </w:tcPr>
          <w:p w14:paraId="47435B3C" w14:textId="77777777" w:rsidR="006F1469" w:rsidRPr="003529E4" w:rsidRDefault="006F1469" w:rsidP="006F1469">
            <w:pPr>
              <w:rPr>
                <w:sz w:val="1"/>
                <w:szCs w:val="1"/>
              </w:rPr>
            </w:pPr>
          </w:p>
        </w:tc>
      </w:tr>
      <w:tr w:rsidR="006F1469" w:rsidRPr="003529E4" w14:paraId="3A03C855" w14:textId="77777777" w:rsidTr="00C83A96">
        <w:trPr>
          <w:trHeight w:val="98"/>
        </w:trPr>
        <w:tc>
          <w:tcPr>
            <w:tcW w:w="1476" w:type="dxa"/>
            <w:vMerge/>
            <w:tcBorders>
              <w:left w:val="single" w:sz="8" w:space="0" w:color="001077"/>
              <w:right w:val="single" w:sz="8" w:space="0" w:color="001077"/>
            </w:tcBorders>
            <w:vAlign w:val="bottom"/>
          </w:tcPr>
          <w:p w14:paraId="409D2914" w14:textId="77777777" w:rsidR="006F1469" w:rsidRPr="003529E4" w:rsidRDefault="006F1469" w:rsidP="006F1469">
            <w:pPr>
              <w:rPr>
                <w:sz w:val="11"/>
                <w:szCs w:val="11"/>
              </w:rPr>
            </w:pPr>
          </w:p>
        </w:tc>
        <w:tc>
          <w:tcPr>
            <w:tcW w:w="5302" w:type="dxa"/>
            <w:vMerge w:val="restart"/>
            <w:tcBorders>
              <w:right w:val="single" w:sz="8" w:space="0" w:color="001077"/>
            </w:tcBorders>
            <w:vAlign w:val="bottom"/>
          </w:tcPr>
          <w:p w14:paraId="683DCDB0" w14:textId="2FC8A4C9" w:rsidR="006F1469" w:rsidRPr="003529E4" w:rsidRDefault="006F1469" w:rsidP="006F1469">
            <w:pPr>
              <w:ind w:left="80"/>
              <w:rPr>
                <w:sz w:val="20"/>
                <w:szCs w:val="20"/>
              </w:rPr>
            </w:pPr>
            <w:r w:rsidRPr="003529E4">
              <w:rPr>
                <w:rFonts w:ascii="Arial" w:eastAsia="Arial" w:hAnsi="Arial" w:cs="Arial"/>
                <w:color w:val="333333"/>
                <w:sz w:val="18"/>
                <w:szCs w:val="18"/>
              </w:rPr>
              <w:t>Nové Hrady:</w:t>
            </w:r>
            <w:r w:rsidR="00F70FC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 xml:space="preserve"> pravni.poradenstvi@krumlov.cz</w:t>
            </w:r>
          </w:p>
        </w:tc>
        <w:tc>
          <w:tcPr>
            <w:tcW w:w="30" w:type="dxa"/>
            <w:vAlign w:val="bottom"/>
          </w:tcPr>
          <w:p w14:paraId="2608C895" w14:textId="77777777" w:rsidR="006F1469" w:rsidRPr="003529E4" w:rsidRDefault="006F1469" w:rsidP="006F1469">
            <w:pPr>
              <w:rPr>
                <w:sz w:val="1"/>
                <w:szCs w:val="1"/>
              </w:rPr>
            </w:pPr>
          </w:p>
        </w:tc>
      </w:tr>
      <w:tr w:rsidR="006F1469" w:rsidRPr="003529E4" w14:paraId="4D33A902" w14:textId="77777777" w:rsidTr="00C83A96">
        <w:trPr>
          <w:trHeight w:val="77"/>
        </w:trPr>
        <w:tc>
          <w:tcPr>
            <w:tcW w:w="1476" w:type="dxa"/>
            <w:tcBorders>
              <w:left w:val="single" w:sz="8" w:space="0" w:color="001077"/>
              <w:right w:val="single" w:sz="8" w:space="0" w:color="001077"/>
            </w:tcBorders>
            <w:vAlign w:val="bottom"/>
          </w:tcPr>
          <w:p w14:paraId="3E29344E" w14:textId="77777777" w:rsidR="006F1469" w:rsidRPr="003529E4" w:rsidRDefault="006F1469" w:rsidP="006F1469">
            <w:pPr>
              <w:rPr>
                <w:sz w:val="9"/>
                <w:szCs w:val="9"/>
              </w:rPr>
            </w:pPr>
          </w:p>
        </w:tc>
        <w:tc>
          <w:tcPr>
            <w:tcW w:w="5302" w:type="dxa"/>
            <w:vMerge/>
            <w:tcBorders>
              <w:right w:val="single" w:sz="8" w:space="0" w:color="001077"/>
            </w:tcBorders>
            <w:vAlign w:val="bottom"/>
          </w:tcPr>
          <w:p w14:paraId="4DC85C7E" w14:textId="77777777" w:rsidR="006F1469" w:rsidRPr="003529E4" w:rsidRDefault="006F1469" w:rsidP="006F1469">
            <w:pPr>
              <w:rPr>
                <w:sz w:val="9"/>
                <w:szCs w:val="9"/>
              </w:rPr>
            </w:pPr>
          </w:p>
        </w:tc>
        <w:tc>
          <w:tcPr>
            <w:tcW w:w="30" w:type="dxa"/>
            <w:vAlign w:val="bottom"/>
          </w:tcPr>
          <w:p w14:paraId="1A91248B" w14:textId="77777777" w:rsidR="006F1469" w:rsidRPr="003529E4" w:rsidRDefault="006F1469" w:rsidP="006F1469">
            <w:pPr>
              <w:rPr>
                <w:sz w:val="1"/>
                <w:szCs w:val="1"/>
              </w:rPr>
            </w:pPr>
          </w:p>
        </w:tc>
      </w:tr>
      <w:tr w:rsidR="006F1469" w:rsidRPr="003529E4" w14:paraId="402A3630" w14:textId="77777777" w:rsidTr="00C83A96">
        <w:trPr>
          <w:trHeight w:val="44"/>
        </w:trPr>
        <w:tc>
          <w:tcPr>
            <w:tcW w:w="1476" w:type="dxa"/>
            <w:tcBorders>
              <w:left w:val="single" w:sz="8" w:space="0" w:color="001077"/>
              <w:bottom w:val="single" w:sz="8" w:space="0" w:color="001077"/>
              <w:right w:val="single" w:sz="8" w:space="0" w:color="001077"/>
            </w:tcBorders>
            <w:vAlign w:val="bottom"/>
          </w:tcPr>
          <w:p w14:paraId="51E79AA0" w14:textId="77777777" w:rsidR="006F1469" w:rsidRPr="003529E4" w:rsidRDefault="006F1469" w:rsidP="006F1469">
            <w:pPr>
              <w:rPr>
                <w:sz w:val="5"/>
                <w:szCs w:val="5"/>
              </w:rPr>
            </w:pPr>
          </w:p>
        </w:tc>
        <w:tc>
          <w:tcPr>
            <w:tcW w:w="5302" w:type="dxa"/>
            <w:tcBorders>
              <w:bottom w:val="single" w:sz="8" w:space="0" w:color="001077"/>
              <w:right w:val="single" w:sz="8" w:space="0" w:color="001077"/>
            </w:tcBorders>
            <w:vAlign w:val="bottom"/>
          </w:tcPr>
          <w:p w14:paraId="3D23D15B" w14:textId="77777777" w:rsidR="006F1469" w:rsidRPr="003529E4" w:rsidRDefault="006F1469" w:rsidP="006F1469">
            <w:pPr>
              <w:rPr>
                <w:sz w:val="5"/>
                <w:szCs w:val="5"/>
              </w:rPr>
            </w:pPr>
          </w:p>
        </w:tc>
        <w:tc>
          <w:tcPr>
            <w:tcW w:w="30" w:type="dxa"/>
            <w:vAlign w:val="bottom"/>
          </w:tcPr>
          <w:p w14:paraId="222352BF" w14:textId="77777777" w:rsidR="006F1469" w:rsidRPr="003529E4" w:rsidRDefault="006F1469" w:rsidP="006F1469">
            <w:pPr>
              <w:rPr>
                <w:sz w:val="1"/>
                <w:szCs w:val="1"/>
              </w:rPr>
            </w:pPr>
          </w:p>
        </w:tc>
      </w:tr>
      <w:tr w:rsidR="006F1469" w:rsidRPr="003529E4" w14:paraId="76CF24D7" w14:textId="77777777" w:rsidTr="00C83A96">
        <w:trPr>
          <w:trHeight w:val="282"/>
        </w:trPr>
        <w:tc>
          <w:tcPr>
            <w:tcW w:w="1476" w:type="dxa"/>
            <w:tcBorders>
              <w:left w:val="single" w:sz="8" w:space="0" w:color="001077"/>
              <w:right w:val="single" w:sz="8" w:space="0" w:color="001077"/>
            </w:tcBorders>
            <w:vAlign w:val="bottom"/>
          </w:tcPr>
          <w:p w14:paraId="2E6DB03F" w14:textId="77777777" w:rsidR="006F1469" w:rsidRPr="003529E4" w:rsidRDefault="006F1469" w:rsidP="006F1469">
            <w:pPr>
              <w:ind w:left="80"/>
              <w:rPr>
                <w:sz w:val="20"/>
                <w:szCs w:val="20"/>
              </w:rPr>
            </w:pPr>
            <w:r w:rsidRPr="003529E4">
              <w:rPr>
                <w:rFonts w:ascii="Arial" w:eastAsia="Arial" w:hAnsi="Arial" w:cs="Arial"/>
                <w:b/>
                <w:bCs/>
                <w:color w:val="333333"/>
                <w:sz w:val="18"/>
                <w:szCs w:val="18"/>
              </w:rPr>
              <w:t>Web</w:t>
            </w:r>
          </w:p>
        </w:tc>
        <w:tc>
          <w:tcPr>
            <w:tcW w:w="5302" w:type="dxa"/>
            <w:tcBorders>
              <w:right w:val="single" w:sz="8" w:space="0" w:color="001077"/>
            </w:tcBorders>
            <w:vAlign w:val="bottom"/>
          </w:tcPr>
          <w:p w14:paraId="410F2E70" w14:textId="77777777" w:rsidR="006F1469" w:rsidRPr="003529E4" w:rsidRDefault="006F1469" w:rsidP="006F1469">
            <w:pPr>
              <w:ind w:left="80"/>
              <w:rPr>
                <w:sz w:val="20"/>
                <w:szCs w:val="20"/>
              </w:rPr>
            </w:pPr>
            <w:r w:rsidRPr="003529E4">
              <w:rPr>
                <w:rFonts w:ascii="Arial" w:eastAsia="Arial" w:hAnsi="Arial" w:cs="Arial"/>
                <w:color w:val="333333"/>
                <w:sz w:val="18"/>
                <w:szCs w:val="18"/>
              </w:rPr>
              <w:t>poradna.krumlov.cz</w:t>
            </w:r>
          </w:p>
        </w:tc>
        <w:tc>
          <w:tcPr>
            <w:tcW w:w="30" w:type="dxa"/>
            <w:vAlign w:val="bottom"/>
          </w:tcPr>
          <w:p w14:paraId="7E755873" w14:textId="77777777" w:rsidR="006F1469" w:rsidRPr="003529E4" w:rsidRDefault="006F1469" w:rsidP="006F1469">
            <w:pPr>
              <w:rPr>
                <w:sz w:val="1"/>
                <w:szCs w:val="1"/>
              </w:rPr>
            </w:pPr>
          </w:p>
        </w:tc>
      </w:tr>
      <w:tr w:rsidR="006F1469" w:rsidRPr="003529E4" w14:paraId="38F0852C" w14:textId="77777777" w:rsidTr="00C83A96">
        <w:trPr>
          <w:trHeight w:val="64"/>
        </w:trPr>
        <w:tc>
          <w:tcPr>
            <w:tcW w:w="1476" w:type="dxa"/>
            <w:tcBorders>
              <w:left w:val="single" w:sz="8" w:space="0" w:color="001077"/>
              <w:bottom w:val="single" w:sz="8" w:space="0" w:color="001077"/>
              <w:right w:val="single" w:sz="8" w:space="0" w:color="001077"/>
            </w:tcBorders>
            <w:vAlign w:val="bottom"/>
          </w:tcPr>
          <w:p w14:paraId="03C5500F" w14:textId="77777777" w:rsidR="006F1469" w:rsidRPr="003529E4" w:rsidRDefault="006F1469" w:rsidP="006F1469">
            <w:pPr>
              <w:rPr>
                <w:sz w:val="12"/>
                <w:szCs w:val="12"/>
              </w:rPr>
            </w:pPr>
          </w:p>
        </w:tc>
        <w:tc>
          <w:tcPr>
            <w:tcW w:w="5302" w:type="dxa"/>
            <w:tcBorders>
              <w:bottom w:val="single" w:sz="8" w:space="0" w:color="001077"/>
              <w:right w:val="single" w:sz="8" w:space="0" w:color="001077"/>
            </w:tcBorders>
            <w:vAlign w:val="bottom"/>
          </w:tcPr>
          <w:p w14:paraId="439CFDFB" w14:textId="77777777" w:rsidR="006F1469" w:rsidRPr="003529E4" w:rsidRDefault="006F1469" w:rsidP="006F1469">
            <w:pPr>
              <w:rPr>
                <w:sz w:val="12"/>
                <w:szCs w:val="12"/>
              </w:rPr>
            </w:pPr>
          </w:p>
        </w:tc>
        <w:tc>
          <w:tcPr>
            <w:tcW w:w="30" w:type="dxa"/>
            <w:vAlign w:val="bottom"/>
          </w:tcPr>
          <w:p w14:paraId="78C8584D" w14:textId="77777777" w:rsidR="006F1469" w:rsidRPr="003529E4" w:rsidRDefault="006F1469" w:rsidP="006F1469">
            <w:pPr>
              <w:rPr>
                <w:sz w:val="1"/>
                <w:szCs w:val="1"/>
              </w:rPr>
            </w:pPr>
          </w:p>
        </w:tc>
      </w:tr>
    </w:tbl>
    <w:p w14:paraId="7E31C4EB" w14:textId="77777777" w:rsidR="008D1CF9" w:rsidRPr="003529E4" w:rsidRDefault="008D1CF9">
      <w:pPr>
        <w:spacing w:line="200" w:lineRule="exact"/>
        <w:rPr>
          <w:sz w:val="20"/>
          <w:szCs w:val="20"/>
        </w:rPr>
      </w:pPr>
    </w:p>
    <w:p w14:paraId="565C66B4" w14:textId="77777777" w:rsidR="008D1CF9" w:rsidRPr="003529E4" w:rsidRDefault="008D1CF9">
      <w:pPr>
        <w:sectPr w:rsidR="008D1CF9" w:rsidRPr="003529E4">
          <w:pgSz w:w="8400" w:h="11906"/>
          <w:pgMar w:top="765" w:right="491" w:bottom="0" w:left="860" w:header="0" w:footer="0" w:gutter="0"/>
          <w:cols w:space="708" w:equalWidth="0">
            <w:col w:w="7040"/>
          </w:cols>
        </w:sectPr>
      </w:pPr>
    </w:p>
    <w:p w14:paraId="4DBABB9A" w14:textId="77777777" w:rsidR="008D1CF9" w:rsidRPr="003529E4" w:rsidRDefault="008D1CF9">
      <w:pPr>
        <w:sectPr w:rsidR="008D1CF9" w:rsidRPr="003529E4">
          <w:type w:val="continuous"/>
          <w:pgSz w:w="8400" w:h="11906"/>
          <w:pgMar w:top="765" w:right="491" w:bottom="0" w:left="860" w:header="0" w:footer="0" w:gutter="0"/>
          <w:cols w:space="708" w:equalWidth="0">
            <w:col w:w="7040"/>
          </w:cols>
        </w:sectPr>
      </w:pPr>
    </w:p>
    <w:p w14:paraId="0FBBEF5F" w14:textId="77777777" w:rsidR="008D1CF9" w:rsidRPr="003529E4" w:rsidRDefault="00B96348">
      <w:pPr>
        <w:ind w:left="380"/>
        <w:rPr>
          <w:sz w:val="20"/>
          <w:szCs w:val="20"/>
        </w:rPr>
      </w:pPr>
      <w:bookmarkStart w:id="6" w:name="page8"/>
      <w:bookmarkEnd w:id="6"/>
      <w:r w:rsidRPr="003529E4">
        <w:rPr>
          <w:rFonts w:ascii="Arial" w:eastAsia="Arial" w:hAnsi="Arial" w:cs="Arial"/>
          <w:b/>
          <w:bCs/>
          <w:color w:val="333333"/>
          <w:sz w:val="18"/>
          <w:szCs w:val="18"/>
        </w:rPr>
        <w:lastRenderedPageBreak/>
        <w:t>Popis služby</w:t>
      </w:r>
    </w:p>
    <w:p w14:paraId="37DABC9F" w14:textId="77777777" w:rsidR="008D1CF9" w:rsidRPr="003529E4" w:rsidRDefault="008D1CF9">
      <w:pPr>
        <w:spacing w:line="69" w:lineRule="exact"/>
        <w:rPr>
          <w:sz w:val="20"/>
          <w:szCs w:val="20"/>
        </w:rPr>
      </w:pPr>
    </w:p>
    <w:p w14:paraId="5D82E093" w14:textId="77777777" w:rsidR="008D1CF9" w:rsidRPr="003529E4" w:rsidRDefault="00B96348" w:rsidP="001C25EE">
      <w:pPr>
        <w:spacing w:line="254" w:lineRule="auto"/>
        <w:ind w:left="380" w:right="-201"/>
        <w:jc w:val="both"/>
        <w:rPr>
          <w:sz w:val="20"/>
          <w:szCs w:val="20"/>
        </w:rPr>
      </w:pPr>
      <w:r w:rsidRPr="003529E4">
        <w:rPr>
          <w:rFonts w:ascii="Arial" w:eastAsia="Arial" w:hAnsi="Arial" w:cs="Arial"/>
          <w:color w:val="333333"/>
          <w:sz w:val="18"/>
          <w:szCs w:val="18"/>
        </w:rPr>
        <w:t>Bezplatná poradna mezi paragrafy poskytuje základní a odborné sociální a právní poradenství převážně v těchto oblastech: občanské právo - např. nájem a pronájem, spotřebitelská problematika; finanční, dluhová a rozpočtová problematika - např. rodinné rozpočty, splátkové kalendáře, exekuce, „osobní bankrot“; pracovní právo - např. pracovní smlouvy, ukončení pracovního poměru, nárok na dovolenou; rodinné právo - např. vztahy mezi rodiči a dětmi, úprava poměrů k nezletilým dětem, výživné, úprava styku rodiče s dítětem, rozvodové a porozvodové spory; správní právo - nesprávné rozhodování úřadů, pracovníků úřadů aj.; sociální systém – jaké existují dávky pro nízkopříjmové rodiny a jednotlivce; lidská práva.</w:t>
      </w:r>
    </w:p>
    <w:p w14:paraId="00EE45D1" w14:textId="77777777" w:rsidR="008D1CF9" w:rsidRPr="003529E4" w:rsidRDefault="008D1CF9">
      <w:pPr>
        <w:sectPr w:rsidR="008D1CF9" w:rsidRPr="003529E4">
          <w:pgSz w:w="8400" w:h="11906"/>
          <w:pgMar w:top="1068" w:right="891" w:bottom="0" w:left="480" w:header="0" w:footer="0" w:gutter="0"/>
          <w:cols w:space="708" w:equalWidth="0">
            <w:col w:w="7020"/>
          </w:cols>
        </w:sectPr>
      </w:pPr>
    </w:p>
    <w:p w14:paraId="4FF9114E" w14:textId="77777777" w:rsidR="008D1CF9" w:rsidRPr="003529E4" w:rsidRDefault="008D1CF9">
      <w:pPr>
        <w:spacing w:line="200" w:lineRule="exact"/>
        <w:rPr>
          <w:sz w:val="20"/>
          <w:szCs w:val="20"/>
        </w:rPr>
      </w:pPr>
    </w:p>
    <w:p w14:paraId="2119C7E3" w14:textId="77777777" w:rsidR="008D1CF9" w:rsidRPr="003529E4" w:rsidRDefault="008D1CF9">
      <w:pPr>
        <w:spacing w:line="200" w:lineRule="exact"/>
        <w:rPr>
          <w:sz w:val="20"/>
          <w:szCs w:val="20"/>
        </w:rPr>
      </w:pPr>
    </w:p>
    <w:p w14:paraId="751619A4" w14:textId="77777777" w:rsidR="008D1CF9" w:rsidRPr="003529E4" w:rsidRDefault="008D1CF9">
      <w:pPr>
        <w:spacing w:line="200" w:lineRule="exact"/>
        <w:rPr>
          <w:sz w:val="20"/>
          <w:szCs w:val="20"/>
        </w:rPr>
      </w:pPr>
    </w:p>
    <w:p w14:paraId="6BE2A209" w14:textId="77777777" w:rsidR="008D1CF9" w:rsidRPr="003529E4" w:rsidRDefault="008D1CF9">
      <w:pPr>
        <w:spacing w:line="200" w:lineRule="exact"/>
        <w:rPr>
          <w:sz w:val="20"/>
          <w:szCs w:val="20"/>
        </w:rPr>
      </w:pPr>
    </w:p>
    <w:p w14:paraId="706F1E0A" w14:textId="77777777" w:rsidR="008D1CF9" w:rsidRPr="003529E4" w:rsidRDefault="008D1CF9">
      <w:pPr>
        <w:spacing w:line="200" w:lineRule="exact"/>
        <w:rPr>
          <w:sz w:val="20"/>
          <w:szCs w:val="20"/>
        </w:rPr>
      </w:pPr>
    </w:p>
    <w:p w14:paraId="71E05FB0" w14:textId="77777777" w:rsidR="008D1CF9" w:rsidRPr="003529E4" w:rsidRDefault="008D1CF9">
      <w:pPr>
        <w:spacing w:line="200" w:lineRule="exact"/>
        <w:rPr>
          <w:sz w:val="20"/>
          <w:szCs w:val="20"/>
        </w:rPr>
      </w:pPr>
    </w:p>
    <w:p w14:paraId="47C3DF18" w14:textId="77777777" w:rsidR="008D1CF9" w:rsidRPr="003529E4" w:rsidRDefault="008D1CF9">
      <w:pPr>
        <w:spacing w:line="200" w:lineRule="exact"/>
        <w:rPr>
          <w:sz w:val="20"/>
          <w:szCs w:val="20"/>
        </w:rPr>
      </w:pPr>
    </w:p>
    <w:p w14:paraId="405274CF" w14:textId="77777777" w:rsidR="008D1CF9" w:rsidRPr="003529E4" w:rsidRDefault="008D1CF9">
      <w:pPr>
        <w:spacing w:line="200" w:lineRule="exact"/>
        <w:rPr>
          <w:sz w:val="20"/>
          <w:szCs w:val="20"/>
        </w:rPr>
      </w:pPr>
    </w:p>
    <w:p w14:paraId="365801EA" w14:textId="77777777" w:rsidR="008D1CF9" w:rsidRPr="003529E4" w:rsidRDefault="008D1CF9">
      <w:pPr>
        <w:spacing w:line="200" w:lineRule="exact"/>
        <w:rPr>
          <w:sz w:val="20"/>
          <w:szCs w:val="20"/>
        </w:rPr>
      </w:pPr>
    </w:p>
    <w:p w14:paraId="694E4A3E" w14:textId="77777777" w:rsidR="008D1CF9" w:rsidRPr="003529E4" w:rsidRDefault="008D1CF9">
      <w:pPr>
        <w:spacing w:line="200" w:lineRule="exact"/>
        <w:rPr>
          <w:sz w:val="20"/>
          <w:szCs w:val="20"/>
        </w:rPr>
      </w:pPr>
    </w:p>
    <w:p w14:paraId="7B831D5D" w14:textId="77777777" w:rsidR="008D1CF9" w:rsidRPr="003529E4" w:rsidRDefault="008D1CF9">
      <w:pPr>
        <w:spacing w:line="200" w:lineRule="exact"/>
        <w:rPr>
          <w:sz w:val="20"/>
          <w:szCs w:val="20"/>
        </w:rPr>
      </w:pPr>
    </w:p>
    <w:p w14:paraId="700A67C0" w14:textId="77777777" w:rsidR="008D1CF9" w:rsidRPr="003529E4" w:rsidRDefault="008D1CF9">
      <w:pPr>
        <w:spacing w:line="200" w:lineRule="exact"/>
        <w:rPr>
          <w:sz w:val="20"/>
          <w:szCs w:val="20"/>
        </w:rPr>
      </w:pPr>
    </w:p>
    <w:p w14:paraId="5A3B3167" w14:textId="77777777" w:rsidR="008D1CF9" w:rsidRPr="003529E4" w:rsidRDefault="008D1CF9">
      <w:pPr>
        <w:spacing w:line="200" w:lineRule="exact"/>
        <w:rPr>
          <w:sz w:val="20"/>
          <w:szCs w:val="20"/>
        </w:rPr>
      </w:pPr>
    </w:p>
    <w:p w14:paraId="2BE3119D" w14:textId="77777777" w:rsidR="008D1CF9" w:rsidRPr="003529E4" w:rsidRDefault="008D1CF9">
      <w:pPr>
        <w:spacing w:line="200" w:lineRule="exact"/>
        <w:rPr>
          <w:sz w:val="20"/>
          <w:szCs w:val="20"/>
        </w:rPr>
      </w:pPr>
    </w:p>
    <w:p w14:paraId="41277BAB" w14:textId="77777777" w:rsidR="008D1CF9" w:rsidRPr="003529E4" w:rsidRDefault="008D1CF9">
      <w:pPr>
        <w:spacing w:line="200" w:lineRule="exact"/>
        <w:rPr>
          <w:sz w:val="20"/>
          <w:szCs w:val="20"/>
        </w:rPr>
      </w:pPr>
    </w:p>
    <w:p w14:paraId="22C01B7A" w14:textId="77777777" w:rsidR="008D1CF9" w:rsidRPr="003529E4" w:rsidRDefault="008D1CF9">
      <w:pPr>
        <w:spacing w:line="200" w:lineRule="exact"/>
        <w:rPr>
          <w:sz w:val="20"/>
          <w:szCs w:val="20"/>
        </w:rPr>
      </w:pPr>
    </w:p>
    <w:p w14:paraId="3EEACE51" w14:textId="77777777" w:rsidR="008D1CF9" w:rsidRPr="003529E4" w:rsidRDefault="008D1CF9">
      <w:pPr>
        <w:spacing w:line="200" w:lineRule="exact"/>
        <w:rPr>
          <w:sz w:val="20"/>
          <w:szCs w:val="20"/>
        </w:rPr>
      </w:pPr>
    </w:p>
    <w:p w14:paraId="50F9DFB4" w14:textId="77777777" w:rsidR="008D1CF9" w:rsidRPr="003529E4" w:rsidRDefault="008D1CF9">
      <w:pPr>
        <w:spacing w:line="200" w:lineRule="exact"/>
        <w:rPr>
          <w:sz w:val="20"/>
          <w:szCs w:val="20"/>
        </w:rPr>
      </w:pPr>
    </w:p>
    <w:p w14:paraId="1D07D3E9" w14:textId="77777777" w:rsidR="008D1CF9" w:rsidRPr="003529E4" w:rsidRDefault="008D1CF9">
      <w:pPr>
        <w:spacing w:line="200" w:lineRule="exact"/>
        <w:rPr>
          <w:sz w:val="20"/>
          <w:szCs w:val="20"/>
        </w:rPr>
      </w:pPr>
    </w:p>
    <w:p w14:paraId="50594B1D" w14:textId="77777777" w:rsidR="008D1CF9" w:rsidRPr="003529E4" w:rsidRDefault="008D1CF9">
      <w:pPr>
        <w:spacing w:line="200" w:lineRule="exact"/>
        <w:rPr>
          <w:sz w:val="20"/>
          <w:szCs w:val="20"/>
        </w:rPr>
      </w:pPr>
    </w:p>
    <w:p w14:paraId="0CA37D97" w14:textId="77777777" w:rsidR="008D1CF9" w:rsidRPr="003529E4" w:rsidRDefault="008D1CF9">
      <w:pPr>
        <w:spacing w:line="200" w:lineRule="exact"/>
        <w:rPr>
          <w:sz w:val="20"/>
          <w:szCs w:val="20"/>
        </w:rPr>
      </w:pPr>
    </w:p>
    <w:p w14:paraId="7715CC77" w14:textId="77777777" w:rsidR="008D1CF9" w:rsidRPr="003529E4" w:rsidRDefault="008D1CF9">
      <w:pPr>
        <w:spacing w:line="200" w:lineRule="exact"/>
        <w:rPr>
          <w:sz w:val="20"/>
          <w:szCs w:val="20"/>
        </w:rPr>
      </w:pPr>
    </w:p>
    <w:p w14:paraId="1A51DD6E" w14:textId="77777777" w:rsidR="008D1CF9" w:rsidRPr="003529E4" w:rsidRDefault="008D1CF9">
      <w:pPr>
        <w:spacing w:line="200" w:lineRule="exact"/>
        <w:rPr>
          <w:sz w:val="20"/>
          <w:szCs w:val="20"/>
        </w:rPr>
      </w:pPr>
    </w:p>
    <w:p w14:paraId="51A88386" w14:textId="77777777" w:rsidR="008D1CF9" w:rsidRPr="003529E4" w:rsidRDefault="008D1CF9">
      <w:pPr>
        <w:spacing w:line="200" w:lineRule="exact"/>
        <w:rPr>
          <w:sz w:val="20"/>
          <w:szCs w:val="20"/>
        </w:rPr>
      </w:pPr>
    </w:p>
    <w:p w14:paraId="48CA9F38" w14:textId="77777777" w:rsidR="008D1CF9" w:rsidRPr="003529E4" w:rsidRDefault="008D1CF9">
      <w:pPr>
        <w:spacing w:line="200" w:lineRule="exact"/>
        <w:rPr>
          <w:sz w:val="20"/>
          <w:szCs w:val="20"/>
        </w:rPr>
      </w:pPr>
    </w:p>
    <w:p w14:paraId="204B04A2" w14:textId="77777777" w:rsidR="008D1CF9" w:rsidRPr="003529E4" w:rsidRDefault="008D1CF9">
      <w:pPr>
        <w:spacing w:line="200" w:lineRule="exact"/>
        <w:rPr>
          <w:sz w:val="20"/>
          <w:szCs w:val="20"/>
        </w:rPr>
      </w:pPr>
    </w:p>
    <w:p w14:paraId="78FD73CB" w14:textId="77777777" w:rsidR="008D1CF9" w:rsidRPr="003529E4" w:rsidRDefault="008D1CF9">
      <w:pPr>
        <w:spacing w:line="200" w:lineRule="exact"/>
        <w:rPr>
          <w:sz w:val="20"/>
          <w:szCs w:val="20"/>
        </w:rPr>
      </w:pPr>
    </w:p>
    <w:p w14:paraId="2E5034C0" w14:textId="77777777" w:rsidR="008D1CF9" w:rsidRPr="003529E4" w:rsidRDefault="008D1CF9">
      <w:pPr>
        <w:spacing w:line="200" w:lineRule="exact"/>
        <w:rPr>
          <w:sz w:val="20"/>
          <w:szCs w:val="20"/>
        </w:rPr>
      </w:pPr>
    </w:p>
    <w:p w14:paraId="560462EB" w14:textId="77777777" w:rsidR="008D1CF9" w:rsidRPr="003529E4" w:rsidRDefault="008D1CF9">
      <w:pPr>
        <w:spacing w:line="200" w:lineRule="exact"/>
        <w:rPr>
          <w:sz w:val="20"/>
          <w:szCs w:val="20"/>
        </w:rPr>
      </w:pPr>
    </w:p>
    <w:p w14:paraId="0153C1EB" w14:textId="77777777" w:rsidR="008D1CF9" w:rsidRPr="003529E4" w:rsidRDefault="008D1CF9">
      <w:pPr>
        <w:spacing w:line="200" w:lineRule="exact"/>
        <w:rPr>
          <w:sz w:val="20"/>
          <w:szCs w:val="20"/>
        </w:rPr>
      </w:pPr>
    </w:p>
    <w:p w14:paraId="0543011B" w14:textId="77777777" w:rsidR="008D1CF9" w:rsidRPr="003529E4" w:rsidRDefault="008D1CF9">
      <w:pPr>
        <w:spacing w:line="200" w:lineRule="exact"/>
        <w:rPr>
          <w:sz w:val="20"/>
          <w:szCs w:val="20"/>
        </w:rPr>
      </w:pPr>
    </w:p>
    <w:p w14:paraId="768E2D24" w14:textId="77777777" w:rsidR="008D1CF9" w:rsidRPr="003529E4" w:rsidRDefault="008D1CF9">
      <w:pPr>
        <w:spacing w:line="200" w:lineRule="exact"/>
        <w:rPr>
          <w:sz w:val="20"/>
          <w:szCs w:val="20"/>
        </w:rPr>
      </w:pPr>
    </w:p>
    <w:p w14:paraId="4766BC97" w14:textId="77777777" w:rsidR="008D1CF9" w:rsidRPr="003529E4" w:rsidRDefault="008D1CF9">
      <w:pPr>
        <w:spacing w:line="200" w:lineRule="exact"/>
        <w:rPr>
          <w:sz w:val="20"/>
          <w:szCs w:val="20"/>
        </w:rPr>
      </w:pPr>
    </w:p>
    <w:p w14:paraId="4B5DC6D8" w14:textId="77777777" w:rsidR="008D1CF9" w:rsidRPr="003529E4" w:rsidRDefault="008D1CF9">
      <w:pPr>
        <w:spacing w:line="200" w:lineRule="exact"/>
        <w:rPr>
          <w:sz w:val="20"/>
          <w:szCs w:val="20"/>
        </w:rPr>
      </w:pPr>
    </w:p>
    <w:p w14:paraId="67A22C13" w14:textId="77777777" w:rsidR="008D1CF9" w:rsidRPr="003529E4" w:rsidRDefault="008D1CF9">
      <w:pPr>
        <w:spacing w:line="200" w:lineRule="exact"/>
        <w:rPr>
          <w:sz w:val="20"/>
          <w:szCs w:val="20"/>
        </w:rPr>
      </w:pPr>
    </w:p>
    <w:p w14:paraId="5381CC69" w14:textId="77777777" w:rsidR="008D1CF9" w:rsidRPr="003529E4" w:rsidRDefault="008D1CF9">
      <w:pPr>
        <w:spacing w:line="200" w:lineRule="exact"/>
        <w:rPr>
          <w:sz w:val="20"/>
          <w:szCs w:val="20"/>
        </w:rPr>
      </w:pPr>
    </w:p>
    <w:p w14:paraId="6A11C1DA" w14:textId="52059AB7" w:rsidR="008D1CF9" w:rsidRPr="003529E4" w:rsidRDefault="008D1CF9" w:rsidP="006A324E">
      <w:pPr>
        <w:spacing w:line="20" w:lineRule="exact"/>
        <w:rPr>
          <w:sz w:val="20"/>
          <w:szCs w:val="20"/>
        </w:rPr>
        <w:sectPr w:rsidR="008D1CF9" w:rsidRPr="003529E4">
          <w:type w:val="continuous"/>
          <w:pgSz w:w="8400" w:h="11906"/>
          <w:pgMar w:top="1068" w:right="891" w:bottom="0" w:left="480" w:header="0" w:footer="0" w:gutter="0"/>
          <w:cols w:space="708" w:equalWidth="0">
            <w:col w:w="7020"/>
          </w:cols>
        </w:sectPr>
      </w:pPr>
    </w:p>
    <w:p w14:paraId="4646B5F7" w14:textId="77777777" w:rsidR="008D1CF9" w:rsidRPr="003529E4" w:rsidRDefault="00B96348">
      <w:pPr>
        <w:rPr>
          <w:sz w:val="20"/>
          <w:szCs w:val="20"/>
        </w:rPr>
      </w:pPr>
      <w:bookmarkStart w:id="7" w:name="page9"/>
      <w:bookmarkEnd w:id="7"/>
      <w:r w:rsidRPr="003529E4">
        <w:rPr>
          <w:rFonts w:ascii="Arial" w:eastAsia="Arial" w:hAnsi="Arial" w:cs="Arial"/>
          <w:b/>
          <w:bCs/>
          <w:color w:val="001077"/>
          <w:sz w:val="28"/>
          <w:szCs w:val="28"/>
        </w:rPr>
        <w:lastRenderedPageBreak/>
        <w:t>Centrum denních služeb</w:t>
      </w:r>
    </w:p>
    <w:p w14:paraId="21BFA28B" w14:textId="77777777" w:rsidR="008D1CF9" w:rsidRPr="003529E4" w:rsidRDefault="008D1CF9">
      <w:pPr>
        <w:spacing w:line="14" w:lineRule="exact"/>
        <w:rPr>
          <w:sz w:val="20"/>
          <w:szCs w:val="20"/>
        </w:rPr>
      </w:pPr>
    </w:p>
    <w:p w14:paraId="4FCB71DB" w14:textId="0DDAF59C" w:rsidR="008D1CF9" w:rsidRPr="003529E4" w:rsidRDefault="00B96348" w:rsidP="00F70E84">
      <w:pPr>
        <w:ind w:right="245"/>
        <w:rPr>
          <w:sz w:val="20"/>
          <w:szCs w:val="20"/>
        </w:rPr>
      </w:pPr>
      <w:r w:rsidRPr="003529E4">
        <w:rPr>
          <w:rFonts w:ascii="Arial" w:eastAsia="Arial" w:hAnsi="Arial" w:cs="Arial"/>
          <w:b/>
          <w:bCs/>
          <w:color w:val="001077"/>
          <w:sz w:val="28"/>
          <w:szCs w:val="28"/>
        </w:rPr>
        <w:t>(Nazaret</w:t>
      </w:r>
      <w:r w:rsidR="005047CA" w:rsidRPr="003529E4">
        <w:rPr>
          <w:rFonts w:ascii="Arial" w:eastAsia="Arial" w:hAnsi="Arial" w:cs="Arial"/>
          <w:b/>
          <w:bCs/>
          <w:color w:val="001077"/>
          <w:sz w:val="28"/>
          <w:szCs w:val="28"/>
        </w:rPr>
        <w:t xml:space="preserve"> – středisko Husitské diakonie</w:t>
      </w:r>
      <w:r w:rsidRPr="003529E4">
        <w:rPr>
          <w:rFonts w:ascii="Arial" w:eastAsia="Arial" w:hAnsi="Arial" w:cs="Arial"/>
          <w:b/>
          <w:bCs/>
          <w:color w:val="001077"/>
          <w:sz w:val="28"/>
          <w:szCs w:val="28"/>
        </w:rPr>
        <w:t>)</w:t>
      </w:r>
    </w:p>
    <w:p w14:paraId="4ADBC3B6"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D85ECC3" w14:textId="77777777">
        <w:trPr>
          <w:trHeight w:val="326"/>
        </w:trPr>
        <w:tc>
          <w:tcPr>
            <w:tcW w:w="1460" w:type="dxa"/>
            <w:vMerge w:val="restart"/>
            <w:tcBorders>
              <w:top w:val="single" w:sz="8" w:space="0" w:color="001077"/>
              <w:left w:val="single" w:sz="8" w:space="0" w:color="001077"/>
              <w:right w:val="single" w:sz="8" w:space="0" w:color="001077"/>
            </w:tcBorders>
            <w:vAlign w:val="bottom"/>
          </w:tcPr>
          <w:p w14:paraId="6BEFFF32"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11E1872" w14:textId="3FEEA60B" w:rsidR="008D1CF9" w:rsidRPr="003529E4" w:rsidRDefault="00B96348">
            <w:pPr>
              <w:ind w:left="80"/>
              <w:rPr>
                <w:sz w:val="20"/>
                <w:szCs w:val="20"/>
              </w:rPr>
            </w:pPr>
            <w:r w:rsidRPr="003529E4">
              <w:rPr>
                <w:rFonts w:ascii="Arial" w:eastAsia="Arial" w:hAnsi="Arial" w:cs="Arial"/>
                <w:b/>
                <w:bCs/>
                <w:color w:val="333333"/>
                <w:sz w:val="18"/>
                <w:szCs w:val="18"/>
              </w:rPr>
              <w:t>Nazaret</w:t>
            </w:r>
            <w:r w:rsidR="005047CA" w:rsidRPr="003529E4">
              <w:rPr>
                <w:rFonts w:ascii="Arial" w:eastAsia="Arial" w:hAnsi="Arial" w:cs="Arial"/>
                <w:b/>
                <w:bCs/>
                <w:color w:val="333333"/>
                <w:sz w:val="18"/>
                <w:szCs w:val="18"/>
              </w:rPr>
              <w:t xml:space="preserve"> - </w:t>
            </w:r>
            <w:r w:rsidRPr="003529E4">
              <w:rPr>
                <w:rFonts w:ascii="Arial" w:eastAsia="Arial" w:hAnsi="Arial" w:cs="Arial"/>
                <w:b/>
                <w:bCs/>
                <w:color w:val="333333"/>
                <w:sz w:val="18"/>
                <w:szCs w:val="18"/>
              </w:rPr>
              <w:t xml:space="preserve">středisko </w:t>
            </w:r>
            <w:r w:rsidR="005047CA" w:rsidRPr="003529E4">
              <w:rPr>
                <w:rFonts w:ascii="Arial" w:eastAsia="Arial" w:hAnsi="Arial" w:cs="Arial"/>
                <w:b/>
                <w:bCs/>
                <w:color w:val="333333"/>
                <w:sz w:val="18"/>
                <w:szCs w:val="18"/>
              </w:rPr>
              <w:t>Husitské diakonie</w:t>
            </w:r>
          </w:p>
        </w:tc>
        <w:tc>
          <w:tcPr>
            <w:tcW w:w="0" w:type="dxa"/>
            <w:vAlign w:val="bottom"/>
          </w:tcPr>
          <w:p w14:paraId="2A9CD436" w14:textId="77777777" w:rsidR="008D1CF9" w:rsidRPr="003529E4" w:rsidRDefault="008D1CF9">
            <w:pPr>
              <w:rPr>
                <w:sz w:val="1"/>
                <w:szCs w:val="1"/>
              </w:rPr>
            </w:pPr>
          </w:p>
        </w:tc>
      </w:tr>
      <w:tr w:rsidR="008D1CF9" w:rsidRPr="003529E4" w14:paraId="40B50F49" w14:textId="77777777">
        <w:trPr>
          <w:trHeight w:val="136"/>
        </w:trPr>
        <w:tc>
          <w:tcPr>
            <w:tcW w:w="1460" w:type="dxa"/>
            <w:vMerge/>
            <w:tcBorders>
              <w:left w:val="single" w:sz="8" w:space="0" w:color="001077"/>
              <w:right w:val="single" w:sz="8" w:space="0" w:color="001077"/>
            </w:tcBorders>
            <w:vAlign w:val="bottom"/>
          </w:tcPr>
          <w:p w14:paraId="75D8EA2D" w14:textId="77777777" w:rsidR="008D1CF9" w:rsidRPr="003529E4" w:rsidRDefault="008D1CF9">
            <w:pPr>
              <w:rPr>
                <w:sz w:val="11"/>
                <w:szCs w:val="11"/>
              </w:rPr>
            </w:pPr>
          </w:p>
        </w:tc>
        <w:tc>
          <w:tcPr>
            <w:tcW w:w="5240" w:type="dxa"/>
            <w:vMerge w:val="restart"/>
            <w:tcBorders>
              <w:right w:val="single" w:sz="8" w:space="0" w:color="001077"/>
            </w:tcBorders>
            <w:vAlign w:val="bottom"/>
          </w:tcPr>
          <w:p w14:paraId="1D9CAB6C" w14:textId="240D07F6" w:rsidR="008D1CF9" w:rsidRPr="003529E4" w:rsidRDefault="008D1CF9">
            <w:pPr>
              <w:ind w:left="80"/>
              <w:rPr>
                <w:sz w:val="20"/>
                <w:szCs w:val="20"/>
              </w:rPr>
            </w:pPr>
          </w:p>
        </w:tc>
        <w:tc>
          <w:tcPr>
            <w:tcW w:w="0" w:type="dxa"/>
            <w:vAlign w:val="bottom"/>
          </w:tcPr>
          <w:p w14:paraId="1E691771" w14:textId="77777777" w:rsidR="008D1CF9" w:rsidRPr="003529E4" w:rsidRDefault="008D1CF9">
            <w:pPr>
              <w:rPr>
                <w:sz w:val="1"/>
                <w:szCs w:val="1"/>
              </w:rPr>
            </w:pPr>
          </w:p>
        </w:tc>
      </w:tr>
      <w:tr w:rsidR="008D1CF9" w:rsidRPr="003529E4" w14:paraId="0565BD1C" w14:textId="77777777">
        <w:trPr>
          <w:trHeight w:val="108"/>
        </w:trPr>
        <w:tc>
          <w:tcPr>
            <w:tcW w:w="1460" w:type="dxa"/>
            <w:tcBorders>
              <w:left w:val="single" w:sz="8" w:space="0" w:color="001077"/>
              <w:right w:val="single" w:sz="8" w:space="0" w:color="001077"/>
            </w:tcBorders>
            <w:vAlign w:val="bottom"/>
          </w:tcPr>
          <w:p w14:paraId="7D183710" w14:textId="77777777" w:rsidR="008D1CF9" w:rsidRPr="003529E4" w:rsidRDefault="008D1CF9">
            <w:pPr>
              <w:rPr>
                <w:sz w:val="9"/>
                <w:szCs w:val="9"/>
              </w:rPr>
            </w:pPr>
          </w:p>
        </w:tc>
        <w:tc>
          <w:tcPr>
            <w:tcW w:w="5240" w:type="dxa"/>
            <w:vMerge/>
            <w:tcBorders>
              <w:right w:val="single" w:sz="8" w:space="0" w:color="001077"/>
            </w:tcBorders>
            <w:vAlign w:val="bottom"/>
          </w:tcPr>
          <w:p w14:paraId="25054EF6" w14:textId="77777777" w:rsidR="008D1CF9" w:rsidRPr="003529E4" w:rsidRDefault="008D1CF9">
            <w:pPr>
              <w:rPr>
                <w:sz w:val="9"/>
                <w:szCs w:val="9"/>
              </w:rPr>
            </w:pPr>
          </w:p>
        </w:tc>
        <w:tc>
          <w:tcPr>
            <w:tcW w:w="0" w:type="dxa"/>
            <w:vAlign w:val="bottom"/>
          </w:tcPr>
          <w:p w14:paraId="57B2E771" w14:textId="77777777" w:rsidR="008D1CF9" w:rsidRPr="003529E4" w:rsidRDefault="008D1CF9">
            <w:pPr>
              <w:rPr>
                <w:sz w:val="1"/>
                <w:szCs w:val="1"/>
              </w:rPr>
            </w:pPr>
          </w:p>
        </w:tc>
      </w:tr>
      <w:tr w:rsidR="008D1CF9" w:rsidRPr="003529E4" w14:paraId="71846239" w14:textId="77777777">
        <w:trPr>
          <w:trHeight w:val="102"/>
        </w:trPr>
        <w:tc>
          <w:tcPr>
            <w:tcW w:w="1460" w:type="dxa"/>
            <w:tcBorders>
              <w:left w:val="single" w:sz="8" w:space="0" w:color="001077"/>
              <w:bottom w:val="single" w:sz="8" w:space="0" w:color="001077"/>
              <w:right w:val="single" w:sz="8" w:space="0" w:color="001077"/>
            </w:tcBorders>
            <w:vAlign w:val="bottom"/>
          </w:tcPr>
          <w:p w14:paraId="2B149398"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4F6EFF71" w14:textId="77777777" w:rsidR="008D1CF9" w:rsidRPr="003529E4" w:rsidRDefault="008D1CF9">
            <w:pPr>
              <w:rPr>
                <w:sz w:val="8"/>
                <w:szCs w:val="8"/>
              </w:rPr>
            </w:pPr>
          </w:p>
        </w:tc>
        <w:tc>
          <w:tcPr>
            <w:tcW w:w="0" w:type="dxa"/>
            <w:vAlign w:val="bottom"/>
          </w:tcPr>
          <w:p w14:paraId="704A67FE" w14:textId="77777777" w:rsidR="008D1CF9" w:rsidRPr="003529E4" w:rsidRDefault="008D1CF9">
            <w:pPr>
              <w:rPr>
                <w:sz w:val="1"/>
                <w:szCs w:val="1"/>
              </w:rPr>
            </w:pPr>
          </w:p>
        </w:tc>
      </w:tr>
      <w:tr w:rsidR="008D1CF9" w:rsidRPr="003529E4" w14:paraId="72919A1D" w14:textId="77777777">
        <w:trPr>
          <w:trHeight w:val="278"/>
        </w:trPr>
        <w:tc>
          <w:tcPr>
            <w:tcW w:w="1460" w:type="dxa"/>
            <w:tcBorders>
              <w:left w:val="single" w:sz="8" w:space="0" w:color="001077"/>
              <w:right w:val="single" w:sz="8" w:space="0" w:color="001077"/>
            </w:tcBorders>
            <w:vAlign w:val="bottom"/>
          </w:tcPr>
          <w:p w14:paraId="7EB914B9"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1D5CEC54" w14:textId="77777777" w:rsidR="008D1CF9" w:rsidRPr="003529E4" w:rsidRDefault="00B96348">
            <w:pPr>
              <w:ind w:left="80"/>
              <w:rPr>
                <w:sz w:val="20"/>
                <w:szCs w:val="20"/>
              </w:rPr>
            </w:pPr>
            <w:r w:rsidRPr="003529E4">
              <w:rPr>
                <w:rFonts w:ascii="Arial" w:eastAsia="Arial" w:hAnsi="Arial" w:cs="Arial"/>
                <w:color w:val="333333"/>
                <w:sz w:val="18"/>
                <w:szCs w:val="18"/>
              </w:rPr>
              <w:t>centrum denních služeb</w:t>
            </w:r>
          </w:p>
        </w:tc>
        <w:tc>
          <w:tcPr>
            <w:tcW w:w="0" w:type="dxa"/>
            <w:vAlign w:val="bottom"/>
          </w:tcPr>
          <w:p w14:paraId="10E31461" w14:textId="77777777" w:rsidR="008D1CF9" w:rsidRPr="003529E4" w:rsidRDefault="008D1CF9">
            <w:pPr>
              <w:rPr>
                <w:sz w:val="1"/>
                <w:szCs w:val="1"/>
              </w:rPr>
            </w:pPr>
          </w:p>
        </w:tc>
      </w:tr>
      <w:tr w:rsidR="008D1CF9" w:rsidRPr="003529E4" w14:paraId="038BA116" w14:textId="77777777">
        <w:trPr>
          <w:trHeight w:val="47"/>
        </w:trPr>
        <w:tc>
          <w:tcPr>
            <w:tcW w:w="1460" w:type="dxa"/>
            <w:tcBorders>
              <w:left w:val="single" w:sz="8" w:space="0" w:color="001077"/>
              <w:bottom w:val="single" w:sz="8" w:space="0" w:color="001077"/>
              <w:right w:val="single" w:sz="8" w:space="0" w:color="001077"/>
            </w:tcBorders>
            <w:vAlign w:val="bottom"/>
          </w:tcPr>
          <w:p w14:paraId="56D2324F"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8E0F091" w14:textId="77777777" w:rsidR="008D1CF9" w:rsidRPr="003529E4" w:rsidRDefault="008D1CF9">
            <w:pPr>
              <w:rPr>
                <w:sz w:val="4"/>
                <w:szCs w:val="4"/>
              </w:rPr>
            </w:pPr>
          </w:p>
        </w:tc>
        <w:tc>
          <w:tcPr>
            <w:tcW w:w="0" w:type="dxa"/>
            <w:vAlign w:val="bottom"/>
          </w:tcPr>
          <w:p w14:paraId="4879CBC8" w14:textId="77777777" w:rsidR="008D1CF9" w:rsidRPr="003529E4" w:rsidRDefault="008D1CF9">
            <w:pPr>
              <w:rPr>
                <w:sz w:val="1"/>
                <w:szCs w:val="1"/>
              </w:rPr>
            </w:pPr>
          </w:p>
        </w:tc>
      </w:tr>
      <w:tr w:rsidR="008D1CF9" w:rsidRPr="003529E4" w14:paraId="66DF2D21" w14:textId="77777777">
        <w:trPr>
          <w:trHeight w:val="267"/>
        </w:trPr>
        <w:tc>
          <w:tcPr>
            <w:tcW w:w="1460" w:type="dxa"/>
            <w:tcBorders>
              <w:left w:val="single" w:sz="8" w:space="0" w:color="001077"/>
              <w:right w:val="single" w:sz="8" w:space="0" w:color="001077"/>
            </w:tcBorders>
            <w:vAlign w:val="bottom"/>
          </w:tcPr>
          <w:p w14:paraId="1EAF6BE9"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4ACB95D9" w14:textId="77777777" w:rsidR="008D1CF9" w:rsidRPr="003529E4" w:rsidRDefault="00B96348">
            <w:pPr>
              <w:ind w:left="80"/>
              <w:rPr>
                <w:sz w:val="20"/>
                <w:szCs w:val="20"/>
              </w:rPr>
            </w:pPr>
            <w:r w:rsidRPr="003529E4">
              <w:rPr>
                <w:rFonts w:ascii="Arial" w:eastAsia="Arial" w:hAnsi="Arial" w:cs="Arial"/>
                <w:color w:val="333333"/>
                <w:sz w:val="18"/>
                <w:szCs w:val="18"/>
              </w:rPr>
              <w:t>Po-Pá: 8.00-14.00</w:t>
            </w:r>
          </w:p>
        </w:tc>
        <w:tc>
          <w:tcPr>
            <w:tcW w:w="0" w:type="dxa"/>
            <w:vAlign w:val="bottom"/>
          </w:tcPr>
          <w:p w14:paraId="7F407541" w14:textId="77777777" w:rsidR="008D1CF9" w:rsidRPr="003529E4" w:rsidRDefault="008D1CF9">
            <w:pPr>
              <w:rPr>
                <w:sz w:val="1"/>
                <w:szCs w:val="1"/>
              </w:rPr>
            </w:pPr>
          </w:p>
        </w:tc>
      </w:tr>
      <w:tr w:rsidR="008D1CF9" w:rsidRPr="003529E4" w14:paraId="30827373" w14:textId="77777777">
        <w:trPr>
          <w:trHeight w:val="132"/>
        </w:trPr>
        <w:tc>
          <w:tcPr>
            <w:tcW w:w="1460" w:type="dxa"/>
            <w:vMerge w:val="restart"/>
            <w:tcBorders>
              <w:left w:val="single" w:sz="8" w:space="0" w:color="001077"/>
              <w:right w:val="single" w:sz="8" w:space="0" w:color="001077"/>
            </w:tcBorders>
            <w:vAlign w:val="bottom"/>
          </w:tcPr>
          <w:p w14:paraId="1AD3483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6856DA6" w14:textId="77777777" w:rsidR="008D1CF9" w:rsidRPr="003529E4" w:rsidRDefault="008D1CF9">
            <w:pPr>
              <w:rPr>
                <w:sz w:val="11"/>
                <w:szCs w:val="11"/>
              </w:rPr>
            </w:pPr>
          </w:p>
        </w:tc>
        <w:tc>
          <w:tcPr>
            <w:tcW w:w="0" w:type="dxa"/>
            <w:vAlign w:val="bottom"/>
          </w:tcPr>
          <w:p w14:paraId="37CC37B9" w14:textId="77777777" w:rsidR="008D1CF9" w:rsidRPr="003529E4" w:rsidRDefault="008D1CF9">
            <w:pPr>
              <w:rPr>
                <w:sz w:val="1"/>
                <w:szCs w:val="1"/>
              </w:rPr>
            </w:pPr>
          </w:p>
        </w:tc>
      </w:tr>
      <w:tr w:rsidR="008D1CF9" w:rsidRPr="003529E4" w14:paraId="78867280" w14:textId="77777777">
        <w:trPr>
          <w:trHeight w:val="112"/>
        </w:trPr>
        <w:tc>
          <w:tcPr>
            <w:tcW w:w="1460" w:type="dxa"/>
            <w:vMerge/>
            <w:tcBorders>
              <w:left w:val="single" w:sz="8" w:space="0" w:color="001077"/>
              <w:right w:val="single" w:sz="8" w:space="0" w:color="001077"/>
            </w:tcBorders>
            <w:vAlign w:val="bottom"/>
          </w:tcPr>
          <w:p w14:paraId="1793C1F2" w14:textId="77777777" w:rsidR="008D1CF9" w:rsidRPr="003529E4" w:rsidRDefault="008D1CF9">
            <w:pPr>
              <w:rPr>
                <w:sz w:val="9"/>
                <w:szCs w:val="9"/>
              </w:rPr>
            </w:pPr>
          </w:p>
        </w:tc>
        <w:tc>
          <w:tcPr>
            <w:tcW w:w="5240" w:type="dxa"/>
            <w:tcBorders>
              <w:right w:val="single" w:sz="8" w:space="0" w:color="001077"/>
            </w:tcBorders>
            <w:vAlign w:val="bottom"/>
          </w:tcPr>
          <w:p w14:paraId="1A84191D" w14:textId="77777777" w:rsidR="008D1CF9" w:rsidRPr="003529E4" w:rsidRDefault="008D1CF9">
            <w:pPr>
              <w:rPr>
                <w:sz w:val="9"/>
                <w:szCs w:val="9"/>
              </w:rPr>
            </w:pPr>
          </w:p>
        </w:tc>
        <w:tc>
          <w:tcPr>
            <w:tcW w:w="0" w:type="dxa"/>
            <w:vAlign w:val="bottom"/>
          </w:tcPr>
          <w:p w14:paraId="58C429DA" w14:textId="77777777" w:rsidR="008D1CF9" w:rsidRPr="003529E4" w:rsidRDefault="008D1CF9">
            <w:pPr>
              <w:rPr>
                <w:sz w:val="1"/>
                <w:szCs w:val="1"/>
              </w:rPr>
            </w:pPr>
          </w:p>
        </w:tc>
      </w:tr>
      <w:tr w:rsidR="008D1CF9" w:rsidRPr="003529E4" w14:paraId="139FF9A3" w14:textId="77777777">
        <w:trPr>
          <w:trHeight w:val="64"/>
        </w:trPr>
        <w:tc>
          <w:tcPr>
            <w:tcW w:w="1460" w:type="dxa"/>
            <w:tcBorders>
              <w:left w:val="single" w:sz="8" w:space="0" w:color="001077"/>
              <w:bottom w:val="single" w:sz="8" w:space="0" w:color="001077"/>
              <w:right w:val="single" w:sz="8" w:space="0" w:color="001077"/>
            </w:tcBorders>
            <w:vAlign w:val="bottom"/>
          </w:tcPr>
          <w:p w14:paraId="58E37E54"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A7230A9" w14:textId="77777777" w:rsidR="008D1CF9" w:rsidRPr="003529E4" w:rsidRDefault="008D1CF9">
            <w:pPr>
              <w:rPr>
                <w:sz w:val="5"/>
                <w:szCs w:val="5"/>
              </w:rPr>
            </w:pPr>
          </w:p>
        </w:tc>
        <w:tc>
          <w:tcPr>
            <w:tcW w:w="0" w:type="dxa"/>
            <w:vAlign w:val="bottom"/>
          </w:tcPr>
          <w:p w14:paraId="79C19C8E" w14:textId="77777777" w:rsidR="008D1CF9" w:rsidRPr="003529E4" w:rsidRDefault="008D1CF9">
            <w:pPr>
              <w:rPr>
                <w:sz w:val="1"/>
                <w:szCs w:val="1"/>
              </w:rPr>
            </w:pPr>
          </w:p>
        </w:tc>
      </w:tr>
      <w:tr w:rsidR="008D1CF9" w:rsidRPr="003529E4" w14:paraId="578E8B98" w14:textId="77777777">
        <w:trPr>
          <w:trHeight w:val="267"/>
        </w:trPr>
        <w:tc>
          <w:tcPr>
            <w:tcW w:w="1460" w:type="dxa"/>
            <w:tcBorders>
              <w:left w:val="single" w:sz="8" w:space="0" w:color="001077"/>
              <w:right w:val="single" w:sz="8" w:space="0" w:color="001077"/>
            </w:tcBorders>
            <w:vAlign w:val="bottom"/>
          </w:tcPr>
          <w:p w14:paraId="7B38940A"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4943BD1"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05C7A841" w14:textId="77777777" w:rsidR="008D1CF9" w:rsidRPr="003529E4" w:rsidRDefault="008D1CF9">
            <w:pPr>
              <w:rPr>
                <w:sz w:val="1"/>
                <w:szCs w:val="1"/>
              </w:rPr>
            </w:pPr>
          </w:p>
        </w:tc>
      </w:tr>
      <w:tr w:rsidR="008D1CF9" w:rsidRPr="003529E4" w14:paraId="29ED37B2" w14:textId="77777777">
        <w:trPr>
          <w:trHeight w:val="132"/>
        </w:trPr>
        <w:tc>
          <w:tcPr>
            <w:tcW w:w="1460" w:type="dxa"/>
            <w:vMerge w:val="restart"/>
            <w:tcBorders>
              <w:left w:val="single" w:sz="8" w:space="0" w:color="001077"/>
              <w:right w:val="single" w:sz="8" w:space="0" w:color="001077"/>
            </w:tcBorders>
            <w:vAlign w:val="bottom"/>
          </w:tcPr>
          <w:p w14:paraId="128E391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7530C5EC" w14:textId="77777777" w:rsidR="008D1CF9" w:rsidRPr="003529E4" w:rsidRDefault="008D1CF9">
            <w:pPr>
              <w:rPr>
                <w:sz w:val="11"/>
                <w:szCs w:val="11"/>
              </w:rPr>
            </w:pPr>
          </w:p>
        </w:tc>
        <w:tc>
          <w:tcPr>
            <w:tcW w:w="0" w:type="dxa"/>
            <w:vAlign w:val="bottom"/>
          </w:tcPr>
          <w:p w14:paraId="6B25F321" w14:textId="77777777" w:rsidR="008D1CF9" w:rsidRPr="003529E4" w:rsidRDefault="008D1CF9">
            <w:pPr>
              <w:rPr>
                <w:sz w:val="1"/>
                <w:szCs w:val="1"/>
              </w:rPr>
            </w:pPr>
          </w:p>
        </w:tc>
      </w:tr>
      <w:tr w:rsidR="008D1CF9" w:rsidRPr="003529E4" w14:paraId="225E3387" w14:textId="77777777">
        <w:trPr>
          <w:trHeight w:val="112"/>
        </w:trPr>
        <w:tc>
          <w:tcPr>
            <w:tcW w:w="1460" w:type="dxa"/>
            <w:vMerge/>
            <w:tcBorders>
              <w:left w:val="single" w:sz="8" w:space="0" w:color="001077"/>
              <w:right w:val="single" w:sz="8" w:space="0" w:color="001077"/>
            </w:tcBorders>
            <w:vAlign w:val="bottom"/>
          </w:tcPr>
          <w:p w14:paraId="0C7E6123" w14:textId="77777777" w:rsidR="008D1CF9" w:rsidRPr="003529E4" w:rsidRDefault="008D1CF9">
            <w:pPr>
              <w:rPr>
                <w:sz w:val="9"/>
                <w:szCs w:val="9"/>
              </w:rPr>
            </w:pPr>
          </w:p>
        </w:tc>
        <w:tc>
          <w:tcPr>
            <w:tcW w:w="5240" w:type="dxa"/>
            <w:tcBorders>
              <w:right w:val="single" w:sz="8" w:space="0" w:color="001077"/>
            </w:tcBorders>
            <w:vAlign w:val="bottom"/>
          </w:tcPr>
          <w:p w14:paraId="67613B67" w14:textId="77777777" w:rsidR="008D1CF9" w:rsidRPr="003529E4" w:rsidRDefault="008D1CF9">
            <w:pPr>
              <w:rPr>
                <w:sz w:val="9"/>
                <w:szCs w:val="9"/>
              </w:rPr>
            </w:pPr>
          </w:p>
        </w:tc>
        <w:tc>
          <w:tcPr>
            <w:tcW w:w="0" w:type="dxa"/>
            <w:vAlign w:val="bottom"/>
          </w:tcPr>
          <w:p w14:paraId="1830C765" w14:textId="77777777" w:rsidR="008D1CF9" w:rsidRPr="003529E4" w:rsidRDefault="008D1CF9">
            <w:pPr>
              <w:rPr>
                <w:sz w:val="1"/>
                <w:szCs w:val="1"/>
              </w:rPr>
            </w:pPr>
          </w:p>
        </w:tc>
      </w:tr>
      <w:tr w:rsidR="008D1CF9" w:rsidRPr="003529E4" w14:paraId="2953CD49" w14:textId="77777777">
        <w:trPr>
          <w:trHeight w:val="64"/>
        </w:trPr>
        <w:tc>
          <w:tcPr>
            <w:tcW w:w="1460" w:type="dxa"/>
            <w:tcBorders>
              <w:left w:val="single" w:sz="8" w:space="0" w:color="001077"/>
              <w:bottom w:val="single" w:sz="8" w:space="0" w:color="001077"/>
              <w:right w:val="single" w:sz="8" w:space="0" w:color="001077"/>
            </w:tcBorders>
            <w:vAlign w:val="bottom"/>
          </w:tcPr>
          <w:p w14:paraId="12EB809C"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FB1ADD8" w14:textId="77777777" w:rsidR="008D1CF9" w:rsidRPr="003529E4" w:rsidRDefault="008D1CF9">
            <w:pPr>
              <w:rPr>
                <w:sz w:val="5"/>
                <w:szCs w:val="5"/>
              </w:rPr>
            </w:pPr>
          </w:p>
        </w:tc>
        <w:tc>
          <w:tcPr>
            <w:tcW w:w="0" w:type="dxa"/>
            <w:vAlign w:val="bottom"/>
          </w:tcPr>
          <w:p w14:paraId="0E673B1F" w14:textId="77777777" w:rsidR="008D1CF9" w:rsidRPr="003529E4" w:rsidRDefault="008D1CF9">
            <w:pPr>
              <w:rPr>
                <w:sz w:val="1"/>
                <w:szCs w:val="1"/>
              </w:rPr>
            </w:pPr>
          </w:p>
        </w:tc>
      </w:tr>
      <w:tr w:rsidR="008D1CF9" w:rsidRPr="003529E4" w14:paraId="0BB5AC4F" w14:textId="77777777">
        <w:trPr>
          <w:trHeight w:val="267"/>
        </w:trPr>
        <w:tc>
          <w:tcPr>
            <w:tcW w:w="1460" w:type="dxa"/>
            <w:tcBorders>
              <w:left w:val="single" w:sz="8" w:space="0" w:color="001077"/>
              <w:right w:val="single" w:sz="8" w:space="0" w:color="001077"/>
            </w:tcBorders>
            <w:vAlign w:val="bottom"/>
          </w:tcPr>
          <w:p w14:paraId="0EF725C4"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A70852E"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w:t>
            </w:r>
          </w:p>
        </w:tc>
        <w:tc>
          <w:tcPr>
            <w:tcW w:w="0" w:type="dxa"/>
            <w:vAlign w:val="bottom"/>
          </w:tcPr>
          <w:p w14:paraId="09B1F94D" w14:textId="77777777" w:rsidR="008D1CF9" w:rsidRPr="003529E4" w:rsidRDefault="008D1CF9">
            <w:pPr>
              <w:rPr>
                <w:sz w:val="1"/>
                <w:szCs w:val="1"/>
              </w:rPr>
            </w:pPr>
          </w:p>
        </w:tc>
      </w:tr>
      <w:tr w:rsidR="008D1CF9" w:rsidRPr="003529E4" w14:paraId="7AD24753" w14:textId="77777777">
        <w:trPr>
          <w:trHeight w:val="132"/>
        </w:trPr>
        <w:tc>
          <w:tcPr>
            <w:tcW w:w="1460" w:type="dxa"/>
            <w:vMerge w:val="restart"/>
            <w:tcBorders>
              <w:left w:val="single" w:sz="8" w:space="0" w:color="001077"/>
              <w:right w:val="single" w:sz="8" w:space="0" w:color="001077"/>
            </w:tcBorders>
            <w:vAlign w:val="bottom"/>
          </w:tcPr>
          <w:p w14:paraId="53A0020E"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C7BA522" w14:textId="77777777" w:rsidR="008D1CF9" w:rsidRPr="003529E4" w:rsidRDefault="008D1CF9">
            <w:pPr>
              <w:rPr>
                <w:sz w:val="11"/>
                <w:szCs w:val="11"/>
              </w:rPr>
            </w:pPr>
          </w:p>
        </w:tc>
        <w:tc>
          <w:tcPr>
            <w:tcW w:w="0" w:type="dxa"/>
            <w:vAlign w:val="bottom"/>
          </w:tcPr>
          <w:p w14:paraId="6E7ADF38" w14:textId="77777777" w:rsidR="008D1CF9" w:rsidRPr="003529E4" w:rsidRDefault="008D1CF9">
            <w:pPr>
              <w:rPr>
                <w:sz w:val="1"/>
                <w:szCs w:val="1"/>
              </w:rPr>
            </w:pPr>
          </w:p>
        </w:tc>
      </w:tr>
      <w:tr w:rsidR="008D1CF9" w:rsidRPr="003529E4" w14:paraId="34B0054B" w14:textId="77777777">
        <w:trPr>
          <w:trHeight w:val="112"/>
        </w:trPr>
        <w:tc>
          <w:tcPr>
            <w:tcW w:w="1460" w:type="dxa"/>
            <w:vMerge/>
            <w:tcBorders>
              <w:left w:val="single" w:sz="8" w:space="0" w:color="001077"/>
              <w:right w:val="single" w:sz="8" w:space="0" w:color="001077"/>
            </w:tcBorders>
            <w:vAlign w:val="bottom"/>
          </w:tcPr>
          <w:p w14:paraId="70072F37" w14:textId="77777777" w:rsidR="008D1CF9" w:rsidRPr="003529E4" w:rsidRDefault="008D1CF9">
            <w:pPr>
              <w:rPr>
                <w:sz w:val="9"/>
                <w:szCs w:val="9"/>
              </w:rPr>
            </w:pPr>
          </w:p>
        </w:tc>
        <w:tc>
          <w:tcPr>
            <w:tcW w:w="5240" w:type="dxa"/>
            <w:tcBorders>
              <w:right w:val="single" w:sz="8" w:space="0" w:color="001077"/>
            </w:tcBorders>
            <w:vAlign w:val="bottom"/>
          </w:tcPr>
          <w:p w14:paraId="5EAB38C1" w14:textId="77777777" w:rsidR="008D1CF9" w:rsidRPr="003529E4" w:rsidRDefault="008D1CF9">
            <w:pPr>
              <w:rPr>
                <w:sz w:val="9"/>
                <w:szCs w:val="9"/>
              </w:rPr>
            </w:pPr>
          </w:p>
        </w:tc>
        <w:tc>
          <w:tcPr>
            <w:tcW w:w="0" w:type="dxa"/>
            <w:vAlign w:val="bottom"/>
          </w:tcPr>
          <w:p w14:paraId="69AD33FB" w14:textId="77777777" w:rsidR="008D1CF9" w:rsidRPr="003529E4" w:rsidRDefault="008D1CF9">
            <w:pPr>
              <w:rPr>
                <w:sz w:val="1"/>
                <w:szCs w:val="1"/>
              </w:rPr>
            </w:pPr>
          </w:p>
        </w:tc>
      </w:tr>
      <w:tr w:rsidR="008D1CF9" w:rsidRPr="003529E4" w14:paraId="49E8B663" w14:textId="77777777">
        <w:trPr>
          <w:trHeight w:val="64"/>
        </w:trPr>
        <w:tc>
          <w:tcPr>
            <w:tcW w:w="1460" w:type="dxa"/>
            <w:tcBorders>
              <w:left w:val="single" w:sz="8" w:space="0" w:color="001077"/>
              <w:bottom w:val="single" w:sz="8" w:space="0" w:color="001077"/>
              <w:right w:val="single" w:sz="8" w:space="0" w:color="001077"/>
            </w:tcBorders>
            <w:vAlign w:val="bottom"/>
          </w:tcPr>
          <w:p w14:paraId="5FC7D14E"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0FB58CFB" w14:textId="77777777" w:rsidR="008D1CF9" w:rsidRPr="003529E4" w:rsidRDefault="008D1CF9">
            <w:pPr>
              <w:rPr>
                <w:sz w:val="5"/>
                <w:szCs w:val="5"/>
              </w:rPr>
            </w:pPr>
          </w:p>
        </w:tc>
        <w:tc>
          <w:tcPr>
            <w:tcW w:w="0" w:type="dxa"/>
            <w:vAlign w:val="bottom"/>
          </w:tcPr>
          <w:p w14:paraId="42EE4563" w14:textId="77777777" w:rsidR="008D1CF9" w:rsidRPr="003529E4" w:rsidRDefault="008D1CF9">
            <w:pPr>
              <w:rPr>
                <w:sz w:val="1"/>
                <w:szCs w:val="1"/>
              </w:rPr>
            </w:pPr>
          </w:p>
        </w:tc>
      </w:tr>
      <w:tr w:rsidR="008D1CF9" w:rsidRPr="003529E4" w14:paraId="545D6854" w14:textId="77777777">
        <w:trPr>
          <w:trHeight w:val="267"/>
        </w:trPr>
        <w:tc>
          <w:tcPr>
            <w:tcW w:w="1460" w:type="dxa"/>
            <w:tcBorders>
              <w:left w:val="single" w:sz="8" w:space="0" w:color="001077"/>
              <w:right w:val="single" w:sz="8" w:space="0" w:color="001077"/>
            </w:tcBorders>
            <w:vAlign w:val="bottom"/>
          </w:tcPr>
          <w:p w14:paraId="7FA9E27B"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36285D1" w14:textId="0EC8E2C1" w:rsidR="008D1CF9" w:rsidRPr="003529E4" w:rsidRDefault="00B96348">
            <w:pPr>
              <w:ind w:left="80"/>
              <w:rPr>
                <w:sz w:val="20"/>
                <w:szCs w:val="20"/>
              </w:rPr>
            </w:pPr>
            <w:r w:rsidRPr="003529E4">
              <w:rPr>
                <w:rFonts w:ascii="Arial" w:eastAsia="Arial" w:hAnsi="Arial" w:cs="Arial"/>
                <w:color w:val="333333"/>
                <w:sz w:val="18"/>
                <w:szCs w:val="18"/>
              </w:rPr>
              <w:t xml:space="preserve">od 18 do </w:t>
            </w:r>
            <w:r w:rsidR="005047CA" w:rsidRPr="003529E4">
              <w:rPr>
                <w:rFonts w:ascii="Arial" w:eastAsia="Arial" w:hAnsi="Arial" w:cs="Arial"/>
                <w:color w:val="333333"/>
                <w:sz w:val="18"/>
                <w:szCs w:val="18"/>
              </w:rPr>
              <w:t>80</w:t>
            </w:r>
            <w:r w:rsidRPr="003529E4">
              <w:rPr>
                <w:rFonts w:ascii="Arial" w:eastAsia="Arial" w:hAnsi="Arial" w:cs="Arial"/>
                <w:color w:val="333333"/>
                <w:sz w:val="18"/>
                <w:szCs w:val="18"/>
              </w:rPr>
              <w:t xml:space="preserve"> let</w:t>
            </w:r>
          </w:p>
        </w:tc>
        <w:tc>
          <w:tcPr>
            <w:tcW w:w="0" w:type="dxa"/>
            <w:vAlign w:val="bottom"/>
          </w:tcPr>
          <w:p w14:paraId="65B46396" w14:textId="77777777" w:rsidR="008D1CF9" w:rsidRPr="003529E4" w:rsidRDefault="008D1CF9">
            <w:pPr>
              <w:rPr>
                <w:sz w:val="1"/>
                <w:szCs w:val="1"/>
              </w:rPr>
            </w:pPr>
          </w:p>
        </w:tc>
      </w:tr>
      <w:tr w:rsidR="008D1CF9" w:rsidRPr="003529E4" w14:paraId="1C1395E5" w14:textId="77777777">
        <w:trPr>
          <w:trHeight w:val="132"/>
        </w:trPr>
        <w:tc>
          <w:tcPr>
            <w:tcW w:w="1460" w:type="dxa"/>
            <w:vMerge w:val="restart"/>
            <w:tcBorders>
              <w:left w:val="single" w:sz="8" w:space="0" w:color="001077"/>
              <w:right w:val="single" w:sz="8" w:space="0" w:color="001077"/>
            </w:tcBorders>
            <w:vAlign w:val="bottom"/>
          </w:tcPr>
          <w:p w14:paraId="1E783B81"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058F874D" w14:textId="77777777" w:rsidR="008D1CF9" w:rsidRPr="003529E4" w:rsidRDefault="008D1CF9">
            <w:pPr>
              <w:rPr>
                <w:sz w:val="11"/>
                <w:szCs w:val="11"/>
              </w:rPr>
            </w:pPr>
          </w:p>
        </w:tc>
        <w:tc>
          <w:tcPr>
            <w:tcW w:w="0" w:type="dxa"/>
            <w:vAlign w:val="bottom"/>
          </w:tcPr>
          <w:p w14:paraId="6E465ABA" w14:textId="77777777" w:rsidR="008D1CF9" w:rsidRPr="003529E4" w:rsidRDefault="008D1CF9">
            <w:pPr>
              <w:rPr>
                <w:sz w:val="1"/>
                <w:szCs w:val="1"/>
              </w:rPr>
            </w:pPr>
          </w:p>
        </w:tc>
      </w:tr>
      <w:tr w:rsidR="008D1CF9" w:rsidRPr="003529E4" w14:paraId="0ADBE10D" w14:textId="77777777">
        <w:trPr>
          <w:trHeight w:val="112"/>
        </w:trPr>
        <w:tc>
          <w:tcPr>
            <w:tcW w:w="1460" w:type="dxa"/>
            <w:vMerge/>
            <w:tcBorders>
              <w:left w:val="single" w:sz="8" w:space="0" w:color="001077"/>
              <w:right w:val="single" w:sz="8" w:space="0" w:color="001077"/>
            </w:tcBorders>
            <w:vAlign w:val="bottom"/>
          </w:tcPr>
          <w:p w14:paraId="366A43A4" w14:textId="77777777" w:rsidR="008D1CF9" w:rsidRPr="003529E4" w:rsidRDefault="008D1CF9">
            <w:pPr>
              <w:rPr>
                <w:sz w:val="9"/>
                <w:szCs w:val="9"/>
              </w:rPr>
            </w:pPr>
          </w:p>
        </w:tc>
        <w:tc>
          <w:tcPr>
            <w:tcW w:w="5240" w:type="dxa"/>
            <w:tcBorders>
              <w:right w:val="single" w:sz="8" w:space="0" w:color="001077"/>
            </w:tcBorders>
            <w:vAlign w:val="bottom"/>
          </w:tcPr>
          <w:p w14:paraId="25B1AF11" w14:textId="77777777" w:rsidR="008D1CF9" w:rsidRPr="003529E4" w:rsidRDefault="008D1CF9">
            <w:pPr>
              <w:rPr>
                <w:sz w:val="9"/>
                <w:szCs w:val="9"/>
              </w:rPr>
            </w:pPr>
          </w:p>
        </w:tc>
        <w:tc>
          <w:tcPr>
            <w:tcW w:w="0" w:type="dxa"/>
            <w:vAlign w:val="bottom"/>
          </w:tcPr>
          <w:p w14:paraId="2C95D367" w14:textId="77777777" w:rsidR="008D1CF9" w:rsidRPr="003529E4" w:rsidRDefault="008D1CF9">
            <w:pPr>
              <w:rPr>
                <w:sz w:val="1"/>
                <w:szCs w:val="1"/>
              </w:rPr>
            </w:pPr>
          </w:p>
        </w:tc>
      </w:tr>
      <w:tr w:rsidR="008D1CF9" w:rsidRPr="003529E4" w14:paraId="13433AAD" w14:textId="77777777">
        <w:trPr>
          <w:trHeight w:val="64"/>
        </w:trPr>
        <w:tc>
          <w:tcPr>
            <w:tcW w:w="1460" w:type="dxa"/>
            <w:tcBorders>
              <w:left w:val="single" w:sz="8" w:space="0" w:color="001077"/>
              <w:bottom w:val="single" w:sz="8" w:space="0" w:color="001077"/>
              <w:right w:val="single" w:sz="8" w:space="0" w:color="001077"/>
            </w:tcBorders>
            <w:vAlign w:val="bottom"/>
          </w:tcPr>
          <w:p w14:paraId="30555FE7"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64CF2E3" w14:textId="77777777" w:rsidR="008D1CF9" w:rsidRPr="003529E4" w:rsidRDefault="008D1CF9">
            <w:pPr>
              <w:rPr>
                <w:sz w:val="5"/>
                <w:szCs w:val="5"/>
              </w:rPr>
            </w:pPr>
          </w:p>
        </w:tc>
        <w:tc>
          <w:tcPr>
            <w:tcW w:w="0" w:type="dxa"/>
            <w:vAlign w:val="bottom"/>
          </w:tcPr>
          <w:p w14:paraId="610EE3BA" w14:textId="77777777" w:rsidR="008D1CF9" w:rsidRPr="003529E4" w:rsidRDefault="008D1CF9">
            <w:pPr>
              <w:rPr>
                <w:sz w:val="1"/>
                <w:szCs w:val="1"/>
              </w:rPr>
            </w:pPr>
          </w:p>
        </w:tc>
      </w:tr>
      <w:tr w:rsidR="008D1CF9" w:rsidRPr="003529E4" w14:paraId="085C54FA" w14:textId="77777777">
        <w:trPr>
          <w:trHeight w:val="278"/>
        </w:trPr>
        <w:tc>
          <w:tcPr>
            <w:tcW w:w="1460" w:type="dxa"/>
            <w:tcBorders>
              <w:left w:val="single" w:sz="8" w:space="0" w:color="001077"/>
              <w:right w:val="single" w:sz="8" w:space="0" w:color="001077"/>
            </w:tcBorders>
            <w:vAlign w:val="bottom"/>
          </w:tcPr>
          <w:p w14:paraId="152ECC1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F58BF56"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4AB1216E" w14:textId="77777777" w:rsidR="008D1CF9" w:rsidRPr="003529E4" w:rsidRDefault="008D1CF9">
            <w:pPr>
              <w:rPr>
                <w:sz w:val="1"/>
                <w:szCs w:val="1"/>
              </w:rPr>
            </w:pPr>
          </w:p>
        </w:tc>
      </w:tr>
      <w:tr w:rsidR="008D1CF9" w:rsidRPr="003529E4" w14:paraId="515CC8C3" w14:textId="77777777">
        <w:trPr>
          <w:trHeight w:val="47"/>
        </w:trPr>
        <w:tc>
          <w:tcPr>
            <w:tcW w:w="1460" w:type="dxa"/>
            <w:tcBorders>
              <w:left w:val="single" w:sz="8" w:space="0" w:color="001077"/>
              <w:bottom w:val="single" w:sz="8" w:space="0" w:color="001077"/>
              <w:right w:val="single" w:sz="8" w:space="0" w:color="001077"/>
            </w:tcBorders>
            <w:vAlign w:val="bottom"/>
          </w:tcPr>
          <w:p w14:paraId="5934B06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55FE7A9" w14:textId="77777777" w:rsidR="008D1CF9" w:rsidRPr="003529E4" w:rsidRDefault="008D1CF9">
            <w:pPr>
              <w:rPr>
                <w:sz w:val="4"/>
                <w:szCs w:val="4"/>
              </w:rPr>
            </w:pPr>
          </w:p>
        </w:tc>
        <w:tc>
          <w:tcPr>
            <w:tcW w:w="0" w:type="dxa"/>
            <w:vAlign w:val="bottom"/>
          </w:tcPr>
          <w:p w14:paraId="5B47177C" w14:textId="77777777" w:rsidR="008D1CF9" w:rsidRPr="003529E4" w:rsidRDefault="008D1CF9">
            <w:pPr>
              <w:rPr>
                <w:sz w:val="1"/>
                <w:szCs w:val="1"/>
              </w:rPr>
            </w:pPr>
          </w:p>
        </w:tc>
      </w:tr>
      <w:tr w:rsidR="008D1CF9" w:rsidRPr="003529E4" w14:paraId="74C8973A" w14:textId="77777777">
        <w:trPr>
          <w:trHeight w:val="267"/>
        </w:trPr>
        <w:tc>
          <w:tcPr>
            <w:tcW w:w="1460" w:type="dxa"/>
            <w:tcBorders>
              <w:left w:val="single" w:sz="8" w:space="0" w:color="001077"/>
              <w:right w:val="single" w:sz="8" w:space="0" w:color="001077"/>
            </w:tcBorders>
            <w:vAlign w:val="bottom"/>
          </w:tcPr>
          <w:p w14:paraId="6F8EBD13"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1F872BE" w14:textId="77777777" w:rsidR="008D1CF9" w:rsidRPr="003529E4" w:rsidRDefault="00B96348">
            <w:pPr>
              <w:ind w:left="80"/>
              <w:rPr>
                <w:sz w:val="20"/>
                <w:szCs w:val="20"/>
              </w:rPr>
            </w:pPr>
            <w:r w:rsidRPr="003529E4">
              <w:rPr>
                <w:rFonts w:ascii="Arial" w:eastAsia="Arial" w:hAnsi="Arial" w:cs="Arial"/>
                <w:color w:val="333333"/>
                <w:sz w:val="18"/>
                <w:szCs w:val="18"/>
              </w:rPr>
              <w:t>Žižkovo nám. 1, 373 12 Borovany</w:t>
            </w:r>
          </w:p>
        </w:tc>
        <w:tc>
          <w:tcPr>
            <w:tcW w:w="0" w:type="dxa"/>
            <w:vAlign w:val="bottom"/>
          </w:tcPr>
          <w:p w14:paraId="4356D224" w14:textId="77777777" w:rsidR="008D1CF9" w:rsidRPr="003529E4" w:rsidRDefault="008D1CF9">
            <w:pPr>
              <w:rPr>
                <w:sz w:val="1"/>
                <w:szCs w:val="1"/>
              </w:rPr>
            </w:pPr>
          </w:p>
        </w:tc>
      </w:tr>
      <w:tr w:rsidR="008D1CF9" w:rsidRPr="003529E4" w14:paraId="2249BCED" w14:textId="77777777">
        <w:trPr>
          <w:trHeight w:val="132"/>
        </w:trPr>
        <w:tc>
          <w:tcPr>
            <w:tcW w:w="1460" w:type="dxa"/>
            <w:vMerge w:val="restart"/>
            <w:tcBorders>
              <w:left w:val="single" w:sz="8" w:space="0" w:color="001077"/>
              <w:right w:val="single" w:sz="8" w:space="0" w:color="001077"/>
            </w:tcBorders>
            <w:vAlign w:val="bottom"/>
          </w:tcPr>
          <w:p w14:paraId="4E5E7857"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193B8D94" w14:textId="77777777" w:rsidR="008D1CF9" w:rsidRPr="003529E4" w:rsidRDefault="008D1CF9">
            <w:pPr>
              <w:rPr>
                <w:sz w:val="11"/>
                <w:szCs w:val="11"/>
              </w:rPr>
            </w:pPr>
          </w:p>
        </w:tc>
        <w:tc>
          <w:tcPr>
            <w:tcW w:w="0" w:type="dxa"/>
            <w:vAlign w:val="bottom"/>
          </w:tcPr>
          <w:p w14:paraId="1CB336CB" w14:textId="77777777" w:rsidR="008D1CF9" w:rsidRPr="003529E4" w:rsidRDefault="008D1CF9">
            <w:pPr>
              <w:rPr>
                <w:sz w:val="1"/>
                <w:szCs w:val="1"/>
              </w:rPr>
            </w:pPr>
          </w:p>
        </w:tc>
      </w:tr>
      <w:tr w:rsidR="008D1CF9" w:rsidRPr="003529E4" w14:paraId="4AC672C2" w14:textId="77777777">
        <w:trPr>
          <w:trHeight w:val="112"/>
        </w:trPr>
        <w:tc>
          <w:tcPr>
            <w:tcW w:w="1460" w:type="dxa"/>
            <w:vMerge/>
            <w:tcBorders>
              <w:left w:val="single" w:sz="8" w:space="0" w:color="001077"/>
              <w:right w:val="single" w:sz="8" w:space="0" w:color="001077"/>
            </w:tcBorders>
            <w:vAlign w:val="bottom"/>
          </w:tcPr>
          <w:p w14:paraId="01E185E6" w14:textId="77777777" w:rsidR="008D1CF9" w:rsidRPr="003529E4" w:rsidRDefault="008D1CF9">
            <w:pPr>
              <w:rPr>
                <w:sz w:val="9"/>
                <w:szCs w:val="9"/>
              </w:rPr>
            </w:pPr>
          </w:p>
        </w:tc>
        <w:tc>
          <w:tcPr>
            <w:tcW w:w="5240" w:type="dxa"/>
            <w:tcBorders>
              <w:right w:val="single" w:sz="8" w:space="0" w:color="001077"/>
            </w:tcBorders>
            <w:vAlign w:val="bottom"/>
          </w:tcPr>
          <w:p w14:paraId="43DA8C11" w14:textId="77777777" w:rsidR="008D1CF9" w:rsidRPr="003529E4" w:rsidRDefault="008D1CF9">
            <w:pPr>
              <w:rPr>
                <w:sz w:val="9"/>
                <w:szCs w:val="9"/>
              </w:rPr>
            </w:pPr>
          </w:p>
        </w:tc>
        <w:tc>
          <w:tcPr>
            <w:tcW w:w="0" w:type="dxa"/>
            <w:vAlign w:val="bottom"/>
          </w:tcPr>
          <w:p w14:paraId="323C34E8" w14:textId="77777777" w:rsidR="008D1CF9" w:rsidRPr="003529E4" w:rsidRDefault="008D1CF9">
            <w:pPr>
              <w:rPr>
                <w:sz w:val="1"/>
                <w:szCs w:val="1"/>
              </w:rPr>
            </w:pPr>
          </w:p>
        </w:tc>
      </w:tr>
      <w:tr w:rsidR="008D1CF9" w:rsidRPr="003529E4" w14:paraId="77528C6F" w14:textId="77777777">
        <w:trPr>
          <w:trHeight w:val="64"/>
        </w:trPr>
        <w:tc>
          <w:tcPr>
            <w:tcW w:w="1460" w:type="dxa"/>
            <w:tcBorders>
              <w:left w:val="single" w:sz="8" w:space="0" w:color="001077"/>
              <w:bottom w:val="single" w:sz="8" w:space="0" w:color="001077"/>
              <w:right w:val="single" w:sz="8" w:space="0" w:color="001077"/>
            </w:tcBorders>
            <w:vAlign w:val="bottom"/>
          </w:tcPr>
          <w:p w14:paraId="3A2D6B72"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B7FCEA0" w14:textId="77777777" w:rsidR="008D1CF9" w:rsidRPr="003529E4" w:rsidRDefault="008D1CF9">
            <w:pPr>
              <w:rPr>
                <w:sz w:val="5"/>
                <w:szCs w:val="5"/>
              </w:rPr>
            </w:pPr>
          </w:p>
        </w:tc>
        <w:tc>
          <w:tcPr>
            <w:tcW w:w="0" w:type="dxa"/>
            <w:vAlign w:val="bottom"/>
          </w:tcPr>
          <w:p w14:paraId="7126C4A3" w14:textId="77777777" w:rsidR="008D1CF9" w:rsidRPr="003529E4" w:rsidRDefault="008D1CF9">
            <w:pPr>
              <w:rPr>
                <w:sz w:val="1"/>
                <w:szCs w:val="1"/>
              </w:rPr>
            </w:pPr>
          </w:p>
        </w:tc>
      </w:tr>
      <w:tr w:rsidR="008D1CF9" w:rsidRPr="003529E4" w14:paraId="66434EFA" w14:textId="77777777">
        <w:trPr>
          <w:trHeight w:val="351"/>
        </w:trPr>
        <w:tc>
          <w:tcPr>
            <w:tcW w:w="1460" w:type="dxa"/>
            <w:vMerge w:val="restart"/>
            <w:tcBorders>
              <w:left w:val="single" w:sz="8" w:space="0" w:color="001077"/>
              <w:right w:val="single" w:sz="8" w:space="0" w:color="001077"/>
            </w:tcBorders>
            <w:vAlign w:val="bottom"/>
          </w:tcPr>
          <w:p w14:paraId="34E27BD5"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6FB55771" w14:textId="77777777" w:rsidR="008D1CF9" w:rsidRPr="003529E4" w:rsidRDefault="00B96348">
            <w:pPr>
              <w:ind w:left="80"/>
              <w:rPr>
                <w:sz w:val="20"/>
                <w:szCs w:val="20"/>
              </w:rPr>
            </w:pPr>
            <w:r w:rsidRPr="003529E4">
              <w:rPr>
                <w:rFonts w:ascii="Arial" w:eastAsia="Arial" w:hAnsi="Arial" w:cs="Arial"/>
                <w:color w:val="333333"/>
                <w:sz w:val="18"/>
                <w:szCs w:val="18"/>
              </w:rPr>
              <w:t>775 525 780,</w:t>
            </w:r>
          </w:p>
        </w:tc>
        <w:tc>
          <w:tcPr>
            <w:tcW w:w="0" w:type="dxa"/>
            <w:vAlign w:val="bottom"/>
          </w:tcPr>
          <w:p w14:paraId="1AE88BAE" w14:textId="77777777" w:rsidR="008D1CF9" w:rsidRPr="003529E4" w:rsidRDefault="008D1CF9">
            <w:pPr>
              <w:rPr>
                <w:sz w:val="1"/>
                <w:szCs w:val="1"/>
              </w:rPr>
            </w:pPr>
          </w:p>
        </w:tc>
      </w:tr>
      <w:tr w:rsidR="008D1CF9" w:rsidRPr="003529E4" w14:paraId="72325523" w14:textId="77777777">
        <w:trPr>
          <w:trHeight w:val="133"/>
        </w:trPr>
        <w:tc>
          <w:tcPr>
            <w:tcW w:w="1460" w:type="dxa"/>
            <w:vMerge/>
            <w:tcBorders>
              <w:left w:val="single" w:sz="8" w:space="0" w:color="001077"/>
              <w:right w:val="single" w:sz="8" w:space="0" w:color="001077"/>
            </w:tcBorders>
            <w:vAlign w:val="bottom"/>
          </w:tcPr>
          <w:p w14:paraId="3F39B293" w14:textId="77777777" w:rsidR="008D1CF9" w:rsidRPr="003529E4" w:rsidRDefault="008D1CF9">
            <w:pPr>
              <w:rPr>
                <w:sz w:val="11"/>
                <w:szCs w:val="11"/>
              </w:rPr>
            </w:pPr>
          </w:p>
        </w:tc>
        <w:tc>
          <w:tcPr>
            <w:tcW w:w="5240" w:type="dxa"/>
            <w:vMerge w:val="restart"/>
            <w:tcBorders>
              <w:right w:val="single" w:sz="8" w:space="0" w:color="001077"/>
            </w:tcBorders>
            <w:vAlign w:val="bottom"/>
          </w:tcPr>
          <w:p w14:paraId="23847E81" w14:textId="6D5CB6FF" w:rsidR="008D1CF9" w:rsidRPr="003529E4" w:rsidRDefault="0013483D">
            <w:pPr>
              <w:ind w:left="80"/>
              <w:rPr>
                <w:sz w:val="20"/>
                <w:szCs w:val="20"/>
              </w:rPr>
            </w:pPr>
            <w:r w:rsidRPr="003529E4">
              <w:rPr>
                <w:rFonts w:ascii="Arial" w:eastAsia="Arial" w:hAnsi="Arial" w:cs="Arial"/>
                <w:color w:val="333333"/>
                <w:sz w:val="18"/>
                <w:szCs w:val="18"/>
              </w:rPr>
              <w:t>739 007 601</w:t>
            </w:r>
          </w:p>
        </w:tc>
        <w:tc>
          <w:tcPr>
            <w:tcW w:w="0" w:type="dxa"/>
            <w:vAlign w:val="bottom"/>
          </w:tcPr>
          <w:p w14:paraId="2CF5F12F" w14:textId="77777777" w:rsidR="008D1CF9" w:rsidRPr="003529E4" w:rsidRDefault="008D1CF9">
            <w:pPr>
              <w:rPr>
                <w:sz w:val="1"/>
                <w:szCs w:val="1"/>
              </w:rPr>
            </w:pPr>
          </w:p>
        </w:tc>
      </w:tr>
      <w:tr w:rsidR="008D1CF9" w:rsidRPr="003529E4" w14:paraId="34E23AD3" w14:textId="77777777">
        <w:trPr>
          <w:trHeight w:val="104"/>
        </w:trPr>
        <w:tc>
          <w:tcPr>
            <w:tcW w:w="1460" w:type="dxa"/>
            <w:tcBorders>
              <w:left w:val="single" w:sz="8" w:space="0" w:color="001077"/>
              <w:right w:val="single" w:sz="8" w:space="0" w:color="001077"/>
            </w:tcBorders>
            <w:vAlign w:val="bottom"/>
          </w:tcPr>
          <w:p w14:paraId="0FF92158" w14:textId="77777777" w:rsidR="008D1CF9" w:rsidRPr="003529E4" w:rsidRDefault="008D1CF9">
            <w:pPr>
              <w:rPr>
                <w:sz w:val="9"/>
                <w:szCs w:val="9"/>
              </w:rPr>
            </w:pPr>
          </w:p>
        </w:tc>
        <w:tc>
          <w:tcPr>
            <w:tcW w:w="5240" w:type="dxa"/>
            <w:vMerge/>
            <w:tcBorders>
              <w:right w:val="single" w:sz="8" w:space="0" w:color="001077"/>
            </w:tcBorders>
            <w:vAlign w:val="bottom"/>
          </w:tcPr>
          <w:p w14:paraId="6380E9BC" w14:textId="77777777" w:rsidR="008D1CF9" w:rsidRPr="003529E4" w:rsidRDefault="008D1CF9">
            <w:pPr>
              <w:rPr>
                <w:sz w:val="9"/>
                <w:szCs w:val="9"/>
              </w:rPr>
            </w:pPr>
          </w:p>
        </w:tc>
        <w:tc>
          <w:tcPr>
            <w:tcW w:w="0" w:type="dxa"/>
            <w:vAlign w:val="bottom"/>
          </w:tcPr>
          <w:p w14:paraId="6393B70C" w14:textId="77777777" w:rsidR="008D1CF9" w:rsidRPr="003529E4" w:rsidRDefault="008D1CF9">
            <w:pPr>
              <w:rPr>
                <w:sz w:val="1"/>
                <w:szCs w:val="1"/>
              </w:rPr>
            </w:pPr>
          </w:p>
        </w:tc>
      </w:tr>
      <w:tr w:rsidR="008D1CF9" w:rsidRPr="003529E4" w14:paraId="2B0CA688" w14:textId="77777777">
        <w:trPr>
          <w:trHeight w:val="148"/>
        </w:trPr>
        <w:tc>
          <w:tcPr>
            <w:tcW w:w="1460" w:type="dxa"/>
            <w:tcBorders>
              <w:left w:val="single" w:sz="8" w:space="0" w:color="001077"/>
              <w:bottom w:val="single" w:sz="8" w:space="0" w:color="001077"/>
              <w:right w:val="single" w:sz="8" w:space="0" w:color="001077"/>
            </w:tcBorders>
            <w:vAlign w:val="bottom"/>
          </w:tcPr>
          <w:p w14:paraId="65F786F8"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6401BB86" w14:textId="77777777" w:rsidR="008D1CF9" w:rsidRPr="003529E4" w:rsidRDefault="008D1CF9">
            <w:pPr>
              <w:rPr>
                <w:sz w:val="12"/>
                <w:szCs w:val="12"/>
              </w:rPr>
            </w:pPr>
          </w:p>
        </w:tc>
        <w:tc>
          <w:tcPr>
            <w:tcW w:w="0" w:type="dxa"/>
            <w:vAlign w:val="bottom"/>
          </w:tcPr>
          <w:p w14:paraId="3183DEF2" w14:textId="77777777" w:rsidR="008D1CF9" w:rsidRPr="003529E4" w:rsidRDefault="008D1CF9">
            <w:pPr>
              <w:rPr>
                <w:sz w:val="1"/>
                <w:szCs w:val="1"/>
              </w:rPr>
            </w:pPr>
          </w:p>
        </w:tc>
      </w:tr>
      <w:tr w:rsidR="008D1CF9" w:rsidRPr="003529E4" w14:paraId="401AAC5B" w14:textId="77777777">
        <w:trPr>
          <w:trHeight w:val="278"/>
        </w:trPr>
        <w:tc>
          <w:tcPr>
            <w:tcW w:w="1460" w:type="dxa"/>
            <w:tcBorders>
              <w:left w:val="single" w:sz="8" w:space="0" w:color="001077"/>
              <w:right w:val="single" w:sz="8" w:space="0" w:color="001077"/>
            </w:tcBorders>
            <w:vAlign w:val="bottom"/>
          </w:tcPr>
          <w:p w14:paraId="1F5D8739"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2196B0C" w14:textId="77777777" w:rsidR="008D1CF9" w:rsidRPr="003529E4" w:rsidRDefault="00B96348">
            <w:pPr>
              <w:ind w:left="80"/>
              <w:rPr>
                <w:sz w:val="20"/>
                <w:szCs w:val="20"/>
              </w:rPr>
            </w:pPr>
            <w:r w:rsidRPr="003529E4">
              <w:rPr>
                <w:rFonts w:ascii="Arial" w:eastAsia="Arial" w:hAnsi="Arial" w:cs="Arial"/>
                <w:color w:val="333333"/>
                <w:sz w:val="18"/>
                <w:szCs w:val="18"/>
              </w:rPr>
              <w:t>socialni.nazaret@gmail.com</w:t>
            </w:r>
          </w:p>
        </w:tc>
        <w:tc>
          <w:tcPr>
            <w:tcW w:w="0" w:type="dxa"/>
            <w:vAlign w:val="bottom"/>
          </w:tcPr>
          <w:p w14:paraId="042CA74B" w14:textId="77777777" w:rsidR="008D1CF9" w:rsidRPr="003529E4" w:rsidRDefault="008D1CF9">
            <w:pPr>
              <w:rPr>
                <w:sz w:val="1"/>
                <w:szCs w:val="1"/>
              </w:rPr>
            </w:pPr>
          </w:p>
        </w:tc>
      </w:tr>
      <w:tr w:rsidR="008D1CF9" w:rsidRPr="003529E4" w14:paraId="15CFA3A7" w14:textId="77777777">
        <w:trPr>
          <w:trHeight w:val="47"/>
        </w:trPr>
        <w:tc>
          <w:tcPr>
            <w:tcW w:w="1460" w:type="dxa"/>
            <w:tcBorders>
              <w:left w:val="single" w:sz="8" w:space="0" w:color="001077"/>
              <w:bottom w:val="single" w:sz="8" w:space="0" w:color="001077"/>
              <w:right w:val="single" w:sz="8" w:space="0" w:color="001077"/>
            </w:tcBorders>
            <w:vAlign w:val="bottom"/>
          </w:tcPr>
          <w:p w14:paraId="5A52FD2B"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CC739DB" w14:textId="77777777" w:rsidR="008D1CF9" w:rsidRPr="003529E4" w:rsidRDefault="008D1CF9">
            <w:pPr>
              <w:rPr>
                <w:sz w:val="4"/>
                <w:szCs w:val="4"/>
              </w:rPr>
            </w:pPr>
          </w:p>
        </w:tc>
        <w:tc>
          <w:tcPr>
            <w:tcW w:w="0" w:type="dxa"/>
            <w:vAlign w:val="bottom"/>
          </w:tcPr>
          <w:p w14:paraId="42035B3A" w14:textId="77777777" w:rsidR="008D1CF9" w:rsidRPr="003529E4" w:rsidRDefault="008D1CF9">
            <w:pPr>
              <w:rPr>
                <w:sz w:val="1"/>
                <w:szCs w:val="1"/>
              </w:rPr>
            </w:pPr>
          </w:p>
        </w:tc>
      </w:tr>
      <w:tr w:rsidR="008D1CF9" w:rsidRPr="003529E4" w14:paraId="5D0B12E3" w14:textId="77777777">
        <w:trPr>
          <w:trHeight w:val="278"/>
        </w:trPr>
        <w:tc>
          <w:tcPr>
            <w:tcW w:w="1460" w:type="dxa"/>
            <w:tcBorders>
              <w:left w:val="single" w:sz="8" w:space="0" w:color="001077"/>
              <w:right w:val="single" w:sz="8" w:space="0" w:color="001077"/>
            </w:tcBorders>
            <w:vAlign w:val="bottom"/>
          </w:tcPr>
          <w:p w14:paraId="59C60081"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1C0E2F9B" w14:textId="77777777" w:rsidR="008D1CF9" w:rsidRPr="003529E4" w:rsidRDefault="00B96348">
            <w:pPr>
              <w:ind w:left="80"/>
              <w:rPr>
                <w:sz w:val="20"/>
                <w:szCs w:val="20"/>
              </w:rPr>
            </w:pPr>
            <w:r w:rsidRPr="003529E4">
              <w:rPr>
                <w:rFonts w:ascii="Arial" w:eastAsia="Arial" w:hAnsi="Arial" w:cs="Arial"/>
                <w:color w:val="333333"/>
                <w:sz w:val="18"/>
                <w:szCs w:val="18"/>
              </w:rPr>
              <w:t>www.nazaret.cz</w:t>
            </w:r>
          </w:p>
        </w:tc>
        <w:tc>
          <w:tcPr>
            <w:tcW w:w="0" w:type="dxa"/>
            <w:vAlign w:val="bottom"/>
          </w:tcPr>
          <w:p w14:paraId="6744FF82" w14:textId="77777777" w:rsidR="008D1CF9" w:rsidRPr="003529E4" w:rsidRDefault="008D1CF9">
            <w:pPr>
              <w:rPr>
                <w:sz w:val="1"/>
                <w:szCs w:val="1"/>
              </w:rPr>
            </w:pPr>
          </w:p>
        </w:tc>
      </w:tr>
      <w:tr w:rsidR="008D1CF9" w:rsidRPr="003529E4" w14:paraId="67A4D9AD" w14:textId="77777777">
        <w:trPr>
          <w:trHeight w:val="47"/>
        </w:trPr>
        <w:tc>
          <w:tcPr>
            <w:tcW w:w="1460" w:type="dxa"/>
            <w:tcBorders>
              <w:left w:val="single" w:sz="8" w:space="0" w:color="001077"/>
              <w:bottom w:val="single" w:sz="8" w:space="0" w:color="001077"/>
              <w:right w:val="single" w:sz="8" w:space="0" w:color="001077"/>
            </w:tcBorders>
            <w:vAlign w:val="bottom"/>
          </w:tcPr>
          <w:p w14:paraId="0CE0878D"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CBCF415" w14:textId="77777777" w:rsidR="008D1CF9" w:rsidRPr="003529E4" w:rsidRDefault="008D1CF9">
            <w:pPr>
              <w:rPr>
                <w:sz w:val="4"/>
                <w:szCs w:val="4"/>
              </w:rPr>
            </w:pPr>
          </w:p>
        </w:tc>
        <w:tc>
          <w:tcPr>
            <w:tcW w:w="0" w:type="dxa"/>
            <w:vAlign w:val="bottom"/>
          </w:tcPr>
          <w:p w14:paraId="17EC8486" w14:textId="77777777" w:rsidR="008D1CF9" w:rsidRPr="003529E4" w:rsidRDefault="008D1CF9">
            <w:pPr>
              <w:rPr>
                <w:sz w:val="1"/>
                <w:szCs w:val="1"/>
              </w:rPr>
            </w:pPr>
          </w:p>
        </w:tc>
      </w:tr>
    </w:tbl>
    <w:p w14:paraId="3A3FA940" w14:textId="77777777" w:rsidR="008D1CF9" w:rsidRPr="003529E4" w:rsidRDefault="008D1CF9">
      <w:pPr>
        <w:spacing w:line="273" w:lineRule="exact"/>
        <w:rPr>
          <w:sz w:val="20"/>
          <w:szCs w:val="20"/>
        </w:rPr>
      </w:pPr>
    </w:p>
    <w:p w14:paraId="374CC934"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17CF9846" w14:textId="77777777" w:rsidR="008D1CF9" w:rsidRPr="003529E4" w:rsidRDefault="008D1CF9">
      <w:pPr>
        <w:spacing w:line="69" w:lineRule="exact"/>
        <w:rPr>
          <w:sz w:val="20"/>
          <w:szCs w:val="20"/>
        </w:rPr>
      </w:pPr>
    </w:p>
    <w:p w14:paraId="32A41864" w14:textId="77777777" w:rsidR="008D1CF9" w:rsidRPr="003529E4" w:rsidRDefault="008D1CF9" w:rsidP="0005604C">
      <w:pPr>
        <w:ind w:right="245"/>
        <w:jc w:val="both"/>
        <w:sectPr w:rsidR="008D1CF9" w:rsidRPr="003529E4">
          <w:pgSz w:w="8400" w:h="11906"/>
          <w:pgMar w:top="765" w:right="491" w:bottom="0" w:left="860" w:header="0" w:footer="0" w:gutter="0"/>
          <w:cols w:space="708" w:equalWidth="0">
            <w:col w:w="7040"/>
          </w:cols>
        </w:sectPr>
      </w:pPr>
    </w:p>
    <w:p w14:paraId="547527C1" w14:textId="77777777" w:rsidR="003E4BE3" w:rsidRPr="003529E4" w:rsidRDefault="003E4BE3" w:rsidP="003E4BE3">
      <w:pPr>
        <w:spacing w:line="250" w:lineRule="auto"/>
        <w:ind w:right="245"/>
        <w:jc w:val="both"/>
        <w:rPr>
          <w:rFonts w:ascii="Arial" w:eastAsia="Arial" w:hAnsi="Arial" w:cs="Arial"/>
          <w:color w:val="333333"/>
          <w:sz w:val="18"/>
          <w:szCs w:val="18"/>
        </w:rPr>
      </w:pPr>
      <w:r w:rsidRPr="003529E4">
        <w:rPr>
          <w:rFonts w:ascii="Arial" w:eastAsia="Arial" w:hAnsi="Arial" w:cs="Arial"/>
          <w:color w:val="333333"/>
          <w:sz w:val="18"/>
          <w:szCs w:val="18"/>
        </w:rPr>
        <w:t>Centrum denních služeb Nazaret je určeno pro osoby se zdravotním postižením primárně z ORP Trhové Sviny, při volné kapacitě i z okolních obcí. Posláním služby je umožnit uživatelům plnohodnotně prožít den s možností využití nabízených aktivit, v sociálním kontaktu s ostatními uživateli, s podporou jejich soběstačnosti a zajištěním potřeb. Poskytujeme uživatelům pomoc při hygieně a stravování, výchovné, vzdělávací, aktivizační a sociálně terapeutické činnosti, pomoc při uplatňování práv a oprávněných zájmů, zprostředkování kontaktu se společenským prostředím. Uživatelům fakultativně nabízíme doprovod či dopravu z bydliště do Nazaretu (pouze při volné personální kapacitě).</w:t>
      </w:r>
    </w:p>
    <w:p w14:paraId="5C4885EC" w14:textId="77777777" w:rsidR="008D1CF9" w:rsidRPr="003529E4" w:rsidRDefault="008D1CF9" w:rsidP="0005604C">
      <w:pPr>
        <w:spacing w:line="200" w:lineRule="exact"/>
        <w:jc w:val="both"/>
        <w:rPr>
          <w:sz w:val="20"/>
          <w:szCs w:val="20"/>
        </w:rPr>
      </w:pPr>
    </w:p>
    <w:p w14:paraId="6546A784" w14:textId="77777777" w:rsidR="008D1CF9" w:rsidRPr="003529E4" w:rsidRDefault="008D1CF9">
      <w:pPr>
        <w:spacing w:line="200" w:lineRule="exact"/>
        <w:rPr>
          <w:sz w:val="20"/>
          <w:szCs w:val="20"/>
        </w:rPr>
      </w:pPr>
    </w:p>
    <w:p w14:paraId="62956BA9" w14:textId="77777777" w:rsidR="008D1CF9" w:rsidRPr="003529E4" w:rsidRDefault="008D1CF9">
      <w:pPr>
        <w:spacing w:line="346" w:lineRule="exact"/>
        <w:rPr>
          <w:sz w:val="20"/>
          <w:szCs w:val="20"/>
        </w:rPr>
      </w:pPr>
    </w:p>
    <w:p w14:paraId="0538671C" w14:textId="77777777" w:rsidR="008D1CF9" w:rsidRPr="003529E4" w:rsidRDefault="008D1CF9">
      <w:pPr>
        <w:sectPr w:rsidR="008D1CF9" w:rsidRPr="003529E4">
          <w:type w:val="continuous"/>
          <w:pgSz w:w="8400" w:h="11906"/>
          <w:pgMar w:top="765" w:right="491" w:bottom="0" w:left="860" w:header="0" w:footer="0" w:gutter="0"/>
          <w:cols w:space="708" w:equalWidth="0">
            <w:col w:w="7040"/>
          </w:cols>
        </w:sectPr>
      </w:pPr>
    </w:p>
    <w:p w14:paraId="5FD84974" w14:textId="77777777" w:rsidR="008D1CF9" w:rsidRPr="003529E4" w:rsidRDefault="00B96348">
      <w:pPr>
        <w:spacing w:line="294" w:lineRule="auto"/>
        <w:ind w:left="380" w:right="1780"/>
        <w:rPr>
          <w:sz w:val="20"/>
          <w:szCs w:val="20"/>
        </w:rPr>
      </w:pPr>
      <w:bookmarkStart w:id="8" w:name="page10"/>
      <w:bookmarkEnd w:id="8"/>
      <w:r w:rsidRPr="003529E4">
        <w:rPr>
          <w:rFonts w:ascii="Arial" w:eastAsia="Arial" w:hAnsi="Arial" w:cs="Arial"/>
          <w:b/>
          <w:bCs/>
          <w:color w:val="001077"/>
          <w:sz w:val="28"/>
          <w:szCs w:val="28"/>
        </w:rPr>
        <w:lastRenderedPageBreak/>
        <w:t>Domov pro seniory Horní Stropnice (Dobrá Voda)</w:t>
      </w:r>
    </w:p>
    <w:p w14:paraId="0786CE65" w14:textId="77777777" w:rsidR="008D1CF9" w:rsidRPr="003529E4" w:rsidRDefault="008D1CF9">
      <w:pPr>
        <w:spacing w:line="236" w:lineRule="exact"/>
        <w:rPr>
          <w:sz w:val="20"/>
          <w:szCs w:val="20"/>
        </w:rPr>
      </w:pPr>
    </w:p>
    <w:tbl>
      <w:tblPr>
        <w:tblW w:w="6860" w:type="dxa"/>
        <w:tblInd w:w="390" w:type="dxa"/>
        <w:tblLayout w:type="fixed"/>
        <w:tblCellMar>
          <w:left w:w="0" w:type="dxa"/>
          <w:right w:w="0" w:type="dxa"/>
        </w:tblCellMar>
        <w:tblLook w:val="04A0" w:firstRow="1" w:lastRow="0" w:firstColumn="1" w:lastColumn="0" w:noHBand="0" w:noVBand="1"/>
      </w:tblPr>
      <w:tblGrid>
        <w:gridCol w:w="1460"/>
        <w:gridCol w:w="5370"/>
        <w:gridCol w:w="30"/>
      </w:tblGrid>
      <w:tr w:rsidR="008D1CF9" w:rsidRPr="003529E4" w14:paraId="44536FAB" w14:textId="77777777" w:rsidTr="00F70E84">
        <w:trPr>
          <w:trHeight w:val="467"/>
        </w:trPr>
        <w:tc>
          <w:tcPr>
            <w:tcW w:w="1460" w:type="dxa"/>
            <w:tcBorders>
              <w:top w:val="single" w:sz="8" w:space="0" w:color="001077"/>
              <w:left w:val="single" w:sz="8" w:space="0" w:color="001077"/>
              <w:right w:val="single" w:sz="8" w:space="0" w:color="001077"/>
            </w:tcBorders>
            <w:vAlign w:val="bottom"/>
          </w:tcPr>
          <w:p w14:paraId="59A8B7B4"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370" w:type="dxa"/>
            <w:tcBorders>
              <w:top w:val="single" w:sz="8" w:space="0" w:color="001077"/>
              <w:right w:val="single" w:sz="8" w:space="0" w:color="001077"/>
            </w:tcBorders>
            <w:vAlign w:val="bottom"/>
          </w:tcPr>
          <w:p w14:paraId="389C6B61" w14:textId="77777777" w:rsidR="008D1CF9" w:rsidRPr="003529E4" w:rsidRDefault="00B96348">
            <w:pPr>
              <w:ind w:left="80"/>
              <w:rPr>
                <w:sz w:val="20"/>
                <w:szCs w:val="20"/>
              </w:rPr>
            </w:pPr>
            <w:r w:rsidRPr="003529E4">
              <w:rPr>
                <w:rFonts w:ascii="Arial" w:eastAsia="Arial" w:hAnsi="Arial" w:cs="Arial"/>
                <w:b/>
                <w:bCs/>
                <w:color w:val="333333"/>
                <w:sz w:val="18"/>
                <w:szCs w:val="18"/>
              </w:rPr>
              <w:t>Domov pro seniory Horní Stropnice</w:t>
            </w:r>
          </w:p>
        </w:tc>
        <w:tc>
          <w:tcPr>
            <w:tcW w:w="30" w:type="dxa"/>
            <w:vAlign w:val="bottom"/>
          </w:tcPr>
          <w:p w14:paraId="63D02CCC" w14:textId="77777777" w:rsidR="008D1CF9" w:rsidRPr="003529E4" w:rsidRDefault="008D1CF9">
            <w:pPr>
              <w:rPr>
                <w:sz w:val="1"/>
                <w:szCs w:val="1"/>
              </w:rPr>
            </w:pPr>
          </w:p>
        </w:tc>
      </w:tr>
      <w:tr w:rsidR="008D1CF9" w:rsidRPr="003529E4" w14:paraId="61D59817" w14:textId="77777777" w:rsidTr="00F70E84">
        <w:trPr>
          <w:trHeight w:val="216"/>
        </w:trPr>
        <w:tc>
          <w:tcPr>
            <w:tcW w:w="1460" w:type="dxa"/>
            <w:tcBorders>
              <w:left w:val="single" w:sz="8" w:space="0" w:color="001077"/>
              <w:bottom w:val="single" w:sz="8" w:space="0" w:color="001077"/>
              <w:right w:val="single" w:sz="8" w:space="0" w:color="001077"/>
            </w:tcBorders>
            <w:vAlign w:val="bottom"/>
          </w:tcPr>
          <w:p w14:paraId="4FEFB9A1" w14:textId="77777777" w:rsidR="008D1CF9" w:rsidRPr="003529E4" w:rsidRDefault="008D1CF9">
            <w:pPr>
              <w:rPr>
                <w:sz w:val="18"/>
                <w:szCs w:val="18"/>
              </w:rPr>
            </w:pPr>
          </w:p>
        </w:tc>
        <w:tc>
          <w:tcPr>
            <w:tcW w:w="5370" w:type="dxa"/>
            <w:tcBorders>
              <w:bottom w:val="single" w:sz="8" w:space="0" w:color="001077"/>
              <w:right w:val="single" w:sz="8" w:space="0" w:color="001077"/>
            </w:tcBorders>
            <w:vAlign w:val="bottom"/>
          </w:tcPr>
          <w:p w14:paraId="3AB12C68" w14:textId="77777777" w:rsidR="008D1CF9" w:rsidRPr="003529E4" w:rsidRDefault="008D1CF9">
            <w:pPr>
              <w:rPr>
                <w:sz w:val="18"/>
                <w:szCs w:val="18"/>
              </w:rPr>
            </w:pPr>
          </w:p>
        </w:tc>
        <w:tc>
          <w:tcPr>
            <w:tcW w:w="30" w:type="dxa"/>
            <w:vAlign w:val="bottom"/>
          </w:tcPr>
          <w:p w14:paraId="3A01603B" w14:textId="77777777" w:rsidR="008D1CF9" w:rsidRPr="003529E4" w:rsidRDefault="008D1CF9">
            <w:pPr>
              <w:rPr>
                <w:sz w:val="1"/>
                <w:szCs w:val="1"/>
              </w:rPr>
            </w:pPr>
          </w:p>
        </w:tc>
      </w:tr>
      <w:tr w:rsidR="008D1CF9" w:rsidRPr="003529E4" w14:paraId="240FA16D" w14:textId="77777777" w:rsidTr="00F70E84">
        <w:trPr>
          <w:trHeight w:val="281"/>
        </w:trPr>
        <w:tc>
          <w:tcPr>
            <w:tcW w:w="1460" w:type="dxa"/>
            <w:tcBorders>
              <w:left w:val="single" w:sz="8" w:space="0" w:color="001077"/>
              <w:right w:val="single" w:sz="8" w:space="0" w:color="001077"/>
            </w:tcBorders>
            <w:vAlign w:val="bottom"/>
          </w:tcPr>
          <w:p w14:paraId="5A389055"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370" w:type="dxa"/>
            <w:tcBorders>
              <w:right w:val="single" w:sz="8" w:space="0" w:color="001077"/>
            </w:tcBorders>
            <w:vAlign w:val="bottom"/>
          </w:tcPr>
          <w:p w14:paraId="4705EEE3" w14:textId="77777777" w:rsidR="008D1CF9" w:rsidRPr="003529E4" w:rsidRDefault="00B96348">
            <w:pPr>
              <w:ind w:left="80"/>
              <w:rPr>
                <w:sz w:val="20"/>
                <w:szCs w:val="20"/>
              </w:rPr>
            </w:pPr>
            <w:r w:rsidRPr="003529E4">
              <w:rPr>
                <w:rFonts w:ascii="Arial" w:eastAsia="Arial" w:hAnsi="Arial" w:cs="Arial"/>
                <w:color w:val="333333"/>
                <w:sz w:val="18"/>
                <w:szCs w:val="18"/>
              </w:rPr>
              <w:t>domov pro seniory</w:t>
            </w:r>
          </w:p>
        </w:tc>
        <w:tc>
          <w:tcPr>
            <w:tcW w:w="30" w:type="dxa"/>
            <w:vAlign w:val="bottom"/>
          </w:tcPr>
          <w:p w14:paraId="49AA446B" w14:textId="77777777" w:rsidR="008D1CF9" w:rsidRPr="003529E4" w:rsidRDefault="008D1CF9">
            <w:pPr>
              <w:rPr>
                <w:sz w:val="1"/>
                <w:szCs w:val="1"/>
              </w:rPr>
            </w:pPr>
          </w:p>
        </w:tc>
      </w:tr>
      <w:tr w:rsidR="008D1CF9" w:rsidRPr="003529E4" w14:paraId="4C49E10D" w14:textId="77777777" w:rsidTr="00F70E84">
        <w:trPr>
          <w:trHeight w:val="50"/>
        </w:trPr>
        <w:tc>
          <w:tcPr>
            <w:tcW w:w="1460" w:type="dxa"/>
            <w:tcBorders>
              <w:left w:val="single" w:sz="8" w:space="0" w:color="001077"/>
              <w:bottom w:val="single" w:sz="8" w:space="0" w:color="001077"/>
              <w:right w:val="single" w:sz="8" w:space="0" w:color="001077"/>
            </w:tcBorders>
            <w:vAlign w:val="bottom"/>
          </w:tcPr>
          <w:p w14:paraId="06B0A34D" w14:textId="77777777" w:rsidR="008D1CF9" w:rsidRPr="003529E4" w:rsidRDefault="008D1CF9">
            <w:pPr>
              <w:rPr>
                <w:sz w:val="4"/>
                <w:szCs w:val="4"/>
              </w:rPr>
            </w:pPr>
          </w:p>
        </w:tc>
        <w:tc>
          <w:tcPr>
            <w:tcW w:w="5370" w:type="dxa"/>
            <w:tcBorders>
              <w:bottom w:val="single" w:sz="8" w:space="0" w:color="001077"/>
              <w:right w:val="single" w:sz="8" w:space="0" w:color="001077"/>
            </w:tcBorders>
            <w:vAlign w:val="bottom"/>
          </w:tcPr>
          <w:p w14:paraId="41756623" w14:textId="77777777" w:rsidR="008D1CF9" w:rsidRPr="003529E4" w:rsidRDefault="008D1CF9">
            <w:pPr>
              <w:rPr>
                <w:sz w:val="4"/>
                <w:szCs w:val="4"/>
              </w:rPr>
            </w:pPr>
          </w:p>
        </w:tc>
        <w:tc>
          <w:tcPr>
            <w:tcW w:w="30" w:type="dxa"/>
            <w:vAlign w:val="bottom"/>
          </w:tcPr>
          <w:p w14:paraId="4FDC2A26" w14:textId="77777777" w:rsidR="008D1CF9" w:rsidRPr="003529E4" w:rsidRDefault="008D1CF9">
            <w:pPr>
              <w:rPr>
                <w:sz w:val="1"/>
                <w:szCs w:val="1"/>
              </w:rPr>
            </w:pPr>
          </w:p>
        </w:tc>
      </w:tr>
      <w:tr w:rsidR="008D1CF9" w:rsidRPr="003529E4" w14:paraId="4E2C7A0D" w14:textId="77777777" w:rsidTr="00F70E84">
        <w:trPr>
          <w:trHeight w:val="272"/>
        </w:trPr>
        <w:tc>
          <w:tcPr>
            <w:tcW w:w="1460" w:type="dxa"/>
            <w:tcBorders>
              <w:left w:val="single" w:sz="8" w:space="0" w:color="001077"/>
              <w:right w:val="single" w:sz="8" w:space="0" w:color="001077"/>
            </w:tcBorders>
            <w:vAlign w:val="bottom"/>
          </w:tcPr>
          <w:p w14:paraId="494B831E"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370" w:type="dxa"/>
            <w:vMerge w:val="restart"/>
            <w:tcBorders>
              <w:right w:val="single" w:sz="8" w:space="0" w:color="001077"/>
            </w:tcBorders>
            <w:vAlign w:val="bottom"/>
          </w:tcPr>
          <w:p w14:paraId="70F1F61B" w14:textId="77777777" w:rsidR="008D1CF9" w:rsidRPr="003529E4" w:rsidRDefault="00B96348">
            <w:pPr>
              <w:ind w:left="80"/>
              <w:rPr>
                <w:sz w:val="20"/>
                <w:szCs w:val="20"/>
              </w:rPr>
            </w:pPr>
            <w:r w:rsidRPr="003529E4">
              <w:rPr>
                <w:rFonts w:ascii="Arial" w:eastAsia="Arial" w:hAnsi="Arial" w:cs="Arial"/>
                <w:color w:val="333333"/>
                <w:sz w:val="18"/>
                <w:szCs w:val="18"/>
              </w:rPr>
              <w:t>nepřetržitě</w:t>
            </w:r>
          </w:p>
        </w:tc>
        <w:tc>
          <w:tcPr>
            <w:tcW w:w="30" w:type="dxa"/>
            <w:vAlign w:val="bottom"/>
          </w:tcPr>
          <w:p w14:paraId="0D7B4C58" w14:textId="77777777" w:rsidR="008D1CF9" w:rsidRPr="003529E4" w:rsidRDefault="008D1CF9">
            <w:pPr>
              <w:rPr>
                <w:sz w:val="1"/>
                <w:szCs w:val="1"/>
              </w:rPr>
            </w:pPr>
          </w:p>
        </w:tc>
      </w:tr>
      <w:tr w:rsidR="008D1CF9" w:rsidRPr="003529E4" w14:paraId="53F2A633" w14:textId="77777777" w:rsidTr="00F70E84">
        <w:trPr>
          <w:trHeight w:val="132"/>
        </w:trPr>
        <w:tc>
          <w:tcPr>
            <w:tcW w:w="1460" w:type="dxa"/>
            <w:vMerge w:val="restart"/>
            <w:tcBorders>
              <w:left w:val="single" w:sz="8" w:space="0" w:color="001077"/>
              <w:right w:val="single" w:sz="8" w:space="0" w:color="001077"/>
            </w:tcBorders>
            <w:vAlign w:val="bottom"/>
          </w:tcPr>
          <w:p w14:paraId="1B53136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370" w:type="dxa"/>
            <w:vMerge/>
            <w:tcBorders>
              <w:right w:val="single" w:sz="8" w:space="0" w:color="001077"/>
            </w:tcBorders>
            <w:vAlign w:val="bottom"/>
          </w:tcPr>
          <w:p w14:paraId="5D1BFF41" w14:textId="77777777" w:rsidR="008D1CF9" w:rsidRPr="003529E4" w:rsidRDefault="008D1CF9">
            <w:pPr>
              <w:rPr>
                <w:sz w:val="11"/>
                <w:szCs w:val="11"/>
              </w:rPr>
            </w:pPr>
          </w:p>
        </w:tc>
        <w:tc>
          <w:tcPr>
            <w:tcW w:w="30" w:type="dxa"/>
            <w:vAlign w:val="bottom"/>
          </w:tcPr>
          <w:p w14:paraId="161C3A3B" w14:textId="77777777" w:rsidR="008D1CF9" w:rsidRPr="003529E4" w:rsidRDefault="008D1CF9">
            <w:pPr>
              <w:rPr>
                <w:sz w:val="1"/>
                <w:szCs w:val="1"/>
              </w:rPr>
            </w:pPr>
          </w:p>
        </w:tc>
      </w:tr>
      <w:tr w:rsidR="008D1CF9" w:rsidRPr="003529E4" w14:paraId="661079AD" w14:textId="77777777" w:rsidTr="00F70E84">
        <w:trPr>
          <w:trHeight w:val="112"/>
        </w:trPr>
        <w:tc>
          <w:tcPr>
            <w:tcW w:w="1460" w:type="dxa"/>
            <w:vMerge/>
            <w:tcBorders>
              <w:left w:val="single" w:sz="8" w:space="0" w:color="001077"/>
              <w:right w:val="single" w:sz="8" w:space="0" w:color="001077"/>
            </w:tcBorders>
            <w:vAlign w:val="bottom"/>
          </w:tcPr>
          <w:p w14:paraId="1EDED848" w14:textId="77777777" w:rsidR="008D1CF9" w:rsidRPr="003529E4" w:rsidRDefault="008D1CF9">
            <w:pPr>
              <w:rPr>
                <w:sz w:val="9"/>
                <w:szCs w:val="9"/>
              </w:rPr>
            </w:pPr>
          </w:p>
        </w:tc>
        <w:tc>
          <w:tcPr>
            <w:tcW w:w="5370" w:type="dxa"/>
            <w:tcBorders>
              <w:right w:val="single" w:sz="8" w:space="0" w:color="001077"/>
            </w:tcBorders>
            <w:vAlign w:val="bottom"/>
          </w:tcPr>
          <w:p w14:paraId="661C0F41" w14:textId="77777777" w:rsidR="008D1CF9" w:rsidRPr="003529E4" w:rsidRDefault="008D1CF9">
            <w:pPr>
              <w:rPr>
                <w:sz w:val="9"/>
                <w:szCs w:val="9"/>
              </w:rPr>
            </w:pPr>
          </w:p>
        </w:tc>
        <w:tc>
          <w:tcPr>
            <w:tcW w:w="30" w:type="dxa"/>
            <w:vAlign w:val="bottom"/>
          </w:tcPr>
          <w:p w14:paraId="5D822D4B" w14:textId="77777777" w:rsidR="008D1CF9" w:rsidRPr="003529E4" w:rsidRDefault="008D1CF9">
            <w:pPr>
              <w:rPr>
                <w:sz w:val="1"/>
                <w:szCs w:val="1"/>
              </w:rPr>
            </w:pPr>
          </w:p>
        </w:tc>
      </w:tr>
      <w:tr w:rsidR="008D1CF9" w:rsidRPr="003529E4" w14:paraId="7F0459E3" w14:textId="77777777" w:rsidTr="00F70E84">
        <w:trPr>
          <w:trHeight w:val="69"/>
        </w:trPr>
        <w:tc>
          <w:tcPr>
            <w:tcW w:w="1460" w:type="dxa"/>
            <w:tcBorders>
              <w:left w:val="single" w:sz="8" w:space="0" w:color="001077"/>
              <w:bottom w:val="single" w:sz="8" w:space="0" w:color="001077"/>
              <w:right w:val="single" w:sz="8" w:space="0" w:color="001077"/>
            </w:tcBorders>
            <w:vAlign w:val="bottom"/>
          </w:tcPr>
          <w:p w14:paraId="2118BD1D" w14:textId="77777777" w:rsidR="008D1CF9" w:rsidRPr="003529E4" w:rsidRDefault="008D1CF9">
            <w:pPr>
              <w:rPr>
                <w:sz w:val="5"/>
                <w:szCs w:val="5"/>
              </w:rPr>
            </w:pPr>
          </w:p>
        </w:tc>
        <w:tc>
          <w:tcPr>
            <w:tcW w:w="5370" w:type="dxa"/>
            <w:tcBorders>
              <w:bottom w:val="single" w:sz="8" w:space="0" w:color="001077"/>
              <w:right w:val="single" w:sz="8" w:space="0" w:color="001077"/>
            </w:tcBorders>
            <w:vAlign w:val="bottom"/>
          </w:tcPr>
          <w:p w14:paraId="4D1BBE27" w14:textId="77777777" w:rsidR="008D1CF9" w:rsidRPr="003529E4" w:rsidRDefault="008D1CF9">
            <w:pPr>
              <w:rPr>
                <w:sz w:val="5"/>
                <w:szCs w:val="5"/>
              </w:rPr>
            </w:pPr>
          </w:p>
        </w:tc>
        <w:tc>
          <w:tcPr>
            <w:tcW w:w="30" w:type="dxa"/>
            <w:vAlign w:val="bottom"/>
          </w:tcPr>
          <w:p w14:paraId="3C5AB5FC" w14:textId="77777777" w:rsidR="008D1CF9" w:rsidRPr="003529E4" w:rsidRDefault="008D1CF9">
            <w:pPr>
              <w:rPr>
                <w:sz w:val="1"/>
                <w:szCs w:val="1"/>
              </w:rPr>
            </w:pPr>
          </w:p>
        </w:tc>
      </w:tr>
      <w:tr w:rsidR="008D1CF9" w:rsidRPr="003529E4" w14:paraId="29998C2A" w14:textId="77777777" w:rsidTr="00F70E84">
        <w:trPr>
          <w:trHeight w:val="272"/>
        </w:trPr>
        <w:tc>
          <w:tcPr>
            <w:tcW w:w="1460" w:type="dxa"/>
            <w:tcBorders>
              <w:left w:val="single" w:sz="8" w:space="0" w:color="001077"/>
              <w:right w:val="single" w:sz="8" w:space="0" w:color="001077"/>
            </w:tcBorders>
            <w:vAlign w:val="bottom"/>
          </w:tcPr>
          <w:p w14:paraId="64F95565"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370" w:type="dxa"/>
            <w:vMerge w:val="restart"/>
            <w:tcBorders>
              <w:right w:val="single" w:sz="8" w:space="0" w:color="001077"/>
            </w:tcBorders>
            <w:vAlign w:val="bottom"/>
          </w:tcPr>
          <w:p w14:paraId="4C4DEE50"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30" w:type="dxa"/>
            <w:vAlign w:val="bottom"/>
          </w:tcPr>
          <w:p w14:paraId="64BC5F1B" w14:textId="77777777" w:rsidR="008D1CF9" w:rsidRPr="003529E4" w:rsidRDefault="008D1CF9">
            <w:pPr>
              <w:rPr>
                <w:sz w:val="1"/>
                <w:szCs w:val="1"/>
              </w:rPr>
            </w:pPr>
          </w:p>
        </w:tc>
      </w:tr>
      <w:tr w:rsidR="008D1CF9" w:rsidRPr="003529E4" w14:paraId="0D3C6422" w14:textId="77777777" w:rsidTr="00F70E84">
        <w:trPr>
          <w:trHeight w:val="132"/>
        </w:trPr>
        <w:tc>
          <w:tcPr>
            <w:tcW w:w="1460" w:type="dxa"/>
            <w:vMerge w:val="restart"/>
            <w:tcBorders>
              <w:left w:val="single" w:sz="8" w:space="0" w:color="001077"/>
              <w:right w:val="single" w:sz="8" w:space="0" w:color="001077"/>
            </w:tcBorders>
            <w:vAlign w:val="bottom"/>
          </w:tcPr>
          <w:p w14:paraId="02A2FCAE"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370" w:type="dxa"/>
            <w:vMerge/>
            <w:tcBorders>
              <w:right w:val="single" w:sz="8" w:space="0" w:color="001077"/>
            </w:tcBorders>
            <w:vAlign w:val="bottom"/>
          </w:tcPr>
          <w:p w14:paraId="41C45562" w14:textId="77777777" w:rsidR="008D1CF9" w:rsidRPr="003529E4" w:rsidRDefault="008D1CF9">
            <w:pPr>
              <w:rPr>
                <w:sz w:val="11"/>
                <w:szCs w:val="11"/>
              </w:rPr>
            </w:pPr>
          </w:p>
        </w:tc>
        <w:tc>
          <w:tcPr>
            <w:tcW w:w="30" w:type="dxa"/>
            <w:vAlign w:val="bottom"/>
          </w:tcPr>
          <w:p w14:paraId="240C76F5" w14:textId="77777777" w:rsidR="008D1CF9" w:rsidRPr="003529E4" w:rsidRDefault="008D1CF9">
            <w:pPr>
              <w:rPr>
                <w:sz w:val="1"/>
                <w:szCs w:val="1"/>
              </w:rPr>
            </w:pPr>
          </w:p>
        </w:tc>
      </w:tr>
      <w:tr w:rsidR="008D1CF9" w:rsidRPr="003529E4" w14:paraId="126B6747" w14:textId="77777777" w:rsidTr="00F70E84">
        <w:trPr>
          <w:trHeight w:val="112"/>
        </w:trPr>
        <w:tc>
          <w:tcPr>
            <w:tcW w:w="1460" w:type="dxa"/>
            <w:vMerge/>
            <w:tcBorders>
              <w:left w:val="single" w:sz="8" w:space="0" w:color="001077"/>
              <w:right w:val="single" w:sz="8" w:space="0" w:color="001077"/>
            </w:tcBorders>
            <w:vAlign w:val="bottom"/>
          </w:tcPr>
          <w:p w14:paraId="60DA18A2" w14:textId="77777777" w:rsidR="008D1CF9" w:rsidRPr="003529E4" w:rsidRDefault="008D1CF9">
            <w:pPr>
              <w:rPr>
                <w:sz w:val="9"/>
                <w:szCs w:val="9"/>
              </w:rPr>
            </w:pPr>
          </w:p>
        </w:tc>
        <w:tc>
          <w:tcPr>
            <w:tcW w:w="5370" w:type="dxa"/>
            <w:tcBorders>
              <w:right w:val="single" w:sz="8" w:space="0" w:color="001077"/>
            </w:tcBorders>
            <w:vAlign w:val="bottom"/>
          </w:tcPr>
          <w:p w14:paraId="29EFE61B" w14:textId="77777777" w:rsidR="008D1CF9" w:rsidRPr="003529E4" w:rsidRDefault="008D1CF9">
            <w:pPr>
              <w:rPr>
                <w:sz w:val="9"/>
                <w:szCs w:val="9"/>
              </w:rPr>
            </w:pPr>
          </w:p>
        </w:tc>
        <w:tc>
          <w:tcPr>
            <w:tcW w:w="30" w:type="dxa"/>
            <w:vAlign w:val="bottom"/>
          </w:tcPr>
          <w:p w14:paraId="735B58D2" w14:textId="77777777" w:rsidR="008D1CF9" w:rsidRPr="003529E4" w:rsidRDefault="008D1CF9">
            <w:pPr>
              <w:rPr>
                <w:sz w:val="1"/>
                <w:szCs w:val="1"/>
              </w:rPr>
            </w:pPr>
          </w:p>
        </w:tc>
      </w:tr>
      <w:tr w:rsidR="008D1CF9" w:rsidRPr="003529E4" w14:paraId="53C65D2D" w14:textId="77777777" w:rsidTr="00F70E84">
        <w:trPr>
          <w:trHeight w:val="69"/>
        </w:trPr>
        <w:tc>
          <w:tcPr>
            <w:tcW w:w="1460" w:type="dxa"/>
            <w:tcBorders>
              <w:left w:val="single" w:sz="8" w:space="0" w:color="001077"/>
              <w:bottom w:val="single" w:sz="8" w:space="0" w:color="001077"/>
              <w:right w:val="single" w:sz="8" w:space="0" w:color="001077"/>
            </w:tcBorders>
            <w:vAlign w:val="bottom"/>
          </w:tcPr>
          <w:p w14:paraId="3D65D35A" w14:textId="77777777" w:rsidR="008D1CF9" w:rsidRPr="003529E4" w:rsidRDefault="008D1CF9">
            <w:pPr>
              <w:rPr>
                <w:sz w:val="5"/>
                <w:szCs w:val="5"/>
              </w:rPr>
            </w:pPr>
          </w:p>
        </w:tc>
        <w:tc>
          <w:tcPr>
            <w:tcW w:w="5370" w:type="dxa"/>
            <w:tcBorders>
              <w:bottom w:val="single" w:sz="8" w:space="0" w:color="001077"/>
              <w:right w:val="single" w:sz="8" w:space="0" w:color="001077"/>
            </w:tcBorders>
            <w:vAlign w:val="bottom"/>
          </w:tcPr>
          <w:p w14:paraId="066A0541" w14:textId="77777777" w:rsidR="008D1CF9" w:rsidRPr="003529E4" w:rsidRDefault="008D1CF9">
            <w:pPr>
              <w:rPr>
                <w:sz w:val="5"/>
                <w:szCs w:val="5"/>
              </w:rPr>
            </w:pPr>
          </w:p>
        </w:tc>
        <w:tc>
          <w:tcPr>
            <w:tcW w:w="30" w:type="dxa"/>
            <w:vAlign w:val="bottom"/>
          </w:tcPr>
          <w:p w14:paraId="2C58551F" w14:textId="77777777" w:rsidR="008D1CF9" w:rsidRPr="003529E4" w:rsidRDefault="008D1CF9">
            <w:pPr>
              <w:rPr>
                <w:sz w:val="1"/>
                <w:szCs w:val="1"/>
              </w:rPr>
            </w:pPr>
          </w:p>
        </w:tc>
      </w:tr>
      <w:tr w:rsidR="008D1CF9" w:rsidRPr="003529E4" w14:paraId="53B82A59" w14:textId="77777777" w:rsidTr="00F70E84">
        <w:trPr>
          <w:trHeight w:val="272"/>
        </w:trPr>
        <w:tc>
          <w:tcPr>
            <w:tcW w:w="1460" w:type="dxa"/>
            <w:tcBorders>
              <w:left w:val="single" w:sz="8" w:space="0" w:color="001077"/>
              <w:right w:val="single" w:sz="8" w:space="0" w:color="001077"/>
            </w:tcBorders>
            <w:vAlign w:val="bottom"/>
          </w:tcPr>
          <w:p w14:paraId="7BF17C28"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370" w:type="dxa"/>
            <w:vMerge w:val="restart"/>
            <w:tcBorders>
              <w:right w:val="single" w:sz="8" w:space="0" w:color="001077"/>
            </w:tcBorders>
            <w:vAlign w:val="bottom"/>
          </w:tcPr>
          <w:p w14:paraId="7A35118C"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30" w:type="dxa"/>
            <w:vAlign w:val="bottom"/>
          </w:tcPr>
          <w:p w14:paraId="60EF3459" w14:textId="77777777" w:rsidR="008D1CF9" w:rsidRPr="003529E4" w:rsidRDefault="008D1CF9">
            <w:pPr>
              <w:rPr>
                <w:sz w:val="1"/>
                <w:szCs w:val="1"/>
              </w:rPr>
            </w:pPr>
          </w:p>
        </w:tc>
      </w:tr>
      <w:tr w:rsidR="008D1CF9" w:rsidRPr="003529E4" w14:paraId="6F337FD7" w14:textId="77777777" w:rsidTr="00F70E84">
        <w:trPr>
          <w:trHeight w:val="132"/>
        </w:trPr>
        <w:tc>
          <w:tcPr>
            <w:tcW w:w="1460" w:type="dxa"/>
            <w:vMerge w:val="restart"/>
            <w:tcBorders>
              <w:left w:val="single" w:sz="8" w:space="0" w:color="001077"/>
              <w:right w:val="single" w:sz="8" w:space="0" w:color="001077"/>
            </w:tcBorders>
            <w:vAlign w:val="bottom"/>
          </w:tcPr>
          <w:p w14:paraId="5B3D8760"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370" w:type="dxa"/>
            <w:vMerge/>
            <w:tcBorders>
              <w:right w:val="single" w:sz="8" w:space="0" w:color="001077"/>
            </w:tcBorders>
            <w:vAlign w:val="bottom"/>
          </w:tcPr>
          <w:p w14:paraId="627F4F0E" w14:textId="77777777" w:rsidR="008D1CF9" w:rsidRPr="003529E4" w:rsidRDefault="008D1CF9">
            <w:pPr>
              <w:rPr>
                <w:sz w:val="11"/>
                <w:szCs w:val="11"/>
              </w:rPr>
            </w:pPr>
          </w:p>
        </w:tc>
        <w:tc>
          <w:tcPr>
            <w:tcW w:w="30" w:type="dxa"/>
            <w:vAlign w:val="bottom"/>
          </w:tcPr>
          <w:p w14:paraId="4908BC7A" w14:textId="77777777" w:rsidR="008D1CF9" w:rsidRPr="003529E4" w:rsidRDefault="008D1CF9">
            <w:pPr>
              <w:rPr>
                <w:sz w:val="1"/>
                <w:szCs w:val="1"/>
              </w:rPr>
            </w:pPr>
          </w:p>
        </w:tc>
      </w:tr>
      <w:tr w:rsidR="008D1CF9" w:rsidRPr="003529E4" w14:paraId="45171C09" w14:textId="77777777" w:rsidTr="00F70E84">
        <w:trPr>
          <w:trHeight w:val="112"/>
        </w:trPr>
        <w:tc>
          <w:tcPr>
            <w:tcW w:w="1460" w:type="dxa"/>
            <w:vMerge/>
            <w:tcBorders>
              <w:left w:val="single" w:sz="8" w:space="0" w:color="001077"/>
              <w:right w:val="single" w:sz="8" w:space="0" w:color="001077"/>
            </w:tcBorders>
            <w:vAlign w:val="bottom"/>
          </w:tcPr>
          <w:p w14:paraId="25BC4E0C" w14:textId="77777777" w:rsidR="008D1CF9" w:rsidRPr="003529E4" w:rsidRDefault="008D1CF9">
            <w:pPr>
              <w:rPr>
                <w:sz w:val="9"/>
                <w:szCs w:val="9"/>
              </w:rPr>
            </w:pPr>
          </w:p>
        </w:tc>
        <w:tc>
          <w:tcPr>
            <w:tcW w:w="5370" w:type="dxa"/>
            <w:tcBorders>
              <w:right w:val="single" w:sz="8" w:space="0" w:color="001077"/>
            </w:tcBorders>
            <w:vAlign w:val="bottom"/>
          </w:tcPr>
          <w:p w14:paraId="440AEE69" w14:textId="77777777" w:rsidR="008D1CF9" w:rsidRPr="003529E4" w:rsidRDefault="008D1CF9">
            <w:pPr>
              <w:rPr>
                <w:sz w:val="9"/>
                <w:szCs w:val="9"/>
              </w:rPr>
            </w:pPr>
          </w:p>
        </w:tc>
        <w:tc>
          <w:tcPr>
            <w:tcW w:w="30" w:type="dxa"/>
            <w:vAlign w:val="bottom"/>
          </w:tcPr>
          <w:p w14:paraId="726919FE" w14:textId="77777777" w:rsidR="008D1CF9" w:rsidRPr="003529E4" w:rsidRDefault="008D1CF9">
            <w:pPr>
              <w:rPr>
                <w:sz w:val="1"/>
                <w:szCs w:val="1"/>
              </w:rPr>
            </w:pPr>
          </w:p>
        </w:tc>
      </w:tr>
      <w:tr w:rsidR="008D1CF9" w:rsidRPr="003529E4" w14:paraId="74B04D01" w14:textId="77777777" w:rsidTr="00F70E84">
        <w:trPr>
          <w:trHeight w:val="69"/>
        </w:trPr>
        <w:tc>
          <w:tcPr>
            <w:tcW w:w="1460" w:type="dxa"/>
            <w:tcBorders>
              <w:left w:val="single" w:sz="8" w:space="0" w:color="001077"/>
              <w:bottom w:val="single" w:sz="8" w:space="0" w:color="001077"/>
              <w:right w:val="single" w:sz="8" w:space="0" w:color="001077"/>
            </w:tcBorders>
            <w:vAlign w:val="bottom"/>
          </w:tcPr>
          <w:p w14:paraId="229B5B5D" w14:textId="77777777" w:rsidR="008D1CF9" w:rsidRPr="003529E4" w:rsidRDefault="008D1CF9">
            <w:pPr>
              <w:rPr>
                <w:sz w:val="5"/>
                <w:szCs w:val="5"/>
              </w:rPr>
            </w:pPr>
          </w:p>
        </w:tc>
        <w:tc>
          <w:tcPr>
            <w:tcW w:w="5370" w:type="dxa"/>
            <w:tcBorders>
              <w:bottom w:val="single" w:sz="8" w:space="0" w:color="001077"/>
              <w:right w:val="single" w:sz="8" w:space="0" w:color="001077"/>
            </w:tcBorders>
            <w:vAlign w:val="bottom"/>
          </w:tcPr>
          <w:p w14:paraId="3D0CCD4F" w14:textId="77777777" w:rsidR="008D1CF9" w:rsidRPr="003529E4" w:rsidRDefault="008D1CF9">
            <w:pPr>
              <w:rPr>
                <w:sz w:val="5"/>
                <w:szCs w:val="5"/>
              </w:rPr>
            </w:pPr>
          </w:p>
        </w:tc>
        <w:tc>
          <w:tcPr>
            <w:tcW w:w="30" w:type="dxa"/>
            <w:vAlign w:val="bottom"/>
          </w:tcPr>
          <w:p w14:paraId="2F2D3754" w14:textId="77777777" w:rsidR="008D1CF9" w:rsidRPr="003529E4" w:rsidRDefault="008D1CF9">
            <w:pPr>
              <w:rPr>
                <w:sz w:val="1"/>
                <w:szCs w:val="1"/>
              </w:rPr>
            </w:pPr>
          </w:p>
        </w:tc>
      </w:tr>
      <w:tr w:rsidR="008D1CF9" w:rsidRPr="003529E4" w14:paraId="723F426F" w14:textId="77777777" w:rsidTr="00F70E84">
        <w:trPr>
          <w:trHeight w:val="230"/>
        </w:trPr>
        <w:tc>
          <w:tcPr>
            <w:tcW w:w="1460" w:type="dxa"/>
            <w:tcBorders>
              <w:left w:val="single" w:sz="8" w:space="0" w:color="001077"/>
              <w:right w:val="single" w:sz="8" w:space="0" w:color="001077"/>
            </w:tcBorders>
            <w:vAlign w:val="bottom"/>
          </w:tcPr>
          <w:p w14:paraId="2A87281C"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370" w:type="dxa"/>
            <w:vMerge w:val="restart"/>
            <w:tcBorders>
              <w:right w:val="single" w:sz="8" w:space="0" w:color="001077"/>
            </w:tcBorders>
            <w:vAlign w:val="bottom"/>
          </w:tcPr>
          <w:p w14:paraId="1E1A80AF" w14:textId="77777777" w:rsidR="008D1CF9" w:rsidRPr="003529E4" w:rsidRDefault="00B96348">
            <w:pPr>
              <w:ind w:left="80"/>
              <w:rPr>
                <w:sz w:val="20"/>
                <w:szCs w:val="20"/>
              </w:rPr>
            </w:pPr>
            <w:r w:rsidRPr="003529E4">
              <w:rPr>
                <w:rFonts w:ascii="Arial" w:eastAsia="Arial" w:hAnsi="Arial" w:cs="Arial"/>
                <w:color w:val="333333"/>
                <w:sz w:val="18"/>
                <w:szCs w:val="18"/>
              </w:rPr>
              <w:t>od 60 let</w:t>
            </w:r>
          </w:p>
        </w:tc>
        <w:tc>
          <w:tcPr>
            <w:tcW w:w="30" w:type="dxa"/>
            <w:vAlign w:val="bottom"/>
          </w:tcPr>
          <w:p w14:paraId="79C76A20" w14:textId="77777777" w:rsidR="008D1CF9" w:rsidRPr="003529E4" w:rsidRDefault="008D1CF9">
            <w:pPr>
              <w:rPr>
                <w:sz w:val="1"/>
                <w:szCs w:val="1"/>
              </w:rPr>
            </w:pPr>
          </w:p>
        </w:tc>
      </w:tr>
      <w:tr w:rsidR="008D1CF9" w:rsidRPr="003529E4" w14:paraId="64E8DEA7" w14:textId="77777777" w:rsidTr="00F70E84">
        <w:trPr>
          <w:trHeight w:val="132"/>
        </w:trPr>
        <w:tc>
          <w:tcPr>
            <w:tcW w:w="1460" w:type="dxa"/>
            <w:vMerge w:val="restart"/>
            <w:tcBorders>
              <w:left w:val="single" w:sz="8" w:space="0" w:color="001077"/>
              <w:right w:val="single" w:sz="8" w:space="0" w:color="001077"/>
            </w:tcBorders>
            <w:vAlign w:val="bottom"/>
          </w:tcPr>
          <w:p w14:paraId="7FE4A36B"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370" w:type="dxa"/>
            <w:vMerge/>
            <w:tcBorders>
              <w:right w:val="single" w:sz="8" w:space="0" w:color="001077"/>
            </w:tcBorders>
            <w:vAlign w:val="bottom"/>
          </w:tcPr>
          <w:p w14:paraId="015E2CE5" w14:textId="77777777" w:rsidR="008D1CF9" w:rsidRPr="003529E4" w:rsidRDefault="008D1CF9">
            <w:pPr>
              <w:rPr>
                <w:sz w:val="11"/>
                <w:szCs w:val="11"/>
              </w:rPr>
            </w:pPr>
          </w:p>
        </w:tc>
        <w:tc>
          <w:tcPr>
            <w:tcW w:w="30" w:type="dxa"/>
            <w:vAlign w:val="bottom"/>
          </w:tcPr>
          <w:p w14:paraId="14ED0BC2" w14:textId="77777777" w:rsidR="008D1CF9" w:rsidRPr="003529E4" w:rsidRDefault="008D1CF9">
            <w:pPr>
              <w:rPr>
                <w:sz w:val="1"/>
                <w:szCs w:val="1"/>
              </w:rPr>
            </w:pPr>
          </w:p>
        </w:tc>
      </w:tr>
      <w:tr w:rsidR="008D1CF9" w:rsidRPr="003529E4" w14:paraId="75012189" w14:textId="77777777" w:rsidTr="00F70E84">
        <w:trPr>
          <w:trHeight w:val="112"/>
        </w:trPr>
        <w:tc>
          <w:tcPr>
            <w:tcW w:w="1460" w:type="dxa"/>
            <w:vMerge/>
            <w:tcBorders>
              <w:left w:val="single" w:sz="8" w:space="0" w:color="001077"/>
              <w:right w:val="single" w:sz="8" w:space="0" w:color="001077"/>
            </w:tcBorders>
            <w:vAlign w:val="bottom"/>
          </w:tcPr>
          <w:p w14:paraId="54B29574" w14:textId="77777777" w:rsidR="008D1CF9" w:rsidRPr="003529E4" w:rsidRDefault="008D1CF9">
            <w:pPr>
              <w:rPr>
                <w:sz w:val="9"/>
                <w:szCs w:val="9"/>
              </w:rPr>
            </w:pPr>
          </w:p>
        </w:tc>
        <w:tc>
          <w:tcPr>
            <w:tcW w:w="5370" w:type="dxa"/>
            <w:tcBorders>
              <w:right w:val="single" w:sz="8" w:space="0" w:color="001077"/>
            </w:tcBorders>
            <w:vAlign w:val="bottom"/>
          </w:tcPr>
          <w:p w14:paraId="621C7122" w14:textId="77777777" w:rsidR="008D1CF9" w:rsidRPr="003529E4" w:rsidRDefault="008D1CF9">
            <w:pPr>
              <w:rPr>
                <w:sz w:val="9"/>
                <w:szCs w:val="9"/>
              </w:rPr>
            </w:pPr>
          </w:p>
        </w:tc>
        <w:tc>
          <w:tcPr>
            <w:tcW w:w="30" w:type="dxa"/>
            <w:vAlign w:val="bottom"/>
          </w:tcPr>
          <w:p w14:paraId="782D1810" w14:textId="77777777" w:rsidR="008D1CF9" w:rsidRPr="003529E4" w:rsidRDefault="008D1CF9">
            <w:pPr>
              <w:rPr>
                <w:sz w:val="1"/>
                <w:szCs w:val="1"/>
              </w:rPr>
            </w:pPr>
          </w:p>
        </w:tc>
      </w:tr>
      <w:tr w:rsidR="008D1CF9" w:rsidRPr="003529E4" w14:paraId="6838009A" w14:textId="77777777" w:rsidTr="00F70E84">
        <w:trPr>
          <w:trHeight w:val="27"/>
        </w:trPr>
        <w:tc>
          <w:tcPr>
            <w:tcW w:w="1460" w:type="dxa"/>
            <w:tcBorders>
              <w:left w:val="single" w:sz="8" w:space="0" w:color="001077"/>
              <w:bottom w:val="single" w:sz="8" w:space="0" w:color="001077"/>
              <w:right w:val="single" w:sz="8" w:space="0" w:color="001077"/>
            </w:tcBorders>
            <w:vAlign w:val="bottom"/>
          </w:tcPr>
          <w:p w14:paraId="47706B32" w14:textId="77777777" w:rsidR="008D1CF9" w:rsidRPr="003529E4" w:rsidRDefault="008D1CF9">
            <w:pPr>
              <w:rPr>
                <w:sz w:val="2"/>
                <w:szCs w:val="2"/>
              </w:rPr>
            </w:pPr>
          </w:p>
        </w:tc>
        <w:tc>
          <w:tcPr>
            <w:tcW w:w="5370" w:type="dxa"/>
            <w:tcBorders>
              <w:bottom w:val="single" w:sz="8" w:space="0" w:color="001077"/>
              <w:right w:val="single" w:sz="8" w:space="0" w:color="001077"/>
            </w:tcBorders>
            <w:vAlign w:val="bottom"/>
          </w:tcPr>
          <w:p w14:paraId="3ECD42B1" w14:textId="77777777" w:rsidR="008D1CF9" w:rsidRPr="003529E4" w:rsidRDefault="008D1CF9">
            <w:pPr>
              <w:rPr>
                <w:sz w:val="2"/>
                <w:szCs w:val="2"/>
              </w:rPr>
            </w:pPr>
          </w:p>
        </w:tc>
        <w:tc>
          <w:tcPr>
            <w:tcW w:w="30" w:type="dxa"/>
            <w:vAlign w:val="bottom"/>
          </w:tcPr>
          <w:p w14:paraId="63845EDC" w14:textId="77777777" w:rsidR="008D1CF9" w:rsidRPr="003529E4" w:rsidRDefault="008D1CF9">
            <w:pPr>
              <w:rPr>
                <w:sz w:val="1"/>
                <w:szCs w:val="1"/>
              </w:rPr>
            </w:pPr>
          </w:p>
        </w:tc>
      </w:tr>
      <w:tr w:rsidR="008D1CF9" w:rsidRPr="003529E4" w14:paraId="6AB84F96" w14:textId="77777777" w:rsidTr="00F70E84">
        <w:trPr>
          <w:trHeight w:val="281"/>
        </w:trPr>
        <w:tc>
          <w:tcPr>
            <w:tcW w:w="1460" w:type="dxa"/>
            <w:tcBorders>
              <w:left w:val="single" w:sz="8" w:space="0" w:color="001077"/>
              <w:right w:val="single" w:sz="8" w:space="0" w:color="001077"/>
            </w:tcBorders>
            <w:vAlign w:val="bottom"/>
          </w:tcPr>
          <w:p w14:paraId="477BF640"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370" w:type="dxa"/>
            <w:tcBorders>
              <w:right w:val="single" w:sz="8" w:space="0" w:color="001077"/>
            </w:tcBorders>
            <w:vAlign w:val="bottom"/>
          </w:tcPr>
          <w:p w14:paraId="79A2DB13" w14:textId="77777777" w:rsidR="008D1CF9" w:rsidRPr="003529E4" w:rsidRDefault="00B96348">
            <w:pPr>
              <w:ind w:left="80"/>
              <w:rPr>
                <w:sz w:val="20"/>
                <w:szCs w:val="20"/>
              </w:rPr>
            </w:pPr>
            <w:r w:rsidRPr="003529E4">
              <w:rPr>
                <w:rFonts w:ascii="Arial" w:eastAsia="Arial" w:hAnsi="Arial" w:cs="Arial"/>
                <w:color w:val="333333"/>
                <w:sz w:val="18"/>
                <w:szCs w:val="18"/>
              </w:rPr>
              <w:t>pobytová</w:t>
            </w:r>
          </w:p>
        </w:tc>
        <w:tc>
          <w:tcPr>
            <w:tcW w:w="30" w:type="dxa"/>
            <w:vAlign w:val="bottom"/>
          </w:tcPr>
          <w:p w14:paraId="77BB6255" w14:textId="77777777" w:rsidR="008D1CF9" w:rsidRPr="003529E4" w:rsidRDefault="008D1CF9">
            <w:pPr>
              <w:rPr>
                <w:sz w:val="1"/>
                <w:szCs w:val="1"/>
              </w:rPr>
            </w:pPr>
          </w:p>
        </w:tc>
      </w:tr>
      <w:tr w:rsidR="008D1CF9" w:rsidRPr="003529E4" w14:paraId="3D750925" w14:textId="77777777" w:rsidTr="00F70E84">
        <w:trPr>
          <w:trHeight w:val="50"/>
        </w:trPr>
        <w:tc>
          <w:tcPr>
            <w:tcW w:w="1460" w:type="dxa"/>
            <w:tcBorders>
              <w:left w:val="single" w:sz="8" w:space="0" w:color="001077"/>
              <w:bottom w:val="single" w:sz="8" w:space="0" w:color="001077"/>
              <w:right w:val="single" w:sz="8" w:space="0" w:color="001077"/>
            </w:tcBorders>
            <w:vAlign w:val="bottom"/>
          </w:tcPr>
          <w:p w14:paraId="3BD21F4F" w14:textId="77777777" w:rsidR="008D1CF9" w:rsidRPr="003529E4" w:rsidRDefault="008D1CF9">
            <w:pPr>
              <w:rPr>
                <w:sz w:val="4"/>
                <w:szCs w:val="4"/>
              </w:rPr>
            </w:pPr>
          </w:p>
        </w:tc>
        <w:tc>
          <w:tcPr>
            <w:tcW w:w="5370" w:type="dxa"/>
            <w:tcBorders>
              <w:bottom w:val="single" w:sz="8" w:space="0" w:color="001077"/>
              <w:right w:val="single" w:sz="8" w:space="0" w:color="001077"/>
            </w:tcBorders>
            <w:vAlign w:val="bottom"/>
          </w:tcPr>
          <w:p w14:paraId="0707F02C" w14:textId="77777777" w:rsidR="008D1CF9" w:rsidRPr="003529E4" w:rsidRDefault="008D1CF9">
            <w:pPr>
              <w:rPr>
                <w:sz w:val="4"/>
                <w:szCs w:val="4"/>
              </w:rPr>
            </w:pPr>
          </w:p>
        </w:tc>
        <w:tc>
          <w:tcPr>
            <w:tcW w:w="30" w:type="dxa"/>
            <w:vAlign w:val="bottom"/>
          </w:tcPr>
          <w:p w14:paraId="56956CA0" w14:textId="77777777" w:rsidR="008D1CF9" w:rsidRPr="003529E4" w:rsidRDefault="008D1CF9">
            <w:pPr>
              <w:rPr>
                <w:sz w:val="1"/>
                <w:szCs w:val="1"/>
              </w:rPr>
            </w:pPr>
          </w:p>
        </w:tc>
      </w:tr>
      <w:tr w:rsidR="008D1CF9" w:rsidRPr="003529E4" w14:paraId="2D8629C6" w14:textId="77777777" w:rsidTr="00F70E84">
        <w:trPr>
          <w:trHeight w:val="272"/>
        </w:trPr>
        <w:tc>
          <w:tcPr>
            <w:tcW w:w="1460" w:type="dxa"/>
            <w:tcBorders>
              <w:left w:val="single" w:sz="8" w:space="0" w:color="001077"/>
              <w:right w:val="single" w:sz="8" w:space="0" w:color="001077"/>
            </w:tcBorders>
            <w:vAlign w:val="bottom"/>
          </w:tcPr>
          <w:p w14:paraId="4DECB42C"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370" w:type="dxa"/>
            <w:vMerge w:val="restart"/>
            <w:tcBorders>
              <w:right w:val="single" w:sz="8" w:space="0" w:color="001077"/>
            </w:tcBorders>
            <w:vAlign w:val="bottom"/>
          </w:tcPr>
          <w:p w14:paraId="0CC8CCC3" w14:textId="77777777" w:rsidR="008D1CF9" w:rsidRPr="003529E4" w:rsidRDefault="00B96348">
            <w:pPr>
              <w:ind w:left="80"/>
              <w:rPr>
                <w:sz w:val="20"/>
                <w:szCs w:val="20"/>
              </w:rPr>
            </w:pPr>
            <w:r w:rsidRPr="003529E4">
              <w:rPr>
                <w:rFonts w:ascii="Arial" w:eastAsia="Arial" w:hAnsi="Arial" w:cs="Arial"/>
                <w:color w:val="333333"/>
                <w:sz w:val="18"/>
                <w:szCs w:val="18"/>
              </w:rPr>
              <w:t>Dobrá Voda 54, Horní Stropnice, 374 01 Trhové Sviny</w:t>
            </w:r>
          </w:p>
        </w:tc>
        <w:tc>
          <w:tcPr>
            <w:tcW w:w="30" w:type="dxa"/>
            <w:vAlign w:val="bottom"/>
          </w:tcPr>
          <w:p w14:paraId="0E6400FA" w14:textId="77777777" w:rsidR="008D1CF9" w:rsidRPr="003529E4" w:rsidRDefault="008D1CF9">
            <w:pPr>
              <w:rPr>
                <w:sz w:val="1"/>
                <w:szCs w:val="1"/>
              </w:rPr>
            </w:pPr>
          </w:p>
        </w:tc>
      </w:tr>
      <w:tr w:rsidR="008D1CF9" w:rsidRPr="003529E4" w14:paraId="26FB872A" w14:textId="77777777" w:rsidTr="00F70E84">
        <w:trPr>
          <w:trHeight w:val="132"/>
        </w:trPr>
        <w:tc>
          <w:tcPr>
            <w:tcW w:w="1460" w:type="dxa"/>
            <w:vMerge w:val="restart"/>
            <w:tcBorders>
              <w:left w:val="single" w:sz="8" w:space="0" w:color="001077"/>
              <w:right w:val="single" w:sz="8" w:space="0" w:color="001077"/>
            </w:tcBorders>
            <w:vAlign w:val="bottom"/>
          </w:tcPr>
          <w:p w14:paraId="0EFD5831"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370" w:type="dxa"/>
            <w:vMerge/>
            <w:tcBorders>
              <w:right w:val="single" w:sz="8" w:space="0" w:color="001077"/>
            </w:tcBorders>
            <w:vAlign w:val="bottom"/>
          </w:tcPr>
          <w:p w14:paraId="282CF950" w14:textId="77777777" w:rsidR="008D1CF9" w:rsidRPr="003529E4" w:rsidRDefault="008D1CF9">
            <w:pPr>
              <w:rPr>
                <w:sz w:val="11"/>
                <w:szCs w:val="11"/>
              </w:rPr>
            </w:pPr>
          </w:p>
        </w:tc>
        <w:tc>
          <w:tcPr>
            <w:tcW w:w="30" w:type="dxa"/>
            <w:vAlign w:val="bottom"/>
          </w:tcPr>
          <w:p w14:paraId="60653DAA" w14:textId="77777777" w:rsidR="008D1CF9" w:rsidRPr="003529E4" w:rsidRDefault="008D1CF9">
            <w:pPr>
              <w:rPr>
                <w:sz w:val="1"/>
                <w:szCs w:val="1"/>
              </w:rPr>
            </w:pPr>
          </w:p>
        </w:tc>
      </w:tr>
      <w:tr w:rsidR="008D1CF9" w:rsidRPr="003529E4" w14:paraId="00FD35A4" w14:textId="77777777" w:rsidTr="00F70E84">
        <w:trPr>
          <w:trHeight w:val="112"/>
        </w:trPr>
        <w:tc>
          <w:tcPr>
            <w:tcW w:w="1460" w:type="dxa"/>
            <w:vMerge/>
            <w:tcBorders>
              <w:left w:val="single" w:sz="8" w:space="0" w:color="001077"/>
              <w:right w:val="single" w:sz="8" w:space="0" w:color="001077"/>
            </w:tcBorders>
            <w:vAlign w:val="bottom"/>
          </w:tcPr>
          <w:p w14:paraId="1A7D1906" w14:textId="77777777" w:rsidR="008D1CF9" w:rsidRPr="003529E4" w:rsidRDefault="008D1CF9">
            <w:pPr>
              <w:rPr>
                <w:sz w:val="9"/>
                <w:szCs w:val="9"/>
              </w:rPr>
            </w:pPr>
          </w:p>
        </w:tc>
        <w:tc>
          <w:tcPr>
            <w:tcW w:w="5370" w:type="dxa"/>
            <w:tcBorders>
              <w:right w:val="single" w:sz="8" w:space="0" w:color="001077"/>
            </w:tcBorders>
            <w:vAlign w:val="bottom"/>
          </w:tcPr>
          <w:p w14:paraId="4C35A896" w14:textId="77777777" w:rsidR="008D1CF9" w:rsidRPr="003529E4" w:rsidRDefault="008D1CF9">
            <w:pPr>
              <w:rPr>
                <w:sz w:val="9"/>
                <w:szCs w:val="9"/>
              </w:rPr>
            </w:pPr>
          </w:p>
        </w:tc>
        <w:tc>
          <w:tcPr>
            <w:tcW w:w="30" w:type="dxa"/>
            <w:vAlign w:val="bottom"/>
          </w:tcPr>
          <w:p w14:paraId="41915F2E" w14:textId="77777777" w:rsidR="008D1CF9" w:rsidRPr="003529E4" w:rsidRDefault="008D1CF9">
            <w:pPr>
              <w:rPr>
                <w:sz w:val="1"/>
                <w:szCs w:val="1"/>
              </w:rPr>
            </w:pPr>
          </w:p>
        </w:tc>
      </w:tr>
      <w:tr w:rsidR="008D1CF9" w:rsidRPr="003529E4" w14:paraId="686A0653" w14:textId="77777777" w:rsidTr="00F70E84">
        <w:trPr>
          <w:trHeight w:val="69"/>
        </w:trPr>
        <w:tc>
          <w:tcPr>
            <w:tcW w:w="1460" w:type="dxa"/>
            <w:tcBorders>
              <w:left w:val="single" w:sz="8" w:space="0" w:color="001077"/>
              <w:bottom w:val="single" w:sz="8" w:space="0" w:color="001077"/>
              <w:right w:val="single" w:sz="8" w:space="0" w:color="001077"/>
            </w:tcBorders>
            <w:vAlign w:val="bottom"/>
          </w:tcPr>
          <w:p w14:paraId="0CFF8476" w14:textId="77777777" w:rsidR="008D1CF9" w:rsidRPr="003529E4" w:rsidRDefault="008D1CF9">
            <w:pPr>
              <w:rPr>
                <w:sz w:val="5"/>
                <w:szCs w:val="5"/>
              </w:rPr>
            </w:pPr>
          </w:p>
        </w:tc>
        <w:tc>
          <w:tcPr>
            <w:tcW w:w="5370" w:type="dxa"/>
            <w:tcBorders>
              <w:bottom w:val="single" w:sz="8" w:space="0" w:color="001077"/>
              <w:right w:val="single" w:sz="8" w:space="0" w:color="001077"/>
            </w:tcBorders>
            <w:vAlign w:val="bottom"/>
          </w:tcPr>
          <w:p w14:paraId="418958F8" w14:textId="77777777" w:rsidR="008D1CF9" w:rsidRPr="003529E4" w:rsidRDefault="008D1CF9">
            <w:pPr>
              <w:rPr>
                <w:sz w:val="5"/>
                <w:szCs w:val="5"/>
              </w:rPr>
            </w:pPr>
          </w:p>
        </w:tc>
        <w:tc>
          <w:tcPr>
            <w:tcW w:w="30" w:type="dxa"/>
            <w:vAlign w:val="bottom"/>
          </w:tcPr>
          <w:p w14:paraId="4D26E69D" w14:textId="77777777" w:rsidR="008D1CF9" w:rsidRPr="003529E4" w:rsidRDefault="008D1CF9">
            <w:pPr>
              <w:rPr>
                <w:sz w:val="1"/>
                <w:szCs w:val="1"/>
              </w:rPr>
            </w:pPr>
          </w:p>
        </w:tc>
      </w:tr>
      <w:tr w:rsidR="008D1CF9" w:rsidRPr="003529E4" w14:paraId="6493C624" w14:textId="77777777" w:rsidTr="00F70E84">
        <w:trPr>
          <w:trHeight w:val="281"/>
        </w:trPr>
        <w:tc>
          <w:tcPr>
            <w:tcW w:w="1460" w:type="dxa"/>
            <w:tcBorders>
              <w:left w:val="single" w:sz="8" w:space="0" w:color="001077"/>
              <w:right w:val="single" w:sz="8" w:space="0" w:color="001077"/>
            </w:tcBorders>
            <w:vAlign w:val="bottom"/>
          </w:tcPr>
          <w:p w14:paraId="46819091"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370" w:type="dxa"/>
            <w:tcBorders>
              <w:right w:val="single" w:sz="8" w:space="0" w:color="001077"/>
            </w:tcBorders>
            <w:vAlign w:val="bottom"/>
          </w:tcPr>
          <w:p w14:paraId="7393F286" w14:textId="141358CC" w:rsidR="008D1CF9" w:rsidRPr="003529E4" w:rsidRDefault="00C10DE4">
            <w:pPr>
              <w:ind w:left="80"/>
              <w:rPr>
                <w:sz w:val="20"/>
                <w:szCs w:val="20"/>
              </w:rPr>
            </w:pPr>
            <w:r w:rsidRPr="003529E4">
              <w:rPr>
                <w:rFonts w:ascii="Arial" w:eastAsia="Arial" w:hAnsi="Arial" w:cs="Arial"/>
                <w:color w:val="333333"/>
                <w:sz w:val="18"/>
                <w:szCs w:val="18"/>
              </w:rPr>
              <w:t>722 039 790</w:t>
            </w:r>
          </w:p>
        </w:tc>
        <w:tc>
          <w:tcPr>
            <w:tcW w:w="30" w:type="dxa"/>
            <w:vAlign w:val="bottom"/>
          </w:tcPr>
          <w:p w14:paraId="0DCBF572" w14:textId="77777777" w:rsidR="008D1CF9" w:rsidRPr="003529E4" w:rsidRDefault="008D1CF9">
            <w:pPr>
              <w:rPr>
                <w:sz w:val="1"/>
                <w:szCs w:val="1"/>
              </w:rPr>
            </w:pPr>
          </w:p>
        </w:tc>
      </w:tr>
      <w:tr w:rsidR="008D1CF9" w:rsidRPr="003529E4" w14:paraId="764CCD89" w14:textId="77777777" w:rsidTr="00F70E84">
        <w:trPr>
          <w:trHeight w:val="50"/>
        </w:trPr>
        <w:tc>
          <w:tcPr>
            <w:tcW w:w="1460" w:type="dxa"/>
            <w:tcBorders>
              <w:left w:val="single" w:sz="8" w:space="0" w:color="001077"/>
              <w:bottom w:val="single" w:sz="8" w:space="0" w:color="001077"/>
              <w:right w:val="single" w:sz="8" w:space="0" w:color="001077"/>
            </w:tcBorders>
            <w:vAlign w:val="bottom"/>
          </w:tcPr>
          <w:p w14:paraId="142547F8" w14:textId="77777777" w:rsidR="008D1CF9" w:rsidRPr="003529E4" w:rsidRDefault="008D1CF9">
            <w:pPr>
              <w:rPr>
                <w:sz w:val="4"/>
                <w:szCs w:val="4"/>
              </w:rPr>
            </w:pPr>
          </w:p>
        </w:tc>
        <w:tc>
          <w:tcPr>
            <w:tcW w:w="5370" w:type="dxa"/>
            <w:tcBorders>
              <w:bottom w:val="single" w:sz="8" w:space="0" w:color="001077"/>
              <w:right w:val="single" w:sz="8" w:space="0" w:color="001077"/>
            </w:tcBorders>
            <w:vAlign w:val="bottom"/>
          </w:tcPr>
          <w:p w14:paraId="7546B65A" w14:textId="77777777" w:rsidR="008D1CF9" w:rsidRPr="003529E4" w:rsidRDefault="008D1CF9">
            <w:pPr>
              <w:rPr>
                <w:sz w:val="4"/>
                <w:szCs w:val="4"/>
              </w:rPr>
            </w:pPr>
          </w:p>
        </w:tc>
        <w:tc>
          <w:tcPr>
            <w:tcW w:w="30" w:type="dxa"/>
            <w:vAlign w:val="bottom"/>
          </w:tcPr>
          <w:p w14:paraId="34CEA2EA" w14:textId="77777777" w:rsidR="008D1CF9" w:rsidRPr="003529E4" w:rsidRDefault="008D1CF9">
            <w:pPr>
              <w:rPr>
                <w:sz w:val="1"/>
                <w:szCs w:val="1"/>
              </w:rPr>
            </w:pPr>
          </w:p>
        </w:tc>
      </w:tr>
      <w:tr w:rsidR="008D1CF9" w:rsidRPr="003529E4" w14:paraId="55459D63" w14:textId="77777777" w:rsidTr="00F70E84">
        <w:trPr>
          <w:trHeight w:val="281"/>
        </w:trPr>
        <w:tc>
          <w:tcPr>
            <w:tcW w:w="1460" w:type="dxa"/>
            <w:tcBorders>
              <w:left w:val="single" w:sz="8" w:space="0" w:color="001077"/>
              <w:right w:val="single" w:sz="8" w:space="0" w:color="001077"/>
            </w:tcBorders>
            <w:vAlign w:val="bottom"/>
          </w:tcPr>
          <w:p w14:paraId="7B75FB80"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370" w:type="dxa"/>
            <w:tcBorders>
              <w:right w:val="single" w:sz="8" w:space="0" w:color="001077"/>
            </w:tcBorders>
            <w:vAlign w:val="bottom"/>
          </w:tcPr>
          <w:p w14:paraId="783E4BB7" w14:textId="77777777" w:rsidR="008D1CF9" w:rsidRPr="003529E4" w:rsidRDefault="00B96348">
            <w:pPr>
              <w:ind w:left="80"/>
              <w:rPr>
                <w:sz w:val="20"/>
                <w:szCs w:val="20"/>
              </w:rPr>
            </w:pPr>
            <w:r w:rsidRPr="003529E4">
              <w:rPr>
                <w:rFonts w:ascii="Arial" w:eastAsia="Arial" w:hAnsi="Arial" w:cs="Arial"/>
                <w:color w:val="333333"/>
                <w:sz w:val="18"/>
                <w:szCs w:val="18"/>
              </w:rPr>
              <w:t>dps@domovstropnice.cz</w:t>
            </w:r>
          </w:p>
        </w:tc>
        <w:tc>
          <w:tcPr>
            <w:tcW w:w="30" w:type="dxa"/>
            <w:vAlign w:val="bottom"/>
          </w:tcPr>
          <w:p w14:paraId="08EBB32E" w14:textId="77777777" w:rsidR="008D1CF9" w:rsidRPr="003529E4" w:rsidRDefault="008D1CF9">
            <w:pPr>
              <w:rPr>
                <w:sz w:val="1"/>
                <w:szCs w:val="1"/>
              </w:rPr>
            </w:pPr>
          </w:p>
        </w:tc>
      </w:tr>
      <w:tr w:rsidR="008D1CF9" w:rsidRPr="003529E4" w14:paraId="20236408" w14:textId="77777777" w:rsidTr="00F70E84">
        <w:trPr>
          <w:trHeight w:val="50"/>
        </w:trPr>
        <w:tc>
          <w:tcPr>
            <w:tcW w:w="1460" w:type="dxa"/>
            <w:tcBorders>
              <w:left w:val="single" w:sz="8" w:space="0" w:color="001077"/>
              <w:bottom w:val="single" w:sz="8" w:space="0" w:color="001077"/>
              <w:right w:val="single" w:sz="8" w:space="0" w:color="001077"/>
            </w:tcBorders>
            <w:vAlign w:val="bottom"/>
          </w:tcPr>
          <w:p w14:paraId="6AB3C936" w14:textId="77777777" w:rsidR="008D1CF9" w:rsidRPr="003529E4" w:rsidRDefault="008D1CF9">
            <w:pPr>
              <w:rPr>
                <w:sz w:val="4"/>
                <w:szCs w:val="4"/>
              </w:rPr>
            </w:pPr>
          </w:p>
        </w:tc>
        <w:tc>
          <w:tcPr>
            <w:tcW w:w="5370" w:type="dxa"/>
            <w:tcBorders>
              <w:bottom w:val="single" w:sz="8" w:space="0" w:color="001077"/>
              <w:right w:val="single" w:sz="8" w:space="0" w:color="001077"/>
            </w:tcBorders>
            <w:vAlign w:val="bottom"/>
          </w:tcPr>
          <w:p w14:paraId="0E3B0C30" w14:textId="77777777" w:rsidR="008D1CF9" w:rsidRPr="003529E4" w:rsidRDefault="008D1CF9">
            <w:pPr>
              <w:rPr>
                <w:sz w:val="4"/>
                <w:szCs w:val="4"/>
              </w:rPr>
            </w:pPr>
          </w:p>
        </w:tc>
        <w:tc>
          <w:tcPr>
            <w:tcW w:w="30" w:type="dxa"/>
            <w:vAlign w:val="bottom"/>
          </w:tcPr>
          <w:p w14:paraId="0A4F52AD" w14:textId="77777777" w:rsidR="008D1CF9" w:rsidRPr="003529E4" w:rsidRDefault="008D1CF9">
            <w:pPr>
              <w:rPr>
                <w:sz w:val="1"/>
                <w:szCs w:val="1"/>
              </w:rPr>
            </w:pPr>
          </w:p>
        </w:tc>
      </w:tr>
      <w:tr w:rsidR="008D1CF9" w:rsidRPr="003529E4" w14:paraId="2C1ED677" w14:textId="77777777" w:rsidTr="00F70E84">
        <w:trPr>
          <w:trHeight w:val="281"/>
        </w:trPr>
        <w:tc>
          <w:tcPr>
            <w:tcW w:w="1460" w:type="dxa"/>
            <w:tcBorders>
              <w:left w:val="single" w:sz="8" w:space="0" w:color="001077"/>
              <w:right w:val="single" w:sz="8" w:space="0" w:color="001077"/>
            </w:tcBorders>
            <w:vAlign w:val="bottom"/>
          </w:tcPr>
          <w:p w14:paraId="08C14EB1"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370" w:type="dxa"/>
            <w:tcBorders>
              <w:right w:val="single" w:sz="8" w:space="0" w:color="001077"/>
            </w:tcBorders>
            <w:vAlign w:val="bottom"/>
          </w:tcPr>
          <w:p w14:paraId="7AF49039" w14:textId="77777777" w:rsidR="008D1CF9" w:rsidRPr="003529E4" w:rsidRDefault="00B96348">
            <w:pPr>
              <w:ind w:left="80"/>
              <w:rPr>
                <w:sz w:val="20"/>
                <w:szCs w:val="20"/>
              </w:rPr>
            </w:pPr>
            <w:r w:rsidRPr="003529E4">
              <w:rPr>
                <w:rFonts w:ascii="Arial" w:eastAsia="Arial" w:hAnsi="Arial" w:cs="Arial"/>
                <w:color w:val="333333"/>
                <w:sz w:val="18"/>
                <w:szCs w:val="18"/>
              </w:rPr>
              <w:t>www.domovstropnice.cz</w:t>
            </w:r>
          </w:p>
        </w:tc>
        <w:tc>
          <w:tcPr>
            <w:tcW w:w="30" w:type="dxa"/>
            <w:vAlign w:val="bottom"/>
          </w:tcPr>
          <w:p w14:paraId="134DD631" w14:textId="77777777" w:rsidR="008D1CF9" w:rsidRPr="003529E4" w:rsidRDefault="008D1CF9">
            <w:pPr>
              <w:rPr>
                <w:sz w:val="1"/>
                <w:szCs w:val="1"/>
              </w:rPr>
            </w:pPr>
          </w:p>
        </w:tc>
      </w:tr>
      <w:tr w:rsidR="008D1CF9" w:rsidRPr="003529E4" w14:paraId="0B66439C" w14:textId="77777777" w:rsidTr="00F70E84">
        <w:trPr>
          <w:trHeight w:val="50"/>
        </w:trPr>
        <w:tc>
          <w:tcPr>
            <w:tcW w:w="1460" w:type="dxa"/>
            <w:tcBorders>
              <w:left w:val="single" w:sz="8" w:space="0" w:color="001077"/>
              <w:bottom w:val="single" w:sz="8" w:space="0" w:color="001077"/>
              <w:right w:val="single" w:sz="8" w:space="0" w:color="001077"/>
            </w:tcBorders>
            <w:vAlign w:val="bottom"/>
          </w:tcPr>
          <w:p w14:paraId="361663B4" w14:textId="77777777" w:rsidR="008D1CF9" w:rsidRPr="003529E4" w:rsidRDefault="008D1CF9">
            <w:pPr>
              <w:rPr>
                <w:sz w:val="4"/>
                <w:szCs w:val="4"/>
              </w:rPr>
            </w:pPr>
          </w:p>
        </w:tc>
        <w:tc>
          <w:tcPr>
            <w:tcW w:w="5370" w:type="dxa"/>
            <w:tcBorders>
              <w:bottom w:val="single" w:sz="8" w:space="0" w:color="001077"/>
              <w:right w:val="single" w:sz="8" w:space="0" w:color="001077"/>
            </w:tcBorders>
            <w:vAlign w:val="bottom"/>
          </w:tcPr>
          <w:p w14:paraId="13FBCD61" w14:textId="77777777" w:rsidR="008D1CF9" w:rsidRPr="003529E4" w:rsidRDefault="008D1CF9">
            <w:pPr>
              <w:rPr>
                <w:sz w:val="4"/>
                <w:szCs w:val="4"/>
              </w:rPr>
            </w:pPr>
          </w:p>
        </w:tc>
        <w:tc>
          <w:tcPr>
            <w:tcW w:w="30" w:type="dxa"/>
            <w:vAlign w:val="bottom"/>
          </w:tcPr>
          <w:p w14:paraId="3E02C5AD" w14:textId="77777777" w:rsidR="008D1CF9" w:rsidRPr="003529E4" w:rsidRDefault="008D1CF9">
            <w:pPr>
              <w:rPr>
                <w:sz w:val="1"/>
                <w:szCs w:val="1"/>
              </w:rPr>
            </w:pPr>
          </w:p>
        </w:tc>
      </w:tr>
    </w:tbl>
    <w:p w14:paraId="6D3C6F44" w14:textId="77777777" w:rsidR="008D1CF9" w:rsidRPr="003529E4" w:rsidRDefault="008D1CF9">
      <w:pPr>
        <w:spacing w:line="273" w:lineRule="exact"/>
        <w:rPr>
          <w:sz w:val="20"/>
          <w:szCs w:val="20"/>
        </w:rPr>
      </w:pPr>
    </w:p>
    <w:p w14:paraId="42857B5D" w14:textId="77777777" w:rsidR="008D1CF9" w:rsidRPr="003529E4" w:rsidRDefault="00B96348">
      <w:pPr>
        <w:ind w:left="380"/>
        <w:rPr>
          <w:sz w:val="20"/>
          <w:szCs w:val="20"/>
        </w:rPr>
      </w:pPr>
      <w:r w:rsidRPr="003529E4">
        <w:rPr>
          <w:rFonts w:ascii="Arial" w:eastAsia="Arial" w:hAnsi="Arial" w:cs="Arial"/>
          <w:b/>
          <w:bCs/>
          <w:color w:val="333333"/>
          <w:sz w:val="18"/>
          <w:szCs w:val="18"/>
        </w:rPr>
        <w:t>Popis služby</w:t>
      </w:r>
    </w:p>
    <w:p w14:paraId="15DA7BC6" w14:textId="77777777" w:rsidR="008D1CF9" w:rsidRPr="003529E4" w:rsidRDefault="008D1CF9">
      <w:pPr>
        <w:spacing w:line="69" w:lineRule="exact"/>
        <w:rPr>
          <w:sz w:val="20"/>
          <w:szCs w:val="20"/>
        </w:rPr>
      </w:pPr>
    </w:p>
    <w:p w14:paraId="79CB1E5D" w14:textId="77777777" w:rsidR="008D1CF9" w:rsidRPr="003529E4" w:rsidRDefault="00B96348" w:rsidP="00F70E84">
      <w:pPr>
        <w:spacing w:line="256" w:lineRule="auto"/>
        <w:ind w:left="380" w:right="-55"/>
        <w:jc w:val="both"/>
        <w:rPr>
          <w:sz w:val="20"/>
          <w:szCs w:val="20"/>
        </w:rPr>
      </w:pPr>
      <w:r w:rsidRPr="003529E4">
        <w:rPr>
          <w:rFonts w:ascii="Arial" w:eastAsia="Arial" w:hAnsi="Arial" w:cs="Arial"/>
          <w:color w:val="333333"/>
          <w:sz w:val="18"/>
          <w:szCs w:val="18"/>
        </w:rPr>
        <w:t>Domov pro seniory poskytuje celodenní péči o seniory, kteří pro trvalé změny zdravotního stavu potřebují kompletní péči a ve zvýšené formě též ošetřovatelské úkony, jež jim nemohou být zajištěny členy jejich rodiny ani pečovatelskou službou nebo jinými službami sociální péče, a dále pro seniory, kteří toto umístění nezbytně potřebují z jiných vážných důvodů. Nemohou však být přijati senioři, jejichž zdravotní stav vyžaduje léčení a ošetřování v lůžkovém zdravotnickém zařízení.</w:t>
      </w:r>
    </w:p>
    <w:p w14:paraId="0058C1E9" w14:textId="77777777" w:rsidR="008D1CF9" w:rsidRPr="003529E4" w:rsidRDefault="008D1CF9">
      <w:pPr>
        <w:sectPr w:rsidR="008D1CF9" w:rsidRPr="003529E4" w:rsidSect="00C4073B">
          <w:pgSz w:w="8400" w:h="11906"/>
          <w:pgMar w:top="765" w:right="745" w:bottom="0" w:left="480" w:header="0" w:footer="0" w:gutter="0"/>
          <w:cols w:space="708" w:equalWidth="0">
            <w:col w:w="7175"/>
          </w:cols>
        </w:sectPr>
      </w:pPr>
    </w:p>
    <w:p w14:paraId="6813BF50" w14:textId="77777777" w:rsidR="008D1CF9" w:rsidRPr="003529E4" w:rsidRDefault="008D1CF9">
      <w:pPr>
        <w:spacing w:line="200" w:lineRule="exact"/>
        <w:rPr>
          <w:sz w:val="20"/>
          <w:szCs w:val="20"/>
        </w:rPr>
      </w:pPr>
    </w:p>
    <w:p w14:paraId="589F5EB1" w14:textId="77777777" w:rsidR="008D1CF9" w:rsidRPr="003529E4" w:rsidRDefault="008D1CF9">
      <w:pPr>
        <w:spacing w:line="200" w:lineRule="exact"/>
        <w:rPr>
          <w:sz w:val="20"/>
          <w:szCs w:val="20"/>
        </w:rPr>
      </w:pPr>
    </w:p>
    <w:p w14:paraId="75009379" w14:textId="77777777" w:rsidR="008D1CF9" w:rsidRPr="003529E4" w:rsidRDefault="008D1CF9">
      <w:pPr>
        <w:spacing w:line="200" w:lineRule="exact"/>
        <w:rPr>
          <w:sz w:val="20"/>
          <w:szCs w:val="20"/>
        </w:rPr>
      </w:pPr>
    </w:p>
    <w:p w14:paraId="32268DBB" w14:textId="77777777" w:rsidR="008D1CF9" w:rsidRPr="003529E4" w:rsidRDefault="008D1CF9">
      <w:pPr>
        <w:spacing w:line="200" w:lineRule="exact"/>
        <w:rPr>
          <w:sz w:val="20"/>
          <w:szCs w:val="20"/>
        </w:rPr>
      </w:pPr>
    </w:p>
    <w:p w14:paraId="0C1813AE" w14:textId="77777777" w:rsidR="008D1CF9" w:rsidRPr="003529E4" w:rsidRDefault="008D1CF9">
      <w:pPr>
        <w:spacing w:line="200" w:lineRule="exact"/>
        <w:rPr>
          <w:sz w:val="20"/>
          <w:szCs w:val="20"/>
        </w:rPr>
      </w:pPr>
    </w:p>
    <w:p w14:paraId="12B7BE66" w14:textId="77777777" w:rsidR="008D1CF9" w:rsidRPr="003529E4" w:rsidRDefault="008D1CF9">
      <w:pPr>
        <w:spacing w:line="200" w:lineRule="exact"/>
        <w:rPr>
          <w:sz w:val="20"/>
          <w:szCs w:val="20"/>
        </w:rPr>
      </w:pPr>
    </w:p>
    <w:p w14:paraId="2E100DC5" w14:textId="77777777" w:rsidR="008D1CF9" w:rsidRPr="003529E4" w:rsidRDefault="008D1CF9">
      <w:pPr>
        <w:spacing w:line="200" w:lineRule="exact"/>
        <w:rPr>
          <w:sz w:val="20"/>
          <w:szCs w:val="20"/>
        </w:rPr>
      </w:pPr>
    </w:p>
    <w:p w14:paraId="38ED19AE" w14:textId="503EE977" w:rsidR="008D1CF9" w:rsidRPr="003529E4" w:rsidRDefault="008D1CF9">
      <w:pPr>
        <w:spacing w:line="200" w:lineRule="exact"/>
        <w:rPr>
          <w:sz w:val="20"/>
          <w:szCs w:val="20"/>
        </w:rPr>
      </w:pPr>
    </w:p>
    <w:p w14:paraId="188F4756" w14:textId="77777777" w:rsidR="005561FE" w:rsidRPr="003529E4" w:rsidRDefault="005561FE">
      <w:pPr>
        <w:spacing w:line="200" w:lineRule="exact"/>
        <w:rPr>
          <w:sz w:val="20"/>
          <w:szCs w:val="20"/>
        </w:rPr>
      </w:pPr>
    </w:p>
    <w:p w14:paraId="7AFEFD40" w14:textId="77777777" w:rsidR="008D1CF9" w:rsidRPr="003529E4" w:rsidRDefault="008D1CF9">
      <w:pPr>
        <w:spacing w:line="200" w:lineRule="exact"/>
        <w:rPr>
          <w:sz w:val="20"/>
          <w:szCs w:val="20"/>
        </w:rPr>
      </w:pPr>
    </w:p>
    <w:p w14:paraId="234686AC" w14:textId="77777777" w:rsidR="008D1CF9" w:rsidRPr="003529E4" w:rsidRDefault="008D1CF9">
      <w:pPr>
        <w:spacing w:line="204" w:lineRule="exact"/>
        <w:rPr>
          <w:sz w:val="20"/>
          <w:szCs w:val="20"/>
        </w:rPr>
      </w:pPr>
    </w:p>
    <w:p w14:paraId="58CF327A" w14:textId="77777777" w:rsidR="008D1CF9" w:rsidRPr="003529E4" w:rsidRDefault="008D1CF9">
      <w:pPr>
        <w:sectPr w:rsidR="008D1CF9" w:rsidRPr="003529E4">
          <w:type w:val="continuous"/>
          <w:pgSz w:w="8400" w:h="11906"/>
          <w:pgMar w:top="765" w:right="851" w:bottom="0" w:left="480" w:header="0" w:footer="0" w:gutter="0"/>
          <w:cols w:space="708" w:equalWidth="0">
            <w:col w:w="7060"/>
          </w:cols>
        </w:sectPr>
      </w:pPr>
    </w:p>
    <w:p w14:paraId="1FD04D83" w14:textId="77777777" w:rsidR="008D1CF9" w:rsidRPr="003529E4" w:rsidRDefault="00B96348">
      <w:pPr>
        <w:spacing w:line="294" w:lineRule="auto"/>
        <w:ind w:right="3040"/>
        <w:rPr>
          <w:sz w:val="20"/>
          <w:szCs w:val="20"/>
        </w:rPr>
      </w:pPr>
      <w:bookmarkStart w:id="9" w:name="page11"/>
      <w:bookmarkEnd w:id="9"/>
      <w:r w:rsidRPr="003529E4">
        <w:rPr>
          <w:rFonts w:ascii="Arial" w:eastAsia="Arial" w:hAnsi="Arial" w:cs="Arial"/>
          <w:b/>
          <w:bCs/>
          <w:color w:val="001077"/>
          <w:sz w:val="28"/>
          <w:szCs w:val="28"/>
        </w:rPr>
        <w:lastRenderedPageBreak/>
        <w:t>Domov pro seniory Chvalkov (Čížkrajice)</w:t>
      </w:r>
    </w:p>
    <w:p w14:paraId="153A503E"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0D350706" w14:textId="77777777">
        <w:trPr>
          <w:trHeight w:val="462"/>
        </w:trPr>
        <w:tc>
          <w:tcPr>
            <w:tcW w:w="1460" w:type="dxa"/>
            <w:tcBorders>
              <w:top w:val="single" w:sz="8" w:space="0" w:color="001077"/>
              <w:left w:val="single" w:sz="8" w:space="0" w:color="001077"/>
              <w:right w:val="single" w:sz="8" w:space="0" w:color="001077"/>
            </w:tcBorders>
            <w:vAlign w:val="bottom"/>
          </w:tcPr>
          <w:p w14:paraId="79251018"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1DE7640E" w14:textId="77777777" w:rsidR="008D1CF9" w:rsidRPr="003529E4" w:rsidRDefault="00B96348">
            <w:pPr>
              <w:ind w:left="80"/>
              <w:rPr>
                <w:sz w:val="20"/>
                <w:szCs w:val="20"/>
              </w:rPr>
            </w:pPr>
            <w:r w:rsidRPr="003529E4">
              <w:rPr>
                <w:rFonts w:ascii="Arial" w:eastAsia="Arial" w:hAnsi="Arial" w:cs="Arial"/>
                <w:b/>
                <w:bCs/>
                <w:color w:val="333333"/>
                <w:sz w:val="18"/>
                <w:szCs w:val="18"/>
              </w:rPr>
              <w:t>Domov pro seniory Chvalkov</w:t>
            </w:r>
          </w:p>
        </w:tc>
        <w:tc>
          <w:tcPr>
            <w:tcW w:w="0" w:type="dxa"/>
            <w:vAlign w:val="bottom"/>
          </w:tcPr>
          <w:p w14:paraId="50F61FF6" w14:textId="77777777" w:rsidR="008D1CF9" w:rsidRPr="003529E4" w:rsidRDefault="008D1CF9">
            <w:pPr>
              <w:rPr>
                <w:sz w:val="1"/>
                <w:szCs w:val="1"/>
              </w:rPr>
            </w:pPr>
          </w:p>
        </w:tc>
      </w:tr>
      <w:tr w:rsidR="008D1CF9" w:rsidRPr="003529E4" w14:paraId="7FCFC310" w14:textId="77777777">
        <w:trPr>
          <w:trHeight w:val="210"/>
        </w:trPr>
        <w:tc>
          <w:tcPr>
            <w:tcW w:w="1460" w:type="dxa"/>
            <w:tcBorders>
              <w:left w:val="single" w:sz="8" w:space="0" w:color="001077"/>
              <w:bottom w:val="single" w:sz="8" w:space="0" w:color="001077"/>
              <w:right w:val="single" w:sz="8" w:space="0" w:color="001077"/>
            </w:tcBorders>
            <w:vAlign w:val="bottom"/>
          </w:tcPr>
          <w:p w14:paraId="465B1ED0" w14:textId="77777777" w:rsidR="008D1CF9" w:rsidRPr="003529E4" w:rsidRDefault="008D1CF9">
            <w:pPr>
              <w:rPr>
                <w:sz w:val="18"/>
                <w:szCs w:val="18"/>
              </w:rPr>
            </w:pPr>
          </w:p>
        </w:tc>
        <w:tc>
          <w:tcPr>
            <w:tcW w:w="5240" w:type="dxa"/>
            <w:tcBorders>
              <w:bottom w:val="single" w:sz="8" w:space="0" w:color="001077"/>
              <w:right w:val="single" w:sz="8" w:space="0" w:color="001077"/>
            </w:tcBorders>
            <w:vAlign w:val="bottom"/>
          </w:tcPr>
          <w:p w14:paraId="30B9DCCB" w14:textId="77777777" w:rsidR="008D1CF9" w:rsidRPr="003529E4" w:rsidRDefault="008D1CF9">
            <w:pPr>
              <w:rPr>
                <w:sz w:val="18"/>
                <w:szCs w:val="18"/>
              </w:rPr>
            </w:pPr>
          </w:p>
        </w:tc>
        <w:tc>
          <w:tcPr>
            <w:tcW w:w="0" w:type="dxa"/>
            <w:vAlign w:val="bottom"/>
          </w:tcPr>
          <w:p w14:paraId="6558194E" w14:textId="77777777" w:rsidR="008D1CF9" w:rsidRPr="003529E4" w:rsidRDefault="008D1CF9">
            <w:pPr>
              <w:rPr>
                <w:sz w:val="1"/>
                <w:szCs w:val="1"/>
              </w:rPr>
            </w:pPr>
          </w:p>
        </w:tc>
      </w:tr>
      <w:tr w:rsidR="008D1CF9" w:rsidRPr="003529E4" w14:paraId="0B39C114" w14:textId="77777777">
        <w:trPr>
          <w:trHeight w:val="278"/>
        </w:trPr>
        <w:tc>
          <w:tcPr>
            <w:tcW w:w="1460" w:type="dxa"/>
            <w:tcBorders>
              <w:left w:val="single" w:sz="8" w:space="0" w:color="001077"/>
              <w:right w:val="single" w:sz="8" w:space="0" w:color="001077"/>
            </w:tcBorders>
            <w:vAlign w:val="bottom"/>
          </w:tcPr>
          <w:p w14:paraId="607B3512"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71AFE1E8" w14:textId="77777777" w:rsidR="008D1CF9" w:rsidRPr="003529E4" w:rsidRDefault="00B96348">
            <w:pPr>
              <w:ind w:left="80"/>
              <w:rPr>
                <w:sz w:val="20"/>
                <w:szCs w:val="20"/>
              </w:rPr>
            </w:pPr>
            <w:r w:rsidRPr="003529E4">
              <w:rPr>
                <w:rFonts w:ascii="Arial" w:eastAsia="Arial" w:hAnsi="Arial" w:cs="Arial"/>
                <w:color w:val="333333"/>
                <w:sz w:val="18"/>
                <w:szCs w:val="18"/>
              </w:rPr>
              <w:t>domov pro seniory</w:t>
            </w:r>
          </w:p>
        </w:tc>
        <w:tc>
          <w:tcPr>
            <w:tcW w:w="0" w:type="dxa"/>
            <w:vAlign w:val="bottom"/>
          </w:tcPr>
          <w:p w14:paraId="037A707B" w14:textId="77777777" w:rsidR="008D1CF9" w:rsidRPr="003529E4" w:rsidRDefault="008D1CF9">
            <w:pPr>
              <w:rPr>
                <w:sz w:val="1"/>
                <w:szCs w:val="1"/>
              </w:rPr>
            </w:pPr>
          </w:p>
        </w:tc>
      </w:tr>
      <w:tr w:rsidR="008D1CF9" w:rsidRPr="003529E4" w14:paraId="5877910A" w14:textId="77777777">
        <w:trPr>
          <w:trHeight w:val="47"/>
        </w:trPr>
        <w:tc>
          <w:tcPr>
            <w:tcW w:w="1460" w:type="dxa"/>
            <w:tcBorders>
              <w:left w:val="single" w:sz="8" w:space="0" w:color="001077"/>
              <w:bottom w:val="single" w:sz="8" w:space="0" w:color="001077"/>
              <w:right w:val="single" w:sz="8" w:space="0" w:color="001077"/>
            </w:tcBorders>
            <w:vAlign w:val="bottom"/>
          </w:tcPr>
          <w:p w14:paraId="41B0DE0E"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94384FF" w14:textId="77777777" w:rsidR="008D1CF9" w:rsidRPr="003529E4" w:rsidRDefault="008D1CF9">
            <w:pPr>
              <w:rPr>
                <w:sz w:val="4"/>
                <w:szCs w:val="4"/>
              </w:rPr>
            </w:pPr>
          </w:p>
        </w:tc>
        <w:tc>
          <w:tcPr>
            <w:tcW w:w="0" w:type="dxa"/>
            <w:vAlign w:val="bottom"/>
          </w:tcPr>
          <w:p w14:paraId="6E51F02B" w14:textId="77777777" w:rsidR="008D1CF9" w:rsidRPr="003529E4" w:rsidRDefault="008D1CF9">
            <w:pPr>
              <w:rPr>
                <w:sz w:val="1"/>
                <w:szCs w:val="1"/>
              </w:rPr>
            </w:pPr>
          </w:p>
        </w:tc>
      </w:tr>
      <w:tr w:rsidR="008D1CF9" w:rsidRPr="003529E4" w14:paraId="1E90EE53" w14:textId="77777777">
        <w:trPr>
          <w:trHeight w:val="267"/>
        </w:trPr>
        <w:tc>
          <w:tcPr>
            <w:tcW w:w="1460" w:type="dxa"/>
            <w:tcBorders>
              <w:left w:val="single" w:sz="8" w:space="0" w:color="001077"/>
              <w:right w:val="single" w:sz="8" w:space="0" w:color="001077"/>
            </w:tcBorders>
            <w:vAlign w:val="bottom"/>
          </w:tcPr>
          <w:p w14:paraId="7E040A5D"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7C0E9AE7" w14:textId="77777777" w:rsidR="008D1CF9" w:rsidRPr="003529E4" w:rsidRDefault="00B96348">
            <w:pPr>
              <w:ind w:left="80"/>
              <w:rPr>
                <w:sz w:val="20"/>
                <w:szCs w:val="20"/>
              </w:rPr>
            </w:pPr>
            <w:r w:rsidRPr="003529E4">
              <w:rPr>
                <w:rFonts w:ascii="Arial" w:eastAsia="Arial" w:hAnsi="Arial" w:cs="Arial"/>
                <w:color w:val="333333"/>
                <w:sz w:val="18"/>
                <w:szCs w:val="18"/>
              </w:rPr>
              <w:t>nepřetržitě</w:t>
            </w:r>
          </w:p>
        </w:tc>
        <w:tc>
          <w:tcPr>
            <w:tcW w:w="0" w:type="dxa"/>
            <w:vAlign w:val="bottom"/>
          </w:tcPr>
          <w:p w14:paraId="57597957" w14:textId="77777777" w:rsidR="008D1CF9" w:rsidRPr="003529E4" w:rsidRDefault="008D1CF9">
            <w:pPr>
              <w:rPr>
                <w:sz w:val="1"/>
                <w:szCs w:val="1"/>
              </w:rPr>
            </w:pPr>
          </w:p>
        </w:tc>
      </w:tr>
      <w:tr w:rsidR="008D1CF9" w:rsidRPr="003529E4" w14:paraId="62608983" w14:textId="77777777">
        <w:trPr>
          <w:trHeight w:val="132"/>
        </w:trPr>
        <w:tc>
          <w:tcPr>
            <w:tcW w:w="1460" w:type="dxa"/>
            <w:vMerge w:val="restart"/>
            <w:tcBorders>
              <w:left w:val="single" w:sz="8" w:space="0" w:color="001077"/>
              <w:right w:val="single" w:sz="8" w:space="0" w:color="001077"/>
            </w:tcBorders>
            <w:vAlign w:val="bottom"/>
          </w:tcPr>
          <w:p w14:paraId="3913B95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4B97075" w14:textId="77777777" w:rsidR="008D1CF9" w:rsidRPr="003529E4" w:rsidRDefault="008D1CF9">
            <w:pPr>
              <w:rPr>
                <w:sz w:val="11"/>
                <w:szCs w:val="11"/>
              </w:rPr>
            </w:pPr>
          </w:p>
        </w:tc>
        <w:tc>
          <w:tcPr>
            <w:tcW w:w="0" w:type="dxa"/>
            <w:vAlign w:val="bottom"/>
          </w:tcPr>
          <w:p w14:paraId="191C010A" w14:textId="77777777" w:rsidR="008D1CF9" w:rsidRPr="003529E4" w:rsidRDefault="008D1CF9">
            <w:pPr>
              <w:rPr>
                <w:sz w:val="1"/>
                <w:szCs w:val="1"/>
              </w:rPr>
            </w:pPr>
          </w:p>
        </w:tc>
      </w:tr>
      <w:tr w:rsidR="008D1CF9" w:rsidRPr="003529E4" w14:paraId="355B3116" w14:textId="77777777">
        <w:trPr>
          <w:trHeight w:val="112"/>
        </w:trPr>
        <w:tc>
          <w:tcPr>
            <w:tcW w:w="1460" w:type="dxa"/>
            <w:vMerge/>
            <w:tcBorders>
              <w:left w:val="single" w:sz="8" w:space="0" w:color="001077"/>
              <w:right w:val="single" w:sz="8" w:space="0" w:color="001077"/>
            </w:tcBorders>
            <w:vAlign w:val="bottom"/>
          </w:tcPr>
          <w:p w14:paraId="2C885F3A" w14:textId="77777777" w:rsidR="008D1CF9" w:rsidRPr="003529E4" w:rsidRDefault="008D1CF9">
            <w:pPr>
              <w:rPr>
                <w:sz w:val="9"/>
                <w:szCs w:val="9"/>
              </w:rPr>
            </w:pPr>
          </w:p>
        </w:tc>
        <w:tc>
          <w:tcPr>
            <w:tcW w:w="5240" w:type="dxa"/>
            <w:tcBorders>
              <w:right w:val="single" w:sz="8" w:space="0" w:color="001077"/>
            </w:tcBorders>
            <w:vAlign w:val="bottom"/>
          </w:tcPr>
          <w:p w14:paraId="06B9F87C" w14:textId="77777777" w:rsidR="008D1CF9" w:rsidRPr="003529E4" w:rsidRDefault="008D1CF9">
            <w:pPr>
              <w:rPr>
                <w:sz w:val="9"/>
                <w:szCs w:val="9"/>
              </w:rPr>
            </w:pPr>
          </w:p>
        </w:tc>
        <w:tc>
          <w:tcPr>
            <w:tcW w:w="0" w:type="dxa"/>
            <w:vAlign w:val="bottom"/>
          </w:tcPr>
          <w:p w14:paraId="277E5A4E" w14:textId="77777777" w:rsidR="008D1CF9" w:rsidRPr="003529E4" w:rsidRDefault="008D1CF9">
            <w:pPr>
              <w:rPr>
                <w:sz w:val="1"/>
                <w:szCs w:val="1"/>
              </w:rPr>
            </w:pPr>
          </w:p>
        </w:tc>
      </w:tr>
      <w:tr w:rsidR="008D1CF9" w:rsidRPr="003529E4" w14:paraId="642A07D3" w14:textId="77777777">
        <w:trPr>
          <w:trHeight w:val="64"/>
        </w:trPr>
        <w:tc>
          <w:tcPr>
            <w:tcW w:w="1460" w:type="dxa"/>
            <w:tcBorders>
              <w:left w:val="single" w:sz="8" w:space="0" w:color="001077"/>
              <w:bottom w:val="single" w:sz="8" w:space="0" w:color="001077"/>
              <w:right w:val="single" w:sz="8" w:space="0" w:color="001077"/>
            </w:tcBorders>
            <w:vAlign w:val="bottom"/>
          </w:tcPr>
          <w:p w14:paraId="0676EF2A"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1BC1CD64" w14:textId="77777777" w:rsidR="008D1CF9" w:rsidRPr="003529E4" w:rsidRDefault="008D1CF9">
            <w:pPr>
              <w:rPr>
                <w:sz w:val="5"/>
                <w:szCs w:val="5"/>
              </w:rPr>
            </w:pPr>
          </w:p>
        </w:tc>
        <w:tc>
          <w:tcPr>
            <w:tcW w:w="0" w:type="dxa"/>
            <w:vAlign w:val="bottom"/>
          </w:tcPr>
          <w:p w14:paraId="74F13277" w14:textId="77777777" w:rsidR="008D1CF9" w:rsidRPr="003529E4" w:rsidRDefault="008D1CF9">
            <w:pPr>
              <w:rPr>
                <w:sz w:val="1"/>
                <w:szCs w:val="1"/>
              </w:rPr>
            </w:pPr>
          </w:p>
        </w:tc>
      </w:tr>
      <w:tr w:rsidR="008D1CF9" w:rsidRPr="003529E4" w14:paraId="436E0AED" w14:textId="77777777">
        <w:trPr>
          <w:trHeight w:val="267"/>
        </w:trPr>
        <w:tc>
          <w:tcPr>
            <w:tcW w:w="1460" w:type="dxa"/>
            <w:tcBorders>
              <w:left w:val="single" w:sz="8" w:space="0" w:color="001077"/>
              <w:right w:val="single" w:sz="8" w:space="0" w:color="001077"/>
            </w:tcBorders>
            <w:vAlign w:val="bottom"/>
          </w:tcPr>
          <w:p w14:paraId="3B7B0896"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7A0541A6"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36B4715F" w14:textId="77777777" w:rsidR="008D1CF9" w:rsidRPr="003529E4" w:rsidRDefault="008D1CF9">
            <w:pPr>
              <w:rPr>
                <w:sz w:val="1"/>
                <w:szCs w:val="1"/>
              </w:rPr>
            </w:pPr>
          </w:p>
        </w:tc>
      </w:tr>
      <w:tr w:rsidR="008D1CF9" w:rsidRPr="003529E4" w14:paraId="14E8FEC1" w14:textId="77777777">
        <w:trPr>
          <w:trHeight w:val="132"/>
        </w:trPr>
        <w:tc>
          <w:tcPr>
            <w:tcW w:w="1460" w:type="dxa"/>
            <w:vMerge w:val="restart"/>
            <w:tcBorders>
              <w:left w:val="single" w:sz="8" w:space="0" w:color="001077"/>
              <w:right w:val="single" w:sz="8" w:space="0" w:color="001077"/>
            </w:tcBorders>
            <w:vAlign w:val="bottom"/>
          </w:tcPr>
          <w:p w14:paraId="6FA5EF8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BE2E82E" w14:textId="77777777" w:rsidR="008D1CF9" w:rsidRPr="003529E4" w:rsidRDefault="008D1CF9">
            <w:pPr>
              <w:rPr>
                <w:sz w:val="11"/>
                <w:szCs w:val="11"/>
              </w:rPr>
            </w:pPr>
          </w:p>
        </w:tc>
        <w:tc>
          <w:tcPr>
            <w:tcW w:w="0" w:type="dxa"/>
            <w:vAlign w:val="bottom"/>
          </w:tcPr>
          <w:p w14:paraId="5AF21A54" w14:textId="77777777" w:rsidR="008D1CF9" w:rsidRPr="003529E4" w:rsidRDefault="008D1CF9">
            <w:pPr>
              <w:rPr>
                <w:sz w:val="1"/>
                <w:szCs w:val="1"/>
              </w:rPr>
            </w:pPr>
          </w:p>
        </w:tc>
      </w:tr>
      <w:tr w:rsidR="008D1CF9" w:rsidRPr="003529E4" w14:paraId="368690D7" w14:textId="77777777">
        <w:trPr>
          <w:trHeight w:val="112"/>
        </w:trPr>
        <w:tc>
          <w:tcPr>
            <w:tcW w:w="1460" w:type="dxa"/>
            <w:vMerge/>
            <w:tcBorders>
              <w:left w:val="single" w:sz="8" w:space="0" w:color="001077"/>
              <w:right w:val="single" w:sz="8" w:space="0" w:color="001077"/>
            </w:tcBorders>
            <w:vAlign w:val="bottom"/>
          </w:tcPr>
          <w:p w14:paraId="4981FDB7" w14:textId="77777777" w:rsidR="008D1CF9" w:rsidRPr="003529E4" w:rsidRDefault="008D1CF9">
            <w:pPr>
              <w:rPr>
                <w:sz w:val="9"/>
                <w:szCs w:val="9"/>
              </w:rPr>
            </w:pPr>
          </w:p>
        </w:tc>
        <w:tc>
          <w:tcPr>
            <w:tcW w:w="5240" w:type="dxa"/>
            <w:tcBorders>
              <w:right w:val="single" w:sz="8" w:space="0" w:color="001077"/>
            </w:tcBorders>
            <w:vAlign w:val="bottom"/>
          </w:tcPr>
          <w:p w14:paraId="1AEF39E3" w14:textId="77777777" w:rsidR="008D1CF9" w:rsidRPr="003529E4" w:rsidRDefault="008D1CF9">
            <w:pPr>
              <w:rPr>
                <w:sz w:val="9"/>
                <w:szCs w:val="9"/>
              </w:rPr>
            </w:pPr>
          </w:p>
        </w:tc>
        <w:tc>
          <w:tcPr>
            <w:tcW w:w="0" w:type="dxa"/>
            <w:vAlign w:val="bottom"/>
          </w:tcPr>
          <w:p w14:paraId="668C7C39" w14:textId="77777777" w:rsidR="008D1CF9" w:rsidRPr="003529E4" w:rsidRDefault="008D1CF9">
            <w:pPr>
              <w:rPr>
                <w:sz w:val="1"/>
                <w:szCs w:val="1"/>
              </w:rPr>
            </w:pPr>
          </w:p>
        </w:tc>
      </w:tr>
      <w:tr w:rsidR="008D1CF9" w:rsidRPr="003529E4" w14:paraId="5BA91D08" w14:textId="77777777">
        <w:trPr>
          <w:trHeight w:val="64"/>
        </w:trPr>
        <w:tc>
          <w:tcPr>
            <w:tcW w:w="1460" w:type="dxa"/>
            <w:tcBorders>
              <w:left w:val="single" w:sz="8" w:space="0" w:color="001077"/>
              <w:bottom w:val="single" w:sz="8" w:space="0" w:color="001077"/>
              <w:right w:val="single" w:sz="8" w:space="0" w:color="001077"/>
            </w:tcBorders>
            <w:vAlign w:val="bottom"/>
          </w:tcPr>
          <w:p w14:paraId="636F64CA"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37A8DAC" w14:textId="77777777" w:rsidR="008D1CF9" w:rsidRPr="003529E4" w:rsidRDefault="008D1CF9">
            <w:pPr>
              <w:rPr>
                <w:sz w:val="5"/>
                <w:szCs w:val="5"/>
              </w:rPr>
            </w:pPr>
          </w:p>
        </w:tc>
        <w:tc>
          <w:tcPr>
            <w:tcW w:w="0" w:type="dxa"/>
            <w:vAlign w:val="bottom"/>
          </w:tcPr>
          <w:p w14:paraId="4F99D5BA" w14:textId="77777777" w:rsidR="008D1CF9" w:rsidRPr="003529E4" w:rsidRDefault="008D1CF9">
            <w:pPr>
              <w:rPr>
                <w:sz w:val="1"/>
                <w:szCs w:val="1"/>
              </w:rPr>
            </w:pPr>
          </w:p>
        </w:tc>
      </w:tr>
      <w:tr w:rsidR="008D1CF9" w:rsidRPr="003529E4" w14:paraId="40A0A657" w14:textId="77777777">
        <w:trPr>
          <w:trHeight w:val="267"/>
        </w:trPr>
        <w:tc>
          <w:tcPr>
            <w:tcW w:w="1460" w:type="dxa"/>
            <w:tcBorders>
              <w:left w:val="single" w:sz="8" w:space="0" w:color="001077"/>
              <w:right w:val="single" w:sz="8" w:space="0" w:color="001077"/>
            </w:tcBorders>
            <w:vAlign w:val="bottom"/>
          </w:tcPr>
          <w:p w14:paraId="01CB9B4B"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7B11487C"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6116BEC0" w14:textId="77777777" w:rsidR="008D1CF9" w:rsidRPr="003529E4" w:rsidRDefault="008D1CF9">
            <w:pPr>
              <w:rPr>
                <w:sz w:val="1"/>
                <w:szCs w:val="1"/>
              </w:rPr>
            </w:pPr>
          </w:p>
        </w:tc>
      </w:tr>
      <w:tr w:rsidR="008D1CF9" w:rsidRPr="003529E4" w14:paraId="6EC6899C" w14:textId="77777777">
        <w:trPr>
          <w:trHeight w:val="132"/>
        </w:trPr>
        <w:tc>
          <w:tcPr>
            <w:tcW w:w="1460" w:type="dxa"/>
            <w:vMerge w:val="restart"/>
            <w:tcBorders>
              <w:left w:val="single" w:sz="8" w:space="0" w:color="001077"/>
              <w:right w:val="single" w:sz="8" w:space="0" w:color="001077"/>
            </w:tcBorders>
            <w:vAlign w:val="bottom"/>
          </w:tcPr>
          <w:p w14:paraId="6E1A223B"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7BA02E56" w14:textId="77777777" w:rsidR="008D1CF9" w:rsidRPr="003529E4" w:rsidRDefault="008D1CF9">
            <w:pPr>
              <w:rPr>
                <w:sz w:val="11"/>
                <w:szCs w:val="11"/>
              </w:rPr>
            </w:pPr>
          </w:p>
        </w:tc>
        <w:tc>
          <w:tcPr>
            <w:tcW w:w="0" w:type="dxa"/>
            <w:vAlign w:val="bottom"/>
          </w:tcPr>
          <w:p w14:paraId="4B1E91A7" w14:textId="77777777" w:rsidR="008D1CF9" w:rsidRPr="003529E4" w:rsidRDefault="008D1CF9">
            <w:pPr>
              <w:rPr>
                <w:sz w:val="1"/>
                <w:szCs w:val="1"/>
              </w:rPr>
            </w:pPr>
          </w:p>
        </w:tc>
      </w:tr>
      <w:tr w:rsidR="008D1CF9" w:rsidRPr="003529E4" w14:paraId="187E386D" w14:textId="77777777">
        <w:trPr>
          <w:trHeight w:val="112"/>
        </w:trPr>
        <w:tc>
          <w:tcPr>
            <w:tcW w:w="1460" w:type="dxa"/>
            <w:vMerge/>
            <w:tcBorders>
              <w:left w:val="single" w:sz="8" w:space="0" w:color="001077"/>
              <w:right w:val="single" w:sz="8" w:space="0" w:color="001077"/>
            </w:tcBorders>
            <w:vAlign w:val="bottom"/>
          </w:tcPr>
          <w:p w14:paraId="519A0C9F" w14:textId="77777777" w:rsidR="008D1CF9" w:rsidRPr="003529E4" w:rsidRDefault="008D1CF9">
            <w:pPr>
              <w:rPr>
                <w:sz w:val="9"/>
                <w:szCs w:val="9"/>
              </w:rPr>
            </w:pPr>
          </w:p>
        </w:tc>
        <w:tc>
          <w:tcPr>
            <w:tcW w:w="5240" w:type="dxa"/>
            <w:tcBorders>
              <w:right w:val="single" w:sz="8" w:space="0" w:color="001077"/>
            </w:tcBorders>
            <w:vAlign w:val="bottom"/>
          </w:tcPr>
          <w:p w14:paraId="1DE31FC8" w14:textId="77777777" w:rsidR="008D1CF9" w:rsidRPr="003529E4" w:rsidRDefault="008D1CF9">
            <w:pPr>
              <w:rPr>
                <w:sz w:val="9"/>
                <w:szCs w:val="9"/>
              </w:rPr>
            </w:pPr>
          </w:p>
        </w:tc>
        <w:tc>
          <w:tcPr>
            <w:tcW w:w="0" w:type="dxa"/>
            <w:vAlign w:val="bottom"/>
          </w:tcPr>
          <w:p w14:paraId="2D470457" w14:textId="77777777" w:rsidR="008D1CF9" w:rsidRPr="003529E4" w:rsidRDefault="008D1CF9">
            <w:pPr>
              <w:rPr>
                <w:sz w:val="1"/>
                <w:szCs w:val="1"/>
              </w:rPr>
            </w:pPr>
          </w:p>
        </w:tc>
      </w:tr>
      <w:tr w:rsidR="008D1CF9" w:rsidRPr="003529E4" w14:paraId="13CC4628" w14:textId="77777777">
        <w:trPr>
          <w:trHeight w:val="64"/>
        </w:trPr>
        <w:tc>
          <w:tcPr>
            <w:tcW w:w="1460" w:type="dxa"/>
            <w:tcBorders>
              <w:left w:val="single" w:sz="8" w:space="0" w:color="001077"/>
              <w:bottom w:val="single" w:sz="8" w:space="0" w:color="001077"/>
              <w:right w:val="single" w:sz="8" w:space="0" w:color="001077"/>
            </w:tcBorders>
            <w:vAlign w:val="bottom"/>
          </w:tcPr>
          <w:p w14:paraId="3D4777A1"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9C520A5" w14:textId="77777777" w:rsidR="008D1CF9" w:rsidRPr="003529E4" w:rsidRDefault="008D1CF9">
            <w:pPr>
              <w:rPr>
                <w:sz w:val="5"/>
                <w:szCs w:val="5"/>
              </w:rPr>
            </w:pPr>
          </w:p>
        </w:tc>
        <w:tc>
          <w:tcPr>
            <w:tcW w:w="0" w:type="dxa"/>
            <w:vAlign w:val="bottom"/>
          </w:tcPr>
          <w:p w14:paraId="1A824CE2" w14:textId="77777777" w:rsidR="008D1CF9" w:rsidRPr="003529E4" w:rsidRDefault="008D1CF9">
            <w:pPr>
              <w:rPr>
                <w:sz w:val="1"/>
                <w:szCs w:val="1"/>
              </w:rPr>
            </w:pPr>
          </w:p>
        </w:tc>
      </w:tr>
      <w:tr w:rsidR="008D1CF9" w:rsidRPr="003529E4" w14:paraId="4AF0018E" w14:textId="77777777">
        <w:trPr>
          <w:trHeight w:val="267"/>
        </w:trPr>
        <w:tc>
          <w:tcPr>
            <w:tcW w:w="1460" w:type="dxa"/>
            <w:tcBorders>
              <w:left w:val="single" w:sz="8" w:space="0" w:color="001077"/>
              <w:right w:val="single" w:sz="8" w:space="0" w:color="001077"/>
            </w:tcBorders>
            <w:vAlign w:val="bottom"/>
          </w:tcPr>
          <w:p w14:paraId="1EAC2E05"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4E6E4637" w14:textId="77777777" w:rsidR="008D1CF9" w:rsidRPr="003529E4" w:rsidRDefault="00B96348">
            <w:pPr>
              <w:ind w:left="80"/>
              <w:rPr>
                <w:sz w:val="20"/>
                <w:szCs w:val="20"/>
              </w:rPr>
            </w:pPr>
            <w:r w:rsidRPr="003529E4">
              <w:rPr>
                <w:rFonts w:ascii="Arial" w:eastAsia="Arial" w:hAnsi="Arial" w:cs="Arial"/>
                <w:color w:val="333333"/>
                <w:sz w:val="18"/>
                <w:szCs w:val="18"/>
              </w:rPr>
              <w:t>od 60 let</w:t>
            </w:r>
          </w:p>
        </w:tc>
        <w:tc>
          <w:tcPr>
            <w:tcW w:w="0" w:type="dxa"/>
            <w:vAlign w:val="bottom"/>
          </w:tcPr>
          <w:p w14:paraId="778881FF" w14:textId="77777777" w:rsidR="008D1CF9" w:rsidRPr="003529E4" w:rsidRDefault="008D1CF9">
            <w:pPr>
              <w:rPr>
                <w:sz w:val="1"/>
                <w:szCs w:val="1"/>
              </w:rPr>
            </w:pPr>
          </w:p>
        </w:tc>
      </w:tr>
      <w:tr w:rsidR="008D1CF9" w:rsidRPr="003529E4" w14:paraId="26B4CC23" w14:textId="77777777">
        <w:trPr>
          <w:trHeight w:val="132"/>
        </w:trPr>
        <w:tc>
          <w:tcPr>
            <w:tcW w:w="1460" w:type="dxa"/>
            <w:vMerge w:val="restart"/>
            <w:tcBorders>
              <w:left w:val="single" w:sz="8" w:space="0" w:color="001077"/>
              <w:right w:val="single" w:sz="8" w:space="0" w:color="001077"/>
            </w:tcBorders>
            <w:vAlign w:val="bottom"/>
          </w:tcPr>
          <w:p w14:paraId="74789068"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048CE3B" w14:textId="77777777" w:rsidR="008D1CF9" w:rsidRPr="003529E4" w:rsidRDefault="008D1CF9">
            <w:pPr>
              <w:rPr>
                <w:sz w:val="11"/>
                <w:szCs w:val="11"/>
              </w:rPr>
            </w:pPr>
          </w:p>
        </w:tc>
        <w:tc>
          <w:tcPr>
            <w:tcW w:w="0" w:type="dxa"/>
            <w:vAlign w:val="bottom"/>
          </w:tcPr>
          <w:p w14:paraId="141C8F5E" w14:textId="77777777" w:rsidR="008D1CF9" w:rsidRPr="003529E4" w:rsidRDefault="008D1CF9">
            <w:pPr>
              <w:rPr>
                <w:sz w:val="1"/>
                <w:szCs w:val="1"/>
              </w:rPr>
            </w:pPr>
          </w:p>
        </w:tc>
      </w:tr>
      <w:tr w:rsidR="008D1CF9" w:rsidRPr="003529E4" w14:paraId="31D4DE35" w14:textId="77777777">
        <w:trPr>
          <w:trHeight w:val="112"/>
        </w:trPr>
        <w:tc>
          <w:tcPr>
            <w:tcW w:w="1460" w:type="dxa"/>
            <w:vMerge/>
            <w:tcBorders>
              <w:left w:val="single" w:sz="8" w:space="0" w:color="001077"/>
              <w:right w:val="single" w:sz="8" w:space="0" w:color="001077"/>
            </w:tcBorders>
            <w:vAlign w:val="bottom"/>
          </w:tcPr>
          <w:p w14:paraId="01081D08" w14:textId="77777777" w:rsidR="008D1CF9" w:rsidRPr="003529E4" w:rsidRDefault="008D1CF9">
            <w:pPr>
              <w:rPr>
                <w:sz w:val="9"/>
                <w:szCs w:val="9"/>
              </w:rPr>
            </w:pPr>
          </w:p>
        </w:tc>
        <w:tc>
          <w:tcPr>
            <w:tcW w:w="5240" w:type="dxa"/>
            <w:tcBorders>
              <w:right w:val="single" w:sz="8" w:space="0" w:color="001077"/>
            </w:tcBorders>
            <w:vAlign w:val="bottom"/>
          </w:tcPr>
          <w:p w14:paraId="2F4E65DE" w14:textId="77777777" w:rsidR="008D1CF9" w:rsidRPr="003529E4" w:rsidRDefault="008D1CF9">
            <w:pPr>
              <w:rPr>
                <w:sz w:val="9"/>
                <w:szCs w:val="9"/>
              </w:rPr>
            </w:pPr>
          </w:p>
        </w:tc>
        <w:tc>
          <w:tcPr>
            <w:tcW w:w="0" w:type="dxa"/>
            <w:vAlign w:val="bottom"/>
          </w:tcPr>
          <w:p w14:paraId="6DA6C4B2" w14:textId="77777777" w:rsidR="008D1CF9" w:rsidRPr="003529E4" w:rsidRDefault="008D1CF9">
            <w:pPr>
              <w:rPr>
                <w:sz w:val="1"/>
                <w:szCs w:val="1"/>
              </w:rPr>
            </w:pPr>
          </w:p>
        </w:tc>
      </w:tr>
      <w:tr w:rsidR="008D1CF9" w:rsidRPr="003529E4" w14:paraId="26B18085" w14:textId="77777777">
        <w:trPr>
          <w:trHeight w:val="64"/>
        </w:trPr>
        <w:tc>
          <w:tcPr>
            <w:tcW w:w="1460" w:type="dxa"/>
            <w:tcBorders>
              <w:left w:val="single" w:sz="8" w:space="0" w:color="001077"/>
              <w:bottom w:val="single" w:sz="8" w:space="0" w:color="001077"/>
              <w:right w:val="single" w:sz="8" w:space="0" w:color="001077"/>
            </w:tcBorders>
            <w:vAlign w:val="bottom"/>
          </w:tcPr>
          <w:p w14:paraId="4E5D6AF3"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0DCC1FE" w14:textId="77777777" w:rsidR="008D1CF9" w:rsidRPr="003529E4" w:rsidRDefault="008D1CF9">
            <w:pPr>
              <w:rPr>
                <w:sz w:val="5"/>
                <w:szCs w:val="5"/>
              </w:rPr>
            </w:pPr>
          </w:p>
        </w:tc>
        <w:tc>
          <w:tcPr>
            <w:tcW w:w="0" w:type="dxa"/>
            <w:vAlign w:val="bottom"/>
          </w:tcPr>
          <w:p w14:paraId="600B25AE" w14:textId="77777777" w:rsidR="008D1CF9" w:rsidRPr="003529E4" w:rsidRDefault="008D1CF9">
            <w:pPr>
              <w:rPr>
                <w:sz w:val="1"/>
                <w:szCs w:val="1"/>
              </w:rPr>
            </w:pPr>
          </w:p>
        </w:tc>
      </w:tr>
      <w:tr w:rsidR="008D1CF9" w:rsidRPr="003529E4" w14:paraId="7D1C670C" w14:textId="77777777">
        <w:trPr>
          <w:trHeight w:val="278"/>
        </w:trPr>
        <w:tc>
          <w:tcPr>
            <w:tcW w:w="1460" w:type="dxa"/>
            <w:tcBorders>
              <w:left w:val="single" w:sz="8" w:space="0" w:color="001077"/>
              <w:right w:val="single" w:sz="8" w:space="0" w:color="001077"/>
            </w:tcBorders>
            <w:vAlign w:val="bottom"/>
          </w:tcPr>
          <w:p w14:paraId="029C2EE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CC043C9" w14:textId="77777777" w:rsidR="008D1CF9" w:rsidRPr="003529E4" w:rsidRDefault="00B96348">
            <w:pPr>
              <w:ind w:left="80"/>
              <w:rPr>
                <w:sz w:val="20"/>
                <w:szCs w:val="20"/>
              </w:rPr>
            </w:pPr>
            <w:r w:rsidRPr="003529E4">
              <w:rPr>
                <w:rFonts w:ascii="Arial" w:eastAsia="Arial" w:hAnsi="Arial" w:cs="Arial"/>
                <w:color w:val="333333"/>
                <w:sz w:val="18"/>
                <w:szCs w:val="18"/>
              </w:rPr>
              <w:t>pobytová</w:t>
            </w:r>
          </w:p>
        </w:tc>
        <w:tc>
          <w:tcPr>
            <w:tcW w:w="0" w:type="dxa"/>
            <w:vAlign w:val="bottom"/>
          </w:tcPr>
          <w:p w14:paraId="36F55721" w14:textId="77777777" w:rsidR="008D1CF9" w:rsidRPr="003529E4" w:rsidRDefault="008D1CF9">
            <w:pPr>
              <w:rPr>
                <w:sz w:val="1"/>
                <w:szCs w:val="1"/>
              </w:rPr>
            </w:pPr>
          </w:p>
        </w:tc>
      </w:tr>
      <w:tr w:rsidR="008D1CF9" w:rsidRPr="003529E4" w14:paraId="588C7DC6" w14:textId="77777777">
        <w:trPr>
          <w:trHeight w:val="47"/>
        </w:trPr>
        <w:tc>
          <w:tcPr>
            <w:tcW w:w="1460" w:type="dxa"/>
            <w:tcBorders>
              <w:left w:val="single" w:sz="8" w:space="0" w:color="001077"/>
              <w:bottom w:val="single" w:sz="8" w:space="0" w:color="001077"/>
              <w:right w:val="single" w:sz="8" w:space="0" w:color="001077"/>
            </w:tcBorders>
            <w:vAlign w:val="bottom"/>
          </w:tcPr>
          <w:p w14:paraId="45AA444D"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00B0B13" w14:textId="77777777" w:rsidR="008D1CF9" w:rsidRPr="003529E4" w:rsidRDefault="008D1CF9">
            <w:pPr>
              <w:rPr>
                <w:sz w:val="4"/>
                <w:szCs w:val="4"/>
              </w:rPr>
            </w:pPr>
          </w:p>
        </w:tc>
        <w:tc>
          <w:tcPr>
            <w:tcW w:w="0" w:type="dxa"/>
            <w:vAlign w:val="bottom"/>
          </w:tcPr>
          <w:p w14:paraId="32B4AE39" w14:textId="77777777" w:rsidR="008D1CF9" w:rsidRPr="003529E4" w:rsidRDefault="008D1CF9">
            <w:pPr>
              <w:rPr>
                <w:sz w:val="1"/>
                <w:szCs w:val="1"/>
              </w:rPr>
            </w:pPr>
          </w:p>
        </w:tc>
      </w:tr>
      <w:tr w:rsidR="008D1CF9" w:rsidRPr="003529E4" w14:paraId="4389C14D" w14:textId="77777777">
        <w:trPr>
          <w:trHeight w:val="267"/>
        </w:trPr>
        <w:tc>
          <w:tcPr>
            <w:tcW w:w="1460" w:type="dxa"/>
            <w:tcBorders>
              <w:left w:val="single" w:sz="8" w:space="0" w:color="001077"/>
              <w:right w:val="single" w:sz="8" w:space="0" w:color="001077"/>
            </w:tcBorders>
            <w:vAlign w:val="bottom"/>
          </w:tcPr>
          <w:p w14:paraId="20C1F032"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4B286AC8" w14:textId="77777777" w:rsidR="008D1CF9" w:rsidRPr="003529E4" w:rsidRDefault="00B96348">
            <w:pPr>
              <w:ind w:left="80"/>
              <w:rPr>
                <w:sz w:val="20"/>
                <w:szCs w:val="20"/>
              </w:rPr>
            </w:pPr>
            <w:r w:rsidRPr="003529E4">
              <w:rPr>
                <w:rFonts w:ascii="Arial" w:eastAsia="Arial" w:hAnsi="Arial" w:cs="Arial"/>
                <w:color w:val="333333"/>
                <w:sz w:val="18"/>
                <w:szCs w:val="18"/>
              </w:rPr>
              <w:t>Chvalkov 41, Čížkrajice, 374 01 Trhové Sviny</w:t>
            </w:r>
          </w:p>
        </w:tc>
        <w:tc>
          <w:tcPr>
            <w:tcW w:w="0" w:type="dxa"/>
            <w:vAlign w:val="bottom"/>
          </w:tcPr>
          <w:p w14:paraId="68955278" w14:textId="77777777" w:rsidR="008D1CF9" w:rsidRPr="003529E4" w:rsidRDefault="008D1CF9">
            <w:pPr>
              <w:rPr>
                <w:sz w:val="1"/>
                <w:szCs w:val="1"/>
              </w:rPr>
            </w:pPr>
          </w:p>
        </w:tc>
      </w:tr>
      <w:tr w:rsidR="008D1CF9" w:rsidRPr="003529E4" w14:paraId="6431641A" w14:textId="77777777">
        <w:trPr>
          <w:trHeight w:val="132"/>
        </w:trPr>
        <w:tc>
          <w:tcPr>
            <w:tcW w:w="1460" w:type="dxa"/>
            <w:vMerge w:val="restart"/>
            <w:tcBorders>
              <w:left w:val="single" w:sz="8" w:space="0" w:color="001077"/>
              <w:right w:val="single" w:sz="8" w:space="0" w:color="001077"/>
            </w:tcBorders>
            <w:vAlign w:val="bottom"/>
          </w:tcPr>
          <w:p w14:paraId="16C97C8B"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ABBA49B" w14:textId="77777777" w:rsidR="008D1CF9" w:rsidRPr="003529E4" w:rsidRDefault="008D1CF9">
            <w:pPr>
              <w:rPr>
                <w:sz w:val="11"/>
                <w:szCs w:val="11"/>
              </w:rPr>
            </w:pPr>
          </w:p>
        </w:tc>
        <w:tc>
          <w:tcPr>
            <w:tcW w:w="0" w:type="dxa"/>
            <w:vAlign w:val="bottom"/>
          </w:tcPr>
          <w:p w14:paraId="1BA6AC6C" w14:textId="77777777" w:rsidR="008D1CF9" w:rsidRPr="003529E4" w:rsidRDefault="008D1CF9">
            <w:pPr>
              <w:rPr>
                <w:sz w:val="1"/>
                <w:szCs w:val="1"/>
              </w:rPr>
            </w:pPr>
          </w:p>
        </w:tc>
      </w:tr>
      <w:tr w:rsidR="008D1CF9" w:rsidRPr="003529E4" w14:paraId="68BA6DD9" w14:textId="77777777">
        <w:trPr>
          <w:trHeight w:val="112"/>
        </w:trPr>
        <w:tc>
          <w:tcPr>
            <w:tcW w:w="1460" w:type="dxa"/>
            <w:vMerge/>
            <w:tcBorders>
              <w:left w:val="single" w:sz="8" w:space="0" w:color="001077"/>
              <w:right w:val="single" w:sz="8" w:space="0" w:color="001077"/>
            </w:tcBorders>
            <w:vAlign w:val="bottom"/>
          </w:tcPr>
          <w:p w14:paraId="55DA347A" w14:textId="77777777" w:rsidR="008D1CF9" w:rsidRPr="003529E4" w:rsidRDefault="008D1CF9">
            <w:pPr>
              <w:rPr>
                <w:sz w:val="9"/>
                <w:szCs w:val="9"/>
              </w:rPr>
            </w:pPr>
          </w:p>
        </w:tc>
        <w:tc>
          <w:tcPr>
            <w:tcW w:w="5240" w:type="dxa"/>
            <w:tcBorders>
              <w:right w:val="single" w:sz="8" w:space="0" w:color="001077"/>
            </w:tcBorders>
            <w:vAlign w:val="bottom"/>
          </w:tcPr>
          <w:p w14:paraId="2F1C0FE7" w14:textId="77777777" w:rsidR="008D1CF9" w:rsidRPr="003529E4" w:rsidRDefault="008D1CF9">
            <w:pPr>
              <w:rPr>
                <w:sz w:val="9"/>
                <w:szCs w:val="9"/>
              </w:rPr>
            </w:pPr>
          </w:p>
        </w:tc>
        <w:tc>
          <w:tcPr>
            <w:tcW w:w="0" w:type="dxa"/>
            <w:vAlign w:val="bottom"/>
          </w:tcPr>
          <w:p w14:paraId="629AD3C1" w14:textId="77777777" w:rsidR="008D1CF9" w:rsidRPr="003529E4" w:rsidRDefault="008D1CF9">
            <w:pPr>
              <w:rPr>
                <w:sz w:val="1"/>
                <w:szCs w:val="1"/>
              </w:rPr>
            </w:pPr>
          </w:p>
        </w:tc>
      </w:tr>
      <w:tr w:rsidR="008D1CF9" w:rsidRPr="003529E4" w14:paraId="6A678654" w14:textId="77777777">
        <w:trPr>
          <w:trHeight w:val="64"/>
        </w:trPr>
        <w:tc>
          <w:tcPr>
            <w:tcW w:w="1460" w:type="dxa"/>
            <w:tcBorders>
              <w:left w:val="single" w:sz="8" w:space="0" w:color="001077"/>
              <w:bottom w:val="single" w:sz="8" w:space="0" w:color="001077"/>
              <w:right w:val="single" w:sz="8" w:space="0" w:color="001077"/>
            </w:tcBorders>
            <w:vAlign w:val="bottom"/>
          </w:tcPr>
          <w:p w14:paraId="53151CC2"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BFD3323" w14:textId="77777777" w:rsidR="008D1CF9" w:rsidRPr="003529E4" w:rsidRDefault="008D1CF9">
            <w:pPr>
              <w:rPr>
                <w:sz w:val="5"/>
                <w:szCs w:val="5"/>
              </w:rPr>
            </w:pPr>
          </w:p>
        </w:tc>
        <w:tc>
          <w:tcPr>
            <w:tcW w:w="0" w:type="dxa"/>
            <w:vAlign w:val="bottom"/>
          </w:tcPr>
          <w:p w14:paraId="6B9FBECC" w14:textId="77777777" w:rsidR="008D1CF9" w:rsidRPr="003529E4" w:rsidRDefault="008D1CF9">
            <w:pPr>
              <w:rPr>
                <w:sz w:val="1"/>
                <w:szCs w:val="1"/>
              </w:rPr>
            </w:pPr>
          </w:p>
        </w:tc>
      </w:tr>
      <w:tr w:rsidR="008D1CF9" w:rsidRPr="003529E4" w14:paraId="2BB23FA8" w14:textId="77777777">
        <w:trPr>
          <w:trHeight w:val="278"/>
        </w:trPr>
        <w:tc>
          <w:tcPr>
            <w:tcW w:w="1460" w:type="dxa"/>
            <w:tcBorders>
              <w:left w:val="single" w:sz="8" w:space="0" w:color="001077"/>
              <w:right w:val="single" w:sz="8" w:space="0" w:color="001077"/>
            </w:tcBorders>
            <w:vAlign w:val="bottom"/>
          </w:tcPr>
          <w:p w14:paraId="209925DA"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E4DCDCD" w14:textId="3ACB9FF2" w:rsidR="008D1CF9" w:rsidRPr="003529E4" w:rsidRDefault="00B96348">
            <w:pPr>
              <w:ind w:left="80"/>
              <w:rPr>
                <w:sz w:val="20"/>
                <w:szCs w:val="20"/>
              </w:rPr>
            </w:pPr>
            <w:r w:rsidRPr="003529E4">
              <w:rPr>
                <w:rFonts w:ascii="Arial" w:eastAsia="Arial" w:hAnsi="Arial" w:cs="Arial"/>
                <w:color w:val="333333"/>
                <w:sz w:val="18"/>
                <w:szCs w:val="18"/>
              </w:rPr>
              <w:t>386 323</w:t>
            </w:r>
            <w:r w:rsidR="005561FE" w:rsidRPr="003529E4">
              <w:rPr>
                <w:rFonts w:ascii="Arial" w:eastAsia="Arial" w:hAnsi="Arial" w:cs="Arial"/>
                <w:color w:val="333333"/>
                <w:sz w:val="18"/>
                <w:szCs w:val="18"/>
              </w:rPr>
              <w:t> </w:t>
            </w:r>
            <w:r w:rsidRPr="003529E4">
              <w:rPr>
                <w:rFonts w:ascii="Arial" w:eastAsia="Arial" w:hAnsi="Arial" w:cs="Arial"/>
                <w:color w:val="333333"/>
                <w:sz w:val="18"/>
                <w:szCs w:val="18"/>
              </w:rPr>
              <w:t>137</w:t>
            </w:r>
            <w:r w:rsidR="005561FE" w:rsidRPr="003529E4">
              <w:rPr>
                <w:rFonts w:ascii="Arial" w:eastAsia="Arial" w:hAnsi="Arial" w:cs="Arial"/>
                <w:color w:val="333333"/>
                <w:sz w:val="18"/>
                <w:szCs w:val="18"/>
              </w:rPr>
              <w:t xml:space="preserve">, </w:t>
            </w:r>
            <w:r w:rsidR="00760855" w:rsidRPr="003529E4">
              <w:rPr>
                <w:rFonts w:ascii="Arial" w:eastAsia="Arial" w:hAnsi="Arial" w:cs="Arial"/>
                <w:color w:val="333333"/>
                <w:sz w:val="18"/>
                <w:szCs w:val="18"/>
              </w:rPr>
              <w:t>607 172 349</w:t>
            </w:r>
          </w:p>
        </w:tc>
        <w:tc>
          <w:tcPr>
            <w:tcW w:w="0" w:type="dxa"/>
            <w:vAlign w:val="bottom"/>
          </w:tcPr>
          <w:p w14:paraId="79DCEE63" w14:textId="77777777" w:rsidR="008D1CF9" w:rsidRPr="003529E4" w:rsidRDefault="008D1CF9">
            <w:pPr>
              <w:rPr>
                <w:sz w:val="1"/>
                <w:szCs w:val="1"/>
              </w:rPr>
            </w:pPr>
          </w:p>
        </w:tc>
      </w:tr>
      <w:tr w:rsidR="008D1CF9" w:rsidRPr="003529E4" w14:paraId="59830BEC" w14:textId="77777777">
        <w:trPr>
          <w:trHeight w:val="47"/>
        </w:trPr>
        <w:tc>
          <w:tcPr>
            <w:tcW w:w="1460" w:type="dxa"/>
            <w:tcBorders>
              <w:left w:val="single" w:sz="8" w:space="0" w:color="001077"/>
              <w:bottom w:val="single" w:sz="8" w:space="0" w:color="001077"/>
              <w:right w:val="single" w:sz="8" w:space="0" w:color="001077"/>
            </w:tcBorders>
            <w:vAlign w:val="bottom"/>
          </w:tcPr>
          <w:p w14:paraId="7040D4E3"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23405E6" w14:textId="77777777" w:rsidR="008D1CF9" w:rsidRPr="003529E4" w:rsidRDefault="008D1CF9">
            <w:pPr>
              <w:rPr>
                <w:sz w:val="4"/>
                <w:szCs w:val="4"/>
              </w:rPr>
            </w:pPr>
          </w:p>
        </w:tc>
        <w:tc>
          <w:tcPr>
            <w:tcW w:w="0" w:type="dxa"/>
            <w:vAlign w:val="bottom"/>
          </w:tcPr>
          <w:p w14:paraId="20D2FEBB" w14:textId="77777777" w:rsidR="008D1CF9" w:rsidRPr="003529E4" w:rsidRDefault="008D1CF9">
            <w:pPr>
              <w:rPr>
                <w:sz w:val="1"/>
                <w:szCs w:val="1"/>
              </w:rPr>
            </w:pPr>
          </w:p>
        </w:tc>
      </w:tr>
      <w:tr w:rsidR="008D1CF9" w:rsidRPr="003529E4" w14:paraId="2A1ABF4B" w14:textId="77777777">
        <w:trPr>
          <w:trHeight w:val="278"/>
        </w:trPr>
        <w:tc>
          <w:tcPr>
            <w:tcW w:w="1460" w:type="dxa"/>
            <w:tcBorders>
              <w:left w:val="single" w:sz="8" w:space="0" w:color="001077"/>
              <w:right w:val="single" w:sz="8" w:space="0" w:color="001077"/>
            </w:tcBorders>
            <w:vAlign w:val="bottom"/>
          </w:tcPr>
          <w:p w14:paraId="136D523A"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3F8275A" w14:textId="002E8737" w:rsidR="008D1CF9" w:rsidRPr="003529E4" w:rsidRDefault="005561FE">
            <w:pPr>
              <w:ind w:left="80"/>
              <w:rPr>
                <w:sz w:val="20"/>
                <w:szCs w:val="20"/>
              </w:rPr>
            </w:pPr>
            <w:r w:rsidRPr="003529E4">
              <w:rPr>
                <w:rFonts w:ascii="Arial" w:eastAsia="Arial" w:hAnsi="Arial" w:cs="Arial"/>
                <w:color w:val="333333"/>
                <w:sz w:val="18"/>
                <w:szCs w:val="18"/>
              </w:rPr>
              <w:t>socialni@domovchvalkov.cz</w:t>
            </w:r>
          </w:p>
        </w:tc>
        <w:tc>
          <w:tcPr>
            <w:tcW w:w="0" w:type="dxa"/>
            <w:vAlign w:val="bottom"/>
          </w:tcPr>
          <w:p w14:paraId="420A8EF2" w14:textId="77777777" w:rsidR="008D1CF9" w:rsidRPr="003529E4" w:rsidRDefault="008D1CF9">
            <w:pPr>
              <w:rPr>
                <w:sz w:val="1"/>
                <w:szCs w:val="1"/>
              </w:rPr>
            </w:pPr>
          </w:p>
        </w:tc>
      </w:tr>
      <w:tr w:rsidR="008D1CF9" w:rsidRPr="003529E4" w14:paraId="2BD54517" w14:textId="77777777">
        <w:trPr>
          <w:trHeight w:val="47"/>
        </w:trPr>
        <w:tc>
          <w:tcPr>
            <w:tcW w:w="1460" w:type="dxa"/>
            <w:tcBorders>
              <w:left w:val="single" w:sz="8" w:space="0" w:color="001077"/>
              <w:bottom w:val="single" w:sz="8" w:space="0" w:color="001077"/>
              <w:right w:val="single" w:sz="8" w:space="0" w:color="001077"/>
            </w:tcBorders>
            <w:vAlign w:val="bottom"/>
          </w:tcPr>
          <w:p w14:paraId="5F2970DE"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3DBDF92" w14:textId="77777777" w:rsidR="008D1CF9" w:rsidRPr="003529E4" w:rsidRDefault="008D1CF9">
            <w:pPr>
              <w:rPr>
                <w:sz w:val="4"/>
                <w:szCs w:val="4"/>
              </w:rPr>
            </w:pPr>
          </w:p>
        </w:tc>
        <w:tc>
          <w:tcPr>
            <w:tcW w:w="0" w:type="dxa"/>
            <w:vAlign w:val="bottom"/>
          </w:tcPr>
          <w:p w14:paraId="351CC599" w14:textId="77777777" w:rsidR="008D1CF9" w:rsidRPr="003529E4" w:rsidRDefault="008D1CF9">
            <w:pPr>
              <w:rPr>
                <w:sz w:val="1"/>
                <w:szCs w:val="1"/>
              </w:rPr>
            </w:pPr>
          </w:p>
        </w:tc>
      </w:tr>
      <w:tr w:rsidR="008D1CF9" w:rsidRPr="003529E4" w14:paraId="757BE5AA" w14:textId="77777777">
        <w:trPr>
          <w:trHeight w:val="278"/>
        </w:trPr>
        <w:tc>
          <w:tcPr>
            <w:tcW w:w="1460" w:type="dxa"/>
            <w:tcBorders>
              <w:left w:val="single" w:sz="8" w:space="0" w:color="001077"/>
              <w:right w:val="single" w:sz="8" w:space="0" w:color="001077"/>
            </w:tcBorders>
            <w:vAlign w:val="bottom"/>
          </w:tcPr>
          <w:p w14:paraId="2FC85A46"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43BFDE1" w14:textId="77777777" w:rsidR="008D1CF9" w:rsidRPr="003529E4" w:rsidRDefault="00B96348">
            <w:pPr>
              <w:ind w:left="80"/>
              <w:rPr>
                <w:sz w:val="20"/>
                <w:szCs w:val="20"/>
              </w:rPr>
            </w:pPr>
            <w:r w:rsidRPr="003529E4">
              <w:rPr>
                <w:rFonts w:ascii="Arial" w:eastAsia="Arial" w:hAnsi="Arial" w:cs="Arial"/>
                <w:color w:val="333333"/>
                <w:sz w:val="18"/>
                <w:szCs w:val="18"/>
              </w:rPr>
              <w:t>www.domovchvalkov.cz</w:t>
            </w:r>
          </w:p>
        </w:tc>
        <w:tc>
          <w:tcPr>
            <w:tcW w:w="0" w:type="dxa"/>
            <w:vAlign w:val="bottom"/>
          </w:tcPr>
          <w:p w14:paraId="7C878164" w14:textId="77777777" w:rsidR="008D1CF9" w:rsidRPr="003529E4" w:rsidRDefault="008D1CF9">
            <w:pPr>
              <w:rPr>
                <w:sz w:val="1"/>
                <w:szCs w:val="1"/>
              </w:rPr>
            </w:pPr>
          </w:p>
        </w:tc>
      </w:tr>
      <w:tr w:rsidR="008D1CF9" w:rsidRPr="003529E4" w14:paraId="3751A29A" w14:textId="77777777">
        <w:trPr>
          <w:trHeight w:val="47"/>
        </w:trPr>
        <w:tc>
          <w:tcPr>
            <w:tcW w:w="1460" w:type="dxa"/>
            <w:tcBorders>
              <w:left w:val="single" w:sz="8" w:space="0" w:color="001077"/>
              <w:bottom w:val="single" w:sz="8" w:space="0" w:color="001077"/>
              <w:right w:val="single" w:sz="8" w:space="0" w:color="001077"/>
            </w:tcBorders>
            <w:vAlign w:val="bottom"/>
          </w:tcPr>
          <w:p w14:paraId="2D26B33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0B5A2E3" w14:textId="77777777" w:rsidR="008D1CF9" w:rsidRPr="003529E4" w:rsidRDefault="008D1CF9">
            <w:pPr>
              <w:rPr>
                <w:sz w:val="4"/>
                <w:szCs w:val="4"/>
              </w:rPr>
            </w:pPr>
          </w:p>
        </w:tc>
        <w:tc>
          <w:tcPr>
            <w:tcW w:w="0" w:type="dxa"/>
            <w:vAlign w:val="bottom"/>
          </w:tcPr>
          <w:p w14:paraId="1336C5DE" w14:textId="77777777" w:rsidR="008D1CF9" w:rsidRPr="003529E4" w:rsidRDefault="008D1CF9">
            <w:pPr>
              <w:rPr>
                <w:sz w:val="1"/>
                <w:szCs w:val="1"/>
              </w:rPr>
            </w:pPr>
          </w:p>
        </w:tc>
      </w:tr>
    </w:tbl>
    <w:p w14:paraId="51D7B653" w14:textId="77777777" w:rsidR="008D1CF9" w:rsidRPr="003529E4" w:rsidRDefault="008D1CF9">
      <w:pPr>
        <w:spacing w:line="345" w:lineRule="exact"/>
        <w:rPr>
          <w:sz w:val="20"/>
          <w:szCs w:val="20"/>
        </w:rPr>
      </w:pPr>
    </w:p>
    <w:p w14:paraId="5B7A79D3"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04A06E2B" w14:textId="77777777" w:rsidR="008D1CF9" w:rsidRPr="003529E4" w:rsidRDefault="008D1CF9">
      <w:pPr>
        <w:spacing w:line="69" w:lineRule="exact"/>
        <w:rPr>
          <w:sz w:val="20"/>
          <w:szCs w:val="20"/>
        </w:rPr>
      </w:pPr>
    </w:p>
    <w:p w14:paraId="19AF2B49" w14:textId="21C56C1F" w:rsidR="008D1CF9" w:rsidRPr="003529E4" w:rsidRDefault="00B96348" w:rsidP="00C32279">
      <w:pPr>
        <w:spacing w:line="256" w:lineRule="auto"/>
        <w:ind w:right="-151"/>
        <w:jc w:val="both"/>
        <w:rPr>
          <w:sz w:val="20"/>
          <w:szCs w:val="20"/>
        </w:rPr>
      </w:pPr>
      <w:r w:rsidRPr="003529E4">
        <w:rPr>
          <w:rFonts w:ascii="Arial" w:eastAsia="Arial" w:hAnsi="Arial" w:cs="Arial"/>
          <w:color w:val="333333"/>
          <w:sz w:val="18"/>
          <w:szCs w:val="18"/>
        </w:rPr>
        <w:t>Domov pro seniory poskytuje celodenní péči o seniory, kteří pro trvalé změny</w:t>
      </w:r>
      <w:r w:rsidR="00C4073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zdravotního stavu potřebují kompletní péči a ve zvýšené formě též ošetřovatelské úkony, jež jim nemohou být zajištěny členy jejich rodiny ani pečovatelskou službou nebo jinými službami sociální péče, a dále pro seniory, kteří toto umístění nezbytně potřebují z jiných vážných důvodů. Nemohou však být přijati senioři, jejichž zdravotní stav vyžaduje léčení a ošetřování v lůžkovém zdravotnickém zařízení.</w:t>
      </w:r>
    </w:p>
    <w:p w14:paraId="701C43D1" w14:textId="77777777" w:rsidR="008D1CF9" w:rsidRPr="003529E4" w:rsidRDefault="008D1CF9">
      <w:pPr>
        <w:sectPr w:rsidR="008D1CF9" w:rsidRPr="003529E4" w:rsidSect="00C32279">
          <w:pgSz w:w="8400" w:h="11906"/>
          <w:pgMar w:top="765" w:right="887" w:bottom="0" w:left="860" w:header="0" w:footer="0" w:gutter="0"/>
          <w:cols w:space="708" w:equalWidth="0">
            <w:col w:w="6653"/>
          </w:cols>
        </w:sectPr>
      </w:pPr>
    </w:p>
    <w:p w14:paraId="0762A0E4" w14:textId="77777777" w:rsidR="008D1CF9" w:rsidRPr="003529E4" w:rsidRDefault="008D1CF9">
      <w:pPr>
        <w:spacing w:line="200" w:lineRule="exact"/>
        <w:rPr>
          <w:sz w:val="20"/>
          <w:szCs w:val="20"/>
        </w:rPr>
      </w:pPr>
    </w:p>
    <w:p w14:paraId="6DC2F6F5" w14:textId="77777777" w:rsidR="008D1CF9" w:rsidRPr="003529E4" w:rsidRDefault="008D1CF9">
      <w:pPr>
        <w:spacing w:line="200" w:lineRule="exact"/>
        <w:rPr>
          <w:sz w:val="20"/>
          <w:szCs w:val="20"/>
        </w:rPr>
      </w:pPr>
    </w:p>
    <w:p w14:paraId="6B8914AE" w14:textId="77777777" w:rsidR="008D1CF9" w:rsidRPr="003529E4" w:rsidRDefault="008D1CF9">
      <w:pPr>
        <w:spacing w:line="200" w:lineRule="exact"/>
        <w:rPr>
          <w:sz w:val="20"/>
          <w:szCs w:val="20"/>
        </w:rPr>
      </w:pPr>
    </w:p>
    <w:p w14:paraId="04EB44D6" w14:textId="77777777" w:rsidR="008D1CF9" w:rsidRPr="003529E4" w:rsidRDefault="008D1CF9">
      <w:pPr>
        <w:spacing w:line="200" w:lineRule="exact"/>
        <w:rPr>
          <w:sz w:val="20"/>
          <w:szCs w:val="20"/>
        </w:rPr>
      </w:pPr>
    </w:p>
    <w:p w14:paraId="50BC6F54" w14:textId="77777777" w:rsidR="008D1CF9" w:rsidRPr="003529E4" w:rsidRDefault="008D1CF9">
      <w:pPr>
        <w:spacing w:line="200" w:lineRule="exact"/>
        <w:rPr>
          <w:sz w:val="20"/>
          <w:szCs w:val="20"/>
        </w:rPr>
      </w:pPr>
    </w:p>
    <w:p w14:paraId="6807BC16" w14:textId="77777777" w:rsidR="008D1CF9" w:rsidRPr="003529E4" w:rsidRDefault="008D1CF9">
      <w:pPr>
        <w:spacing w:line="200" w:lineRule="exact"/>
        <w:rPr>
          <w:sz w:val="20"/>
          <w:szCs w:val="20"/>
        </w:rPr>
      </w:pPr>
    </w:p>
    <w:p w14:paraId="0BC77847" w14:textId="77777777" w:rsidR="008D1CF9" w:rsidRPr="003529E4" w:rsidRDefault="008D1CF9">
      <w:pPr>
        <w:spacing w:line="200" w:lineRule="exact"/>
        <w:rPr>
          <w:sz w:val="20"/>
          <w:szCs w:val="20"/>
        </w:rPr>
      </w:pPr>
    </w:p>
    <w:p w14:paraId="7709C0B5" w14:textId="4421AD71" w:rsidR="008D1CF9" w:rsidRPr="003529E4" w:rsidRDefault="008D1CF9">
      <w:pPr>
        <w:spacing w:line="352" w:lineRule="exact"/>
        <w:rPr>
          <w:sz w:val="20"/>
          <w:szCs w:val="20"/>
        </w:rPr>
      </w:pPr>
    </w:p>
    <w:p w14:paraId="5B07AB2E" w14:textId="77777777" w:rsidR="005561FE" w:rsidRPr="003529E4" w:rsidRDefault="005561FE">
      <w:pPr>
        <w:spacing w:line="352" w:lineRule="exact"/>
        <w:rPr>
          <w:sz w:val="20"/>
          <w:szCs w:val="20"/>
        </w:rPr>
      </w:pPr>
    </w:p>
    <w:p w14:paraId="710286E9" w14:textId="77777777" w:rsidR="008D1CF9" w:rsidRPr="003529E4" w:rsidRDefault="008D1CF9">
      <w:pPr>
        <w:sectPr w:rsidR="008D1CF9" w:rsidRPr="003529E4">
          <w:type w:val="continuous"/>
          <w:pgSz w:w="8400" w:h="11906"/>
          <w:pgMar w:top="765" w:right="491" w:bottom="0" w:left="860" w:header="0" w:footer="0" w:gutter="0"/>
          <w:cols w:space="708" w:equalWidth="0">
            <w:col w:w="7040"/>
          </w:cols>
        </w:sectPr>
      </w:pPr>
    </w:p>
    <w:p w14:paraId="34C181B6" w14:textId="77777777" w:rsidR="006C075A" w:rsidRPr="003529E4" w:rsidRDefault="00B96348" w:rsidP="006C075A">
      <w:pPr>
        <w:spacing w:line="294" w:lineRule="auto"/>
        <w:ind w:left="460" w:right="486"/>
        <w:rPr>
          <w:rFonts w:ascii="Arial" w:eastAsia="Arial" w:hAnsi="Arial" w:cs="Arial"/>
          <w:b/>
          <w:bCs/>
          <w:color w:val="001077"/>
          <w:sz w:val="28"/>
          <w:szCs w:val="28"/>
        </w:rPr>
      </w:pPr>
      <w:bookmarkStart w:id="10" w:name="page12"/>
      <w:bookmarkEnd w:id="10"/>
      <w:r w:rsidRPr="003529E4">
        <w:rPr>
          <w:rFonts w:ascii="Arial" w:eastAsia="Arial" w:hAnsi="Arial" w:cs="Arial"/>
          <w:b/>
          <w:bCs/>
          <w:color w:val="001077"/>
          <w:sz w:val="28"/>
          <w:szCs w:val="28"/>
        </w:rPr>
        <w:lastRenderedPageBreak/>
        <w:t xml:space="preserve">Chráněné bydlení </w:t>
      </w:r>
    </w:p>
    <w:p w14:paraId="08FE7D6D" w14:textId="5CF4C1F3" w:rsidR="008D1CF9" w:rsidRPr="003529E4" w:rsidRDefault="00B96348" w:rsidP="006C075A">
      <w:pPr>
        <w:spacing w:line="294" w:lineRule="auto"/>
        <w:ind w:left="460" w:right="486"/>
        <w:rPr>
          <w:sz w:val="20"/>
          <w:szCs w:val="20"/>
        </w:rPr>
      </w:pPr>
      <w:r w:rsidRPr="003529E4">
        <w:rPr>
          <w:rFonts w:ascii="Arial" w:eastAsia="Arial" w:hAnsi="Arial" w:cs="Arial"/>
          <w:b/>
          <w:bCs/>
          <w:color w:val="001077"/>
          <w:sz w:val="28"/>
          <w:szCs w:val="28"/>
        </w:rPr>
        <w:t>(FOKUS</w:t>
      </w:r>
      <w:r w:rsidR="006C075A" w:rsidRPr="003529E4">
        <w:rPr>
          <w:rFonts w:ascii="Arial" w:eastAsia="Arial" w:hAnsi="Arial" w:cs="Arial"/>
          <w:b/>
          <w:bCs/>
          <w:color w:val="001077"/>
          <w:sz w:val="28"/>
          <w:szCs w:val="28"/>
        </w:rPr>
        <w:t xml:space="preserve"> </w:t>
      </w:r>
      <w:r w:rsidRPr="003529E4">
        <w:rPr>
          <w:rFonts w:ascii="Arial" w:eastAsia="Arial" w:hAnsi="Arial" w:cs="Arial"/>
          <w:b/>
          <w:bCs/>
          <w:color w:val="001077"/>
          <w:sz w:val="28"/>
          <w:szCs w:val="28"/>
        </w:rPr>
        <w:t>České Budějovice)</w:t>
      </w:r>
    </w:p>
    <w:p w14:paraId="261E7DEA"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2A3CE162" w14:textId="77777777">
        <w:trPr>
          <w:trHeight w:val="315"/>
        </w:trPr>
        <w:tc>
          <w:tcPr>
            <w:tcW w:w="1460" w:type="dxa"/>
            <w:tcBorders>
              <w:top w:val="single" w:sz="8" w:space="0" w:color="001077"/>
              <w:left w:val="single" w:sz="8" w:space="0" w:color="001077"/>
              <w:right w:val="single" w:sz="8" w:space="0" w:color="001077"/>
            </w:tcBorders>
            <w:vAlign w:val="bottom"/>
          </w:tcPr>
          <w:p w14:paraId="7AD14023"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8967F84" w14:textId="77777777" w:rsidR="008D1CF9" w:rsidRPr="003529E4" w:rsidRDefault="00B96348">
            <w:pPr>
              <w:ind w:left="80"/>
              <w:rPr>
                <w:sz w:val="20"/>
                <w:szCs w:val="20"/>
              </w:rPr>
            </w:pPr>
            <w:r w:rsidRPr="003529E4">
              <w:rPr>
                <w:rFonts w:ascii="Arial" w:eastAsia="Arial" w:hAnsi="Arial" w:cs="Arial"/>
                <w:b/>
                <w:bCs/>
                <w:color w:val="333333"/>
                <w:sz w:val="18"/>
                <w:szCs w:val="18"/>
              </w:rPr>
              <w:t>FOKUS České Budějovice, z.ú.</w:t>
            </w:r>
          </w:p>
        </w:tc>
        <w:tc>
          <w:tcPr>
            <w:tcW w:w="0" w:type="dxa"/>
            <w:vAlign w:val="bottom"/>
          </w:tcPr>
          <w:p w14:paraId="50A6CE15" w14:textId="77777777" w:rsidR="008D1CF9" w:rsidRPr="003529E4" w:rsidRDefault="008D1CF9">
            <w:pPr>
              <w:rPr>
                <w:sz w:val="1"/>
                <w:szCs w:val="1"/>
              </w:rPr>
            </w:pPr>
          </w:p>
        </w:tc>
      </w:tr>
      <w:tr w:rsidR="008D1CF9" w:rsidRPr="003529E4" w14:paraId="5EC7A156" w14:textId="77777777">
        <w:trPr>
          <w:trHeight w:val="63"/>
        </w:trPr>
        <w:tc>
          <w:tcPr>
            <w:tcW w:w="1460" w:type="dxa"/>
            <w:tcBorders>
              <w:left w:val="single" w:sz="8" w:space="0" w:color="001077"/>
              <w:bottom w:val="single" w:sz="8" w:space="0" w:color="001077"/>
              <w:right w:val="single" w:sz="8" w:space="0" w:color="001077"/>
            </w:tcBorders>
            <w:vAlign w:val="bottom"/>
          </w:tcPr>
          <w:p w14:paraId="7C9F39B3"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037584B6" w14:textId="77777777" w:rsidR="008D1CF9" w:rsidRPr="003529E4" w:rsidRDefault="008D1CF9">
            <w:pPr>
              <w:rPr>
                <w:sz w:val="5"/>
                <w:szCs w:val="5"/>
              </w:rPr>
            </w:pPr>
          </w:p>
        </w:tc>
        <w:tc>
          <w:tcPr>
            <w:tcW w:w="0" w:type="dxa"/>
            <w:vAlign w:val="bottom"/>
          </w:tcPr>
          <w:p w14:paraId="4E70F72F" w14:textId="77777777" w:rsidR="008D1CF9" w:rsidRPr="003529E4" w:rsidRDefault="008D1CF9">
            <w:pPr>
              <w:rPr>
                <w:sz w:val="1"/>
                <w:szCs w:val="1"/>
              </w:rPr>
            </w:pPr>
          </w:p>
        </w:tc>
      </w:tr>
      <w:tr w:rsidR="008D1CF9" w:rsidRPr="003529E4" w14:paraId="32D4FEC0" w14:textId="77777777">
        <w:trPr>
          <w:trHeight w:val="295"/>
        </w:trPr>
        <w:tc>
          <w:tcPr>
            <w:tcW w:w="1460" w:type="dxa"/>
            <w:tcBorders>
              <w:left w:val="single" w:sz="8" w:space="0" w:color="001077"/>
              <w:right w:val="single" w:sz="8" w:space="0" w:color="001077"/>
            </w:tcBorders>
            <w:vAlign w:val="bottom"/>
          </w:tcPr>
          <w:p w14:paraId="2B854339"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270B986" w14:textId="77777777" w:rsidR="008D1CF9" w:rsidRPr="003529E4" w:rsidRDefault="00B96348">
            <w:pPr>
              <w:ind w:left="80"/>
              <w:rPr>
                <w:sz w:val="20"/>
                <w:szCs w:val="20"/>
              </w:rPr>
            </w:pPr>
            <w:r w:rsidRPr="003529E4">
              <w:rPr>
                <w:rFonts w:ascii="Arial" w:eastAsia="Arial" w:hAnsi="Arial" w:cs="Arial"/>
                <w:color w:val="333333"/>
                <w:sz w:val="18"/>
                <w:szCs w:val="18"/>
              </w:rPr>
              <w:t>chráněné bydlení</w:t>
            </w:r>
          </w:p>
        </w:tc>
        <w:tc>
          <w:tcPr>
            <w:tcW w:w="0" w:type="dxa"/>
            <w:vAlign w:val="bottom"/>
          </w:tcPr>
          <w:p w14:paraId="298A1F06" w14:textId="77777777" w:rsidR="008D1CF9" w:rsidRPr="003529E4" w:rsidRDefault="008D1CF9">
            <w:pPr>
              <w:rPr>
                <w:sz w:val="1"/>
                <w:szCs w:val="1"/>
              </w:rPr>
            </w:pPr>
          </w:p>
        </w:tc>
      </w:tr>
      <w:tr w:rsidR="008D1CF9" w:rsidRPr="003529E4" w14:paraId="35C2D4BF" w14:textId="77777777">
        <w:trPr>
          <w:trHeight w:val="63"/>
        </w:trPr>
        <w:tc>
          <w:tcPr>
            <w:tcW w:w="1460" w:type="dxa"/>
            <w:tcBorders>
              <w:left w:val="single" w:sz="8" w:space="0" w:color="001077"/>
              <w:bottom w:val="single" w:sz="8" w:space="0" w:color="001077"/>
              <w:right w:val="single" w:sz="8" w:space="0" w:color="001077"/>
            </w:tcBorders>
            <w:vAlign w:val="bottom"/>
          </w:tcPr>
          <w:p w14:paraId="303DCFDC"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E5C0908" w14:textId="77777777" w:rsidR="008D1CF9" w:rsidRPr="003529E4" w:rsidRDefault="008D1CF9">
            <w:pPr>
              <w:rPr>
                <w:sz w:val="5"/>
                <w:szCs w:val="5"/>
              </w:rPr>
            </w:pPr>
          </w:p>
        </w:tc>
        <w:tc>
          <w:tcPr>
            <w:tcW w:w="0" w:type="dxa"/>
            <w:vAlign w:val="bottom"/>
          </w:tcPr>
          <w:p w14:paraId="3BD35724" w14:textId="77777777" w:rsidR="008D1CF9" w:rsidRPr="003529E4" w:rsidRDefault="008D1CF9">
            <w:pPr>
              <w:rPr>
                <w:sz w:val="1"/>
                <w:szCs w:val="1"/>
              </w:rPr>
            </w:pPr>
          </w:p>
        </w:tc>
      </w:tr>
      <w:tr w:rsidR="008D1CF9" w:rsidRPr="003529E4" w14:paraId="5B9BB817" w14:textId="77777777">
        <w:trPr>
          <w:trHeight w:val="295"/>
        </w:trPr>
        <w:tc>
          <w:tcPr>
            <w:tcW w:w="1460" w:type="dxa"/>
            <w:tcBorders>
              <w:left w:val="single" w:sz="8" w:space="0" w:color="001077"/>
              <w:right w:val="single" w:sz="8" w:space="0" w:color="001077"/>
            </w:tcBorders>
            <w:vAlign w:val="bottom"/>
          </w:tcPr>
          <w:p w14:paraId="0E6886F8"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5B0E9AEE" w14:textId="77777777" w:rsidR="008D1CF9" w:rsidRPr="003529E4" w:rsidRDefault="00B96348">
            <w:pPr>
              <w:ind w:left="80"/>
              <w:rPr>
                <w:sz w:val="20"/>
                <w:szCs w:val="20"/>
              </w:rPr>
            </w:pPr>
            <w:r w:rsidRPr="003529E4">
              <w:rPr>
                <w:rFonts w:ascii="Arial" w:eastAsia="Arial" w:hAnsi="Arial" w:cs="Arial"/>
                <w:color w:val="333333"/>
                <w:sz w:val="18"/>
                <w:szCs w:val="18"/>
              </w:rPr>
              <w:t>nepřetržitě</w:t>
            </w:r>
          </w:p>
        </w:tc>
        <w:tc>
          <w:tcPr>
            <w:tcW w:w="0" w:type="dxa"/>
            <w:vAlign w:val="bottom"/>
          </w:tcPr>
          <w:p w14:paraId="5A5A7733" w14:textId="77777777" w:rsidR="008D1CF9" w:rsidRPr="003529E4" w:rsidRDefault="008D1CF9">
            <w:pPr>
              <w:rPr>
                <w:sz w:val="1"/>
                <w:szCs w:val="1"/>
              </w:rPr>
            </w:pPr>
          </w:p>
        </w:tc>
      </w:tr>
      <w:tr w:rsidR="008D1CF9" w:rsidRPr="003529E4" w14:paraId="4C1D292B" w14:textId="77777777">
        <w:trPr>
          <w:trHeight w:val="132"/>
        </w:trPr>
        <w:tc>
          <w:tcPr>
            <w:tcW w:w="1460" w:type="dxa"/>
            <w:vMerge w:val="restart"/>
            <w:tcBorders>
              <w:left w:val="single" w:sz="8" w:space="0" w:color="001077"/>
              <w:right w:val="single" w:sz="8" w:space="0" w:color="001077"/>
            </w:tcBorders>
            <w:vAlign w:val="bottom"/>
          </w:tcPr>
          <w:p w14:paraId="7FF23F04"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B68758A" w14:textId="77777777" w:rsidR="008D1CF9" w:rsidRPr="003529E4" w:rsidRDefault="008D1CF9">
            <w:pPr>
              <w:rPr>
                <w:sz w:val="11"/>
                <w:szCs w:val="11"/>
              </w:rPr>
            </w:pPr>
          </w:p>
        </w:tc>
        <w:tc>
          <w:tcPr>
            <w:tcW w:w="0" w:type="dxa"/>
            <w:vAlign w:val="bottom"/>
          </w:tcPr>
          <w:p w14:paraId="4171F6FD" w14:textId="77777777" w:rsidR="008D1CF9" w:rsidRPr="003529E4" w:rsidRDefault="008D1CF9">
            <w:pPr>
              <w:rPr>
                <w:sz w:val="1"/>
                <w:szCs w:val="1"/>
              </w:rPr>
            </w:pPr>
          </w:p>
        </w:tc>
      </w:tr>
      <w:tr w:rsidR="008D1CF9" w:rsidRPr="003529E4" w14:paraId="24E465FB" w14:textId="77777777">
        <w:trPr>
          <w:trHeight w:val="112"/>
        </w:trPr>
        <w:tc>
          <w:tcPr>
            <w:tcW w:w="1460" w:type="dxa"/>
            <w:vMerge/>
            <w:tcBorders>
              <w:left w:val="single" w:sz="8" w:space="0" w:color="001077"/>
              <w:right w:val="single" w:sz="8" w:space="0" w:color="001077"/>
            </w:tcBorders>
            <w:vAlign w:val="bottom"/>
          </w:tcPr>
          <w:p w14:paraId="15C1279F" w14:textId="77777777" w:rsidR="008D1CF9" w:rsidRPr="003529E4" w:rsidRDefault="008D1CF9">
            <w:pPr>
              <w:rPr>
                <w:sz w:val="9"/>
                <w:szCs w:val="9"/>
              </w:rPr>
            </w:pPr>
          </w:p>
        </w:tc>
        <w:tc>
          <w:tcPr>
            <w:tcW w:w="5240" w:type="dxa"/>
            <w:tcBorders>
              <w:right w:val="single" w:sz="8" w:space="0" w:color="001077"/>
            </w:tcBorders>
            <w:vAlign w:val="bottom"/>
          </w:tcPr>
          <w:p w14:paraId="2E19BFCD" w14:textId="77777777" w:rsidR="008D1CF9" w:rsidRPr="003529E4" w:rsidRDefault="008D1CF9">
            <w:pPr>
              <w:rPr>
                <w:sz w:val="9"/>
                <w:szCs w:val="9"/>
              </w:rPr>
            </w:pPr>
          </w:p>
        </w:tc>
        <w:tc>
          <w:tcPr>
            <w:tcW w:w="0" w:type="dxa"/>
            <w:vAlign w:val="bottom"/>
          </w:tcPr>
          <w:p w14:paraId="2CDFE86D" w14:textId="77777777" w:rsidR="008D1CF9" w:rsidRPr="003529E4" w:rsidRDefault="008D1CF9">
            <w:pPr>
              <w:rPr>
                <w:sz w:val="1"/>
                <w:szCs w:val="1"/>
              </w:rPr>
            </w:pPr>
          </w:p>
        </w:tc>
      </w:tr>
      <w:tr w:rsidR="008D1CF9" w:rsidRPr="003529E4" w14:paraId="4883DC29" w14:textId="77777777">
        <w:trPr>
          <w:trHeight w:val="92"/>
        </w:trPr>
        <w:tc>
          <w:tcPr>
            <w:tcW w:w="1460" w:type="dxa"/>
            <w:tcBorders>
              <w:left w:val="single" w:sz="8" w:space="0" w:color="001077"/>
              <w:bottom w:val="single" w:sz="8" w:space="0" w:color="001077"/>
              <w:right w:val="single" w:sz="8" w:space="0" w:color="001077"/>
            </w:tcBorders>
            <w:vAlign w:val="bottom"/>
          </w:tcPr>
          <w:p w14:paraId="6929137D"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67DDA349" w14:textId="77777777" w:rsidR="008D1CF9" w:rsidRPr="003529E4" w:rsidRDefault="008D1CF9">
            <w:pPr>
              <w:rPr>
                <w:sz w:val="8"/>
                <w:szCs w:val="8"/>
              </w:rPr>
            </w:pPr>
          </w:p>
        </w:tc>
        <w:tc>
          <w:tcPr>
            <w:tcW w:w="0" w:type="dxa"/>
            <w:vAlign w:val="bottom"/>
          </w:tcPr>
          <w:p w14:paraId="3CCE118B" w14:textId="77777777" w:rsidR="008D1CF9" w:rsidRPr="003529E4" w:rsidRDefault="008D1CF9">
            <w:pPr>
              <w:rPr>
                <w:sz w:val="1"/>
                <w:szCs w:val="1"/>
              </w:rPr>
            </w:pPr>
          </w:p>
        </w:tc>
      </w:tr>
      <w:tr w:rsidR="008D1CF9" w:rsidRPr="003529E4" w14:paraId="4FE33AF8" w14:textId="77777777">
        <w:trPr>
          <w:trHeight w:val="295"/>
        </w:trPr>
        <w:tc>
          <w:tcPr>
            <w:tcW w:w="1460" w:type="dxa"/>
            <w:tcBorders>
              <w:left w:val="single" w:sz="8" w:space="0" w:color="001077"/>
              <w:right w:val="single" w:sz="8" w:space="0" w:color="001077"/>
            </w:tcBorders>
            <w:vAlign w:val="bottom"/>
          </w:tcPr>
          <w:p w14:paraId="05A1E27F"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2E7ACE32" w14:textId="77777777" w:rsidR="008D1CF9" w:rsidRPr="003529E4" w:rsidRDefault="00B96348">
            <w:pPr>
              <w:ind w:left="80"/>
              <w:rPr>
                <w:sz w:val="20"/>
                <w:szCs w:val="20"/>
              </w:rPr>
            </w:pPr>
            <w:r w:rsidRPr="003529E4">
              <w:rPr>
                <w:rFonts w:ascii="Arial" w:eastAsia="Arial" w:hAnsi="Arial" w:cs="Arial"/>
                <w:color w:val="333333"/>
                <w:sz w:val="18"/>
                <w:szCs w:val="18"/>
              </w:rPr>
              <w:t>České Budějovice</w:t>
            </w:r>
          </w:p>
        </w:tc>
        <w:tc>
          <w:tcPr>
            <w:tcW w:w="0" w:type="dxa"/>
            <w:vAlign w:val="bottom"/>
          </w:tcPr>
          <w:p w14:paraId="38452683" w14:textId="77777777" w:rsidR="008D1CF9" w:rsidRPr="003529E4" w:rsidRDefault="008D1CF9">
            <w:pPr>
              <w:rPr>
                <w:sz w:val="1"/>
                <w:szCs w:val="1"/>
              </w:rPr>
            </w:pPr>
          </w:p>
        </w:tc>
      </w:tr>
      <w:tr w:rsidR="008D1CF9" w:rsidRPr="003529E4" w14:paraId="00EC254A" w14:textId="77777777">
        <w:trPr>
          <w:trHeight w:val="132"/>
        </w:trPr>
        <w:tc>
          <w:tcPr>
            <w:tcW w:w="1460" w:type="dxa"/>
            <w:vMerge w:val="restart"/>
            <w:tcBorders>
              <w:left w:val="single" w:sz="8" w:space="0" w:color="001077"/>
              <w:right w:val="single" w:sz="8" w:space="0" w:color="001077"/>
            </w:tcBorders>
            <w:vAlign w:val="bottom"/>
          </w:tcPr>
          <w:p w14:paraId="5B5A0B9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87B9558" w14:textId="77777777" w:rsidR="008D1CF9" w:rsidRPr="003529E4" w:rsidRDefault="008D1CF9">
            <w:pPr>
              <w:rPr>
                <w:sz w:val="11"/>
                <w:szCs w:val="11"/>
              </w:rPr>
            </w:pPr>
          </w:p>
        </w:tc>
        <w:tc>
          <w:tcPr>
            <w:tcW w:w="0" w:type="dxa"/>
            <w:vAlign w:val="bottom"/>
          </w:tcPr>
          <w:p w14:paraId="281D239E" w14:textId="77777777" w:rsidR="008D1CF9" w:rsidRPr="003529E4" w:rsidRDefault="008D1CF9">
            <w:pPr>
              <w:rPr>
                <w:sz w:val="1"/>
                <w:szCs w:val="1"/>
              </w:rPr>
            </w:pPr>
          </w:p>
        </w:tc>
      </w:tr>
      <w:tr w:rsidR="008D1CF9" w:rsidRPr="003529E4" w14:paraId="6EE02FB4" w14:textId="77777777">
        <w:trPr>
          <w:trHeight w:val="112"/>
        </w:trPr>
        <w:tc>
          <w:tcPr>
            <w:tcW w:w="1460" w:type="dxa"/>
            <w:vMerge/>
            <w:tcBorders>
              <w:left w:val="single" w:sz="8" w:space="0" w:color="001077"/>
              <w:right w:val="single" w:sz="8" w:space="0" w:color="001077"/>
            </w:tcBorders>
            <w:vAlign w:val="bottom"/>
          </w:tcPr>
          <w:p w14:paraId="7E5F46E5" w14:textId="77777777" w:rsidR="008D1CF9" w:rsidRPr="003529E4" w:rsidRDefault="008D1CF9">
            <w:pPr>
              <w:rPr>
                <w:sz w:val="9"/>
                <w:szCs w:val="9"/>
              </w:rPr>
            </w:pPr>
          </w:p>
        </w:tc>
        <w:tc>
          <w:tcPr>
            <w:tcW w:w="5240" w:type="dxa"/>
            <w:tcBorders>
              <w:right w:val="single" w:sz="8" w:space="0" w:color="001077"/>
            </w:tcBorders>
            <w:vAlign w:val="bottom"/>
          </w:tcPr>
          <w:p w14:paraId="282FB62E" w14:textId="77777777" w:rsidR="008D1CF9" w:rsidRPr="003529E4" w:rsidRDefault="008D1CF9">
            <w:pPr>
              <w:rPr>
                <w:sz w:val="9"/>
                <w:szCs w:val="9"/>
              </w:rPr>
            </w:pPr>
          </w:p>
        </w:tc>
        <w:tc>
          <w:tcPr>
            <w:tcW w:w="0" w:type="dxa"/>
            <w:vAlign w:val="bottom"/>
          </w:tcPr>
          <w:p w14:paraId="496CD2CF" w14:textId="77777777" w:rsidR="008D1CF9" w:rsidRPr="003529E4" w:rsidRDefault="008D1CF9">
            <w:pPr>
              <w:rPr>
                <w:sz w:val="1"/>
                <w:szCs w:val="1"/>
              </w:rPr>
            </w:pPr>
          </w:p>
        </w:tc>
      </w:tr>
      <w:tr w:rsidR="008D1CF9" w:rsidRPr="003529E4" w14:paraId="284A1F98" w14:textId="77777777">
        <w:trPr>
          <w:trHeight w:val="92"/>
        </w:trPr>
        <w:tc>
          <w:tcPr>
            <w:tcW w:w="1460" w:type="dxa"/>
            <w:tcBorders>
              <w:left w:val="single" w:sz="8" w:space="0" w:color="001077"/>
              <w:bottom w:val="single" w:sz="8" w:space="0" w:color="001077"/>
              <w:right w:val="single" w:sz="8" w:space="0" w:color="001077"/>
            </w:tcBorders>
            <w:vAlign w:val="bottom"/>
          </w:tcPr>
          <w:p w14:paraId="29930ACC"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911F813" w14:textId="77777777" w:rsidR="008D1CF9" w:rsidRPr="003529E4" w:rsidRDefault="008D1CF9">
            <w:pPr>
              <w:rPr>
                <w:sz w:val="8"/>
                <w:szCs w:val="8"/>
              </w:rPr>
            </w:pPr>
          </w:p>
        </w:tc>
        <w:tc>
          <w:tcPr>
            <w:tcW w:w="0" w:type="dxa"/>
            <w:vAlign w:val="bottom"/>
          </w:tcPr>
          <w:p w14:paraId="11669AB7" w14:textId="77777777" w:rsidR="008D1CF9" w:rsidRPr="003529E4" w:rsidRDefault="008D1CF9">
            <w:pPr>
              <w:rPr>
                <w:sz w:val="1"/>
                <w:szCs w:val="1"/>
              </w:rPr>
            </w:pPr>
          </w:p>
        </w:tc>
      </w:tr>
      <w:tr w:rsidR="008D1CF9" w:rsidRPr="003529E4" w14:paraId="397FA7E0" w14:textId="77777777">
        <w:trPr>
          <w:trHeight w:val="295"/>
        </w:trPr>
        <w:tc>
          <w:tcPr>
            <w:tcW w:w="1460" w:type="dxa"/>
            <w:tcBorders>
              <w:left w:val="single" w:sz="8" w:space="0" w:color="001077"/>
              <w:right w:val="single" w:sz="8" w:space="0" w:color="001077"/>
            </w:tcBorders>
            <w:vAlign w:val="bottom"/>
          </w:tcPr>
          <w:p w14:paraId="3EAADE24"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C18CF57" w14:textId="77777777" w:rsidR="008D1CF9" w:rsidRPr="003529E4" w:rsidRDefault="00B96348">
            <w:pPr>
              <w:ind w:left="80"/>
              <w:rPr>
                <w:sz w:val="20"/>
                <w:szCs w:val="20"/>
              </w:rPr>
            </w:pPr>
            <w:r w:rsidRPr="003529E4">
              <w:rPr>
                <w:rFonts w:ascii="Arial" w:eastAsia="Arial" w:hAnsi="Arial" w:cs="Arial"/>
                <w:color w:val="333333"/>
                <w:sz w:val="18"/>
                <w:szCs w:val="18"/>
              </w:rPr>
              <w:t>osoby s chronickým duševním onemocněním</w:t>
            </w:r>
          </w:p>
        </w:tc>
        <w:tc>
          <w:tcPr>
            <w:tcW w:w="0" w:type="dxa"/>
            <w:vAlign w:val="bottom"/>
          </w:tcPr>
          <w:p w14:paraId="1ED7024B" w14:textId="77777777" w:rsidR="008D1CF9" w:rsidRPr="003529E4" w:rsidRDefault="008D1CF9">
            <w:pPr>
              <w:rPr>
                <w:sz w:val="1"/>
                <w:szCs w:val="1"/>
              </w:rPr>
            </w:pPr>
          </w:p>
        </w:tc>
      </w:tr>
      <w:tr w:rsidR="008D1CF9" w:rsidRPr="003529E4" w14:paraId="7F020694" w14:textId="77777777">
        <w:trPr>
          <w:trHeight w:val="132"/>
        </w:trPr>
        <w:tc>
          <w:tcPr>
            <w:tcW w:w="1460" w:type="dxa"/>
            <w:vMerge w:val="restart"/>
            <w:tcBorders>
              <w:left w:val="single" w:sz="8" w:space="0" w:color="001077"/>
              <w:right w:val="single" w:sz="8" w:space="0" w:color="001077"/>
            </w:tcBorders>
            <w:vAlign w:val="bottom"/>
          </w:tcPr>
          <w:p w14:paraId="715811CA"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5AAF7548" w14:textId="77777777" w:rsidR="008D1CF9" w:rsidRPr="003529E4" w:rsidRDefault="008D1CF9">
            <w:pPr>
              <w:rPr>
                <w:sz w:val="11"/>
                <w:szCs w:val="11"/>
              </w:rPr>
            </w:pPr>
          </w:p>
        </w:tc>
        <w:tc>
          <w:tcPr>
            <w:tcW w:w="0" w:type="dxa"/>
            <w:vAlign w:val="bottom"/>
          </w:tcPr>
          <w:p w14:paraId="18333196" w14:textId="77777777" w:rsidR="008D1CF9" w:rsidRPr="003529E4" w:rsidRDefault="008D1CF9">
            <w:pPr>
              <w:rPr>
                <w:sz w:val="1"/>
                <w:szCs w:val="1"/>
              </w:rPr>
            </w:pPr>
          </w:p>
        </w:tc>
      </w:tr>
      <w:tr w:rsidR="008D1CF9" w:rsidRPr="003529E4" w14:paraId="2994CB41" w14:textId="77777777">
        <w:trPr>
          <w:trHeight w:val="112"/>
        </w:trPr>
        <w:tc>
          <w:tcPr>
            <w:tcW w:w="1460" w:type="dxa"/>
            <w:vMerge/>
            <w:tcBorders>
              <w:left w:val="single" w:sz="8" w:space="0" w:color="001077"/>
              <w:right w:val="single" w:sz="8" w:space="0" w:color="001077"/>
            </w:tcBorders>
            <w:vAlign w:val="bottom"/>
          </w:tcPr>
          <w:p w14:paraId="0BC359B9" w14:textId="77777777" w:rsidR="008D1CF9" w:rsidRPr="003529E4" w:rsidRDefault="008D1CF9">
            <w:pPr>
              <w:rPr>
                <w:sz w:val="9"/>
                <w:szCs w:val="9"/>
              </w:rPr>
            </w:pPr>
          </w:p>
        </w:tc>
        <w:tc>
          <w:tcPr>
            <w:tcW w:w="5240" w:type="dxa"/>
            <w:tcBorders>
              <w:right w:val="single" w:sz="8" w:space="0" w:color="001077"/>
            </w:tcBorders>
            <w:vAlign w:val="bottom"/>
          </w:tcPr>
          <w:p w14:paraId="6055CEB8" w14:textId="77777777" w:rsidR="008D1CF9" w:rsidRPr="003529E4" w:rsidRDefault="008D1CF9">
            <w:pPr>
              <w:rPr>
                <w:sz w:val="9"/>
                <w:szCs w:val="9"/>
              </w:rPr>
            </w:pPr>
          </w:p>
        </w:tc>
        <w:tc>
          <w:tcPr>
            <w:tcW w:w="0" w:type="dxa"/>
            <w:vAlign w:val="bottom"/>
          </w:tcPr>
          <w:p w14:paraId="56E851BE" w14:textId="77777777" w:rsidR="008D1CF9" w:rsidRPr="003529E4" w:rsidRDefault="008D1CF9">
            <w:pPr>
              <w:rPr>
                <w:sz w:val="1"/>
                <w:szCs w:val="1"/>
              </w:rPr>
            </w:pPr>
          </w:p>
        </w:tc>
      </w:tr>
      <w:tr w:rsidR="008D1CF9" w:rsidRPr="003529E4" w14:paraId="7D96BD35" w14:textId="77777777">
        <w:trPr>
          <w:trHeight w:val="92"/>
        </w:trPr>
        <w:tc>
          <w:tcPr>
            <w:tcW w:w="1460" w:type="dxa"/>
            <w:tcBorders>
              <w:left w:val="single" w:sz="8" w:space="0" w:color="001077"/>
              <w:bottom w:val="single" w:sz="8" w:space="0" w:color="001077"/>
              <w:right w:val="single" w:sz="8" w:space="0" w:color="001077"/>
            </w:tcBorders>
            <w:vAlign w:val="bottom"/>
          </w:tcPr>
          <w:p w14:paraId="4C463F4D"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3DF739C6" w14:textId="77777777" w:rsidR="008D1CF9" w:rsidRPr="003529E4" w:rsidRDefault="008D1CF9">
            <w:pPr>
              <w:rPr>
                <w:sz w:val="8"/>
                <w:szCs w:val="8"/>
              </w:rPr>
            </w:pPr>
          </w:p>
        </w:tc>
        <w:tc>
          <w:tcPr>
            <w:tcW w:w="0" w:type="dxa"/>
            <w:vAlign w:val="bottom"/>
          </w:tcPr>
          <w:p w14:paraId="507041BD" w14:textId="77777777" w:rsidR="008D1CF9" w:rsidRPr="003529E4" w:rsidRDefault="008D1CF9">
            <w:pPr>
              <w:rPr>
                <w:sz w:val="1"/>
                <w:szCs w:val="1"/>
              </w:rPr>
            </w:pPr>
          </w:p>
        </w:tc>
      </w:tr>
      <w:tr w:rsidR="008D1CF9" w:rsidRPr="003529E4" w14:paraId="61042B9D" w14:textId="77777777">
        <w:trPr>
          <w:trHeight w:val="295"/>
        </w:trPr>
        <w:tc>
          <w:tcPr>
            <w:tcW w:w="1460" w:type="dxa"/>
            <w:tcBorders>
              <w:left w:val="single" w:sz="8" w:space="0" w:color="001077"/>
              <w:right w:val="single" w:sz="8" w:space="0" w:color="001077"/>
            </w:tcBorders>
            <w:vAlign w:val="bottom"/>
          </w:tcPr>
          <w:p w14:paraId="1AE59A62"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75606C74" w14:textId="77777777" w:rsidR="008D1CF9" w:rsidRPr="003529E4" w:rsidRDefault="00B96348">
            <w:pPr>
              <w:ind w:left="80"/>
              <w:rPr>
                <w:sz w:val="20"/>
                <w:szCs w:val="20"/>
              </w:rPr>
            </w:pPr>
            <w:r w:rsidRPr="003529E4">
              <w:rPr>
                <w:rFonts w:ascii="Arial" w:eastAsia="Arial" w:hAnsi="Arial" w:cs="Arial"/>
                <w:color w:val="333333"/>
                <w:sz w:val="18"/>
                <w:szCs w:val="18"/>
              </w:rPr>
              <w:t>od 18 let</w:t>
            </w:r>
          </w:p>
        </w:tc>
        <w:tc>
          <w:tcPr>
            <w:tcW w:w="0" w:type="dxa"/>
            <w:vAlign w:val="bottom"/>
          </w:tcPr>
          <w:p w14:paraId="0F2D8997" w14:textId="77777777" w:rsidR="008D1CF9" w:rsidRPr="003529E4" w:rsidRDefault="008D1CF9">
            <w:pPr>
              <w:rPr>
                <w:sz w:val="1"/>
                <w:szCs w:val="1"/>
              </w:rPr>
            </w:pPr>
          </w:p>
        </w:tc>
      </w:tr>
      <w:tr w:rsidR="008D1CF9" w:rsidRPr="003529E4" w14:paraId="194E5600" w14:textId="77777777">
        <w:trPr>
          <w:trHeight w:val="132"/>
        </w:trPr>
        <w:tc>
          <w:tcPr>
            <w:tcW w:w="1460" w:type="dxa"/>
            <w:vMerge w:val="restart"/>
            <w:tcBorders>
              <w:left w:val="single" w:sz="8" w:space="0" w:color="001077"/>
              <w:right w:val="single" w:sz="8" w:space="0" w:color="001077"/>
            </w:tcBorders>
            <w:vAlign w:val="bottom"/>
          </w:tcPr>
          <w:p w14:paraId="780A03FE"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33481EEF" w14:textId="77777777" w:rsidR="008D1CF9" w:rsidRPr="003529E4" w:rsidRDefault="008D1CF9">
            <w:pPr>
              <w:rPr>
                <w:sz w:val="11"/>
                <w:szCs w:val="11"/>
              </w:rPr>
            </w:pPr>
          </w:p>
        </w:tc>
        <w:tc>
          <w:tcPr>
            <w:tcW w:w="0" w:type="dxa"/>
            <w:vAlign w:val="bottom"/>
          </w:tcPr>
          <w:p w14:paraId="70D793CF" w14:textId="77777777" w:rsidR="008D1CF9" w:rsidRPr="003529E4" w:rsidRDefault="008D1CF9">
            <w:pPr>
              <w:rPr>
                <w:sz w:val="1"/>
                <w:szCs w:val="1"/>
              </w:rPr>
            </w:pPr>
          </w:p>
        </w:tc>
      </w:tr>
      <w:tr w:rsidR="008D1CF9" w:rsidRPr="003529E4" w14:paraId="01827434" w14:textId="77777777">
        <w:trPr>
          <w:trHeight w:val="112"/>
        </w:trPr>
        <w:tc>
          <w:tcPr>
            <w:tcW w:w="1460" w:type="dxa"/>
            <w:vMerge/>
            <w:tcBorders>
              <w:left w:val="single" w:sz="8" w:space="0" w:color="001077"/>
              <w:right w:val="single" w:sz="8" w:space="0" w:color="001077"/>
            </w:tcBorders>
            <w:vAlign w:val="bottom"/>
          </w:tcPr>
          <w:p w14:paraId="6D4603C1" w14:textId="77777777" w:rsidR="008D1CF9" w:rsidRPr="003529E4" w:rsidRDefault="008D1CF9">
            <w:pPr>
              <w:rPr>
                <w:sz w:val="9"/>
                <w:szCs w:val="9"/>
              </w:rPr>
            </w:pPr>
          </w:p>
        </w:tc>
        <w:tc>
          <w:tcPr>
            <w:tcW w:w="5240" w:type="dxa"/>
            <w:tcBorders>
              <w:right w:val="single" w:sz="8" w:space="0" w:color="001077"/>
            </w:tcBorders>
            <w:vAlign w:val="bottom"/>
          </w:tcPr>
          <w:p w14:paraId="320B0770" w14:textId="77777777" w:rsidR="008D1CF9" w:rsidRPr="003529E4" w:rsidRDefault="008D1CF9">
            <w:pPr>
              <w:rPr>
                <w:sz w:val="9"/>
                <w:szCs w:val="9"/>
              </w:rPr>
            </w:pPr>
          </w:p>
        </w:tc>
        <w:tc>
          <w:tcPr>
            <w:tcW w:w="0" w:type="dxa"/>
            <w:vAlign w:val="bottom"/>
          </w:tcPr>
          <w:p w14:paraId="6C292522" w14:textId="77777777" w:rsidR="008D1CF9" w:rsidRPr="003529E4" w:rsidRDefault="008D1CF9">
            <w:pPr>
              <w:rPr>
                <w:sz w:val="1"/>
                <w:szCs w:val="1"/>
              </w:rPr>
            </w:pPr>
          </w:p>
        </w:tc>
      </w:tr>
      <w:tr w:rsidR="008D1CF9" w:rsidRPr="003529E4" w14:paraId="5140A808" w14:textId="77777777">
        <w:trPr>
          <w:trHeight w:val="92"/>
        </w:trPr>
        <w:tc>
          <w:tcPr>
            <w:tcW w:w="1460" w:type="dxa"/>
            <w:tcBorders>
              <w:left w:val="single" w:sz="8" w:space="0" w:color="001077"/>
              <w:bottom w:val="single" w:sz="8" w:space="0" w:color="001077"/>
              <w:right w:val="single" w:sz="8" w:space="0" w:color="001077"/>
            </w:tcBorders>
            <w:vAlign w:val="bottom"/>
          </w:tcPr>
          <w:p w14:paraId="04B0A345"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7744046" w14:textId="77777777" w:rsidR="008D1CF9" w:rsidRPr="003529E4" w:rsidRDefault="008D1CF9">
            <w:pPr>
              <w:rPr>
                <w:sz w:val="8"/>
                <w:szCs w:val="8"/>
              </w:rPr>
            </w:pPr>
          </w:p>
        </w:tc>
        <w:tc>
          <w:tcPr>
            <w:tcW w:w="0" w:type="dxa"/>
            <w:vAlign w:val="bottom"/>
          </w:tcPr>
          <w:p w14:paraId="11D270DE" w14:textId="77777777" w:rsidR="008D1CF9" w:rsidRPr="003529E4" w:rsidRDefault="008D1CF9">
            <w:pPr>
              <w:rPr>
                <w:sz w:val="1"/>
                <w:szCs w:val="1"/>
              </w:rPr>
            </w:pPr>
          </w:p>
        </w:tc>
      </w:tr>
      <w:tr w:rsidR="008D1CF9" w:rsidRPr="003529E4" w14:paraId="610AFE15" w14:textId="77777777">
        <w:trPr>
          <w:trHeight w:val="325"/>
        </w:trPr>
        <w:tc>
          <w:tcPr>
            <w:tcW w:w="1460" w:type="dxa"/>
            <w:tcBorders>
              <w:left w:val="single" w:sz="8" w:space="0" w:color="001077"/>
              <w:right w:val="single" w:sz="8" w:space="0" w:color="001077"/>
            </w:tcBorders>
            <w:vAlign w:val="bottom"/>
          </w:tcPr>
          <w:p w14:paraId="387B0D76"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3C029A7" w14:textId="77777777" w:rsidR="008D1CF9" w:rsidRPr="003529E4" w:rsidRDefault="00B96348">
            <w:pPr>
              <w:ind w:left="80"/>
              <w:rPr>
                <w:sz w:val="20"/>
                <w:szCs w:val="20"/>
              </w:rPr>
            </w:pPr>
            <w:r w:rsidRPr="003529E4">
              <w:rPr>
                <w:rFonts w:ascii="Arial" w:eastAsia="Arial" w:hAnsi="Arial" w:cs="Arial"/>
                <w:color w:val="333333"/>
                <w:sz w:val="18"/>
                <w:szCs w:val="18"/>
              </w:rPr>
              <w:t>pobytová</w:t>
            </w:r>
          </w:p>
        </w:tc>
        <w:tc>
          <w:tcPr>
            <w:tcW w:w="0" w:type="dxa"/>
            <w:vAlign w:val="bottom"/>
          </w:tcPr>
          <w:p w14:paraId="5E0AD7F0" w14:textId="77777777" w:rsidR="008D1CF9" w:rsidRPr="003529E4" w:rsidRDefault="008D1CF9">
            <w:pPr>
              <w:rPr>
                <w:sz w:val="1"/>
                <w:szCs w:val="1"/>
              </w:rPr>
            </w:pPr>
          </w:p>
        </w:tc>
      </w:tr>
      <w:tr w:rsidR="008D1CF9" w:rsidRPr="003529E4" w14:paraId="29065115" w14:textId="77777777">
        <w:trPr>
          <w:trHeight w:val="93"/>
        </w:trPr>
        <w:tc>
          <w:tcPr>
            <w:tcW w:w="1460" w:type="dxa"/>
            <w:tcBorders>
              <w:left w:val="single" w:sz="8" w:space="0" w:color="001077"/>
              <w:bottom w:val="single" w:sz="8" w:space="0" w:color="001077"/>
              <w:right w:val="single" w:sz="8" w:space="0" w:color="001077"/>
            </w:tcBorders>
            <w:vAlign w:val="bottom"/>
          </w:tcPr>
          <w:p w14:paraId="7DC25B0B"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242BB906" w14:textId="77777777" w:rsidR="008D1CF9" w:rsidRPr="003529E4" w:rsidRDefault="008D1CF9">
            <w:pPr>
              <w:rPr>
                <w:sz w:val="8"/>
                <w:szCs w:val="8"/>
              </w:rPr>
            </w:pPr>
          </w:p>
        </w:tc>
        <w:tc>
          <w:tcPr>
            <w:tcW w:w="0" w:type="dxa"/>
            <w:vAlign w:val="bottom"/>
          </w:tcPr>
          <w:p w14:paraId="3C65D0C1" w14:textId="77777777" w:rsidR="008D1CF9" w:rsidRPr="003529E4" w:rsidRDefault="008D1CF9">
            <w:pPr>
              <w:rPr>
                <w:sz w:val="1"/>
                <w:szCs w:val="1"/>
              </w:rPr>
            </w:pPr>
          </w:p>
        </w:tc>
      </w:tr>
      <w:tr w:rsidR="008D1CF9" w:rsidRPr="003529E4" w14:paraId="14BEF7EB" w14:textId="77777777">
        <w:trPr>
          <w:trHeight w:val="295"/>
        </w:trPr>
        <w:tc>
          <w:tcPr>
            <w:tcW w:w="1460" w:type="dxa"/>
            <w:tcBorders>
              <w:left w:val="single" w:sz="8" w:space="0" w:color="001077"/>
              <w:right w:val="single" w:sz="8" w:space="0" w:color="001077"/>
            </w:tcBorders>
            <w:vAlign w:val="bottom"/>
          </w:tcPr>
          <w:p w14:paraId="72616BB7"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tcBorders>
              <w:right w:val="single" w:sz="8" w:space="0" w:color="001077"/>
            </w:tcBorders>
            <w:vAlign w:val="bottom"/>
          </w:tcPr>
          <w:p w14:paraId="1E6E4A90" w14:textId="10D5ABF7" w:rsidR="008D1CF9" w:rsidRPr="003529E4" w:rsidRDefault="00BF747A">
            <w:pPr>
              <w:ind w:left="80"/>
              <w:rPr>
                <w:sz w:val="20"/>
                <w:szCs w:val="20"/>
              </w:rPr>
            </w:pPr>
            <w:r w:rsidRPr="003529E4">
              <w:rPr>
                <w:rFonts w:ascii="Arial" w:eastAsia="Arial" w:hAnsi="Arial" w:cs="Arial"/>
                <w:color w:val="333333"/>
                <w:sz w:val="18"/>
                <w:szCs w:val="18"/>
              </w:rPr>
              <w:t>Novohradská 1058/71, 370 08 České Budějovice</w:t>
            </w:r>
          </w:p>
        </w:tc>
        <w:tc>
          <w:tcPr>
            <w:tcW w:w="0" w:type="dxa"/>
            <w:vAlign w:val="bottom"/>
          </w:tcPr>
          <w:p w14:paraId="082F2C31" w14:textId="77777777" w:rsidR="008D1CF9" w:rsidRPr="003529E4" w:rsidRDefault="008D1CF9">
            <w:pPr>
              <w:rPr>
                <w:sz w:val="1"/>
                <w:szCs w:val="1"/>
              </w:rPr>
            </w:pPr>
          </w:p>
        </w:tc>
      </w:tr>
      <w:tr w:rsidR="008D1CF9" w:rsidRPr="003529E4" w14:paraId="51CA5A05" w14:textId="77777777">
        <w:trPr>
          <w:trHeight w:val="244"/>
        </w:trPr>
        <w:tc>
          <w:tcPr>
            <w:tcW w:w="1460" w:type="dxa"/>
            <w:tcBorders>
              <w:left w:val="single" w:sz="8" w:space="0" w:color="001077"/>
              <w:right w:val="single" w:sz="8" w:space="0" w:color="001077"/>
            </w:tcBorders>
            <w:vAlign w:val="bottom"/>
          </w:tcPr>
          <w:p w14:paraId="7D39BAF9"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tcBorders>
              <w:right w:val="single" w:sz="8" w:space="0" w:color="001077"/>
            </w:tcBorders>
            <w:vAlign w:val="bottom"/>
          </w:tcPr>
          <w:p w14:paraId="2AC6E309" w14:textId="5E731012" w:rsidR="008D1CF9" w:rsidRPr="003529E4" w:rsidRDefault="008D1CF9">
            <w:pPr>
              <w:ind w:left="80"/>
              <w:rPr>
                <w:sz w:val="20"/>
                <w:szCs w:val="20"/>
              </w:rPr>
            </w:pPr>
          </w:p>
        </w:tc>
        <w:tc>
          <w:tcPr>
            <w:tcW w:w="0" w:type="dxa"/>
            <w:vAlign w:val="bottom"/>
          </w:tcPr>
          <w:p w14:paraId="2B009E6C" w14:textId="77777777" w:rsidR="008D1CF9" w:rsidRPr="003529E4" w:rsidRDefault="008D1CF9">
            <w:pPr>
              <w:rPr>
                <w:sz w:val="1"/>
                <w:szCs w:val="1"/>
              </w:rPr>
            </w:pPr>
          </w:p>
        </w:tc>
      </w:tr>
      <w:tr w:rsidR="008D1CF9" w:rsidRPr="003529E4" w14:paraId="469D3B86" w14:textId="77777777">
        <w:trPr>
          <w:trHeight w:val="92"/>
        </w:trPr>
        <w:tc>
          <w:tcPr>
            <w:tcW w:w="1460" w:type="dxa"/>
            <w:tcBorders>
              <w:left w:val="single" w:sz="8" w:space="0" w:color="001077"/>
              <w:bottom w:val="single" w:sz="8" w:space="0" w:color="001077"/>
              <w:right w:val="single" w:sz="8" w:space="0" w:color="001077"/>
            </w:tcBorders>
            <w:vAlign w:val="bottom"/>
          </w:tcPr>
          <w:p w14:paraId="5AEC41EA"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34A98E84" w14:textId="77777777" w:rsidR="008D1CF9" w:rsidRPr="003529E4" w:rsidRDefault="008D1CF9">
            <w:pPr>
              <w:rPr>
                <w:sz w:val="8"/>
                <w:szCs w:val="8"/>
              </w:rPr>
            </w:pPr>
          </w:p>
        </w:tc>
        <w:tc>
          <w:tcPr>
            <w:tcW w:w="0" w:type="dxa"/>
            <w:vAlign w:val="bottom"/>
          </w:tcPr>
          <w:p w14:paraId="67CD35FE" w14:textId="77777777" w:rsidR="008D1CF9" w:rsidRPr="003529E4" w:rsidRDefault="008D1CF9">
            <w:pPr>
              <w:rPr>
                <w:sz w:val="1"/>
                <w:szCs w:val="1"/>
              </w:rPr>
            </w:pPr>
          </w:p>
        </w:tc>
      </w:tr>
      <w:tr w:rsidR="008D1CF9" w:rsidRPr="003529E4" w14:paraId="58B56A2F" w14:textId="77777777">
        <w:trPr>
          <w:trHeight w:val="299"/>
        </w:trPr>
        <w:tc>
          <w:tcPr>
            <w:tcW w:w="1460" w:type="dxa"/>
            <w:vMerge w:val="restart"/>
            <w:tcBorders>
              <w:left w:val="single" w:sz="8" w:space="0" w:color="001077"/>
              <w:right w:val="single" w:sz="8" w:space="0" w:color="001077"/>
            </w:tcBorders>
            <w:vAlign w:val="bottom"/>
          </w:tcPr>
          <w:p w14:paraId="19014CE3"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61EF65B2" w14:textId="77777777" w:rsidR="008D1CF9" w:rsidRPr="003529E4" w:rsidRDefault="00B96348">
            <w:pPr>
              <w:ind w:left="80"/>
              <w:rPr>
                <w:sz w:val="20"/>
                <w:szCs w:val="20"/>
              </w:rPr>
            </w:pPr>
            <w:r w:rsidRPr="003529E4">
              <w:rPr>
                <w:rFonts w:ascii="Arial" w:eastAsia="Arial" w:hAnsi="Arial" w:cs="Arial"/>
                <w:color w:val="333333"/>
                <w:sz w:val="18"/>
                <w:szCs w:val="18"/>
              </w:rPr>
              <w:t>383 136 220,</w:t>
            </w:r>
          </w:p>
        </w:tc>
        <w:tc>
          <w:tcPr>
            <w:tcW w:w="0" w:type="dxa"/>
            <w:vAlign w:val="bottom"/>
          </w:tcPr>
          <w:p w14:paraId="381D5793" w14:textId="77777777" w:rsidR="008D1CF9" w:rsidRPr="003529E4" w:rsidRDefault="008D1CF9">
            <w:pPr>
              <w:rPr>
                <w:sz w:val="1"/>
                <w:szCs w:val="1"/>
              </w:rPr>
            </w:pPr>
          </w:p>
        </w:tc>
      </w:tr>
      <w:tr w:rsidR="008D1CF9" w:rsidRPr="003529E4" w14:paraId="4AD0EF63" w14:textId="77777777">
        <w:trPr>
          <w:trHeight w:val="133"/>
        </w:trPr>
        <w:tc>
          <w:tcPr>
            <w:tcW w:w="1460" w:type="dxa"/>
            <w:vMerge/>
            <w:tcBorders>
              <w:left w:val="single" w:sz="8" w:space="0" w:color="001077"/>
              <w:right w:val="single" w:sz="8" w:space="0" w:color="001077"/>
            </w:tcBorders>
            <w:vAlign w:val="bottom"/>
          </w:tcPr>
          <w:p w14:paraId="42B7675D" w14:textId="77777777" w:rsidR="008D1CF9" w:rsidRPr="003529E4" w:rsidRDefault="008D1CF9">
            <w:pPr>
              <w:rPr>
                <w:sz w:val="11"/>
                <w:szCs w:val="11"/>
              </w:rPr>
            </w:pPr>
          </w:p>
        </w:tc>
        <w:tc>
          <w:tcPr>
            <w:tcW w:w="5240" w:type="dxa"/>
            <w:vMerge w:val="restart"/>
            <w:tcBorders>
              <w:right w:val="single" w:sz="8" w:space="0" w:color="001077"/>
            </w:tcBorders>
            <w:vAlign w:val="bottom"/>
          </w:tcPr>
          <w:p w14:paraId="11052FE8" w14:textId="77777777" w:rsidR="008D1CF9" w:rsidRPr="003529E4" w:rsidRDefault="00B96348">
            <w:pPr>
              <w:ind w:left="80"/>
              <w:rPr>
                <w:sz w:val="20"/>
                <w:szCs w:val="20"/>
              </w:rPr>
            </w:pPr>
            <w:r w:rsidRPr="003529E4">
              <w:rPr>
                <w:rFonts w:ascii="Arial" w:eastAsia="Arial" w:hAnsi="Arial" w:cs="Arial"/>
                <w:color w:val="333333"/>
                <w:sz w:val="18"/>
                <w:szCs w:val="18"/>
              </w:rPr>
              <w:t>774 683 260</w:t>
            </w:r>
          </w:p>
        </w:tc>
        <w:tc>
          <w:tcPr>
            <w:tcW w:w="0" w:type="dxa"/>
            <w:vAlign w:val="bottom"/>
          </w:tcPr>
          <w:p w14:paraId="0F0B97F3" w14:textId="77777777" w:rsidR="008D1CF9" w:rsidRPr="003529E4" w:rsidRDefault="008D1CF9">
            <w:pPr>
              <w:rPr>
                <w:sz w:val="1"/>
                <w:szCs w:val="1"/>
              </w:rPr>
            </w:pPr>
          </w:p>
        </w:tc>
      </w:tr>
      <w:tr w:rsidR="008D1CF9" w:rsidRPr="003529E4" w14:paraId="1D1BE224" w14:textId="77777777">
        <w:trPr>
          <w:trHeight w:val="104"/>
        </w:trPr>
        <w:tc>
          <w:tcPr>
            <w:tcW w:w="1460" w:type="dxa"/>
            <w:tcBorders>
              <w:left w:val="single" w:sz="8" w:space="0" w:color="001077"/>
              <w:right w:val="single" w:sz="8" w:space="0" w:color="001077"/>
            </w:tcBorders>
            <w:vAlign w:val="bottom"/>
          </w:tcPr>
          <w:p w14:paraId="4C7C85F3" w14:textId="77777777" w:rsidR="008D1CF9" w:rsidRPr="003529E4" w:rsidRDefault="008D1CF9">
            <w:pPr>
              <w:rPr>
                <w:sz w:val="9"/>
                <w:szCs w:val="9"/>
              </w:rPr>
            </w:pPr>
          </w:p>
        </w:tc>
        <w:tc>
          <w:tcPr>
            <w:tcW w:w="5240" w:type="dxa"/>
            <w:vMerge/>
            <w:tcBorders>
              <w:right w:val="single" w:sz="8" w:space="0" w:color="001077"/>
            </w:tcBorders>
            <w:vAlign w:val="bottom"/>
          </w:tcPr>
          <w:p w14:paraId="602BA513" w14:textId="77777777" w:rsidR="008D1CF9" w:rsidRPr="003529E4" w:rsidRDefault="008D1CF9">
            <w:pPr>
              <w:rPr>
                <w:sz w:val="9"/>
                <w:szCs w:val="9"/>
              </w:rPr>
            </w:pPr>
          </w:p>
        </w:tc>
        <w:tc>
          <w:tcPr>
            <w:tcW w:w="0" w:type="dxa"/>
            <w:vAlign w:val="bottom"/>
          </w:tcPr>
          <w:p w14:paraId="0568B607" w14:textId="77777777" w:rsidR="008D1CF9" w:rsidRPr="003529E4" w:rsidRDefault="008D1CF9">
            <w:pPr>
              <w:rPr>
                <w:sz w:val="1"/>
                <w:szCs w:val="1"/>
              </w:rPr>
            </w:pPr>
          </w:p>
        </w:tc>
      </w:tr>
      <w:tr w:rsidR="008D1CF9" w:rsidRPr="003529E4" w14:paraId="4216D913" w14:textId="77777777">
        <w:trPr>
          <w:trHeight w:val="96"/>
        </w:trPr>
        <w:tc>
          <w:tcPr>
            <w:tcW w:w="1460" w:type="dxa"/>
            <w:tcBorders>
              <w:left w:val="single" w:sz="8" w:space="0" w:color="001077"/>
              <w:bottom w:val="single" w:sz="8" w:space="0" w:color="001077"/>
              <w:right w:val="single" w:sz="8" w:space="0" w:color="001077"/>
            </w:tcBorders>
            <w:vAlign w:val="bottom"/>
          </w:tcPr>
          <w:p w14:paraId="51BF5060"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337B4FCA" w14:textId="77777777" w:rsidR="008D1CF9" w:rsidRPr="003529E4" w:rsidRDefault="008D1CF9">
            <w:pPr>
              <w:rPr>
                <w:sz w:val="8"/>
                <w:szCs w:val="8"/>
              </w:rPr>
            </w:pPr>
          </w:p>
        </w:tc>
        <w:tc>
          <w:tcPr>
            <w:tcW w:w="0" w:type="dxa"/>
            <w:vAlign w:val="bottom"/>
          </w:tcPr>
          <w:p w14:paraId="1CB0B4DA" w14:textId="77777777" w:rsidR="008D1CF9" w:rsidRPr="003529E4" w:rsidRDefault="008D1CF9">
            <w:pPr>
              <w:rPr>
                <w:sz w:val="1"/>
                <w:szCs w:val="1"/>
              </w:rPr>
            </w:pPr>
          </w:p>
        </w:tc>
      </w:tr>
      <w:tr w:rsidR="008D1CF9" w:rsidRPr="003529E4" w14:paraId="46980810" w14:textId="77777777">
        <w:trPr>
          <w:trHeight w:val="295"/>
        </w:trPr>
        <w:tc>
          <w:tcPr>
            <w:tcW w:w="1460" w:type="dxa"/>
            <w:tcBorders>
              <w:left w:val="single" w:sz="8" w:space="0" w:color="001077"/>
              <w:right w:val="single" w:sz="8" w:space="0" w:color="001077"/>
            </w:tcBorders>
            <w:vAlign w:val="bottom"/>
          </w:tcPr>
          <w:p w14:paraId="01928B7E"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DFE0F3A" w14:textId="77777777" w:rsidR="008D1CF9" w:rsidRPr="003529E4" w:rsidRDefault="00B96348">
            <w:pPr>
              <w:ind w:left="80"/>
              <w:rPr>
                <w:sz w:val="20"/>
                <w:szCs w:val="20"/>
              </w:rPr>
            </w:pPr>
            <w:r w:rsidRPr="003529E4">
              <w:rPr>
                <w:rFonts w:ascii="Arial" w:eastAsia="Arial" w:hAnsi="Arial" w:cs="Arial"/>
                <w:color w:val="333333"/>
                <w:sz w:val="18"/>
                <w:szCs w:val="18"/>
              </w:rPr>
              <w:t>fokus@fokus-cb.cz, t.trajer@fokus-cb.cz</w:t>
            </w:r>
          </w:p>
        </w:tc>
        <w:tc>
          <w:tcPr>
            <w:tcW w:w="0" w:type="dxa"/>
            <w:vAlign w:val="bottom"/>
          </w:tcPr>
          <w:p w14:paraId="469B1596" w14:textId="77777777" w:rsidR="008D1CF9" w:rsidRPr="003529E4" w:rsidRDefault="008D1CF9">
            <w:pPr>
              <w:rPr>
                <w:sz w:val="1"/>
                <w:szCs w:val="1"/>
              </w:rPr>
            </w:pPr>
          </w:p>
        </w:tc>
      </w:tr>
      <w:tr w:rsidR="008D1CF9" w:rsidRPr="003529E4" w14:paraId="2C4B1E58" w14:textId="77777777">
        <w:trPr>
          <w:trHeight w:val="63"/>
        </w:trPr>
        <w:tc>
          <w:tcPr>
            <w:tcW w:w="1460" w:type="dxa"/>
            <w:tcBorders>
              <w:left w:val="single" w:sz="8" w:space="0" w:color="001077"/>
              <w:bottom w:val="single" w:sz="8" w:space="0" w:color="001077"/>
              <w:right w:val="single" w:sz="8" w:space="0" w:color="001077"/>
            </w:tcBorders>
            <w:vAlign w:val="bottom"/>
          </w:tcPr>
          <w:p w14:paraId="517A2F38"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7725647" w14:textId="77777777" w:rsidR="008D1CF9" w:rsidRPr="003529E4" w:rsidRDefault="008D1CF9">
            <w:pPr>
              <w:rPr>
                <w:sz w:val="5"/>
                <w:szCs w:val="5"/>
              </w:rPr>
            </w:pPr>
          </w:p>
        </w:tc>
        <w:tc>
          <w:tcPr>
            <w:tcW w:w="0" w:type="dxa"/>
            <w:vAlign w:val="bottom"/>
          </w:tcPr>
          <w:p w14:paraId="5864C0F3" w14:textId="77777777" w:rsidR="008D1CF9" w:rsidRPr="003529E4" w:rsidRDefault="008D1CF9">
            <w:pPr>
              <w:rPr>
                <w:sz w:val="1"/>
                <w:szCs w:val="1"/>
              </w:rPr>
            </w:pPr>
          </w:p>
        </w:tc>
      </w:tr>
      <w:tr w:rsidR="008D1CF9" w:rsidRPr="003529E4" w14:paraId="6AE1307C" w14:textId="77777777">
        <w:trPr>
          <w:trHeight w:val="295"/>
        </w:trPr>
        <w:tc>
          <w:tcPr>
            <w:tcW w:w="1460" w:type="dxa"/>
            <w:tcBorders>
              <w:left w:val="single" w:sz="8" w:space="0" w:color="001077"/>
              <w:right w:val="single" w:sz="8" w:space="0" w:color="001077"/>
            </w:tcBorders>
            <w:vAlign w:val="bottom"/>
          </w:tcPr>
          <w:p w14:paraId="58D7D74E"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6B6BB429" w14:textId="77777777" w:rsidR="008D1CF9" w:rsidRPr="003529E4" w:rsidRDefault="00B96348">
            <w:pPr>
              <w:ind w:left="80"/>
              <w:rPr>
                <w:sz w:val="20"/>
                <w:szCs w:val="20"/>
              </w:rPr>
            </w:pPr>
            <w:r w:rsidRPr="003529E4">
              <w:rPr>
                <w:rFonts w:ascii="Arial" w:eastAsia="Arial" w:hAnsi="Arial" w:cs="Arial"/>
                <w:color w:val="333333"/>
                <w:sz w:val="18"/>
                <w:szCs w:val="18"/>
              </w:rPr>
              <w:t>www.fokus-cb.cz</w:t>
            </w:r>
          </w:p>
        </w:tc>
        <w:tc>
          <w:tcPr>
            <w:tcW w:w="0" w:type="dxa"/>
            <w:vAlign w:val="bottom"/>
          </w:tcPr>
          <w:p w14:paraId="1DEB6728" w14:textId="77777777" w:rsidR="008D1CF9" w:rsidRPr="003529E4" w:rsidRDefault="008D1CF9">
            <w:pPr>
              <w:rPr>
                <w:sz w:val="1"/>
                <w:szCs w:val="1"/>
              </w:rPr>
            </w:pPr>
          </w:p>
        </w:tc>
      </w:tr>
      <w:tr w:rsidR="008D1CF9" w:rsidRPr="003529E4" w14:paraId="5DF05B0D" w14:textId="77777777">
        <w:trPr>
          <w:trHeight w:val="63"/>
        </w:trPr>
        <w:tc>
          <w:tcPr>
            <w:tcW w:w="1460" w:type="dxa"/>
            <w:tcBorders>
              <w:left w:val="single" w:sz="8" w:space="0" w:color="001077"/>
              <w:bottom w:val="single" w:sz="8" w:space="0" w:color="001077"/>
              <w:right w:val="single" w:sz="8" w:space="0" w:color="001077"/>
            </w:tcBorders>
            <w:vAlign w:val="bottom"/>
          </w:tcPr>
          <w:p w14:paraId="5C0E05C6"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100592B" w14:textId="77777777" w:rsidR="008D1CF9" w:rsidRPr="003529E4" w:rsidRDefault="008D1CF9">
            <w:pPr>
              <w:rPr>
                <w:sz w:val="5"/>
                <w:szCs w:val="5"/>
              </w:rPr>
            </w:pPr>
          </w:p>
        </w:tc>
        <w:tc>
          <w:tcPr>
            <w:tcW w:w="0" w:type="dxa"/>
            <w:vAlign w:val="bottom"/>
          </w:tcPr>
          <w:p w14:paraId="2569911A" w14:textId="77777777" w:rsidR="008D1CF9" w:rsidRPr="003529E4" w:rsidRDefault="008D1CF9">
            <w:pPr>
              <w:rPr>
                <w:sz w:val="1"/>
                <w:szCs w:val="1"/>
              </w:rPr>
            </w:pPr>
          </w:p>
        </w:tc>
      </w:tr>
    </w:tbl>
    <w:p w14:paraId="68E1DBEF" w14:textId="77777777" w:rsidR="008D1CF9" w:rsidRPr="003529E4" w:rsidRDefault="008D1CF9">
      <w:pPr>
        <w:spacing w:line="273" w:lineRule="exact"/>
        <w:rPr>
          <w:sz w:val="20"/>
          <w:szCs w:val="20"/>
        </w:rPr>
      </w:pPr>
    </w:p>
    <w:p w14:paraId="3BBF5457"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36135264" w14:textId="77777777" w:rsidR="008D1CF9" w:rsidRPr="003529E4" w:rsidRDefault="008D1CF9">
      <w:pPr>
        <w:spacing w:line="69" w:lineRule="exact"/>
        <w:rPr>
          <w:sz w:val="20"/>
          <w:szCs w:val="20"/>
        </w:rPr>
      </w:pPr>
    </w:p>
    <w:p w14:paraId="1E4C966E" w14:textId="77777777" w:rsidR="008D1CF9" w:rsidRPr="003529E4" w:rsidRDefault="00B96348" w:rsidP="00F70E84">
      <w:pPr>
        <w:spacing w:line="256" w:lineRule="auto"/>
        <w:ind w:left="460" w:right="-81"/>
        <w:jc w:val="both"/>
        <w:rPr>
          <w:sz w:val="20"/>
          <w:szCs w:val="20"/>
        </w:rPr>
      </w:pPr>
      <w:r w:rsidRPr="003529E4">
        <w:rPr>
          <w:rFonts w:ascii="Arial" w:eastAsia="Arial" w:hAnsi="Arial" w:cs="Arial"/>
          <w:color w:val="333333"/>
          <w:sz w:val="18"/>
          <w:szCs w:val="18"/>
        </w:rPr>
        <w:t>Služba je poskytována osobám s duševním onemocněním, které nemají dostatečné kompetence v oblasti samostatného bydlení, péče o sebe apod. Služba jim poskytuje podporu v rozsahu, který potřebují, např. pomoc při péči o domácnost, péči o sebe, doprovody na úřad nebo poradenství. Cílem služby je, aby to dokázaly tyto činnosti dlouhodobě zvládat, což jim v budoucnu umožní bydlet samostatně tak, jak je to obvyklé u běžné populace. Chráněné bydlení je pobytová sociální služba.</w:t>
      </w:r>
    </w:p>
    <w:p w14:paraId="7B33B41A" w14:textId="77777777" w:rsidR="008D1CF9" w:rsidRPr="003529E4" w:rsidRDefault="008D1CF9" w:rsidP="00BF747A">
      <w:pPr>
        <w:jc w:val="both"/>
        <w:sectPr w:rsidR="008D1CF9" w:rsidRPr="003529E4">
          <w:pgSz w:w="8400" w:h="11906"/>
          <w:pgMar w:top="765" w:right="851" w:bottom="0" w:left="400" w:header="0" w:footer="0" w:gutter="0"/>
          <w:cols w:space="708" w:equalWidth="0">
            <w:col w:w="7140"/>
          </w:cols>
        </w:sectPr>
      </w:pPr>
    </w:p>
    <w:p w14:paraId="099147DA" w14:textId="77777777" w:rsidR="008D1CF9" w:rsidRPr="003529E4" w:rsidRDefault="008D1CF9" w:rsidP="00BF747A">
      <w:pPr>
        <w:spacing w:line="200" w:lineRule="exact"/>
        <w:jc w:val="both"/>
        <w:rPr>
          <w:sz w:val="20"/>
          <w:szCs w:val="20"/>
        </w:rPr>
      </w:pPr>
    </w:p>
    <w:p w14:paraId="257E3A28" w14:textId="2C57965B" w:rsidR="008D1CF9" w:rsidRPr="003529E4" w:rsidRDefault="008D1CF9">
      <w:pPr>
        <w:spacing w:line="200" w:lineRule="exact"/>
        <w:rPr>
          <w:sz w:val="20"/>
          <w:szCs w:val="20"/>
        </w:rPr>
      </w:pPr>
    </w:p>
    <w:p w14:paraId="372FE372" w14:textId="77777777" w:rsidR="00BF747A" w:rsidRPr="003529E4" w:rsidRDefault="00BF747A">
      <w:pPr>
        <w:spacing w:line="200" w:lineRule="exact"/>
        <w:rPr>
          <w:sz w:val="20"/>
          <w:szCs w:val="20"/>
        </w:rPr>
      </w:pPr>
    </w:p>
    <w:p w14:paraId="7689E0B4" w14:textId="77777777" w:rsidR="008D1CF9" w:rsidRPr="003529E4" w:rsidRDefault="008D1CF9">
      <w:pPr>
        <w:spacing w:line="200" w:lineRule="exact"/>
        <w:rPr>
          <w:sz w:val="20"/>
          <w:szCs w:val="20"/>
        </w:rPr>
      </w:pPr>
    </w:p>
    <w:p w14:paraId="227E40DE" w14:textId="77777777" w:rsidR="008D1CF9" w:rsidRPr="003529E4" w:rsidRDefault="008D1CF9">
      <w:pPr>
        <w:spacing w:line="200" w:lineRule="exact"/>
        <w:rPr>
          <w:sz w:val="20"/>
          <w:szCs w:val="20"/>
        </w:rPr>
      </w:pPr>
    </w:p>
    <w:p w14:paraId="608B58A4" w14:textId="77777777" w:rsidR="008D1CF9" w:rsidRPr="003529E4" w:rsidRDefault="008D1CF9">
      <w:pPr>
        <w:spacing w:line="200" w:lineRule="exact"/>
        <w:rPr>
          <w:sz w:val="20"/>
          <w:szCs w:val="20"/>
        </w:rPr>
      </w:pPr>
    </w:p>
    <w:p w14:paraId="5CD47D2B" w14:textId="77777777" w:rsidR="008D1CF9" w:rsidRPr="003529E4" w:rsidRDefault="008D1CF9">
      <w:pPr>
        <w:spacing w:line="200" w:lineRule="exact"/>
        <w:rPr>
          <w:sz w:val="20"/>
          <w:szCs w:val="20"/>
        </w:rPr>
      </w:pPr>
    </w:p>
    <w:p w14:paraId="7E93D805"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67037DBB" w14:textId="77777777" w:rsidR="001E5100" w:rsidRPr="003529E4" w:rsidRDefault="00B96348" w:rsidP="001E5100">
      <w:pPr>
        <w:spacing w:line="294" w:lineRule="auto"/>
        <w:ind w:left="10" w:right="1185"/>
        <w:rPr>
          <w:rFonts w:ascii="Arial" w:eastAsia="Arial" w:hAnsi="Arial" w:cs="Arial"/>
          <w:b/>
          <w:bCs/>
          <w:color w:val="001077"/>
          <w:sz w:val="28"/>
          <w:szCs w:val="28"/>
        </w:rPr>
      </w:pPr>
      <w:bookmarkStart w:id="11" w:name="page13"/>
      <w:bookmarkEnd w:id="11"/>
      <w:r w:rsidRPr="003529E4">
        <w:rPr>
          <w:rFonts w:ascii="Arial" w:eastAsia="Arial" w:hAnsi="Arial" w:cs="Arial"/>
          <w:b/>
          <w:bCs/>
          <w:color w:val="001077"/>
          <w:sz w:val="28"/>
          <w:szCs w:val="28"/>
        </w:rPr>
        <w:lastRenderedPageBreak/>
        <w:t xml:space="preserve">Nízkoprahový klub ARCHA </w:t>
      </w:r>
    </w:p>
    <w:p w14:paraId="68B526E1" w14:textId="360132B8" w:rsidR="001E5100" w:rsidRPr="003529E4" w:rsidRDefault="001E5100" w:rsidP="001E5100">
      <w:pPr>
        <w:spacing w:line="294" w:lineRule="auto"/>
        <w:ind w:left="10" w:right="1185"/>
        <w:rPr>
          <w:sz w:val="20"/>
          <w:szCs w:val="20"/>
        </w:rPr>
      </w:pPr>
      <w:r w:rsidRPr="003529E4">
        <w:rPr>
          <w:rFonts w:ascii="Arial" w:eastAsia="Arial" w:hAnsi="Arial" w:cs="Arial"/>
          <w:b/>
          <w:bCs/>
          <w:color w:val="001077"/>
          <w:sz w:val="28"/>
          <w:szCs w:val="28"/>
        </w:rPr>
        <w:t>(Domeček – středisko Husitské diakonie)</w:t>
      </w:r>
    </w:p>
    <w:tbl>
      <w:tblPr>
        <w:tblpPr w:leftFromText="141" w:rightFromText="141" w:vertAnchor="text" w:tblpY="188"/>
        <w:tblW w:w="0" w:type="auto"/>
        <w:tblLayout w:type="fixed"/>
        <w:tblCellMar>
          <w:left w:w="0" w:type="dxa"/>
          <w:right w:w="0" w:type="dxa"/>
        </w:tblCellMar>
        <w:tblLook w:val="04A0" w:firstRow="1" w:lastRow="0" w:firstColumn="1" w:lastColumn="0" w:noHBand="0" w:noVBand="1"/>
      </w:tblPr>
      <w:tblGrid>
        <w:gridCol w:w="1460"/>
        <w:gridCol w:w="5240"/>
        <w:gridCol w:w="30"/>
      </w:tblGrid>
      <w:tr w:rsidR="006D5A85" w:rsidRPr="003529E4" w14:paraId="56BC0CAC" w14:textId="77777777" w:rsidTr="006D5A85">
        <w:trPr>
          <w:trHeight w:val="346"/>
        </w:trPr>
        <w:tc>
          <w:tcPr>
            <w:tcW w:w="1460" w:type="dxa"/>
            <w:vMerge w:val="restart"/>
            <w:tcBorders>
              <w:top w:val="single" w:sz="8" w:space="0" w:color="001077"/>
              <w:left w:val="single" w:sz="8" w:space="0" w:color="001077"/>
              <w:right w:val="single" w:sz="8" w:space="0" w:color="001077"/>
            </w:tcBorders>
            <w:vAlign w:val="bottom"/>
          </w:tcPr>
          <w:p w14:paraId="7350264C"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64DA1F61" w14:textId="77777777" w:rsidR="006D5A85" w:rsidRPr="003529E4" w:rsidRDefault="006D5A85" w:rsidP="006D5A85">
            <w:pPr>
              <w:ind w:left="80"/>
              <w:rPr>
                <w:rFonts w:ascii="Arial" w:eastAsia="Arial" w:hAnsi="Arial" w:cs="Arial"/>
                <w:b/>
                <w:bCs/>
                <w:color w:val="333333"/>
                <w:sz w:val="18"/>
                <w:szCs w:val="18"/>
              </w:rPr>
            </w:pPr>
          </w:p>
          <w:p w14:paraId="1EF2AA20"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Nízkoprahový klub Archa – Domeček - středisko Husitské diakonie</w:t>
            </w:r>
          </w:p>
        </w:tc>
        <w:tc>
          <w:tcPr>
            <w:tcW w:w="30" w:type="dxa"/>
            <w:vAlign w:val="bottom"/>
          </w:tcPr>
          <w:p w14:paraId="5E7557F4" w14:textId="77777777" w:rsidR="006D5A85" w:rsidRPr="003529E4" w:rsidRDefault="006D5A85" w:rsidP="006D5A85">
            <w:pPr>
              <w:rPr>
                <w:sz w:val="1"/>
                <w:szCs w:val="1"/>
              </w:rPr>
            </w:pPr>
          </w:p>
        </w:tc>
      </w:tr>
      <w:tr w:rsidR="006D5A85" w:rsidRPr="003529E4" w14:paraId="073A088B" w14:textId="77777777" w:rsidTr="006D5A85">
        <w:trPr>
          <w:trHeight w:val="136"/>
        </w:trPr>
        <w:tc>
          <w:tcPr>
            <w:tcW w:w="1460" w:type="dxa"/>
            <w:vMerge/>
            <w:tcBorders>
              <w:left w:val="single" w:sz="8" w:space="0" w:color="001077"/>
              <w:right w:val="single" w:sz="8" w:space="0" w:color="001077"/>
            </w:tcBorders>
            <w:vAlign w:val="bottom"/>
          </w:tcPr>
          <w:p w14:paraId="073F04F2" w14:textId="77777777" w:rsidR="006D5A85" w:rsidRPr="003529E4" w:rsidRDefault="006D5A85" w:rsidP="006D5A85">
            <w:pPr>
              <w:rPr>
                <w:sz w:val="11"/>
                <w:szCs w:val="11"/>
              </w:rPr>
            </w:pPr>
          </w:p>
        </w:tc>
        <w:tc>
          <w:tcPr>
            <w:tcW w:w="5240" w:type="dxa"/>
            <w:vMerge w:val="restart"/>
            <w:tcBorders>
              <w:right w:val="single" w:sz="8" w:space="0" w:color="001077"/>
            </w:tcBorders>
            <w:vAlign w:val="bottom"/>
          </w:tcPr>
          <w:p w14:paraId="17AD5EF4" w14:textId="77777777" w:rsidR="006D5A85" w:rsidRPr="003529E4" w:rsidRDefault="006D5A85" w:rsidP="006D5A85">
            <w:pPr>
              <w:rPr>
                <w:sz w:val="20"/>
                <w:szCs w:val="20"/>
              </w:rPr>
            </w:pPr>
          </w:p>
        </w:tc>
        <w:tc>
          <w:tcPr>
            <w:tcW w:w="30" w:type="dxa"/>
            <w:vAlign w:val="bottom"/>
          </w:tcPr>
          <w:p w14:paraId="71208277" w14:textId="77777777" w:rsidR="006D5A85" w:rsidRPr="003529E4" w:rsidRDefault="006D5A85" w:rsidP="006D5A85">
            <w:pPr>
              <w:rPr>
                <w:sz w:val="1"/>
                <w:szCs w:val="1"/>
              </w:rPr>
            </w:pPr>
          </w:p>
        </w:tc>
      </w:tr>
      <w:tr w:rsidR="006D5A85" w:rsidRPr="003529E4" w14:paraId="11CF7BA7" w14:textId="77777777" w:rsidTr="006D5A85">
        <w:trPr>
          <w:trHeight w:val="108"/>
        </w:trPr>
        <w:tc>
          <w:tcPr>
            <w:tcW w:w="1460" w:type="dxa"/>
            <w:tcBorders>
              <w:left w:val="single" w:sz="8" w:space="0" w:color="001077"/>
              <w:right w:val="single" w:sz="8" w:space="0" w:color="001077"/>
            </w:tcBorders>
            <w:vAlign w:val="bottom"/>
          </w:tcPr>
          <w:p w14:paraId="586672F8" w14:textId="77777777" w:rsidR="006D5A85" w:rsidRPr="003529E4" w:rsidRDefault="006D5A85" w:rsidP="006D5A85">
            <w:pPr>
              <w:rPr>
                <w:sz w:val="9"/>
                <w:szCs w:val="9"/>
              </w:rPr>
            </w:pPr>
          </w:p>
        </w:tc>
        <w:tc>
          <w:tcPr>
            <w:tcW w:w="5240" w:type="dxa"/>
            <w:vMerge/>
            <w:tcBorders>
              <w:right w:val="single" w:sz="8" w:space="0" w:color="001077"/>
            </w:tcBorders>
            <w:vAlign w:val="bottom"/>
          </w:tcPr>
          <w:p w14:paraId="6D556FF4" w14:textId="77777777" w:rsidR="006D5A85" w:rsidRPr="003529E4" w:rsidRDefault="006D5A85" w:rsidP="006D5A85">
            <w:pPr>
              <w:rPr>
                <w:sz w:val="9"/>
                <w:szCs w:val="9"/>
              </w:rPr>
            </w:pPr>
          </w:p>
        </w:tc>
        <w:tc>
          <w:tcPr>
            <w:tcW w:w="30" w:type="dxa"/>
            <w:vAlign w:val="bottom"/>
          </w:tcPr>
          <w:p w14:paraId="01B4D802" w14:textId="77777777" w:rsidR="006D5A85" w:rsidRPr="003529E4" w:rsidRDefault="006D5A85" w:rsidP="006D5A85">
            <w:pPr>
              <w:rPr>
                <w:sz w:val="1"/>
                <w:szCs w:val="1"/>
              </w:rPr>
            </w:pPr>
          </w:p>
        </w:tc>
      </w:tr>
      <w:tr w:rsidR="006D5A85" w:rsidRPr="003529E4" w14:paraId="13EA0C90" w14:textId="77777777" w:rsidTr="006D5A85">
        <w:trPr>
          <w:trHeight w:val="123"/>
        </w:trPr>
        <w:tc>
          <w:tcPr>
            <w:tcW w:w="1460" w:type="dxa"/>
            <w:tcBorders>
              <w:left w:val="single" w:sz="8" w:space="0" w:color="001077"/>
              <w:bottom w:val="single" w:sz="8" w:space="0" w:color="001077"/>
              <w:right w:val="single" w:sz="8" w:space="0" w:color="001077"/>
            </w:tcBorders>
            <w:vAlign w:val="bottom"/>
          </w:tcPr>
          <w:p w14:paraId="5FC76E9D" w14:textId="77777777" w:rsidR="006D5A85" w:rsidRPr="003529E4" w:rsidRDefault="006D5A85" w:rsidP="006D5A85">
            <w:pPr>
              <w:rPr>
                <w:sz w:val="10"/>
                <w:szCs w:val="10"/>
              </w:rPr>
            </w:pPr>
          </w:p>
        </w:tc>
        <w:tc>
          <w:tcPr>
            <w:tcW w:w="5240" w:type="dxa"/>
            <w:tcBorders>
              <w:bottom w:val="single" w:sz="8" w:space="0" w:color="001077"/>
              <w:right w:val="single" w:sz="8" w:space="0" w:color="001077"/>
            </w:tcBorders>
            <w:vAlign w:val="bottom"/>
          </w:tcPr>
          <w:p w14:paraId="00EB6FAE" w14:textId="77777777" w:rsidR="006D5A85" w:rsidRPr="003529E4" w:rsidRDefault="006D5A85" w:rsidP="006D5A85">
            <w:pPr>
              <w:rPr>
                <w:sz w:val="10"/>
                <w:szCs w:val="10"/>
              </w:rPr>
            </w:pPr>
          </w:p>
        </w:tc>
        <w:tc>
          <w:tcPr>
            <w:tcW w:w="30" w:type="dxa"/>
            <w:vAlign w:val="bottom"/>
          </w:tcPr>
          <w:p w14:paraId="6328163D" w14:textId="77777777" w:rsidR="006D5A85" w:rsidRPr="003529E4" w:rsidRDefault="006D5A85" w:rsidP="006D5A85">
            <w:pPr>
              <w:rPr>
                <w:sz w:val="1"/>
                <w:szCs w:val="1"/>
              </w:rPr>
            </w:pPr>
          </w:p>
        </w:tc>
      </w:tr>
      <w:tr w:rsidR="006D5A85" w:rsidRPr="003529E4" w14:paraId="3834E66B" w14:textId="77777777" w:rsidTr="006D5A85">
        <w:trPr>
          <w:trHeight w:val="289"/>
        </w:trPr>
        <w:tc>
          <w:tcPr>
            <w:tcW w:w="1460" w:type="dxa"/>
            <w:tcBorders>
              <w:left w:val="single" w:sz="8" w:space="0" w:color="001077"/>
              <w:right w:val="single" w:sz="8" w:space="0" w:color="001077"/>
            </w:tcBorders>
            <w:vAlign w:val="bottom"/>
          </w:tcPr>
          <w:p w14:paraId="14F0AC8F"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70189EEC" w14:textId="77777777" w:rsidR="006D5A85" w:rsidRPr="003529E4" w:rsidRDefault="006D5A85" w:rsidP="006D5A85">
            <w:pPr>
              <w:ind w:left="80"/>
              <w:rPr>
                <w:sz w:val="20"/>
                <w:szCs w:val="20"/>
              </w:rPr>
            </w:pPr>
            <w:r w:rsidRPr="003529E4">
              <w:rPr>
                <w:rFonts w:ascii="Arial" w:eastAsia="Arial" w:hAnsi="Arial" w:cs="Arial"/>
                <w:color w:val="333333"/>
                <w:sz w:val="18"/>
                <w:szCs w:val="18"/>
              </w:rPr>
              <w:t>nízkoprahové zařízení pro děti a mládež</w:t>
            </w:r>
          </w:p>
        </w:tc>
        <w:tc>
          <w:tcPr>
            <w:tcW w:w="30" w:type="dxa"/>
            <w:vAlign w:val="bottom"/>
          </w:tcPr>
          <w:p w14:paraId="7B95ADAE" w14:textId="77777777" w:rsidR="006D5A85" w:rsidRPr="003529E4" w:rsidRDefault="006D5A85" w:rsidP="006D5A85">
            <w:pPr>
              <w:rPr>
                <w:sz w:val="1"/>
                <w:szCs w:val="1"/>
              </w:rPr>
            </w:pPr>
          </w:p>
        </w:tc>
      </w:tr>
      <w:tr w:rsidR="006D5A85" w:rsidRPr="003529E4" w14:paraId="71F0F9EB" w14:textId="77777777" w:rsidTr="006D5A85">
        <w:trPr>
          <w:trHeight w:val="57"/>
        </w:trPr>
        <w:tc>
          <w:tcPr>
            <w:tcW w:w="1460" w:type="dxa"/>
            <w:tcBorders>
              <w:left w:val="single" w:sz="8" w:space="0" w:color="001077"/>
              <w:bottom w:val="single" w:sz="8" w:space="0" w:color="001077"/>
              <w:right w:val="single" w:sz="8" w:space="0" w:color="001077"/>
            </w:tcBorders>
            <w:vAlign w:val="bottom"/>
          </w:tcPr>
          <w:p w14:paraId="60787A99" w14:textId="77777777" w:rsidR="006D5A85" w:rsidRPr="003529E4" w:rsidRDefault="006D5A85" w:rsidP="006D5A85">
            <w:pPr>
              <w:rPr>
                <w:sz w:val="4"/>
                <w:szCs w:val="4"/>
              </w:rPr>
            </w:pPr>
          </w:p>
        </w:tc>
        <w:tc>
          <w:tcPr>
            <w:tcW w:w="5240" w:type="dxa"/>
            <w:tcBorders>
              <w:bottom w:val="single" w:sz="8" w:space="0" w:color="001077"/>
              <w:right w:val="single" w:sz="8" w:space="0" w:color="001077"/>
            </w:tcBorders>
            <w:vAlign w:val="bottom"/>
          </w:tcPr>
          <w:p w14:paraId="090436B9" w14:textId="77777777" w:rsidR="006D5A85" w:rsidRPr="003529E4" w:rsidRDefault="006D5A85" w:rsidP="006D5A85">
            <w:pPr>
              <w:rPr>
                <w:sz w:val="4"/>
                <w:szCs w:val="4"/>
              </w:rPr>
            </w:pPr>
          </w:p>
        </w:tc>
        <w:tc>
          <w:tcPr>
            <w:tcW w:w="30" w:type="dxa"/>
            <w:vAlign w:val="bottom"/>
          </w:tcPr>
          <w:p w14:paraId="01B40358" w14:textId="77777777" w:rsidR="006D5A85" w:rsidRPr="003529E4" w:rsidRDefault="006D5A85" w:rsidP="006D5A85">
            <w:pPr>
              <w:rPr>
                <w:sz w:val="1"/>
                <w:szCs w:val="1"/>
              </w:rPr>
            </w:pPr>
          </w:p>
        </w:tc>
      </w:tr>
      <w:tr w:rsidR="006D5A85" w:rsidRPr="003529E4" w14:paraId="621FBC9E" w14:textId="77777777" w:rsidTr="006D5A85">
        <w:trPr>
          <w:trHeight w:val="286"/>
        </w:trPr>
        <w:tc>
          <w:tcPr>
            <w:tcW w:w="1460" w:type="dxa"/>
            <w:tcBorders>
              <w:left w:val="single" w:sz="8" w:space="0" w:color="001077"/>
              <w:right w:val="single" w:sz="8" w:space="0" w:color="001077"/>
            </w:tcBorders>
            <w:vAlign w:val="bottom"/>
          </w:tcPr>
          <w:p w14:paraId="44B099FE"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46108C26" w14:textId="77777777" w:rsidR="006D5A85" w:rsidRPr="003529E4" w:rsidRDefault="006D5A85" w:rsidP="006D5A85">
            <w:pPr>
              <w:ind w:left="80"/>
              <w:rPr>
                <w:sz w:val="20"/>
                <w:szCs w:val="20"/>
              </w:rPr>
            </w:pPr>
            <w:r w:rsidRPr="003529E4">
              <w:rPr>
                <w:rFonts w:ascii="Arial" w:eastAsia="Arial" w:hAnsi="Arial" w:cs="Arial"/>
                <w:color w:val="333333"/>
                <w:sz w:val="18"/>
                <w:szCs w:val="18"/>
              </w:rPr>
              <w:t>Po-St: 14.00-17.00, Čt-Pá: 14.00-18.00</w:t>
            </w:r>
          </w:p>
        </w:tc>
        <w:tc>
          <w:tcPr>
            <w:tcW w:w="30" w:type="dxa"/>
            <w:vAlign w:val="bottom"/>
          </w:tcPr>
          <w:p w14:paraId="03DD76B5" w14:textId="77777777" w:rsidR="006D5A85" w:rsidRPr="003529E4" w:rsidRDefault="006D5A85" w:rsidP="006D5A85">
            <w:pPr>
              <w:rPr>
                <w:sz w:val="1"/>
                <w:szCs w:val="1"/>
              </w:rPr>
            </w:pPr>
          </w:p>
        </w:tc>
      </w:tr>
      <w:tr w:rsidR="006D5A85" w:rsidRPr="003529E4" w14:paraId="38E57CD3" w14:textId="77777777" w:rsidTr="006D5A85">
        <w:trPr>
          <w:trHeight w:val="132"/>
        </w:trPr>
        <w:tc>
          <w:tcPr>
            <w:tcW w:w="1460" w:type="dxa"/>
            <w:vMerge w:val="restart"/>
            <w:tcBorders>
              <w:left w:val="single" w:sz="8" w:space="0" w:color="001077"/>
              <w:right w:val="single" w:sz="8" w:space="0" w:color="001077"/>
            </w:tcBorders>
            <w:vAlign w:val="bottom"/>
          </w:tcPr>
          <w:p w14:paraId="7693E272"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2632295" w14:textId="77777777" w:rsidR="006D5A85" w:rsidRPr="003529E4" w:rsidRDefault="006D5A85" w:rsidP="006D5A85">
            <w:pPr>
              <w:rPr>
                <w:sz w:val="11"/>
                <w:szCs w:val="11"/>
              </w:rPr>
            </w:pPr>
          </w:p>
        </w:tc>
        <w:tc>
          <w:tcPr>
            <w:tcW w:w="30" w:type="dxa"/>
            <w:vAlign w:val="bottom"/>
          </w:tcPr>
          <w:p w14:paraId="503268A6" w14:textId="77777777" w:rsidR="006D5A85" w:rsidRPr="003529E4" w:rsidRDefault="006D5A85" w:rsidP="006D5A85">
            <w:pPr>
              <w:rPr>
                <w:sz w:val="1"/>
                <w:szCs w:val="1"/>
              </w:rPr>
            </w:pPr>
          </w:p>
        </w:tc>
      </w:tr>
      <w:tr w:rsidR="006D5A85" w:rsidRPr="003529E4" w14:paraId="6394B6B4" w14:textId="77777777" w:rsidTr="006D5A85">
        <w:trPr>
          <w:trHeight w:val="112"/>
        </w:trPr>
        <w:tc>
          <w:tcPr>
            <w:tcW w:w="1460" w:type="dxa"/>
            <w:vMerge/>
            <w:tcBorders>
              <w:left w:val="single" w:sz="8" w:space="0" w:color="001077"/>
              <w:right w:val="single" w:sz="8" w:space="0" w:color="001077"/>
            </w:tcBorders>
            <w:vAlign w:val="bottom"/>
          </w:tcPr>
          <w:p w14:paraId="56F2804B" w14:textId="77777777" w:rsidR="006D5A85" w:rsidRPr="003529E4" w:rsidRDefault="006D5A85" w:rsidP="006D5A85">
            <w:pPr>
              <w:rPr>
                <w:sz w:val="9"/>
                <w:szCs w:val="9"/>
              </w:rPr>
            </w:pPr>
          </w:p>
        </w:tc>
        <w:tc>
          <w:tcPr>
            <w:tcW w:w="5240" w:type="dxa"/>
            <w:tcBorders>
              <w:right w:val="single" w:sz="8" w:space="0" w:color="001077"/>
            </w:tcBorders>
            <w:vAlign w:val="bottom"/>
          </w:tcPr>
          <w:p w14:paraId="3030AEB0" w14:textId="77777777" w:rsidR="006D5A85" w:rsidRPr="003529E4" w:rsidRDefault="006D5A85" w:rsidP="006D5A85">
            <w:pPr>
              <w:rPr>
                <w:sz w:val="9"/>
                <w:szCs w:val="9"/>
              </w:rPr>
            </w:pPr>
          </w:p>
        </w:tc>
        <w:tc>
          <w:tcPr>
            <w:tcW w:w="30" w:type="dxa"/>
            <w:vAlign w:val="bottom"/>
          </w:tcPr>
          <w:p w14:paraId="56AA6FED" w14:textId="77777777" w:rsidR="006D5A85" w:rsidRPr="003529E4" w:rsidRDefault="006D5A85" w:rsidP="006D5A85">
            <w:pPr>
              <w:rPr>
                <w:sz w:val="1"/>
                <w:szCs w:val="1"/>
              </w:rPr>
            </w:pPr>
          </w:p>
        </w:tc>
      </w:tr>
      <w:tr w:rsidR="006D5A85" w:rsidRPr="003529E4" w14:paraId="544A1A0C" w14:textId="77777777" w:rsidTr="006D5A85">
        <w:trPr>
          <w:trHeight w:val="82"/>
        </w:trPr>
        <w:tc>
          <w:tcPr>
            <w:tcW w:w="1460" w:type="dxa"/>
            <w:tcBorders>
              <w:left w:val="single" w:sz="8" w:space="0" w:color="001077"/>
              <w:bottom w:val="single" w:sz="8" w:space="0" w:color="001077"/>
              <w:right w:val="single" w:sz="8" w:space="0" w:color="001077"/>
            </w:tcBorders>
            <w:vAlign w:val="bottom"/>
          </w:tcPr>
          <w:p w14:paraId="5B320EE6" w14:textId="77777777" w:rsidR="006D5A85" w:rsidRPr="003529E4" w:rsidRDefault="006D5A85" w:rsidP="006D5A85">
            <w:pPr>
              <w:rPr>
                <w:sz w:val="7"/>
                <w:szCs w:val="7"/>
              </w:rPr>
            </w:pPr>
          </w:p>
        </w:tc>
        <w:tc>
          <w:tcPr>
            <w:tcW w:w="5240" w:type="dxa"/>
            <w:tcBorders>
              <w:bottom w:val="single" w:sz="8" w:space="0" w:color="001077"/>
              <w:right w:val="single" w:sz="8" w:space="0" w:color="001077"/>
            </w:tcBorders>
            <w:vAlign w:val="bottom"/>
          </w:tcPr>
          <w:p w14:paraId="2A7282E5" w14:textId="77777777" w:rsidR="006D5A85" w:rsidRPr="003529E4" w:rsidRDefault="006D5A85" w:rsidP="006D5A85">
            <w:pPr>
              <w:rPr>
                <w:sz w:val="7"/>
                <w:szCs w:val="7"/>
              </w:rPr>
            </w:pPr>
          </w:p>
        </w:tc>
        <w:tc>
          <w:tcPr>
            <w:tcW w:w="30" w:type="dxa"/>
            <w:vAlign w:val="bottom"/>
          </w:tcPr>
          <w:p w14:paraId="06144FE8" w14:textId="77777777" w:rsidR="006D5A85" w:rsidRPr="003529E4" w:rsidRDefault="006D5A85" w:rsidP="006D5A85">
            <w:pPr>
              <w:rPr>
                <w:sz w:val="1"/>
                <w:szCs w:val="1"/>
              </w:rPr>
            </w:pPr>
          </w:p>
        </w:tc>
      </w:tr>
      <w:tr w:rsidR="006D5A85" w:rsidRPr="003529E4" w14:paraId="6B39A9CB" w14:textId="77777777" w:rsidTr="006D5A85">
        <w:trPr>
          <w:trHeight w:val="286"/>
        </w:trPr>
        <w:tc>
          <w:tcPr>
            <w:tcW w:w="1460" w:type="dxa"/>
            <w:tcBorders>
              <w:left w:val="single" w:sz="8" w:space="0" w:color="001077"/>
              <w:right w:val="single" w:sz="8" w:space="0" w:color="001077"/>
            </w:tcBorders>
            <w:vAlign w:val="bottom"/>
          </w:tcPr>
          <w:p w14:paraId="39D622FD"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67091B93" w14:textId="77777777" w:rsidR="006D5A85" w:rsidRPr="003529E4" w:rsidRDefault="006D5A85" w:rsidP="006D5A85">
            <w:pPr>
              <w:ind w:left="80"/>
              <w:rPr>
                <w:sz w:val="20"/>
                <w:szCs w:val="20"/>
              </w:rPr>
            </w:pPr>
            <w:r w:rsidRPr="003529E4">
              <w:rPr>
                <w:rFonts w:ascii="Arial" w:eastAsia="Arial" w:hAnsi="Arial" w:cs="Arial"/>
                <w:color w:val="333333"/>
                <w:sz w:val="18"/>
                <w:szCs w:val="18"/>
              </w:rPr>
              <w:t>Trhové Sviny a okolí</w:t>
            </w:r>
          </w:p>
        </w:tc>
        <w:tc>
          <w:tcPr>
            <w:tcW w:w="30" w:type="dxa"/>
            <w:vAlign w:val="bottom"/>
          </w:tcPr>
          <w:p w14:paraId="6373C42C" w14:textId="77777777" w:rsidR="006D5A85" w:rsidRPr="003529E4" w:rsidRDefault="006D5A85" w:rsidP="006D5A85">
            <w:pPr>
              <w:rPr>
                <w:sz w:val="1"/>
                <w:szCs w:val="1"/>
              </w:rPr>
            </w:pPr>
          </w:p>
        </w:tc>
      </w:tr>
      <w:tr w:rsidR="006D5A85" w:rsidRPr="003529E4" w14:paraId="158F9569" w14:textId="77777777" w:rsidTr="006D5A85">
        <w:trPr>
          <w:trHeight w:val="132"/>
        </w:trPr>
        <w:tc>
          <w:tcPr>
            <w:tcW w:w="1460" w:type="dxa"/>
            <w:vMerge w:val="restart"/>
            <w:tcBorders>
              <w:left w:val="single" w:sz="8" w:space="0" w:color="001077"/>
              <w:right w:val="single" w:sz="8" w:space="0" w:color="001077"/>
            </w:tcBorders>
            <w:vAlign w:val="bottom"/>
          </w:tcPr>
          <w:p w14:paraId="1E33BA79"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18572D2" w14:textId="77777777" w:rsidR="006D5A85" w:rsidRPr="003529E4" w:rsidRDefault="006D5A85" w:rsidP="006D5A85">
            <w:pPr>
              <w:rPr>
                <w:sz w:val="11"/>
                <w:szCs w:val="11"/>
              </w:rPr>
            </w:pPr>
          </w:p>
        </w:tc>
        <w:tc>
          <w:tcPr>
            <w:tcW w:w="30" w:type="dxa"/>
            <w:vAlign w:val="bottom"/>
          </w:tcPr>
          <w:p w14:paraId="3792CB57" w14:textId="77777777" w:rsidR="006D5A85" w:rsidRPr="003529E4" w:rsidRDefault="006D5A85" w:rsidP="006D5A85">
            <w:pPr>
              <w:rPr>
                <w:sz w:val="1"/>
                <w:szCs w:val="1"/>
              </w:rPr>
            </w:pPr>
          </w:p>
        </w:tc>
      </w:tr>
      <w:tr w:rsidR="006D5A85" w:rsidRPr="003529E4" w14:paraId="3AE16990" w14:textId="77777777" w:rsidTr="006D5A85">
        <w:trPr>
          <w:trHeight w:val="112"/>
        </w:trPr>
        <w:tc>
          <w:tcPr>
            <w:tcW w:w="1460" w:type="dxa"/>
            <w:vMerge/>
            <w:tcBorders>
              <w:left w:val="single" w:sz="8" w:space="0" w:color="001077"/>
              <w:right w:val="single" w:sz="8" w:space="0" w:color="001077"/>
            </w:tcBorders>
            <w:vAlign w:val="bottom"/>
          </w:tcPr>
          <w:p w14:paraId="40639797" w14:textId="77777777" w:rsidR="006D5A85" w:rsidRPr="003529E4" w:rsidRDefault="006D5A85" w:rsidP="006D5A85">
            <w:pPr>
              <w:rPr>
                <w:sz w:val="9"/>
                <w:szCs w:val="9"/>
              </w:rPr>
            </w:pPr>
          </w:p>
        </w:tc>
        <w:tc>
          <w:tcPr>
            <w:tcW w:w="5240" w:type="dxa"/>
            <w:tcBorders>
              <w:right w:val="single" w:sz="8" w:space="0" w:color="001077"/>
            </w:tcBorders>
            <w:vAlign w:val="bottom"/>
          </w:tcPr>
          <w:p w14:paraId="47BB4968" w14:textId="77777777" w:rsidR="006D5A85" w:rsidRPr="003529E4" w:rsidRDefault="006D5A85" w:rsidP="006D5A85">
            <w:pPr>
              <w:rPr>
                <w:sz w:val="9"/>
                <w:szCs w:val="9"/>
              </w:rPr>
            </w:pPr>
          </w:p>
        </w:tc>
        <w:tc>
          <w:tcPr>
            <w:tcW w:w="30" w:type="dxa"/>
            <w:vAlign w:val="bottom"/>
          </w:tcPr>
          <w:p w14:paraId="76FBF48B" w14:textId="77777777" w:rsidR="006D5A85" w:rsidRPr="003529E4" w:rsidRDefault="006D5A85" w:rsidP="006D5A85">
            <w:pPr>
              <w:rPr>
                <w:sz w:val="1"/>
                <w:szCs w:val="1"/>
              </w:rPr>
            </w:pPr>
          </w:p>
        </w:tc>
      </w:tr>
      <w:tr w:rsidR="006D5A85" w:rsidRPr="003529E4" w14:paraId="6A3A3D7F" w14:textId="77777777" w:rsidTr="006D5A85">
        <w:trPr>
          <w:trHeight w:val="82"/>
        </w:trPr>
        <w:tc>
          <w:tcPr>
            <w:tcW w:w="1460" w:type="dxa"/>
            <w:tcBorders>
              <w:left w:val="single" w:sz="8" w:space="0" w:color="001077"/>
              <w:bottom w:val="single" w:sz="8" w:space="0" w:color="001077"/>
              <w:right w:val="single" w:sz="8" w:space="0" w:color="001077"/>
            </w:tcBorders>
            <w:vAlign w:val="bottom"/>
          </w:tcPr>
          <w:p w14:paraId="749B96E5" w14:textId="77777777" w:rsidR="006D5A85" w:rsidRPr="003529E4" w:rsidRDefault="006D5A85" w:rsidP="006D5A85">
            <w:pPr>
              <w:rPr>
                <w:sz w:val="7"/>
                <w:szCs w:val="7"/>
              </w:rPr>
            </w:pPr>
          </w:p>
        </w:tc>
        <w:tc>
          <w:tcPr>
            <w:tcW w:w="5240" w:type="dxa"/>
            <w:tcBorders>
              <w:bottom w:val="single" w:sz="8" w:space="0" w:color="001077"/>
              <w:right w:val="single" w:sz="8" w:space="0" w:color="001077"/>
            </w:tcBorders>
            <w:vAlign w:val="bottom"/>
          </w:tcPr>
          <w:p w14:paraId="0FF8CA60" w14:textId="77777777" w:rsidR="006D5A85" w:rsidRPr="003529E4" w:rsidRDefault="006D5A85" w:rsidP="006D5A85">
            <w:pPr>
              <w:rPr>
                <w:sz w:val="7"/>
                <w:szCs w:val="7"/>
              </w:rPr>
            </w:pPr>
          </w:p>
        </w:tc>
        <w:tc>
          <w:tcPr>
            <w:tcW w:w="30" w:type="dxa"/>
            <w:vAlign w:val="bottom"/>
          </w:tcPr>
          <w:p w14:paraId="56789007" w14:textId="77777777" w:rsidR="006D5A85" w:rsidRPr="003529E4" w:rsidRDefault="006D5A85" w:rsidP="006D5A85">
            <w:pPr>
              <w:rPr>
                <w:sz w:val="1"/>
                <w:szCs w:val="1"/>
              </w:rPr>
            </w:pPr>
          </w:p>
        </w:tc>
      </w:tr>
      <w:tr w:rsidR="006D5A85" w:rsidRPr="003529E4" w14:paraId="68AC0EC2" w14:textId="77777777" w:rsidTr="006D5A85">
        <w:trPr>
          <w:trHeight w:val="286"/>
        </w:trPr>
        <w:tc>
          <w:tcPr>
            <w:tcW w:w="1460" w:type="dxa"/>
            <w:tcBorders>
              <w:left w:val="single" w:sz="8" w:space="0" w:color="001077"/>
              <w:right w:val="single" w:sz="8" w:space="0" w:color="001077"/>
            </w:tcBorders>
            <w:vAlign w:val="bottom"/>
          </w:tcPr>
          <w:p w14:paraId="575632FD"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20EEE56F" w14:textId="77777777" w:rsidR="006D5A85" w:rsidRPr="003529E4" w:rsidRDefault="006D5A85" w:rsidP="006D5A85">
            <w:pPr>
              <w:ind w:left="80"/>
              <w:rPr>
                <w:sz w:val="20"/>
                <w:szCs w:val="20"/>
              </w:rPr>
            </w:pPr>
            <w:r w:rsidRPr="003529E4">
              <w:rPr>
                <w:rFonts w:ascii="Arial" w:eastAsia="Arial" w:hAnsi="Arial" w:cs="Arial"/>
                <w:color w:val="333333"/>
                <w:sz w:val="18"/>
                <w:szCs w:val="18"/>
              </w:rPr>
              <w:t>děti a mládež ohrožené společensky nežádoucími jevy</w:t>
            </w:r>
          </w:p>
        </w:tc>
        <w:tc>
          <w:tcPr>
            <w:tcW w:w="30" w:type="dxa"/>
            <w:vAlign w:val="bottom"/>
          </w:tcPr>
          <w:p w14:paraId="07E49EC8" w14:textId="77777777" w:rsidR="006D5A85" w:rsidRPr="003529E4" w:rsidRDefault="006D5A85" w:rsidP="006D5A85">
            <w:pPr>
              <w:rPr>
                <w:sz w:val="1"/>
                <w:szCs w:val="1"/>
              </w:rPr>
            </w:pPr>
          </w:p>
        </w:tc>
      </w:tr>
      <w:tr w:rsidR="006D5A85" w:rsidRPr="003529E4" w14:paraId="2B14EEDA" w14:textId="77777777" w:rsidTr="006D5A85">
        <w:trPr>
          <w:trHeight w:val="132"/>
        </w:trPr>
        <w:tc>
          <w:tcPr>
            <w:tcW w:w="1460" w:type="dxa"/>
            <w:vMerge w:val="restart"/>
            <w:tcBorders>
              <w:left w:val="single" w:sz="8" w:space="0" w:color="001077"/>
              <w:right w:val="single" w:sz="8" w:space="0" w:color="001077"/>
            </w:tcBorders>
            <w:vAlign w:val="bottom"/>
          </w:tcPr>
          <w:p w14:paraId="2BBF19D8"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5D4F467D" w14:textId="77777777" w:rsidR="006D5A85" w:rsidRPr="003529E4" w:rsidRDefault="006D5A85" w:rsidP="006D5A85">
            <w:pPr>
              <w:rPr>
                <w:sz w:val="11"/>
                <w:szCs w:val="11"/>
              </w:rPr>
            </w:pPr>
          </w:p>
        </w:tc>
        <w:tc>
          <w:tcPr>
            <w:tcW w:w="30" w:type="dxa"/>
            <w:vAlign w:val="bottom"/>
          </w:tcPr>
          <w:p w14:paraId="45500D24" w14:textId="77777777" w:rsidR="006D5A85" w:rsidRPr="003529E4" w:rsidRDefault="006D5A85" w:rsidP="006D5A85">
            <w:pPr>
              <w:rPr>
                <w:sz w:val="1"/>
                <w:szCs w:val="1"/>
              </w:rPr>
            </w:pPr>
          </w:p>
        </w:tc>
      </w:tr>
      <w:tr w:rsidR="006D5A85" w:rsidRPr="003529E4" w14:paraId="150C76E8" w14:textId="77777777" w:rsidTr="006D5A85">
        <w:trPr>
          <w:trHeight w:val="112"/>
        </w:trPr>
        <w:tc>
          <w:tcPr>
            <w:tcW w:w="1460" w:type="dxa"/>
            <w:vMerge/>
            <w:tcBorders>
              <w:left w:val="single" w:sz="8" w:space="0" w:color="001077"/>
              <w:right w:val="single" w:sz="8" w:space="0" w:color="001077"/>
            </w:tcBorders>
            <w:vAlign w:val="bottom"/>
          </w:tcPr>
          <w:p w14:paraId="5D1BF3B1" w14:textId="77777777" w:rsidR="006D5A85" w:rsidRPr="003529E4" w:rsidRDefault="006D5A85" w:rsidP="006D5A85">
            <w:pPr>
              <w:rPr>
                <w:sz w:val="9"/>
                <w:szCs w:val="9"/>
              </w:rPr>
            </w:pPr>
          </w:p>
        </w:tc>
        <w:tc>
          <w:tcPr>
            <w:tcW w:w="5240" w:type="dxa"/>
            <w:tcBorders>
              <w:right w:val="single" w:sz="8" w:space="0" w:color="001077"/>
            </w:tcBorders>
            <w:vAlign w:val="bottom"/>
          </w:tcPr>
          <w:p w14:paraId="1460A69E" w14:textId="77777777" w:rsidR="006D5A85" w:rsidRPr="003529E4" w:rsidRDefault="006D5A85" w:rsidP="006D5A85">
            <w:pPr>
              <w:rPr>
                <w:sz w:val="9"/>
                <w:szCs w:val="9"/>
              </w:rPr>
            </w:pPr>
          </w:p>
        </w:tc>
        <w:tc>
          <w:tcPr>
            <w:tcW w:w="30" w:type="dxa"/>
            <w:vAlign w:val="bottom"/>
          </w:tcPr>
          <w:p w14:paraId="5AE4C2A7" w14:textId="77777777" w:rsidR="006D5A85" w:rsidRPr="003529E4" w:rsidRDefault="006D5A85" w:rsidP="006D5A85">
            <w:pPr>
              <w:rPr>
                <w:sz w:val="1"/>
                <w:szCs w:val="1"/>
              </w:rPr>
            </w:pPr>
          </w:p>
        </w:tc>
      </w:tr>
      <w:tr w:rsidR="006D5A85" w:rsidRPr="003529E4" w14:paraId="593359AE" w14:textId="77777777" w:rsidTr="006D5A85">
        <w:trPr>
          <w:trHeight w:val="82"/>
        </w:trPr>
        <w:tc>
          <w:tcPr>
            <w:tcW w:w="1460" w:type="dxa"/>
            <w:tcBorders>
              <w:left w:val="single" w:sz="8" w:space="0" w:color="001077"/>
              <w:bottom w:val="single" w:sz="8" w:space="0" w:color="001077"/>
              <w:right w:val="single" w:sz="8" w:space="0" w:color="001077"/>
            </w:tcBorders>
            <w:vAlign w:val="bottom"/>
          </w:tcPr>
          <w:p w14:paraId="1A3A6DE3" w14:textId="77777777" w:rsidR="006D5A85" w:rsidRPr="003529E4" w:rsidRDefault="006D5A85" w:rsidP="006D5A85">
            <w:pPr>
              <w:rPr>
                <w:sz w:val="7"/>
                <w:szCs w:val="7"/>
              </w:rPr>
            </w:pPr>
          </w:p>
        </w:tc>
        <w:tc>
          <w:tcPr>
            <w:tcW w:w="5240" w:type="dxa"/>
            <w:tcBorders>
              <w:bottom w:val="single" w:sz="8" w:space="0" w:color="001077"/>
              <w:right w:val="single" w:sz="8" w:space="0" w:color="001077"/>
            </w:tcBorders>
            <w:vAlign w:val="bottom"/>
          </w:tcPr>
          <w:p w14:paraId="4E965B81" w14:textId="77777777" w:rsidR="006D5A85" w:rsidRPr="003529E4" w:rsidRDefault="006D5A85" w:rsidP="006D5A85">
            <w:pPr>
              <w:rPr>
                <w:sz w:val="7"/>
                <w:szCs w:val="7"/>
              </w:rPr>
            </w:pPr>
          </w:p>
        </w:tc>
        <w:tc>
          <w:tcPr>
            <w:tcW w:w="30" w:type="dxa"/>
            <w:vAlign w:val="bottom"/>
          </w:tcPr>
          <w:p w14:paraId="79414CFC" w14:textId="77777777" w:rsidR="006D5A85" w:rsidRPr="003529E4" w:rsidRDefault="006D5A85" w:rsidP="006D5A85">
            <w:pPr>
              <w:rPr>
                <w:sz w:val="1"/>
                <w:szCs w:val="1"/>
              </w:rPr>
            </w:pPr>
          </w:p>
        </w:tc>
      </w:tr>
      <w:tr w:rsidR="006D5A85" w:rsidRPr="003529E4" w14:paraId="648035F6" w14:textId="77777777" w:rsidTr="006D5A85">
        <w:trPr>
          <w:trHeight w:val="286"/>
        </w:trPr>
        <w:tc>
          <w:tcPr>
            <w:tcW w:w="1460" w:type="dxa"/>
            <w:tcBorders>
              <w:left w:val="single" w:sz="8" w:space="0" w:color="001077"/>
              <w:right w:val="single" w:sz="8" w:space="0" w:color="001077"/>
            </w:tcBorders>
            <w:vAlign w:val="bottom"/>
          </w:tcPr>
          <w:p w14:paraId="2204450D"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18D9B939" w14:textId="77777777" w:rsidR="006D5A85" w:rsidRPr="003529E4" w:rsidRDefault="006D5A85" w:rsidP="006D5A85">
            <w:pPr>
              <w:ind w:left="80"/>
              <w:rPr>
                <w:sz w:val="20"/>
                <w:szCs w:val="20"/>
              </w:rPr>
            </w:pPr>
            <w:r w:rsidRPr="003529E4">
              <w:rPr>
                <w:rFonts w:ascii="Arial" w:eastAsia="Arial" w:hAnsi="Arial" w:cs="Arial"/>
                <w:color w:val="333333"/>
                <w:sz w:val="18"/>
                <w:szCs w:val="18"/>
              </w:rPr>
              <w:t>od 12 do 20 let</w:t>
            </w:r>
          </w:p>
        </w:tc>
        <w:tc>
          <w:tcPr>
            <w:tcW w:w="30" w:type="dxa"/>
            <w:vAlign w:val="bottom"/>
          </w:tcPr>
          <w:p w14:paraId="73A38DB4" w14:textId="77777777" w:rsidR="006D5A85" w:rsidRPr="003529E4" w:rsidRDefault="006D5A85" w:rsidP="006D5A85">
            <w:pPr>
              <w:rPr>
                <w:sz w:val="1"/>
                <w:szCs w:val="1"/>
              </w:rPr>
            </w:pPr>
          </w:p>
        </w:tc>
      </w:tr>
      <w:tr w:rsidR="006D5A85" w:rsidRPr="003529E4" w14:paraId="4A9EA079" w14:textId="77777777" w:rsidTr="006D5A85">
        <w:trPr>
          <w:trHeight w:val="132"/>
        </w:trPr>
        <w:tc>
          <w:tcPr>
            <w:tcW w:w="1460" w:type="dxa"/>
            <w:vMerge w:val="restart"/>
            <w:tcBorders>
              <w:left w:val="single" w:sz="8" w:space="0" w:color="001077"/>
              <w:right w:val="single" w:sz="8" w:space="0" w:color="001077"/>
            </w:tcBorders>
            <w:vAlign w:val="bottom"/>
          </w:tcPr>
          <w:p w14:paraId="25A31D13"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D9F1B4B" w14:textId="77777777" w:rsidR="006D5A85" w:rsidRPr="003529E4" w:rsidRDefault="006D5A85" w:rsidP="006D5A85">
            <w:pPr>
              <w:rPr>
                <w:sz w:val="11"/>
                <w:szCs w:val="11"/>
              </w:rPr>
            </w:pPr>
          </w:p>
        </w:tc>
        <w:tc>
          <w:tcPr>
            <w:tcW w:w="30" w:type="dxa"/>
            <w:vAlign w:val="bottom"/>
          </w:tcPr>
          <w:p w14:paraId="5BE711B1" w14:textId="77777777" w:rsidR="006D5A85" w:rsidRPr="003529E4" w:rsidRDefault="006D5A85" w:rsidP="006D5A85">
            <w:pPr>
              <w:rPr>
                <w:sz w:val="1"/>
                <w:szCs w:val="1"/>
              </w:rPr>
            </w:pPr>
          </w:p>
        </w:tc>
      </w:tr>
      <w:tr w:rsidR="006D5A85" w:rsidRPr="003529E4" w14:paraId="1B28124B" w14:textId="77777777" w:rsidTr="006D5A85">
        <w:trPr>
          <w:trHeight w:val="112"/>
        </w:trPr>
        <w:tc>
          <w:tcPr>
            <w:tcW w:w="1460" w:type="dxa"/>
            <w:vMerge/>
            <w:tcBorders>
              <w:left w:val="single" w:sz="8" w:space="0" w:color="001077"/>
              <w:right w:val="single" w:sz="8" w:space="0" w:color="001077"/>
            </w:tcBorders>
            <w:vAlign w:val="bottom"/>
          </w:tcPr>
          <w:p w14:paraId="427F0E62" w14:textId="77777777" w:rsidR="006D5A85" w:rsidRPr="003529E4" w:rsidRDefault="006D5A85" w:rsidP="006D5A85">
            <w:pPr>
              <w:rPr>
                <w:sz w:val="9"/>
                <w:szCs w:val="9"/>
              </w:rPr>
            </w:pPr>
          </w:p>
        </w:tc>
        <w:tc>
          <w:tcPr>
            <w:tcW w:w="5240" w:type="dxa"/>
            <w:tcBorders>
              <w:right w:val="single" w:sz="8" w:space="0" w:color="001077"/>
            </w:tcBorders>
            <w:vAlign w:val="bottom"/>
          </w:tcPr>
          <w:p w14:paraId="1F57A9EF" w14:textId="77777777" w:rsidR="006D5A85" w:rsidRPr="003529E4" w:rsidRDefault="006D5A85" w:rsidP="006D5A85">
            <w:pPr>
              <w:rPr>
                <w:sz w:val="9"/>
                <w:szCs w:val="9"/>
              </w:rPr>
            </w:pPr>
          </w:p>
        </w:tc>
        <w:tc>
          <w:tcPr>
            <w:tcW w:w="30" w:type="dxa"/>
            <w:vAlign w:val="bottom"/>
          </w:tcPr>
          <w:p w14:paraId="011EF19F" w14:textId="77777777" w:rsidR="006D5A85" w:rsidRPr="003529E4" w:rsidRDefault="006D5A85" w:rsidP="006D5A85">
            <w:pPr>
              <w:rPr>
                <w:sz w:val="1"/>
                <w:szCs w:val="1"/>
              </w:rPr>
            </w:pPr>
          </w:p>
        </w:tc>
      </w:tr>
      <w:tr w:rsidR="006D5A85" w:rsidRPr="003529E4" w14:paraId="3D384DEE" w14:textId="77777777" w:rsidTr="006D5A85">
        <w:trPr>
          <w:trHeight w:val="82"/>
        </w:trPr>
        <w:tc>
          <w:tcPr>
            <w:tcW w:w="1460" w:type="dxa"/>
            <w:tcBorders>
              <w:left w:val="single" w:sz="8" w:space="0" w:color="001077"/>
              <w:bottom w:val="single" w:sz="8" w:space="0" w:color="001077"/>
              <w:right w:val="single" w:sz="8" w:space="0" w:color="001077"/>
            </w:tcBorders>
            <w:vAlign w:val="bottom"/>
          </w:tcPr>
          <w:p w14:paraId="6B527D31" w14:textId="77777777" w:rsidR="006D5A85" w:rsidRPr="003529E4" w:rsidRDefault="006D5A85" w:rsidP="006D5A85">
            <w:pPr>
              <w:rPr>
                <w:sz w:val="7"/>
                <w:szCs w:val="7"/>
              </w:rPr>
            </w:pPr>
          </w:p>
        </w:tc>
        <w:tc>
          <w:tcPr>
            <w:tcW w:w="5240" w:type="dxa"/>
            <w:tcBorders>
              <w:bottom w:val="single" w:sz="8" w:space="0" w:color="001077"/>
              <w:right w:val="single" w:sz="8" w:space="0" w:color="001077"/>
            </w:tcBorders>
            <w:vAlign w:val="bottom"/>
          </w:tcPr>
          <w:p w14:paraId="5699C41D" w14:textId="77777777" w:rsidR="006D5A85" w:rsidRPr="003529E4" w:rsidRDefault="006D5A85" w:rsidP="006D5A85">
            <w:pPr>
              <w:rPr>
                <w:sz w:val="7"/>
                <w:szCs w:val="7"/>
              </w:rPr>
            </w:pPr>
          </w:p>
        </w:tc>
        <w:tc>
          <w:tcPr>
            <w:tcW w:w="30" w:type="dxa"/>
            <w:vAlign w:val="bottom"/>
          </w:tcPr>
          <w:p w14:paraId="64055FC7" w14:textId="77777777" w:rsidR="006D5A85" w:rsidRPr="003529E4" w:rsidRDefault="006D5A85" w:rsidP="006D5A85">
            <w:pPr>
              <w:rPr>
                <w:sz w:val="1"/>
                <w:szCs w:val="1"/>
              </w:rPr>
            </w:pPr>
          </w:p>
        </w:tc>
      </w:tr>
      <w:tr w:rsidR="006D5A85" w:rsidRPr="003529E4" w14:paraId="7FA33C1C" w14:textId="77777777" w:rsidTr="006D5A85">
        <w:trPr>
          <w:trHeight w:val="289"/>
        </w:trPr>
        <w:tc>
          <w:tcPr>
            <w:tcW w:w="1460" w:type="dxa"/>
            <w:tcBorders>
              <w:left w:val="single" w:sz="8" w:space="0" w:color="001077"/>
              <w:right w:val="single" w:sz="8" w:space="0" w:color="001077"/>
            </w:tcBorders>
            <w:vAlign w:val="bottom"/>
          </w:tcPr>
          <w:p w14:paraId="341267DF"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127A9A2" w14:textId="77777777" w:rsidR="006D5A85" w:rsidRPr="003529E4" w:rsidRDefault="006D5A85" w:rsidP="006D5A85">
            <w:pPr>
              <w:ind w:left="80"/>
              <w:rPr>
                <w:sz w:val="20"/>
                <w:szCs w:val="20"/>
              </w:rPr>
            </w:pPr>
            <w:r w:rsidRPr="003529E4">
              <w:rPr>
                <w:rFonts w:ascii="Arial" w:eastAsia="Arial" w:hAnsi="Arial" w:cs="Arial"/>
                <w:color w:val="333333"/>
                <w:sz w:val="18"/>
                <w:szCs w:val="18"/>
              </w:rPr>
              <w:t>ambulantní</w:t>
            </w:r>
          </w:p>
        </w:tc>
        <w:tc>
          <w:tcPr>
            <w:tcW w:w="30" w:type="dxa"/>
            <w:vAlign w:val="bottom"/>
          </w:tcPr>
          <w:p w14:paraId="29A37A9A" w14:textId="77777777" w:rsidR="006D5A85" w:rsidRPr="003529E4" w:rsidRDefault="006D5A85" w:rsidP="006D5A85">
            <w:pPr>
              <w:rPr>
                <w:sz w:val="1"/>
                <w:szCs w:val="1"/>
              </w:rPr>
            </w:pPr>
          </w:p>
        </w:tc>
      </w:tr>
      <w:tr w:rsidR="006D5A85" w:rsidRPr="003529E4" w14:paraId="6262719B" w14:textId="77777777" w:rsidTr="006D5A85">
        <w:trPr>
          <w:trHeight w:val="57"/>
        </w:trPr>
        <w:tc>
          <w:tcPr>
            <w:tcW w:w="1460" w:type="dxa"/>
            <w:tcBorders>
              <w:left w:val="single" w:sz="8" w:space="0" w:color="001077"/>
              <w:bottom w:val="single" w:sz="8" w:space="0" w:color="001077"/>
              <w:right w:val="single" w:sz="8" w:space="0" w:color="001077"/>
            </w:tcBorders>
            <w:vAlign w:val="bottom"/>
          </w:tcPr>
          <w:p w14:paraId="3445FA08" w14:textId="77777777" w:rsidR="006D5A85" w:rsidRPr="003529E4" w:rsidRDefault="006D5A85" w:rsidP="006D5A85">
            <w:pPr>
              <w:rPr>
                <w:sz w:val="4"/>
                <w:szCs w:val="4"/>
              </w:rPr>
            </w:pPr>
          </w:p>
        </w:tc>
        <w:tc>
          <w:tcPr>
            <w:tcW w:w="5240" w:type="dxa"/>
            <w:tcBorders>
              <w:bottom w:val="single" w:sz="8" w:space="0" w:color="001077"/>
              <w:right w:val="single" w:sz="8" w:space="0" w:color="001077"/>
            </w:tcBorders>
            <w:vAlign w:val="bottom"/>
          </w:tcPr>
          <w:p w14:paraId="7B95C21F" w14:textId="77777777" w:rsidR="006D5A85" w:rsidRPr="003529E4" w:rsidRDefault="006D5A85" w:rsidP="006D5A85">
            <w:pPr>
              <w:rPr>
                <w:sz w:val="4"/>
                <w:szCs w:val="4"/>
              </w:rPr>
            </w:pPr>
          </w:p>
        </w:tc>
        <w:tc>
          <w:tcPr>
            <w:tcW w:w="30" w:type="dxa"/>
            <w:vAlign w:val="bottom"/>
          </w:tcPr>
          <w:p w14:paraId="3B450876" w14:textId="77777777" w:rsidR="006D5A85" w:rsidRPr="003529E4" w:rsidRDefault="006D5A85" w:rsidP="006D5A85">
            <w:pPr>
              <w:rPr>
                <w:sz w:val="1"/>
                <w:szCs w:val="1"/>
              </w:rPr>
            </w:pPr>
          </w:p>
        </w:tc>
      </w:tr>
      <w:tr w:rsidR="006D5A85" w:rsidRPr="003529E4" w14:paraId="46B81DC4" w14:textId="77777777" w:rsidTr="006D5A85">
        <w:trPr>
          <w:trHeight w:val="286"/>
        </w:trPr>
        <w:tc>
          <w:tcPr>
            <w:tcW w:w="1460" w:type="dxa"/>
            <w:tcBorders>
              <w:left w:val="single" w:sz="8" w:space="0" w:color="001077"/>
              <w:right w:val="single" w:sz="8" w:space="0" w:color="001077"/>
            </w:tcBorders>
            <w:vAlign w:val="bottom"/>
          </w:tcPr>
          <w:p w14:paraId="75AD1FDF"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DACA2AE" w14:textId="77777777" w:rsidR="006D5A85" w:rsidRPr="003529E4" w:rsidRDefault="006D5A85" w:rsidP="006D5A85">
            <w:pPr>
              <w:ind w:left="80"/>
              <w:rPr>
                <w:sz w:val="20"/>
                <w:szCs w:val="20"/>
              </w:rPr>
            </w:pPr>
            <w:r w:rsidRPr="003529E4">
              <w:rPr>
                <w:rFonts w:ascii="Arial" w:eastAsia="Arial" w:hAnsi="Arial" w:cs="Arial"/>
                <w:color w:val="333333"/>
                <w:sz w:val="18"/>
                <w:szCs w:val="18"/>
              </w:rPr>
              <w:t>Nábřeží Svatopluka Čecha 664 (Budova polikliniky – levá část)</w:t>
            </w:r>
            <w:r w:rsidRPr="003529E4">
              <w:rPr>
                <w:rFonts w:ascii="Arial" w:eastAsia="Arial" w:hAnsi="Arial" w:cs="Arial"/>
                <w:color w:val="333333"/>
                <w:sz w:val="18"/>
                <w:szCs w:val="18"/>
              </w:rPr>
              <w:br/>
              <w:t>374 01 Trhové Sviny</w:t>
            </w:r>
          </w:p>
        </w:tc>
        <w:tc>
          <w:tcPr>
            <w:tcW w:w="30" w:type="dxa"/>
            <w:vAlign w:val="bottom"/>
          </w:tcPr>
          <w:p w14:paraId="32E999A5" w14:textId="77777777" w:rsidR="006D5A85" w:rsidRPr="003529E4" w:rsidRDefault="006D5A85" w:rsidP="006D5A85">
            <w:pPr>
              <w:rPr>
                <w:sz w:val="1"/>
                <w:szCs w:val="1"/>
              </w:rPr>
            </w:pPr>
          </w:p>
        </w:tc>
      </w:tr>
      <w:tr w:rsidR="006D5A85" w:rsidRPr="003529E4" w14:paraId="63BA66BC" w14:textId="77777777" w:rsidTr="006D5A85">
        <w:trPr>
          <w:trHeight w:val="132"/>
        </w:trPr>
        <w:tc>
          <w:tcPr>
            <w:tcW w:w="1460" w:type="dxa"/>
            <w:vMerge w:val="restart"/>
            <w:tcBorders>
              <w:left w:val="single" w:sz="8" w:space="0" w:color="001077"/>
              <w:right w:val="single" w:sz="8" w:space="0" w:color="001077"/>
            </w:tcBorders>
            <w:vAlign w:val="bottom"/>
          </w:tcPr>
          <w:p w14:paraId="205AC557"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5516BFA" w14:textId="77777777" w:rsidR="006D5A85" w:rsidRPr="003529E4" w:rsidRDefault="006D5A85" w:rsidP="006D5A85">
            <w:pPr>
              <w:rPr>
                <w:sz w:val="11"/>
                <w:szCs w:val="11"/>
              </w:rPr>
            </w:pPr>
          </w:p>
        </w:tc>
        <w:tc>
          <w:tcPr>
            <w:tcW w:w="30" w:type="dxa"/>
            <w:vAlign w:val="bottom"/>
          </w:tcPr>
          <w:p w14:paraId="2FA839B3" w14:textId="77777777" w:rsidR="006D5A85" w:rsidRPr="003529E4" w:rsidRDefault="006D5A85" w:rsidP="006D5A85">
            <w:pPr>
              <w:rPr>
                <w:sz w:val="1"/>
                <w:szCs w:val="1"/>
              </w:rPr>
            </w:pPr>
          </w:p>
        </w:tc>
      </w:tr>
      <w:tr w:rsidR="006D5A85" w:rsidRPr="003529E4" w14:paraId="3275416D" w14:textId="77777777" w:rsidTr="006D5A85">
        <w:trPr>
          <w:trHeight w:val="112"/>
        </w:trPr>
        <w:tc>
          <w:tcPr>
            <w:tcW w:w="1460" w:type="dxa"/>
            <w:vMerge/>
            <w:tcBorders>
              <w:left w:val="single" w:sz="8" w:space="0" w:color="001077"/>
              <w:right w:val="single" w:sz="8" w:space="0" w:color="001077"/>
            </w:tcBorders>
            <w:vAlign w:val="bottom"/>
          </w:tcPr>
          <w:p w14:paraId="01042AEB" w14:textId="77777777" w:rsidR="006D5A85" w:rsidRPr="003529E4" w:rsidRDefault="006D5A85" w:rsidP="006D5A85">
            <w:pPr>
              <w:rPr>
                <w:sz w:val="9"/>
                <w:szCs w:val="9"/>
              </w:rPr>
            </w:pPr>
          </w:p>
        </w:tc>
        <w:tc>
          <w:tcPr>
            <w:tcW w:w="5240" w:type="dxa"/>
            <w:tcBorders>
              <w:right w:val="single" w:sz="8" w:space="0" w:color="001077"/>
            </w:tcBorders>
            <w:vAlign w:val="bottom"/>
          </w:tcPr>
          <w:p w14:paraId="17EF2D13" w14:textId="77777777" w:rsidR="006D5A85" w:rsidRPr="003529E4" w:rsidRDefault="006D5A85" w:rsidP="006D5A85">
            <w:pPr>
              <w:rPr>
                <w:sz w:val="9"/>
                <w:szCs w:val="9"/>
              </w:rPr>
            </w:pPr>
          </w:p>
        </w:tc>
        <w:tc>
          <w:tcPr>
            <w:tcW w:w="30" w:type="dxa"/>
            <w:vAlign w:val="bottom"/>
          </w:tcPr>
          <w:p w14:paraId="4DA0F21E" w14:textId="77777777" w:rsidR="006D5A85" w:rsidRPr="003529E4" w:rsidRDefault="006D5A85" w:rsidP="006D5A85">
            <w:pPr>
              <w:rPr>
                <w:sz w:val="1"/>
                <w:szCs w:val="1"/>
              </w:rPr>
            </w:pPr>
          </w:p>
        </w:tc>
      </w:tr>
      <w:tr w:rsidR="006D5A85" w:rsidRPr="003529E4" w14:paraId="3864F4F1" w14:textId="77777777" w:rsidTr="006D5A85">
        <w:trPr>
          <w:trHeight w:val="82"/>
        </w:trPr>
        <w:tc>
          <w:tcPr>
            <w:tcW w:w="1460" w:type="dxa"/>
            <w:tcBorders>
              <w:left w:val="single" w:sz="8" w:space="0" w:color="001077"/>
              <w:bottom w:val="single" w:sz="8" w:space="0" w:color="001077"/>
              <w:right w:val="single" w:sz="8" w:space="0" w:color="001077"/>
            </w:tcBorders>
            <w:vAlign w:val="bottom"/>
          </w:tcPr>
          <w:p w14:paraId="575BD08E" w14:textId="77777777" w:rsidR="006D5A85" w:rsidRPr="003529E4" w:rsidRDefault="006D5A85" w:rsidP="006D5A85">
            <w:pPr>
              <w:rPr>
                <w:sz w:val="7"/>
                <w:szCs w:val="7"/>
              </w:rPr>
            </w:pPr>
          </w:p>
        </w:tc>
        <w:tc>
          <w:tcPr>
            <w:tcW w:w="5240" w:type="dxa"/>
            <w:tcBorders>
              <w:bottom w:val="single" w:sz="8" w:space="0" w:color="001077"/>
              <w:right w:val="single" w:sz="8" w:space="0" w:color="001077"/>
            </w:tcBorders>
            <w:vAlign w:val="bottom"/>
          </w:tcPr>
          <w:p w14:paraId="785CCF3E" w14:textId="77777777" w:rsidR="006D5A85" w:rsidRPr="003529E4" w:rsidRDefault="006D5A85" w:rsidP="006D5A85">
            <w:pPr>
              <w:rPr>
                <w:sz w:val="7"/>
                <w:szCs w:val="7"/>
              </w:rPr>
            </w:pPr>
          </w:p>
        </w:tc>
        <w:tc>
          <w:tcPr>
            <w:tcW w:w="30" w:type="dxa"/>
            <w:vAlign w:val="bottom"/>
          </w:tcPr>
          <w:p w14:paraId="1B8780CD" w14:textId="77777777" w:rsidR="006D5A85" w:rsidRPr="003529E4" w:rsidRDefault="006D5A85" w:rsidP="006D5A85">
            <w:pPr>
              <w:rPr>
                <w:sz w:val="1"/>
                <w:szCs w:val="1"/>
              </w:rPr>
            </w:pPr>
          </w:p>
        </w:tc>
      </w:tr>
      <w:tr w:rsidR="006D5A85" w:rsidRPr="003529E4" w14:paraId="20ECA95E" w14:textId="77777777" w:rsidTr="006D5A85">
        <w:trPr>
          <w:trHeight w:val="289"/>
        </w:trPr>
        <w:tc>
          <w:tcPr>
            <w:tcW w:w="1460" w:type="dxa"/>
            <w:tcBorders>
              <w:left w:val="single" w:sz="8" w:space="0" w:color="001077"/>
              <w:right w:val="single" w:sz="8" w:space="0" w:color="001077"/>
            </w:tcBorders>
            <w:vAlign w:val="bottom"/>
          </w:tcPr>
          <w:p w14:paraId="14158B6F"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992D88D" w14:textId="77777777" w:rsidR="006D5A85" w:rsidRPr="003529E4" w:rsidRDefault="006D5A85" w:rsidP="006D5A85">
            <w:pPr>
              <w:ind w:left="80"/>
              <w:rPr>
                <w:sz w:val="20"/>
                <w:szCs w:val="20"/>
              </w:rPr>
            </w:pPr>
            <w:r w:rsidRPr="003529E4">
              <w:rPr>
                <w:rFonts w:ascii="Arial" w:eastAsia="Arial" w:hAnsi="Arial" w:cs="Arial"/>
                <w:color w:val="333333"/>
                <w:sz w:val="18"/>
                <w:szCs w:val="18"/>
              </w:rPr>
              <w:t>386 322 545</w:t>
            </w:r>
          </w:p>
        </w:tc>
        <w:tc>
          <w:tcPr>
            <w:tcW w:w="30" w:type="dxa"/>
            <w:vAlign w:val="bottom"/>
          </w:tcPr>
          <w:p w14:paraId="318A47AE" w14:textId="77777777" w:rsidR="006D5A85" w:rsidRPr="003529E4" w:rsidRDefault="006D5A85" w:rsidP="006D5A85">
            <w:pPr>
              <w:rPr>
                <w:sz w:val="1"/>
                <w:szCs w:val="1"/>
              </w:rPr>
            </w:pPr>
          </w:p>
        </w:tc>
      </w:tr>
      <w:tr w:rsidR="006D5A85" w:rsidRPr="003529E4" w14:paraId="6C9EE7FC" w14:textId="77777777" w:rsidTr="006D5A85">
        <w:trPr>
          <w:trHeight w:val="57"/>
        </w:trPr>
        <w:tc>
          <w:tcPr>
            <w:tcW w:w="1460" w:type="dxa"/>
            <w:tcBorders>
              <w:left w:val="single" w:sz="8" w:space="0" w:color="001077"/>
              <w:bottom w:val="single" w:sz="8" w:space="0" w:color="001077"/>
              <w:right w:val="single" w:sz="8" w:space="0" w:color="001077"/>
            </w:tcBorders>
            <w:vAlign w:val="bottom"/>
          </w:tcPr>
          <w:p w14:paraId="322A35BE" w14:textId="77777777" w:rsidR="006D5A85" w:rsidRPr="003529E4" w:rsidRDefault="006D5A85" w:rsidP="006D5A85">
            <w:pPr>
              <w:rPr>
                <w:sz w:val="4"/>
                <w:szCs w:val="4"/>
              </w:rPr>
            </w:pPr>
          </w:p>
        </w:tc>
        <w:tc>
          <w:tcPr>
            <w:tcW w:w="5240" w:type="dxa"/>
            <w:tcBorders>
              <w:bottom w:val="single" w:sz="8" w:space="0" w:color="001077"/>
              <w:right w:val="single" w:sz="8" w:space="0" w:color="001077"/>
            </w:tcBorders>
            <w:vAlign w:val="bottom"/>
          </w:tcPr>
          <w:p w14:paraId="185C9583" w14:textId="77777777" w:rsidR="006D5A85" w:rsidRPr="003529E4" w:rsidRDefault="006D5A85" w:rsidP="006D5A85">
            <w:pPr>
              <w:rPr>
                <w:sz w:val="4"/>
                <w:szCs w:val="4"/>
              </w:rPr>
            </w:pPr>
          </w:p>
        </w:tc>
        <w:tc>
          <w:tcPr>
            <w:tcW w:w="30" w:type="dxa"/>
            <w:vAlign w:val="bottom"/>
          </w:tcPr>
          <w:p w14:paraId="32E0941D" w14:textId="77777777" w:rsidR="006D5A85" w:rsidRPr="003529E4" w:rsidRDefault="006D5A85" w:rsidP="006D5A85">
            <w:pPr>
              <w:rPr>
                <w:sz w:val="1"/>
                <w:szCs w:val="1"/>
              </w:rPr>
            </w:pPr>
          </w:p>
        </w:tc>
      </w:tr>
      <w:tr w:rsidR="006D5A85" w:rsidRPr="003529E4" w14:paraId="23276029" w14:textId="77777777" w:rsidTr="006D5A85">
        <w:trPr>
          <w:trHeight w:val="289"/>
        </w:trPr>
        <w:tc>
          <w:tcPr>
            <w:tcW w:w="1460" w:type="dxa"/>
            <w:tcBorders>
              <w:left w:val="single" w:sz="8" w:space="0" w:color="001077"/>
              <w:right w:val="single" w:sz="8" w:space="0" w:color="001077"/>
            </w:tcBorders>
            <w:vAlign w:val="bottom"/>
          </w:tcPr>
          <w:p w14:paraId="2736AB61"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77597363" w14:textId="77777777" w:rsidR="006D5A85" w:rsidRPr="003529E4" w:rsidRDefault="006D5A85" w:rsidP="006D5A85">
            <w:pPr>
              <w:ind w:left="80"/>
              <w:rPr>
                <w:sz w:val="20"/>
                <w:szCs w:val="20"/>
              </w:rPr>
            </w:pPr>
            <w:r w:rsidRPr="003529E4">
              <w:rPr>
                <w:rFonts w:ascii="Arial" w:eastAsia="Arial" w:hAnsi="Arial" w:cs="Arial"/>
                <w:color w:val="333333"/>
                <w:sz w:val="18"/>
                <w:szCs w:val="18"/>
              </w:rPr>
              <w:t>domecek@domecek.org</w:t>
            </w:r>
          </w:p>
        </w:tc>
        <w:tc>
          <w:tcPr>
            <w:tcW w:w="30" w:type="dxa"/>
            <w:vAlign w:val="bottom"/>
          </w:tcPr>
          <w:p w14:paraId="3DACA449" w14:textId="77777777" w:rsidR="006D5A85" w:rsidRPr="003529E4" w:rsidRDefault="006D5A85" w:rsidP="006D5A85">
            <w:pPr>
              <w:rPr>
                <w:sz w:val="1"/>
                <w:szCs w:val="1"/>
              </w:rPr>
            </w:pPr>
          </w:p>
        </w:tc>
      </w:tr>
      <w:tr w:rsidR="006D5A85" w:rsidRPr="003529E4" w14:paraId="63038CA9" w14:textId="77777777" w:rsidTr="006D5A85">
        <w:trPr>
          <w:trHeight w:val="57"/>
        </w:trPr>
        <w:tc>
          <w:tcPr>
            <w:tcW w:w="1460" w:type="dxa"/>
            <w:tcBorders>
              <w:left w:val="single" w:sz="8" w:space="0" w:color="001077"/>
              <w:bottom w:val="single" w:sz="8" w:space="0" w:color="001077"/>
              <w:right w:val="single" w:sz="8" w:space="0" w:color="001077"/>
            </w:tcBorders>
            <w:vAlign w:val="bottom"/>
          </w:tcPr>
          <w:p w14:paraId="38A0BDFE" w14:textId="77777777" w:rsidR="006D5A85" w:rsidRPr="003529E4" w:rsidRDefault="006D5A85" w:rsidP="006D5A85">
            <w:pPr>
              <w:rPr>
                <w:sz w:val="4"/>
                <w:szCs w:val="4"/>
              </w:rPr>
            </w:pPr>
          </w:p>
        </w:tc>
        <w:tc>
          <w:tcPr>
            <w:tcW w:w="5240" w:type="dxa"/>
            <w:tcBorders>
              <w:bottom w:val="single" w:sz="8" w:space="0" w:color="001077"/>
              <w:right w:val="single" w:sz="8" w:space="0" w:color="001077"/>
            </w:tcBorders>
            <w:vAlign w:val="bottom"/>
          </w:tcPr>
          <w:p w14:paraId="09A57C7D" w14:textId="77777777" w:rsidR="006D5A85" w:rsidRPr="003529E4" w:rsidRDefault="006D5A85" w:rsidP="006D5A85">
            <w:pPr>
              <w:rPr>
                <w:sz w:val="4"/>
                <w:szCs w:val="4"/>
              </w:rPr>
            </w:pPr>
          </w:p>
        </w:tc>
        <w:tc>
          <w:tcPr>
            <w:tcW w:w="30" w:type="dxa"/>
            <w:vAlign w:val="bottom"/>
          </w:tcPr>
          <w:p w14:paraId="2CA57844" w14:textId="77777777" w:rsidR="006D5A85" w:rsidRPr="003529E4" w:rsidRDefault="006D5A85" w:rsidP="006D5A85">
            <w:pPr>
              <w:rPr>
                <w:sz w:val="1"/>
                <w:szCs w:val="1"/>
              </w:rPr>
            </w:pPr>
          </w:p>
        </w:tc>
      </w:tr>
      <w:tr w:rsidR="006D5A85" w:rsidRPr="003529E4" w14:paraId="7C1C476E" w14:textId="77777777" w:rsidTr="006D5A85">
        <w:trPr>
          <w:trHeight w:val="289"/>
        </w:trPr>
        <w:tc>
          <w:tcPr>
            <w:tcW w:w="1460" w:type="dxa"/>
            <w:tcBorders>
              <w:left w:val="single" w:sz="8" w:space="0" w:color="001077"/>
              <w:right w:val="single" w:sz="8" w:space="0" w:color="001077"/>
            </w:tcBorders>
            <w:vAlign w:val="bottom"/>
          </w:tcPr>
          <w:p w14:paraId="1A3825EF" w14:textId="77777777" w:rsidR="006D5A85" w:rsidRPr="003529E4" w:rsidRDefault="006D5A85" w:rsidP="006D5A85">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771402EF" w14:textId="77777777" w:rsidR="006D5A85" w:rsidRPr="003529E4" w:rsidRDefault="006D5A85" w:rsidP="006D5A85">
            <w:pPr>
              <w:ind w:left="80"/>
              <w:rPr>
                <w:sz w:val="20"/>
                <w:szCs w:val="20"/>
              </w:rPr>
            </w:pPr>
            <w:r w:rsidRPr="003529E4">
              <w:rPr>
                <w:rFonts w:ascii="Arial" w:eastAsia="Arial" w:hAnsi="Arial" w:cs="Arial"/>
                <w:color w:val="333333"/>
                <w:sz w:val="18"/>
                <w:szCs w:val="18"/>
              </w:rPr>
              <w:t>www.domecek.org</w:t>
            </w:r>
          </w:p>
        </w:tc>
        <w:tc>
          <w:tcPr>
            <w:tcW w:w="30" w:type="dxa"/>
            <w:vAlign w:val="bottom"/>
          </w:tcPr>
          <w:p w14:paraId="55C1851B" w14:textId="77777777" w:rsidR="006D5A85" w:rsidRPr="003529E4" w:rsidRDefault="006D5A85" w:rsidP="006D5A85">
            <w:pPr>
              <w:rPr>
                <w:sz w:val="1"/>
                <w:szCs w:val="1"/>
              </w:rPr>
            </w:pPr>
          </w:p>
        </w:tc>
      </w:tr>
      <w:tr w:rsidR="006D5A85" w:rsidRPr="003529E4" w14:paraId="2E62FCA9" w14:textId="77777777" w:rsidTr="006D5A85">
        <w:trPr>
          <w:trHeight w:val="57"/>
        </w:trPr>
        <w:tc>
          <w:tcPr>
            <w:tcW w:w="1460" w:type="dxa"/>
            <w:tcBorders>
              <w:left w:val="single" w:sz="8" w:space="0" w:color="001077"/>
              <w:bottom w:val="single" w:sz="8" w:space="0" w:color="001077"/>
              <w:right w:val="single" w:sz="8" w:space="0" w:color="001077"/>
            </w:tcBorders>
            <w:vAlign w:val="bottom"/>
          </w:tcPr>
          <w:p w14:paraId="63ED3301" w14:textId="77777777" w:rsidR="006D5A85" w:rsidRPr="003529E4" w:rsidRDefault="006D5A85" w:rsidP="006D5A85">
            <w:pPr>
              <w:rPr>
                <w:sz w:val="4"/>
                <w:szCs w:val="4"/>
              </w:rPr>
            </w:pPr>
          </w:p>
        </w:tc>
        <w:tc>
          <w:tcPr>
            <w:tcW w:w="5240" w:type="dxa"/>
            <w:tcBorders>
              <w:bottom w:val="single" w:sz="8" w:space="0" w:color="001077"/>
              <w:right w:val="single" w:sz="8" w:space="0" w:color="001077"/>
            </w:tcBorders>
            <w:vAlign w:val="bottom"/>
          </w:tcPr>
          <w:p w14:paraId="1DCAAADF" w14:textId="77777777" w:rsidR="006D5A85" w:rsidRPr="003529E4" w:rsidRDefault="006D5A85" w:rsidP="006D5A85">
            <w:pPr>
              <w:rPr>
                <w:sz w:val="4"/>
                <w:szCs w:val="4"/>
              </w:rPr>
            </w:pPr>
          </w:p>
        </w:tc>
        <w:tc>
          <w:tcPr>
            <w:tcW w:w="30" w:type="dxa"/>
            <w:vAlign w:val="bottom"/>
          </w:tcPr>
          <w:p w14:paraId="0309EA02" w14:textId="77777777" w:rsidR="006D5A85" w:rsidRPr="003529E4" w:rsidRDefault="006D5A85" w:rsidP="006D5A85">
            <w:pPr>
              <w:rPr>
                <w:sz w:val="1"/>
                <w:szCs w:val="1"/>
              </w:rPr>
            </w:pPr>
          </w:p>
        </w:tc>
      </w:tr>
    </w:tbl>
    <w:p w14:paraId="08D34669" w14:textId="08A17B3B" w:rsidR="008D1CF9" w:rsidRPr="003529E4" w:rsidRDefault="008D1CF9">
      <w:pPr>
        <w:spacing w:line="294" w:lineRule="auto"/>
        <w:ind w:right="3460"/>
        <w:rPr>
          <w:sz w:val="20"/>
          <w:szCs w:val="20"/>
        </w:rPr>
      </w:pPr>
    </w:p>
    <w:p w14:paraId="4C529424"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1709FAE7" w14:textId="77777777" w:rsidR="008D1CF9" w:rsidRPr="003529E4" w:rsidRDefault="008D1CF9">
      <w:pPr>
        <w:spacing w:line="69" w:lineRule="exact"/>
        <w:rPr>
          <w:sz w:val="20"/>
          <w:szCs w:val="20"/>
        </w:rPr>
      </w:pPr>
    </w:p>
    <w:p w14:paraId="74EB30E1" w14:textId="77777777" w:rsidR="008D1CF9" w:rsidRPr="003529E4" w:rsidRDefault="00B96348" w:rsidP="00115643">
      <w:pPr>
        <w:spacing w:line="257" w:lineRule="auto"/>
        <w:ind w:right="466"/>
        <w:jc w:val="both"/>
        <w:rPr>
          <w:sz w:val="20"/>
          <w:szCs w:val="20"/>
        </w:rPr>
      </w:pPr>
      <w:r w:rsidRPr="003529E4">
        <w:rPr>
          <w:rFonts w:ascii="Arial" w:eastAsia="Arial" w:hAnsi="Arial" w:cs="Arial"/>
          <w:color w:val="333333"/>
          <w:sz w:val="18"/>
          <w:szCs w:val="18"/>
        </w:rPr>
        <w:t>Nízkoprahový klub Archa je zařízení pro děti a mládež, které nabízí prostor pro smysluplné trávení volného času (stolní hry, hudební produkce, doučování apod.). Současně jsou dětem a mládeži k dispozici následující služby: výchovné, vzdělávací a aktivizační činnosti; zprostředkování kontaktu se společenským prostředím; sociálně terapeutické činnosti; pomoc při uplatňování práv, oprávněných zájmů a při obstarávání osobních záležitostí.</w:t>
      </w:r>
    </w:p>
    <w:p w14:paraId="7DBF1415"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26725CA5" w14:textId="77777777" w:rsidR="008D1CF9" w:rsidRPr="003529E4" w:rsidRDefault="008D1CF9">
      <w:pPr>
        <w:spacing w:line="200" w:lineRule="exact"/>
        <w:rPr>
          <w:sz w:val="20"/>
          <w:szCs w:val="20"/>
        </w:rPr>
      </w:pPr>
    </w:p>
    <w:p w14:paraId="0C58F8E4" w14:textId="77777777" w:rsidR="008D1CF9" w:rsidRPr="003529E4" w:rsidRDefault="008D1CF9">
      <w:pPr>
        <w:spacing w:line="200" w:lineRule="exact"/>
        <w:rPr>
          <w:sz w:val="20"/>
          <w:szCs w:val="20"/>
        </w:rPr>
      </w:pPr>
    </w:p>
    <w:p w14:paraId="4C50F93A" w14:textId="77777777" w:rsidR="008D1CF9" w:rsidRPr="003529E4" w:rsidRDefault="008D1CF9">
      <w:pPr>
        <w:spacing w:line="200" w:lineRule="exact"/>
        <w:rPr>
          <w:sz w:val="20"/>
          <w:szCs w:val="20"/>
        </w:rPr>
      </w:pPr>
    </w:p>
    <w:p w14:paraId="5975FAF6" w14:textId="77777777" w:rsidR="008D1CF9" w:rsidRPr="003529E4" w:rsidRDefault="008D1CF9">
      <w:pPr>
        <w:spacing w:line="200" w:lineRule="exact"/>
        <w:rPr>
          <w:sz w:val="20"/>
          <w:szCs w:val="20"/>
        </w:rPr>
      </w:pPr>
    </w:p>
    <w:p w14:paraId="1E29A7DB" w14:textId="77777777" w:rsidR="008D1CF9" w:rsidRPr="003529E4" w:rsidRDefault="008D1CF9">
      <w:pPr>
        <w:spacing w:line="200" w:lineRule="exact"/>
        <w:rPr>
          <w:sz w:val="20"/>
          <w:szCs w:val="20"/>
        </w:rPr>
      </w:pPr>
    </w:p>
    <w:p w14:paraId="3F193308" w14:textId="77777777" w:rsidR="008D1CF9" w:rsidRPr="003529E4" w:rsidRDefault="008D1CF9">
      <w:pPr>
        <w:spacing w:line="200" w:lineRule="exact"/>
        <w:rPr>
          <w:sz w:val="20"/>
          <w:szCs w:val="20"/>
        </w:rPr>
      </w:pPr>
    </w:p>
    <w:p w14:paraId="44C795C5" w14:textId="77777777" w:rsidR="008D1CF9" w:rsidRPr="003529E4" w:rsidRDefault="008D1CF9">
      <w:pPr>
        <w:spacing w:line="200" w:lineRule="exact"/>
        <w:rPr>
          <w:sz w:val="20"/>
          <w:szCs w:val="20"/>
        </w:rPr>
      </w:pPr>
    </w:p>
    <w:p w14:paraId="283B0F4E"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34F14A64" w14:textId="77777777" w:rsidR="007E1621" w:rsidRPr="003529E4" w:rsidRDefault="00B96348" w:rsidP="007E1621">
      <w:pPr>
        <w:spacing w:line="294" w:lineRule="auto"/>
        <w:ind w:left="10" w:right="1185" w:firstLine="710"/>
        <w:rPr>
          <w:rFonts w:ascii="Arial" w:eastAsia="Arial" w:hAnsi="Arial" w:cs="Arial"/>
          <w:b/>
          <w:bCs/>
          <w:color w:val="001077"/>
          <w:sz w:val="28"/>
          <w:szCs w:val="28"/>
        </w:rPr>
      </w:pPr>
      <w:bookmarkStart w:id="12" w:name="page14"/>
      <w:bookmarkEnd w:id="12"/>
      <w:r w:rsidRPr="003529E4">
        <w:rPr>
          <w:rFonts w:ascii="Arial" w:eastAsia="Arial" w:hAnsi="Arial" w:cs="Arial"/>
          <w:b/>
          <w:bCs/>
          <w:color w:val="001077"/>
          <w:sz w:val="28"/>
          <w:szCs w:val="28"/>
        </w:rPr>
        <w:lastRenderedPageBreak/>
        <w:t>Nízkoprahový klub Domeček</w:t>
      </w:r>
    </w:p>
    <w:p w14:paraId="254782A6" w14:textId="27BFB52C" w:rsidR="007E1621" w:rsidRPr="003529E4" w:rsidRDefault="007E1621" w:rsidP="007E1621">
      <w:pPr>
        <w:spacing w:line="294" w:lineRule="auto"/>
        <w:ind w:left="10" w:right="203" w:firstLine="710"/>
        <w:rPr>
          <w:sz w:val="20"/>
          <w:szCs w:val="20"/>
        </w:rPr>
      </w:pPr>
      <w:r w:rsidRPr="003529E4">
        <w:rPr>
          <w:rFonts w:ascii="Arial" w:eastAsia="Arial" w:hAnsi="Arial" w:cs="Arial"/>
          <w:b/>
          <w:bCs/>
          <w:color w:val="001077"/>
          <w:sz w:val="28"/>
          <w:szCs w:val="28"/>
        </w:rPr>
        <w:t>(Domeček – středisko Husitské diakonie)</w:t>
      </w:r>
    </w:p>
    <w:p w14:paraId="7CC6EA11" w14:textId="436BCF81" w:rsidR="008D1CF9" w:rsidRPr="003529E4" w:rsidRDefault="008D1CF9">
      <w:pPr>
        <w:spacing w:line="294" w:lineRule="auto"/>
        <w:ind w:left="460" w:right="2680"/>
        <w:rPr>
          <w:sz w:val="20"/>
          <w:szCs w:val="20"/>
        </w:rPr>
      </w:pPr>
    </w:p>
    <w:p w14:paraId="760E79FF"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8CD789D" w14:textId="77777777">
        <w:trPr>
          <w:trHeight w:val="492"/>
        </w:trPr>
        <w:tc>
          <w:tcPr>
            <w:tcW w:w="1460" w:type="dxa"/>
            <w:tcBorders>
              <w:top w:val="single" w:sz="8" w:space="0" w:color="001077"/>
              <w:left w:val="single" w:sz="8" w:space="0" w:color="001077"/>
              <w:right w:val="single" w:sz="8" w:space="0" w:color="001077"/>
            </w:tcBorders>
            <w:vAlign w:val="bottom"/>
          </w:tcPr>
          <w:p w14:paraId="246B142A"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AF151B8" w14:textId="3250D630" w:rsidR="008D1CF9" w:rsidRPr="003529E4" w:rsidRDefault="00B96348">
            <w:pPr>
              <w:ind w:left="80"/>
              <w:rPr>
                <w:sz w:val="20"/>
                <w:szCs w:val="20"/>
              </w:rPr>
            </w:pPr>
            <w:r w:rsidRPr="003529E4">
              <w:rPr>
                <w:rFonts w:ascii="Arial" w:eastAsia="Arial" w:hAnsi="Arial" w:cs="Arial"/>
                <w:b/>
                <w:bCs/>
                <w:color w:val="333333"/>
                <w:sz w:val="18"/>
                <w:szCs w:val="18"/>
              </w:rPr>
              <w:t>Domeček</w:t>
            </w:r>
            <w:r w:rsidR="001E107F" w:rsidRPr="003529E4">
              <w:rPr>
                <w:rFonts w:ascii="Arial" w:eastAsia="Arial" w:hAnsi="Arial" w:cs="Arial"/>
                <w:b/>
                <w:bCs/>
                <w:color w:val="333333"/>
                <w:sz w:val="18"/>
                <w:szCs w:val="18"/>
              </w:rPr>
              <w:t>- středisko Husitské diakonie</w:t>
            </w:r>
          </w:p>
        </w:tc>
        <w:tc>
          <w:tcPr>
            <w:tcW w:w="0" w:type="dxa"/>
            <w:vAlign w:val="bottom"/>
          </w:tcPr>
          <w:p w14:paraId="56D8DE1A" w14:textId="77777777" w:rsidR="008D1CF9" w:rsidRPr="003529E4" w:rsidRDefault="008D1CF9">
            <w:pPr>
              <w:rPr>
                <w:sz w:val="1"/>
                <w:szCs w:val="1"/>
              </w:rPr>
            </w:pPr>
          </w:p>
        </w:tc>
      </w:tr>
      <w:tr w:rsidR="008D1CF9" w:rsidRPr="003529E4" w14:paraId="177D6B80" w14:textId="77777777">
        <w:trPr>
          <w:trHeight w:val="241"/>
        </w:trPr>
        <w:tc>
          <w:tcPr>
            <w:tcW w:w="1460" w:type="dxa"/>
            <w:tcBorders>
              <w:left w:val="single" w:sz="8" w:space="0" w:color="001077"/>
              <w:bottom w:val="single" w:sz="8" w:space="0" w:color="001077"/>
              <w:right w:val="single" w:sz="8" w:space="0" w:color="001077"/>
            </w:tcBorders>
            <w:vAlign w:val="bottom"/>
          </w:tcPr>
          <w:p w14:paraId="5D9911D3" w14:textId="77777777" w:rsidR="008D1CF9" w:rsidRPr="003529E4" w:rsidRDefault="008D1CF9">
            <w:pPr>
              <w:rPr>
                <w:sz w:val="20"/>
                <w:szCs w:val="20"/>
              </w:rPr>
            </w:pPr>
          </w:p>
        </w:tc>
        <w:tc>
          <w:tcPr>
            <w:tcW w:w="5240" w:type="dxa"/>
            <w:tcBorders>
              <w:bottom w:val="single" w:sz="8" w:space="0" w:color="001077"/>
              <w:right w:val="single" w:sz="8" w:space="0" w:color="001077"/>
            </w:tcBorders>
            <w:vAlign w:val="bottom"/>
          </w:tcPr>
          <w:p w14:paraId="544DAFFB" w14:textId="77777777" w:rsidR="008D1CF9" w:rsidRPr="003529E4" w:rsidRDefault="008D1CF9">
            <w:pPr>
              <w:rPr>
                <w:sz w:val="20"/>
                <w:szCs w:val="20"/>
              </w:rPr>
            </w:pPr>
          </w:p>
        </w:tc>
        <w:tc>
          <w:tcPr>
            <w:tcW w:w="0" w:type="dxa"/>
            <w:vAlign w:val="bottom"/>
          </w:tcPr>
          <w:p w14:paraId="43651257" w14:textId="77777777" w:rsidR="008D1CF9" w:rsidRPr="003529E4" w:rsidRDefault="008D1CF9">
            <w:pPr>
              <w:rPr>
                <w:sz w:val="1"/>
                <w:szCs w:val="1"/>
              </w:rPr>
            </w:pPr>
          </w:p>
        </w:tc>
      </w:tr>
      <w:tr w:rsidR="008D1CF9" w:rsidRPr="003529E4" w14:paraId="2FADA72D" w14:textId="77777777">
        <w:trPr>
          <w:trHeight w:val="294"/>
        </w:trPr>
        <w:tc>
          <w:tcPr>
            <w:tcW w:w="1460" w:type="dxa"/>
            <w:tcBorders>
              <w:left w:val="single" w:sz="8" w:space="0" w:color="001077"/>
              <w:right w:val="single" w:sz="8" w:space="0" w:color="001077"/>
            </w:tcBorders>
            <w:vAlign w:val="bottom"/>
          </w:tcPr>
          <w:p w14:paraId="4191C373"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1003E43A" w14:textId="77777777" w:rsidR="008D1CF9" w:rsidRPr="003529E4" w:rsidRDefault="00B96348">
            <w:pPr>
              <w:ind w:left="80"/>
              <w:rPr>
                <w:sz w:val="20"/>
                <w:szCs w:val="20"/>
              </w:rPr>
            </w:pPr>
            <w:r w:rsidRPr="003529E4">
              <w:rPr>
                <w:rFonts w:ascii="Arial" w:eastAsia="Arial" w:hAnsi="Arial" w:cs="Arial"/>
                <w:color w:val="333333"/>
                <w:sz w:val="18"/>
                <w:szCs w:val="18"/>
              </w:rPr>
              <w:t>nízkoprahové zařízení pro děti a mládež</w:t>
            </w:r>
          </w:p>
        </w:tc>
        <w:tc>
          <w:tcPr>
            <w:tcW w:w="0" w:type="dxa"/>
            <w:vAlign w:val="bottom"/>
          </w:tcPr>
          <w:p w14:paraId="0057498F" w14:textId="77777777" w:rsidR="008D1CF9" w:rsidRPr="003529E4" w:rsidRDefault="008D1CF9">
            <w:pPr>
              <w:rPr>
                <w:sz w:val="1"/>
                <w:szCs w:val="1"/>
              </w:rPr>
            </w:pPr>
          </w:p>
        </w:tc>
      </w:tr>
      <w:tr w:rsidR="008D1CF9" w:rsidRPr="003529E4" w14:paraId="1E46DD63" w14:textId="77777777">
        <w:trPr>
          <w:trHeight w:val="62"/>
        </w:trPr>
        <w:tc>
          <w:tcPr>
            <w:tcW w:w="1460" w:type="dxa"/>
            <w:tcBorders>
              <w:left w:val="single" w:sz="8" w:space="0" w:color="001077"/>
              <w:bottom w:val="single" w:sz="8" w:space="0" w:color="001077"/>
              <w:right w:val="single" w:sz="8" w:space="0" w:color="001077"/>
            </w:tcBorders>
            <w:vAlign w:val="bottom"/>
          </w:tcPr>
          <w:p w14:paraId="33F333FB"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141DE2C0" w14:textId="77777777" w:rsidR="008D1CF9" w:rsidRPr="003529E4" w:rsidRDefault="008D1CF9">
            <w:pPr>
              <w:rPr>
                <w:sz w:val="5"/>
                <w:szCs w:val="5"/>
              </w:rPr>
            </w:pPr>
          </w:p>
        </w:tc>
        <w:tc>
          <w:tcPr>
            <w:tcW w:w="0" w:type="dxa"/>
            <w:vAlign w:val="bottom"/>
          </w:tcPr>
          <w:p w14:paraId="5990ACED" w14:textId="77777777" w:rsidR="008D1CF9" w:rsidRPr="003529E4" w:rsidRDefault="008D1CF9">
            <w:pPr>
              <w:rPr>
                <w:sz w:val="1"/>
                <w:szCs w:val="1"/>
              </w:rPr>
            </w:pPr>
          </w:p>
        </w:tc>
      </w:tr>
      <w:tr w:rsidR="008D1CF9" w:rsidRPr="003529E4" w14:paraId="40C27E9C" w14:textId="77777777">
        <w:trPr>
          <w:trHeight w:val="294"/>
        </w:trPr>
        <w:tc>
          <w:tcPr>
            <w:tcW w:w="1460" w:type="dxa"/>
            <w:tcBorders>
              <w:left w:val="single" w:sz="8" w:space="0" w:color="001077"/>
              <w:right w:val="single" w:sz="8" w:space="0" w:color="001077"/>
            </w:tcBorders>
            <w:vAlign w:val="bottom"/>
          </w:tcPr>
          <w:p w14:paraId="1FA7D7EA"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0512E149" w14:textId="77777777" w:rsidR="008D1CF9" w:rsidRPr="003529E4" w:rsidRDefault="00B96348">
            <w:pPr>
              <w:ind w:left="80"/>
              <w:rPr>
                <w:sz w:val="20"/>
                <w:szCs w:val="20"/>
              </w:rPr>
            </w:pPr>
            <w:r w:rsidRPr="003529E4">
              <w:rPr>
                <w:rFonts w:ascii="Arial" w:eastAsia="Arial" w:hAnsi="Arial" w:cs="Arial"/>
                <w:color w:val="333333"/>
                <w:sz w:val="18"/>
                <w:szCs w:val="18"/>
              </w:rPr>
              <w:t>Po, St, Čt: 13.00-17.00</w:t>
            </w:r>
          </w:p>
        </w:tc>
        <w:tc>
          <w:tcPr>
            <w:tcW w:w="0" w:type="dxa"/>
            <w:vAlign w:val="bottom"/>
          </w:tcPr>
          <w:p w14:paraId="4059669D" w14:textId="77777777" w:rsidR="008D1CF9" w:rsidRPr="003529E4" w:rsidRDefault="008D1CF9">
            <w:pPr>
              <w:rPr>
                <w:sz w:val="1"/>
                <w:szCs w:val="1"/>
              </w:rPr>
            </w:pPr>
          </w:p>
        </w:tc>
      </w:tr>
      <w:tr w:rsidR="008D1CF9" w:rsidRPr="003529E4" w14:paraId="759DAA86" w14:textId="77777777">
        <w:trPr>
          <w:trHeight w:val="132"/>
        </w:trPr>
        <w:tc>
          <w:tcPr>
            <w:tcW w:w="1460" w:type="dxa"/>
            <w:vMerge w:val="restart"/>
            <w:tcBorders>
              <w:left w:val="single" w:sz="8" w:space="0" w:color="001077"/>
              <w:right w:val="single" w:sz="8" w:space="0" w:color="001077"/>
            </w:tcBorders>
            <w:vAlign w:val="bottom"/>
          </w:tcPr>
          <w:p w14:paraId="007FFDE5"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93BD7CA" w14:textId="77777777" w:rsidR="008D1CF9" w:rsidRPr="003529E4" w:rsidRDefault="008D1CF9">
            <w:pPr>
              <w:rPr>
                <w:sz w:val="11"/>
                <w:szCs w:val="11"/>
              </w:rPr>
            </w:pPr>
          </w:p>
        </w:tc>
        <w:tc>
          <w:tcPr>
            <w:tcW w:w="0" w:type="dxa"/>
            <w:vAlign w:val="bottom"/>
          </w:tcPr>
          <w:p w14:paraId="17D2308F" w14:textId="77777777" w:rsidR="008D1CF9" w:rsidRPr="003529E4" w:rsidRDefault="008D1CF9">
            <w:pPr>
              <w:rPr>
                <w:sz w:val="1"/>
                <w:szCs w:val="1"/>
              </w:rPr>
            </w:pPr>
          </w:p>
        </w:tc>
      </w:tr>
      <w:tr w:rsidR="008D1CF9" w:rsidRPr="003529E4" w14:paraId="425B2231" w14:textId="77777777">
        <w:trPr>
          <w:trHeight w:val="112"/>
        </w:trPr>
        <w:tc>
          <w:tcPr>
            <w:tcW w:w="1460" w:type="dxa"/>
            <w:vMerge/>
            <w:tcBorders>
              <w:left w:val="single" w:sz="8" w:space="0" w:color="001077"/>
              <w:right w:val="single" w:sz="8" w:space="0" w:color="001077"/>
            </w:tcBorders>
            <w:vAlign w:val="bottom"/>
          </w:tcPr>
          <w:p w14:paraId="3CA3C8F2" w14:textId="77777777" w:rsidR="008D1CF9" w:rsidRPr="003529E4" w:rsidRDefault="008D1CF9">
            <w:pPr>
              <w:rPr>
                <w:sz w:val="9"/>
                <w:szCs w:val="9"/>
              </w:rPr>
            </w:pPr>
          </w:p>
        </w:tc>
        <w:tc>
          <w:tcPr>
            <w:tcW w:w="5240" w:type="dxa"/>
            <w:tcBorders>
              <w:right w:val="single" w:sz="8" w:space="0" w:color="001077"/>
            </w:tcBorders>
            <w:vAlign w:val="bottom"/>
          </w:tcPr>
          <w:p w14:paraId="7260C5E6" w14:textId="77777777" w:rsidR="008D1CF9" w:rsidRPr="003529E4" w:rsidRDefault="008D1CF9">
            <w:pPr>
              <w:rPr>
                <w:sz w:val="9"/>
                <w:szCs w:val="9"/>
              </w:rPr>
            </w:pPr>
          </w:p>
        </w:tc>
        <w:tc>
          <w:tcPr>
            <w:tcW w:w="0" w:type="dxa"/>
            <w:vAlign w:val="bottom"/>
          </w:tcPr>
          <w:p w14:paraId="05950E88" w14:textId="77777777" w:rsidR="008D1CF9" w:rsidRPr="003529E4" w:rsidRDefault="008D1CF9">
            <w:pPr>
              <w:rPr>
                <w:sz w:val="1"/>
                <w:szCs w:val="1"/>
              </w:rPr>
            </w:pPr>
          </w:p>
        </w:tc>
      </w:tr>
      <w:tr w:rsidR="008D1CF9" w:rsidRPr="003529E4" w14:paraId="7761A866" w14:textId="77777777">
        <w:trPr>
          <w:trHeight w:val="91"/>
        </w:trPr>
        <w:tc>
          <w:tcPr>
            <w:tcW w:w="1460" w:type="dxa"/>
            <w:tcBorders>
              <w:left w:val="single" w:sz="8" w:space="0" w:color="001077"/>
              <w:bottom w:val="single" w:sz="8" w:space="0" w:color="001077"/>
              <w:right w:val="single" w:sz="8" w:space="0" w:color="001077"/>
            </w:tcBorders>
            <w:vAlign w:val="bottom"/>
          </w:tcPr>
          <w:p w14:paraId="3D3B80C7"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EC81701" w14:textId="77777777" w:rsidR="008D1CF9" w:rsidRPr="003529E4" w:rsidRDefault="008D1CF9">
            <w:pPr>
              <w:rPr>
                <w:sz w:val="7"/>
                <w:szCs w:val="7"/>
              </w:rPr>
            </w:pPr>
          </w:p>
        </w:tc>
        <w:tc>
          <w:tcPr>
            <w:tcW w:w="0" w:type="dxa"/>
            <w:vAlign w:val="bottom"/>
          </w:tcPr>
          <w:p w14:paraId="4D274A7E" w14:textId="77777777" w:rsidR="008D1CF9" w:rsidRPr="003529E4" w:rsidRDefault="008D1CF9">
            <w:pPr>
              <w:rPr>
                <w:sz w:val="1"/>
                <w:szCs w:val="1"/>
              </w:rPr>
            </w:pPr>
          </w:p>
        </w:tc>
      </w:tr>
      <w:tr w:rsidR="008D1CF9" w:rsidRPr="003529E4" w14:paraId="2E98FFAA" w14:textId="77777777">
        <w:trPr>
          <w:trHeight w:val="294"/>
        </w:trPr>
        <w:tc>
          <w:tcPr>
            <w:tcW w:w="1460" w:type="dxa"/>
            <w:tcBorders>
              <w:left w:val="single" w:sz="8" w:space="0" w:color="001077"/>
              <w:right w:val="single" w:sz="8" w:space="0" w:color="001077"/>
            </w:tcBorders>
            <w:vAlign w:val="bottom"/>
          </w:tcPr>
          <w:p w14:paraId="78864F15"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5394C68C" w14:textId="77777777" w:rsidR="008D1CF9" w:rsidRPr="003529E4" w:rsidRDefault="00B96348">
            <w:pPr>
              <w:ind w:left="80"/>
              <w:rPr>
                <w:sz w:val="20"/>
                <w:szCs w:val="20"/>
              </w:rPr>
            </w:pPr>
            <w:r w:rsidRPr="003529E4">
              <w:rPr>
                <w:rFonts w:ascii="Arial" w:eastAsia="Arial" w:hAnsi="Arial" w:cs="Arial"/>
                <w:color w:val="333333"/>
                <w:sz w:val="18"/>
                <w:szCs w:val="18"/>
              </w:rPr>
              <w:t>Trhové Sviny a okolí</w:t>
            </w:r>
          </w:p>
        </w:tc>
        <w:tc>
          <w:tcPr>
            <w:tcW w:w="0" w:type="dxa"/>
            <w:vAlign w:val="bottom"/>
          </w:tcPr>
          <w:p w14:paraId="0D91D4AF" w14:textId="77777777" w:rsidR="008D1CF9" w:rsidRPr="003529E4" w:rsidRDefault="008D1CF9">
            <w:pPr>
              <w:rPr>
                <w:sz w:val="1"/>
                <w:szCs w:val="1"/>
              </w:rPr>
            </w:pPr>
          </w:p>
        </w:tc>
      </w:tr>
      <w:tr w:rsidR="008D1CF9" w:rsidRPr="003529E4" w14:paraId="20D16258" w14:textId="77777777">
        <w:trPr>
          <w:trHeight w:val="132"/>
        </w:trPr>
        <w:tc>
          <w:tcPr>
            <w:tcW w:w="1460" w:type="dxa"/>
            <w:vMerge w:val="restart"/>
            <w:tcBorders>
              <w:left w:val="single" w:sz="8" w:space="0" w:color="001077"/>
              <w:right w:val="single" w:sz="8" w:space="0" w:color="001077"/>
            </w:tcBorders>
            <w:vAlign w:val="bottom"/>
          </w:tcPr>
          <w:p w14:paraId="3E94D82D"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F3611C2" w14:textId="77777777" w:rsidR="008D1CF9" w:rsidRPr="003529E4" w:rsidRDefault="008D1CF9">
            <w:pPr>
              <w:rPr>
                <w:sz w:val="11"/>
                <w:szCs w:val="11"/>
              </w:rPr>
            </w:pPr>
          </w:p>
        </w:tc>
        <w:tc>
          <w:tcPr>
            <w:tcW w:w="0" w:type="dxa"/>
            <w:vAlign w:val="bottom"/>
          </w:tcPr>
          <w:p w14:paraId="08543066" w14:textId="77777777" w:rsidR="008D1CF9" w:rsidRPr="003529E4" w:rsidRDefault="008D1CF9">
            <w:pPr>
              <w:rPr>
                <w:sz w:val="1"/>
                <w:szCs w:val="1"/>
              </w:rPr>
            </w:pPr>
          </w:p>
        </w:tc>
      </w:tr>
      <w:tr w:rsidR="008D1CF9" w:rsidRPr="003529E4" w14:paraId="3D86378C" w14:textId="77777777">
        <w:trPr>
          <w:trHeight w:val="112"/>
        </w:trPr>
        <w:tc>
          <w:tcPr>
            <w:tcW w:w="1460" w:type="dxa"/>
            <w:vMerge/>
            <w:tcBorders>
              <w:left w:val="single" w:sz="8" w:space="0" w:color="001077"/>
              <w:right w:val="single" w:sz="8" w:space="0" w:color="001077"/>
            </w:tcBorders>
            <w:vAlign w:val="bottom"/>
          </w:tcPr>
          <w:p w14:paraId="1BB680AB" w14:textId="77777777" w:rsidR="008D1CF9" w:rsidRPr="003529E4" w:rsidRDefault="008D1CF9">
            <w:pPr>
              <w:rPr>
                <w:sz w:val="9"/>
                <w:szCs w:val="9"/>
              </w:rPr>
            </w:pPr>
          </w:p>
        </w:tc>
        <w:tc>
          <w:tcPr>
            <w:tcW w:w="5240" w:type="dxa"/>
            <w:tcBorders>
              <w:right w:val="single" w:sz="8" w:space="0" w:color="001077"/>
            </w:tcBorders>
            <w:vAlign w:val="bottom"/>
          </w:tcPr>
          <w:p w14:paraId="4372EA86" w14:textId="77777777" w:rsidR="008D1CF9" w:rsidRPr="003529E4" w:rsidRDefault="008D1CF9">
            <w:pPr>
              <w:rPr>
                <w:sz w:val="9"/>
                <w:szCs w:val="9"/>
              </w:rPr>
            </w:pPr>
          </w:p>
        </w:tc>
        <w:tc>
          <w:tcPr>
            <w:tcW w:w="0" w:type="dxa"/>
            <w:vAlign w:val="bottom"/>
          </w:tcPr>
          <w:p w14:paraId="2A9BFEAF" w14:textId="77777777" w:rsidR="008D1CF9" w:rsidRPr="003529E4" w:rsidRDefault="008D1CF9">
            <w:pPr>
              <w:rPr>
                <w:sz w:val="1"/>
                <w:szCs w:val="1"/>
              </w:rPr>
            </w:pPr>
          </w:p>
        </w:tc>
      </w:tr>
      <w:tr w:rsidR="008D1CF9" w:rsidRPr="003529E4" w14:paraId="0740B174" w14:textId="77777777">
        <w:trPr>
          <w:trHeight w:val="91"/>
        </w:trPr>
        <w:tc>
          <w:tcPr>
            <w:tcW w:w="1460" w:type="dxa"/>
            <w:tcBorders>
              <w:left w:val="single" w:sz="8" w:space="0" w:color="001077"/>
              <w:bottom w:val="single" w:sz="8" w:space="0" w:color="001077"/>
              <w:right w:val="single" w:sz="8" w:space="0" w:color="001077"/>
            </w:tcBorders>
            <w:vAlign w:val="bottom"/>
          </w:tcPr>
          <w:p w14:paraId="610DC3A2"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68170C85" w14:textId="77777777" w:rsidR="008D1CF9" w:rsidRPr="003529E4" w:rsidRDefault="008D1CF9">
            <w:pPr>
              <w:rPr>
                <w:sz w:val="7"/>
                <w:szCs w:val="7"/>
              </w:rPr>
            </w:pPr>
          </w:p>
        </w:tc>
        <w:tc>
          <w:tcPr>
            <w:tcW w:w="0" w:type="dxa"/>
            <w:vAlign w:val="bottom"/>
          </w:tcPr>
          <w:p w14:paraId="57482F05" w14:textId="77777777" w:rsidR="008D1CF9" w:rsidRPr="003529E4" w:rsidRDefault="008D1CF9">
            <w:pPr>
              <w:rPr>
                <w:sz w:val="1"/>
                <w:szCs w:val="1"/>
              </w:rPr>
            </w:pPr>
          </w:p>
        </w:tc>
      </w:tr>
      <w:tr w:rsidR="008D1CF9" w:rsidRPr="003529E4" w14:paraId="62CEB378" w14:textId="77777777">
        <w:trPr>
          <w:trHeight w:val="294"/>
        </w:trPr>
        <w:tc>
          <w:tcPr>
            <w:tcW w:w="1460" w:type="dxa"/>
            <w:tcBorders>
              <w:left w:val="single" w:sz="8" w:space="0" w:color="001077"/>
              <w:right w:val="single" w:sz="8" w:space="0" w:color="001077"/>
            </w:tcBorders>
            <w:vAlign w:val="bottom"/>
          </w:tcPr>
          <w:p w14:paraId="57E4726D"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72069DC8" w14:textId="77777777" w:rsidR="008D1CF9" w:rsidRPr="003529E4" w:rsidRDefault="00B96348">
            <w:pPr>
              <w:ind w:left="80"/>
              <w:rPr>
                <w:sz w:val="20"/>
                <w:szCs w:val="20"/>
              </w:rPr>
            </w:pPr>
            <w:r w:rsidRPr="003529E4">
              <w:rPr>
                <w:rFonts w:ascii="Arial" w:eastAsia="Arial" w:hAnsi="Arial" w:cs="Arial"/>
                <w:color w:val="333333"/>
                <w:sz w:val="18"/>
                <w:szCs w:val="18"/>
              </w:rPr>
              <w:t>děti a mládež ohrožené společensky nežádoucími jevy</w:t>
            </w:r>
          </w:p>
        </w:tc>
        <w:tc>
          <w:tcPr>
            <w:tcW w:w="0" w:type="dxa"/>
            <w:vAlign w:val="bottom"/>
          </w:tcPr>
          <w:p w14:paraId="02DFE7DD" w14:textId="77777777" w:rsidR="008D1CF9" w:rsidRPr="003529E4" w:rsidRDefault="008D1CF9">
            <w:pPr>
              <w:rPr>
                <w:sz w:val="1"/>
                <w:szCs w:val="1"/>
              </w:rPr>
            </w:pPr>
          </w:p>
        </w:tc>
      </w:tr>
      <w:tr w:rsidR="008D1CF9" w:rsidRPr="003529E4" w14:paraId="43778993" w14:textId="77777777">
        <w:trPr>
          <w:trHeight w:val="132"/>
        </w:trPr>
        <w:tc>
          <w:tcPr>
            <w:tcW w:w="1460" w:type="dxa"/>
            <w:vMerge w:val="restart"/>
            <w:tcBorders>
              <w:left w:val="single" w:sz="8" w:space="0" w:color="001077"/>
              <w:right w:val="single" w:sz="8" w:space="0" w:color="001077"/>
            </w:tcBorders>
            <w:vAlign w:val="bottom"/>
          </w:tcPr>
          <w:p w14:paraId="2EC7E68D"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5E4858A" w14:textId="77777777" w:rsidR="008D1CF9" w:rsidRPr="003529E4" w:rsidRDefault="008D1CF9">
            <w:pPr>
              <w:rPr>
                <w:sz w:val="11"/>
                <w:szCs w:val="11"/>
              </w:rPr>
            </w:pPr>
          </w:p>
        </w:tc>
        <w:tc>
          <w:tcPr>
            <w:tcW w:w="0" w:type="dxa"/>
            <w:vAlign w:val="bottom"/>
          </w:tcPr>
          <w:p w14:paraId="6AE3E28F" w14:textId="77777777" w:rsidR="008D1CF9" w:rsidRPr="003529E4" w:rsidRDefault="008D1CF9">
            <w:pPr>
              <w:rPr>
                <w:sz w:val="1"/>
                <w:szCs w:val="1"/>
              </w:rPr>
            </w:pPr>
          </w:p>
        </w:tc>
      </w:tr>
      <w:tr w:rsidR="008D1CF9" w:rsidRPr="003529E4" w14:paraId="119AC3F5" w14:textId="77777777">
        <w:trPr>
          <w:trHeight w:val="112"/>
        </w:trPr>
        <w:tc>
          <w:tcPr>
            <w:tcW w:w="1460" w:type="dxa"/>
            <w:vMerge/>
            <w:tcBorders>
              <w:left w:val="single" w:sz="8" w:space="0" w:color="001077"/>
              <w:right w:val="single" w:sz="8" w:space="0" w:color="001077"/>
            </w:tcBorders>
            <w:vAlign w:val="bottom"/>
          </w:tcPr>
          <w:p w14:paraId="5BE5AF88" w14:textId="77777777" w:rsidR="008D1CF9" w:rsidRPr="003529E4" w:rsidRDefault="008D1CF9">
            <w:pPr>
              <w:rPr>
                <w:sz w:val="9"/>
                <w:szCs w:val="9"/>
              </w:rPr>
            </w:pPr>
          </w:p>
        </w:tc>
        <w:tc>
          <w:tcPr>
            <w:tcW w:w="5240" w:type="dxa"/>
            <w:tcBorders>
              <w:right w:val="single" w:sz="8" w:space="0" w:color="001077"/>
            </w:tcBorders>
            <w:vAlign w:val="bottom"/>
          </w:tcPr>
          <w:p w14:paraId="158BDA29" w14:textId="77777777" w:rsidR="008D1CF9" w:rsidRPr="003529E4" w:rsidRDefault="008D1CF9">
            <w:pPr>
              <w:rPr>
                <w:sz w:val="9"/>
                <w:szCs w:val="9"/>
              </w:rPr>
            </w:pPr>
          </w:p>
        </w:tc>
        <w:tc>
          <w:tcPr>
            <w:tcW w:w="0" w:type="dxa"/>
            <w:vAlign w:val="bottom"/>
          </w:tcPr>
          <w:p w14:paraId="313D23FF" w14:textId="77777777" w:rsidR="008D1CF9" w:rsidRPr="003529E4" w:rsidRDefault="008D1CF9">
            <w:pPr>
              <w:rPr>
                <w:sz w:val="1"/>
                <w:szCs w:val="1"/>
              </w:rPr>
            </w:pPr>
          </w:p>
        </w:tc>
      </w:tr>
      <w:tr w:rsidR="008D1CF9" w:rsidRPr="003529E4" w14:paraId="2AB174B3" w14:textId="77777777">
        <w:trPr>
          <w:trHeight w:val="91"/>
        </w:trPr>
        <w:tc>
          <w:tcPr>
            <w:tcW w:w="1460" w:type="dxa"/>
            <w:tcBorders>
              <w:left w:val="single" w:sz="8" w:space="0" w:color="001077"/>
              <w:bottom w:val="single" w:sz="8" w:space="0" w:color="001077"/>
              <w:right w:val="single" w:sz="8" w:space="0" w:color="001077"/>
            </w:tcBorders>
            <w:vAlign w:val="bottom"/>
          </w:tcPr>
          <w:p w14:paraId="795C4B11"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64B8CCCD" w14:textId="77777777" w:rsidR="008D1CF9" w:rsidRPr="003529E4" w:rsidRDefault="008D1CF9">
            <w:pPr>
              <w:rPr>
                <w:sz w:val="7"/>
                <w:szCs w:val="7"/>
              </w:rPr>
            </w:pPr>
          </w:p>
        </w:tc>
        <w:tc>
          <w:tcPr>
            <w:tcW w:w="0" w:type="dxa"/>
            <w:vAlign w:val="bottom"/>
          </w:tcPr>
          <w:p w14:paraId="2095B79B" w14:textId="77777777" w:rsidR="008D1CF9" w:rsidRPr="003529E4" w:rsidRDefault="008D1CF9">
            <w:pPr>
              <w:rPr>
                <w:sz w:val="1"/>
                <w:szCs w:val="1"/>
              </w:rPr>
            </w:pPr>
          </w:p>
        </w:tc>
      </w:tr>
      <w:tr w:rsidR="008D1CF9" w:rsidRPr="003529E4" w14:paraId="4FD97D8A" w14:textId="77777777">
        <w:trPr>
          <w:trHeight w:val="294"/>
        </w:trPr>
        <w:tc>
          <w:tcPr>
            <w:tcW w:w="1460" w:type="dxa"/>
            <w:tcBorders>
              <w:left w:val="single" w:sz="8" w:space="0" w:color="001077"/>
              <w:right w:val="single" w:sz="8" w:space="0" w:color="001077"/>
            </w:tcBorders>
            <w:vAlign w:val="bottom"/>
          </w:tcPr>
          <w:p w14:paraId="74D6C420"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E2EFC4E" w14:textId="77777777" w:rsidR="008D1CF9" w:rsidRPr="003529E4" w:rsidRDefault="00B96348">
            <w:pPr>
              <w:ind w:left="80"/>
              <w:rPr>
                <w:sz w:val="20"/>
                <w:szCs w:val="20"/>
              </w:rPr>
            </w:pPr>
            <w:r w:rsidRPr="003529E4">
              <w:rPr>
                <w:rFonts w:ascii="Arial" w:eastAsia="Arial" w:hAnsi="Arial" w:cs="Arial"/>
                <w:color w:val="333333"/>
                <w:sz w:val="18"/>
                <w:szCs w:val="18"/>
              </w:rPr>
              <w:t>od 6 do 20 let</w:t>
            </w:r>
          </w:p>
        </w:tc>
        <w:tc>
          <w:tcPr>
            <w:tcW w:w="0" w:type="dxa"/>
            <w:vAlign w:val="bottom"/>
          </w:tcPr>
          <w:p w14:paraId="1B921FC5" w14:textId="77777777" w:rsidR="008D1CF9" w:rsidRPr="003529E4" w:rsidRDefault="008D1CF9">
            <w:pPr>
              <w:rPr>
                <w:sz w:val="1"/>
                <w:szCs w:val="1"/>
              </w:rPr>
            </w:pPr>
          </w:p>
        </w:tc>
      </w:tr>
      <w:tr w:rsidR="008D1CF9" w:rsidRPr="003529E4" w14:paraId="653BD40E" w14:textId="77777777">
        <w:trPr>
          <w:trHeight w:val="132"/>
        </w:trPr>
        <w:tc>
          <w:tcPr>
            <w:tcW w:w="1460" w:type="dxa"/>
            <w:vMerge w:val="restart"/>
            <w:tcBorders>
              <w:left w:val="single" w:sz="8" w:space="0" w:color="001077"/>
              <w:right w:val="single" w:sz="8" w:space="0" w:color="001077"/>
            </w:tcBorders>
            <w:vAlign w:val="bottom"/>
          </w:tcPr>
          <w:p w14:paraId="65B20114"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8E05652" w14:textId="77777777" w:rsidR="008D1CF9" w:rsidRPr="003529E4" w:rsidRDefault="008D1CF9">
            <w:pPr>
              <w:rPr>
                <w:sz w:val="11"/>
                <w:szCs w:val="11"/>
              </w:rPr>
            </w:pPr>
          </w:p>
        </w:tc>
        <w:tc>
          <w:tcPr>
            <w:tcW w:w="0" w:type="dxa"/>
            <w:vAlign w:val="bottom"/>
          </w:tcPr>
          <w:p w14:paraId="515C83DF" w14:textId="77777777" w:rsidR="008D1CF9" w:rsidRPr="003529E4" w:rsidRDefault="008D1CF9">
            <w:pPr>
              <w:rPr>
                <w:sz w:val="1"/>
                <w:szCs w:val="1"/>
              </w:rPr>
            </w:pPr>
          </w:p>
        </w:tc>
      </w:tr>
      <w:tr w:rsidR="008D1CF9" w:rsidRPr="003529E4" w14:paraId="0290034E" w14:textId="77777777">
        <w:trPr>
          <w:trHeight w:val="112"/>
        </w:trPr>
        <w:tc>
          <w:tcPr>
            <w:tcW w:w="1460" w:type="dxa"/>
            <w:vMerge/>
            <w:tcBorders>
              <w:left w:val="single" w:sz="8" w:space="0" w:color="001077"/>
              <w:right w:val="single" w:sz="8" w:space="0" w:color="001077"/>
            </w:tcBorders>
            <w:vAlign w:val="bottom"/>
          </w:tcPr>
          <w:p w14:paraId="43431951" w14:textId="77777777" w:rsidR="008D1CF9" w:rsidRPr="003529E4" w:rsidRDefault="008D1CF9">
            <w:pPr>
              <w:rPr>
                <w:sz w:val="9"/>
                <w:szCs w:val="9"/>
              </w:rPr>
            </w:pPr>
          </w:p>
        </w:tc>
        <w:tc>
          <w:tcPr>
            <w:tcW w:w="5240" w:type="dxa"/>
            <w:tcBorders>
              <w:right w:val="single" w:sz="8" w:space="0" w:color="001077"/>
            </w:tcBorders>
            <w:vAlign w:val="bottom"/>
          </w:tcPr>
          <w:p w14:paraId="002F186A" w14:textId="77777777" w:rsidR="008D1CF9" w:rsidRPr="003529E4" w:rsidRDefault="008D1CF9">
            <w:pPr>
              <w:rPr>
                <w:sz w:val="9"/>
                <w:szCs w:val="9"/>
              </w:rPr>
            </w:pPr>
          </w:p>
        </w:tc>
        <w:tc>
          <w:tcPr>
            <w:tcW w:w="0" w:type="dxa"/>
            <w:vAlign w:val="bottom"/>
          </w:tcPr>
          <w:p w14:paraId="29C841C6" w14:textId="77777777" w:rsidR="008D1CF9" w:rsidRPr="003529E4" w:rsidRDefault="008D1CF9">
            <w:pPr>
              <w:rPr>
                <w:sz w:val="1"/>
                <w:szCs w:val="1"/>
              </w:rPr>
            </w:pPr>
          </w:p>
        </w:tc>
      </w:tr>
      <w:tr w:rsidR="008D1CF9" w:rsidRPr="003529E4" w14:paraId="05EB3CC9" w14:textId="77777777">
        <w:trPr>
          <w:trHeight w:val="91"/>
        </w:trPr>
        <w:tc>
          <w:tcPr>
            <w:tcW w:w="1460" w:type="dxa"/>
            <w:tcBorders>
              <w:left w:val="single" w:sz="8" w:space="0" w:color="001077"/>
              <w:bottom w:val="single" w:sz="8" w:space="0" w:color="001077"/>
              <w:right w:val="single" w:sz="8" w:space="0" w:color="001077"/>
            </w:tcBorders>
            <w:vAlign w:val="bottom"/>
          </w:tcPr>
          <w:p w14:paraId="69DB75F0"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34877A5" w14:textId="77777777" w:rsidR="008D1CF9" w:rsidRPr="003529E4" w:rsidRDefault="008D1CF9">
            <w:pPr>
              <w:rPr>
                <w:sz w:val="7"/>
                <w:szCs w:val="7"/>
              </w:rPr>
            </w:pPr>
          </w:p>
        </w:tc>
        <w:tc>
          <w:tcPr>
            <w:tcW w:w="0" w:type="dxa"/>
            <w:vAlign w:val="bottom"/>
          </w:tcPr>
          <w:p w14:paraId="2E22BE4C" w14:textId="77777777" w:rsidR="008D1CF9" w:rsidRPr="003529E4" w:rsidRDefault="008D1CF9">
            <w:pPr>
              <w:rPr>
                <w:sz w:val="1"/>
                <w:szCs w:val="1"/>
              </w:rPr>
            </w:pPr>
          </w:p>
        </w:tc>
      </w:tr>
      <w:tr w:rsidR="008D1CF9" w:rsidRPr="003529E4" w14:paraId="3F7EC4BF" w14:textId="77777777">
        <w:trPr>
          <w:trHeight w:val="294"/>
        </w:trPr>
        <w:tc>
          <w:tcPr>
            <w:tcW w:w="1460" w:type="dxa"/>
            <w:tcBorders>
              <w:left w:val="single" w:sz="8" w:space="0" w:color="001077"/>
              <w:right w:val="single" w:sz="8" w:space="0" w:color="001077"/>
            </w:tcBorders>
            <w:vAlign w:val="bottom"/>
          </w:tcPr>
          <w:p w14:paraId="2C878FF6"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7AA98E5"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16B882CE" w14:textId="77777777" w:rsidR="008D1CF9" w:rsidRPr="003529E4" w:rsidRDefault="008D1CF9">
            <w:pPr>
              <w:rPr>
                <w:sz w:val="1"/>
                <w:szCs w:val="1"/>
              </w:rPr>
            </w:pPr>
          </w:p>
        </w:tc>
      </w:tr>
      <w:tr w:rsidR="008D1CF9" w:rsidRPr="003529E4" w14:paraId="0F9853BF" w14:textId="77777777">
        <w:trPr>
          <w:trHeight w:val="62"/>
        </w:trPr>
        <w:tc>
          <w:tcPr>
            <w:tcW w:w="1460" w:type="dxa"/>
            <w:tcBorders>
              <w:left w:val="single" w:sz="8" w:space="0" w:color="001077"/>
              <w:bottom w:val="single" w:sz="8" w:space="0" w:color="001077"/>
              <w:right w:val="single" w:sz="8" w:space="0" w:color="001077"/>
            </w:tcBorders>
            <w:vAlign w:val="bottom"/>
          </w:tcPr>
          <w:p w14:paraId="7D4E97CB"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B2240BB" w14:textId="77777777" w:rsidR="008D1CF9" w:rsidRPr="003529E4" w:rsidRDefault="008D1CF9">
            <w:pPr>
              <w:rPr>
                <w:sz w:val="5"/>
                <w:szCs w:val="5"/>
              </w:rPr>
            </w:pPr>
          </w:p>
        </w:tc>
        <w:tc>
          <w:tcPr>
            <w:tcW w:w="0" w:type="dxa"/>
            <w:vAlign w:val="bottom"/>
          </w:tcPr>
          <w:p w14:paraId="7C1A14AE" w14:textId="77777777" w:rsidR="008D1CF9" w:rsidRPr="003529E4" w:rsidRDefault="008D1CF9">
            <w:pPr>
              <w:rPr>
                <w:sz w:val="1"/>
                <w:szCs w:val="1"/>
              </w:rPr>
            </w:pPr>
          </w:p>
        </w:tc>
      </w:tr>
      <w:tr w:rsidR="008D1CF9" w:rsidRPr="003529E4" w14:paraId="7AEEB98F" w14:textId="77777777">
        <w:trPr>
          <w:trHeight w:val="294"/>
        </w:trPr>
        <w:tc>
          <w:tcPr>
            <w:tcW w:w="1460" w:type="dxa"/>
            <w:tcBorders>
              <w:left w:val="single" w:sz="8" w:space="0" w:color="001077"/>
              <w:right w:val="single" w:sz="8" w:space="0" w:color="001077"/>
            </w:tcBorders>
            <w:vAlign w:val="bottom"/>
          </w:tcPr>
          <w:p w14:paraId="61D175AA"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3B9BEC33" w14:textId="77777777" w:rsidR="008D1CF9" w:rsidRPr="003529E4" w:rsidRDefault="00B96348">
            <w:pPr>
              <w:ind w:left="80"/>
              <w:rPr>
                <w:sz w:val="20"/>
                <w:szCs w:val="20"/>
              </w:rPr>
            </w:pPr>
            <w:r w:rsidRPr="003529E4">
              <w:rPr>
                <w:rFonts w:ascii="Arial" w:eastAsia="Arial" w:hAnsi="Arial" w:cs="Arial"/>
                <w:color w:val="333333"/>
                <w:sz w:val="18"/>
                <w:szCs w:val="18"/>
              </w:rPr>
              <w:t>Branka 588, 374 01 Trhové Sviny</w:t>
            </w:r>
          </w:p>
        </w:tc>
        <w:tc>
          <w:tcPr>
            <w:tcW w:w="0" w:type="dxa"/>
            <w:vAlign w:val="bottom"/>
          </w:tcPr>
          <w:p w14:paraId="67C13A84" w14:textId="77777777" w:rsidR="008D1CF9" w:rsidRPr="003529E4" w:rsidRDefault="008D1CF9">
            <w:pPr>
              <w:rPr>
                <w:sz w:val="1"/>
                <w:szCs w:val="1"/>
              </w:rPr>
            </w:pPr>
          </w:p>
        </w:tc>
      </w:tr>
      <w:tr w:rsidR="008D1CF9" w:rsidRPr="003529E4" w14:paraId="5B12F5BB" w14:textId="77777777">
        <w:trPr>
          <w:trHeight w:val="132"/>
        </w:trPr>
        <w:tc>
          <w:tcPr>
            <w:tcW w:w="1460" w:type="dxa"/>
            <w:vMerge w:val="restart"/>
            <w:tcBorders>
              <w:left w:val="single" w:sz="8" w:space="0" w:color="001077"/>
              <w:right w:val="single" w:sz="8" w:space="0" w:color="001077"/>
            </w:tcBorders>
            <w:vAlign w:val="bottom"/>
          </w:tcPr>
          <w:p w14:paraId="33519A76"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C9F6FEA" w14:textId="77777777" w:rsidR="008D1CF9" w:rsidRPr="003529E4" w:rsidRDefault="008D1CF9">
            <w:pPr>
              <w:rPr>
                <w:sz w:val="11"/>
                <w:szCs w:val="11"/>
              </w:rPr>
            </w:pPr>
          </w:p>
        </w:tc>
        <w:tc>
          <w:tcPr>
            <w:tcW w:w="0" w:type="dxa"/>
            <w:vAlign w:val="bottom"/>
          </w:tcPr>
          <w:p w14:paraId="6B95560C" w14:textId="77777777" w:rsidR="008D1CF9" w:rsidRPr="003529E4" w:rsidRDefault="008D1CF9">
            <w:pPr>
              <w:rPr>
                <w:sz w:val="1"/>
                <w:szCs w:val="1"/>
              </w:rPr>
            </w:pPr>
          </w:p>
        </w:tc>
      </w:tr>
      <w:tr w:rsidR="008D1CF9" w:rsidRPr="003529E4" w14:paraId="0EC2595A" w14:textId="77777777">
        <w:trPr>
          <w:trHeight w:val="112"/>
        </w:trPr>
        <w:tc>
          <w:tcPr>
            <w:tcW w:w="1460" w:type="dxa"/>
            <w:vMerge/>
            <w:tcBorders>
              <w:left w:val="single" w:sz="8" w:space="0" w:color="001077"/>
              <w:right w:val="single" w:sz="8" w:space="0" w:color="001077"/>
            </w:tcBorders>
            <w:vAlign w:val="bottom"/>
          </w:tcPr>
          <w:p w14:paraId="0169EC04" w14:textId="77777777" w:rsidR="008D1CF9" w:rsidRPr="003529E4" w:rsidRDefault="008D1CF9">
            <w:pPr>
              <w:rPr>
                <w:sz w:val="9"/>
                <w:szCs w:val="9"/>
              </w:rPr>
            </w:pPr>
          </w:p>
        </w:tc>
        <w:tc>
          <w:tcPr>
            <w:tcW w:w="5240" w:type="dxa"/>
            <w:tcBorders>
              <w:right w:val="single" w:sz="8" w:space="0" w:color="001077"/>
            </w:tcBorders>
            <w:vAlign w:val="bottom"/>
          </w:tcPr>
          <w:p w14:paraId="57900A34" w14:textId="77777777" w:rsidR="008D1CF9" w:rsidRPr="003529E4" w:rsidRDefault="008D1CF9">
            <w:pPr>
              <w:rPr>
                <w:sz w:val="9"/>
                <w:szCs w:val="9"/>
              </w:rPr>
            </w:pPr>
          </w:p>
        </w:tc>
        <w:tc>
          <w:tcPr>
            <w:tcW w:w="0" w:type="dxa"/>
            <w:vAlign w:val="bottom"/>
          </w:tcPr>
          <w:p w14:paraId="4BE441EF" w14:textId="77777777" w:rsidR="008D1CF9" w:rsidRPr="003529E4" w:rsidRDefault="008D1CF9">
            <w:pPr>
              <w:rPr>
                <w:sz w:val="1"/>
                <w:szCs w:val="1"/>
              </w:rPr>
            </w:pPr>
          </w:p>
        </w:tc>
      </w:tr>
      <w:tr w:rsidR="008D1CF9" w:rsidRPr="003529E4" w14:paraId="2E4CC192" w14:textId="77777777">
        <w:trPr>
          <w:trHeight w:val="91"/>
        </w:trPr>
        <w:tc>
          <w:tcPr>
            <w:tcW w:w="1460" w:type="dxa"/>
            <w:tcBorders>
              <w:left w:val="single" w:sz="8" w:space="0" w:color="001077"/>
              <w:bottom w:val="single" w:sz="8" w:space="0" w:color="001077"/>
              <w:right w:val="single" w:sz="8" w:space="0" w:color="001077"/>
            </w:tcBorders>
            <w:vAlign w:val="bottom"/>
          </w:tcPr>
          <w:p w14:paraId="50EA77E8"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4E06F18C" w14:textId="77777777" w:rsidR="008D1CF9" w:rsidRPr="003529E4" w:rsidRDefault="008D1CF9">
            <w:pPr>
              <w:rPr>
                <w:sz w:val="7"/>
                <w:szCs w:val="7"/>
              </w:rPr>
            </w:pPr>
          </w:p>
        </w:tc>
        <w:tc>
          <w:tcPr>
            <w:tcW w:w="0" w:type="dxa"/>
            <w:vAlign w:val="bottom"/>
          </w:tcPr>
          <w:p w14:paraId="7B6D61C5" w14:textId="77777777" w:rsidR="008D1CF9" w:rsidRPr="003529E4" w:rsidRDefault="008D1CF9">
            <w:pPr>
              <w:rPr>
                <w:sz w:val="1"/>
                <w:szCs w:val="1"/>
              </w:rPr>
            </w:pPr>
          </w:p>
        </w:tc>
      </w:tr>
      <w:tr w:rsidR="008D1CF9" w:rsidRPr="003529E4" w14:paraId="1BBB6ED5" w14:textId="77777777">
        <w:trPr>
          <w:trHeight w:val="294"/>
        </w:trPr>
        <w:tc>
          <w:tcPr>
            <w:tcW w:w="1460" w:type="dxa"/>
            <w:tcBorders>
              <w:left w:val="single" w:sz="8" w:space="0" w:color="001077"/>
              <w:right w:val="single" w:sz="8" w:space="0" w:color="001077"/>
            </w:tcBorders>
            <w:vAlign w:val="bottom"/>
          </w:tcPr>
          <w:p w14:paraId="51AAD362"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17C2C2C" w14:textId="77777777" w:rsidR="008D1CF9" w:rsidRPr="003529E4" w:rsidRDefault="00B96348">
            <w:pPr>
              <w:ind w:left="80"/>
              <w:rPr>
                <w:sz w:val="20"/>
                <w:szCs w:val="20"/>
              </w:rPr>
            </w:pPr>
            <w:r w:rsidRPr="003529E4">
              <w:rPr>
                <w:rFonts w:ascii="Arial" w:eastAsia="Arial" w:hAnsi="Arial" w:cs="Arial"/>
                <w:color w:val="333333"/>
                <w:sz w:val="18"/>
                <w:szCs w:val="18"/>
              </w:rPr>
              <w:t>386 322 545</w:t>
            </w:r>
          </w:p>
        </w:tc>
        <w:tc>
          <w:tcPr>
            <w:tcW w:w="0" w:type="dxa"/>
            <w:vAlign w:val="bottom"/>
          </w:tcPr>
          <w:p w14:paraId="33B75818" w14:textId="77777777" w:rsidR="008D1CF9" w:rsidRPr="003529E4" w:rsidRDefault="008D1CF9">
            <w:pPr>
              <w:rPr>
                <w:sz w:val="1"/>
                <w:szCs w:val="1"/>
              </w:rPr>
            </w:pPr>
          </w:p>
        </w:tc>
      </w:tr>
      <w:tr w:rsidR="008D1CF9" w:rsidRPr="003529E4" w14:paraId="2765D5F1" w14:textId="77777777">
        <w:trPr>
          <w:trHeight w:val="62"/>
        </w:trPr>
        <w:tc>
          <w:tcPr>
            <w:tcW w:w="1460" w:type="dxa"/>
            <w:tcBorders>
              <w:left w:val="single" w:sz="8" w:space="0" w:color="001077"/>
              <w:bottom w:val="single" w:sz="8" w:space="0" w:color="001077"/>
              <w:right w:val="single" w:sz="8" w:space="0" w:color="001077"/>
            </w:tcBorders>
            <w:vAlign w:val="bottom"/>
          </w:tcPr>
          <w:p w14:paraId="00979A41"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3055DEB" w14:textId="77777777" w:rsidR="008D1CF9" w:rsidRPr="003529E4" w:rsidRDefault="008D1CF9">
            <w:pPr>
              <w:rPr>
                <w:sz w:val="5"/>
                <w:szCs w:val="5"/>
              </w:rPr>
            </w:pPr>
          </w:p>
        </w:tc>
        <w:tc>
          <w:tcPr>
            <w:tcW w:w="0" w:type="dxa"/>
            <w:vAlign w:val="bottom"/>
          </w:tcPr>
          <w:p w14:paraId="0FF0E3F5" w14:textId="77777777" w:rsidR="008D1CF9" w:rsidRPr="003529E4" w:rsidRDefault="008D1CF9">
            <w:pPr>
              <w:rPr>
                <w:sz w:val="1"/>
                <w:szCs w:val="1"/>
              </w:rPr>
            </w:pPr>
          </w:p>
        </w:tc>
      </w:tr>
      <w:tr w:rsidR="008D1CF9" w:rsidRPr="003529E4" w14:paraId="4058524A" w14:textId="77777777">
        <w:trPr>
          <w:trHeight w:val="294"/>
        </w:trPr>
        <w:tc>
          <w:tcPr>
            <w:tcW w:w="1460" w:type="dxa"/>
            <w:tcBorders>
              <w:left w:val="single" w:sz="8" w:space="0" w:color="001077"/>
              <w:right w:val="single" w:sz="8" w:space="0" w:color="001077"/>
            </w:tcBorders>
            <w:vAlign w:val="bottom"/>
          </w:tcPr>
          <w:p w14:paraId="08CD5146"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47B3B249" w14:textId="77777777" w:rsidR="008D1CF9" w:rsidRPr="003529E4" w:rsidRDefault="00B96348">
            <w:pPr>
              <w:ind w:left="80"/>
              <w:rPr>
                <w:sz w:val="20"/>
                <w:szCs w:val="20"/>
              </w:rPr>
            </w:pPr>
            <w:r w:rsidRPr="003529E4">
              <w:rPr>
                <w:rFonts w:ascii="Arial" w:eastAsia="Arial" w:hAnsi="Arial" w:cs="Arial"/>
                <w:color w:val="333333"/>
                <w:sz w:val="18"/>
                <w:szCs w:val="18"/>
              </w:rPr>
              <w:t>domecek@domecek.org</w:t>
            </w:r>
          </w:p>
        </w:tc>
        <w:tc>
          <w:tcPr>
            <w:tcW w:w="0" w:type="dxa"/>
            <w:vAlign w:val="bottom"/>
          </w:tcPr>
          <w:p w14:paraId="53CB7BC7" w14:textId="77777777" w:rsidR="008D1CF9" w:rsidRPr="003529E4" w:rsidRDefault="008D1CF9">
            <w:pPr>
              <w:rPr>
                <w:sz w:val="1"/>
                <w:szCs w:val="1"/>
              </w:rPr>
            </w:pPr>
          </w:p>
        </w:tc>
      </w:tr>
      <w:tr w:rsidR="008D1CF9" w:rsidRPr="003529E4" w14:paraId="4C3E1DEA" w14:textId="77777777">
        <w:trPr>
          <w:trHeight w:val="62"/>
        </w:trPr>
        <w:tc>
          <w:tcPr>
            <w:tcW w:w="1460" w:type="dxa"/>
            <w:tcBorders>
              <w:left w:val="single" w:sz="8" w:space="0" w:color="001077"/>
              <w:bottom w:val="single" w:sz="8" w:space="0" w:color="001077"/>
              <w:right w:val="single" w:sz="8" w:space="0" w:color="001077"/>
            </w:tcBorders>
            <w:vAlign w:val="bottom"/>
          </w:tcPr>
          <w:p w14:paraId="1759C849"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A656578" w14:textId="77777777" w:rsidR="008D1CF9" w:rsidRPr="003529E4" w:rsidRDefault="008D1CF9">
            <w:pPr>
              <w:rPr>
                <w:sz w:val="5"/>
                <w:szCs w:val="5"/>
              </w:rPr>
            </w:pPr>
          </w:p>
        </w:tc>
        <w:tc>
          <w:tcPr>
            <w:tcW w:w="0" w:type="dxa"/>
            <w:vAlign w:val="bottom"/>
          </w:tcPr>
          <w:p w14:paraId="4EF29B56" w14:textId="77777777" w:rsidR="008D1CF9" w:rsidRPr="003529E4" w:rsidRDefault="008D1CF9">
            <w:pPr>
              <w:rPr>
                <w:sz w:val="1"/>
                <w:szCs w:val="1"/>
              </w:rPr>
            </w:pPr>
          </w:p>
        </w:tc>
      </w:tr>
      <w:tr w:rsidR="008D1CF9" w:rsidRPr="003529E4" w14:paraId="0480D8D1" w14:textId="77777777">
        <w:trPr>
          <w:trHeight w:val="294"/>
        </w:trPr>
        <w:tc>
          <w:tcPr>
            <w:tcW w:w="1460" w:type="dxa"/>
            <w:tcBorders>
              <w:left w:val="single" w:sz="8" w:space="0" w:color="001077"/>
              <w:right w:val="single" w:sz="8" w:space="0" w:color="001077"/>
            </w:tcBorders>
            <w:vAlign w:val="bottom"/>
          </w:tcPr>
          <w:p w14:paraId="060E7486"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7398FC56" w14:textId="77777777" w:rsidR="008D1CF9" w:rsidRPr="003529E4" w:rsidRDefault="00B96348">
            <w:pPr>
              <w:ind w:left="80"/>
              <w:rPr>
                <w:sz w:val="20"/>
                <w:szCs w:val="20"/>
              </w:rPr>
            </w:pPr>
            <w:r w:rsidRPr="003529E4">
              <w:rPr>
                <w:rFonts w:ascii="Arial" w:eastAsia="Arial" w:hAnsi="Arial" w:cs="Arial"/>
                <w:color w:val="333333"/>
                <w:sz w:val="18"/>
                <w:szCs w:val="18"/>
              </w:rPr>
              <w:t>www.domecek.org</w:t>
            </w:r>
          </w:p>
        </w:tc>
        <w:tc>
          <w:tcPr>
            <w:tcW w:w="0" w:type="dxa"/>
            <w:vAlign w:val="bottom"/>
          </w:tcPr>
          <w:p w14:paraId="4F157045" w14:textId="77777777" w:rsidR="008D1CF9" w:rsidRPr="003529E4" w:rsidRDefault="008D1CF9">
            <w:pPr>
              <w:rPr>
                <w:sz w:val="1"/>
                <w:szCs w:val="1"/>
              </w:rPr>
            </w:pPr>
          </w:p>
        </w:tc>
      </w:tr>
      <w:tr w:rsidR="008D1CF9" w:rsidRPr="003529E4" w14:paraId="2D2E6841" w14:textId="77777777">
        <w:trPr>
          <w:trHeight w:val="62"/>
        </w:trPr>
        <w:tc>
          <w:tcPr>
            <w:tcW w:w="1460" w:type="dxa"/>
            <w:tcBorders>
              <w:left w:val="single" w:sz="8" w:space="0" w:color="001077"/>
              <w:bottom w:val="single" w:sz="8" w:space="0" w:color="001077"/>
              <w:right w:val="single" w:sz="8" w:space="0" w:color="001077"/>
            </w:tcBorders>
            <w:vAlign w:val="bottom"/>
          </w:tcPr>
          <w:p w14:paraId="5E0A83EB"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473BED6" w14:textId="77777777" w:rsidR="008D1CF9" w:rsidRPr="003529E4" w:rsidRDefault="008D1CF9">
            <w:pPr>
              <w:rPr>
                <w:sz w:val="5"/>
                <w:szCs w:val="5"/>
              </w:rPr>
            </w:pPr>
          </w:p>
        </w:tc>
        <w:tc>
          <w:tcPr>
            <w:tcW w:w="0" w:type="dxa"/>
            <w:vAlign w:val="bottom"/>
          </w:tcPr>
          <w:p w14:paraId="776D0A3B" w14:textId="77777777" w:rsidR="008D1CF9" w:rsidRPr="003529E4" w:rsidRDefault="008D1CF9">
            <w:pPr>
              <w:rPr>
                <w:sz w:val="1"/>
                <w:szCs w:val="1"/>
              </w:rPr>
            </w:pPr>
          </w:p>
        </w:tc>
      </w:tr>
    </w:tbl>
    <w:p w14:paraId="686251F7" w14:textId="77777777" w:rsidR="008D1CF9" w:rsidRPr="003529E4" w:rsidRDefault="008D1CF9">
      <w:pPr>
        <w:spacing w:line="273" w:lineRule="exact"/>
        <w:rPr>
          <w:sz w:val="20"/>
          <w:szCs w:val="20"/>
        </w:rPr>
      </w:pPr>
    </w:p>
    <w:p w14:paraId="1EEF4E18"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5D93AEA2" w14:textId="77777777" w:rsidR="008D1CF9" w:rsidRPr="003529E4" w:rsidRDefault="008D1CF9">
      <w:pPr>
        <w:spacing w:line="69" w:lineRule="exact"/>
        <w:rPr>
          <w:sz w:val="20"/>
          <w:szCs w:val="20"/>
        </w:rPr>
      </w:pPr>
    </w:p>
    <w:p w14:paraId="059F545F" w14:textId="77777777" w:rsidR="008D1CF9" w:rsidRPr="003529E4" w:rsidRDefault="00B96348" w:rsidP="00115643">
      <w:pPr>
        <w:spacing w:line="257" w:lineRule="auto"/>
        <w:ind w:left="460" w:right="-81"/>
        <w:jc w:val="both"/>
        <w:rPr>
          <w:sz w:val="20"/>
          <w:szCs w:val="20"/>
        </w:rPr>
      </w:pPr>
      <w:r w:rsidRPr="003529E4">
        <w:rPr>
          <w:rFonts w:ascii="Arial" w:eastAsia="Arial" w:hAnsi="Arial" w:cs="Arial"/>
          <w:color w:val="333333"/>
          <w:sz w:val="18"/>
          <w:szCs w:val="18"/>
        </w:rPr>
        <w:t>Nízkoprahový klub Domeček je zařízení pro děti a mládež, které nabízí prostor pro smysluplné trávení volného času (výtvarná dílna, stolní hry, hudební dílna, doučování, biblický klub). Současně jsou dětem a mládeži k dispozici následující služby: výchovné, vzdělávací a aktivizační činnosti; zprostředkování kontaktu se společenským prostředím; sociálně terapeutické činnosti; pomoc při uplatňování práv, oprávněných zájmů a při obstarávání osobních záležitostí.</w:t>
      </w:r>
    </w:p>
    <w:p w14:paraId="4C7479FB" w14:textId="77777777" w:rsidR="008D1CF9" w:rsidRPr="003529E4" w:rsidRDefault="008D1CF9" w:rsidP="00F54053">
      <w:pPr>
        <w:jc w:val="both"/>
        <w:sectPr w:rsidR="008D1CF9" w:rsidRPr="003529E4">
          <w:pgSz w:w="8400" w:h="11906"/>
          <w:pgMar w:top="765" w:right="851" w:bottom="0" w:left="400" w:header="0" w:footer="0" w:gutter="0"/>
          <w:cols w:space="708" w:equalWidth="0">
            <w:col w:w="7140"/>
          </w:cols>
        </w:sectPr>
      </w:pPr>
    </w:p>
    <w:p w14:paraId="2B78783D" w14:textId="77777777" w:rsidR="008D1CF9" w:rsidRPr="003529E4" w:rsidRDefault="008D1CF9" w:rsidP="00F54053">
      <w:pPr>
        <w:spacing w:line="200" w:lineRule="exact"/>
        <w:jc w:val="both"/>
        <w:rPr>
          <w:sz w:val="20"/>
          <w:szCs w:val="20"/>
        </w:rPr>
      </w:pPr>
    </w:p>
    <w:p w14:paraId="47A97EC5" w14:textId="77777777" w:rsidR="008D1CF9" w:rsidRPr="003529E4" w:rsidRDefault="008D1CF9" w:rsidP="00F54053">
      <w:pPr>
        <w:spacing w:line="200" w:lineRule="exact"/>
        <w:jc w:val="both"/>
        <w:rPr>
          <w:sz w:val="20"/>
          <w:szCs w:val="20"/>
        </w:rPr>
      </w:pPr>
    </w:p>
    <w:p w14:paraId="4C7137C3" w14:textId="77777777" w:rsidR="008D1CF9" w:rsidRPr="003529E4" w:rsidRDefault="008D1CF9" w:rsidP="00F54053">
      <w:pPr>
        <w:spacing w:line="200" w:lineRule="exact"/>
        <w:jc w:val="both"/>
        <w:rPr>
          <w:sz w:val="20"/>
          <w:szCs w:val="20"/>
        </w:rPr>
      </w:pPr>
    </w:p>
    <w:p w14:paraId="2E7518C5" w14:textId="77777777" w:rsidR="008D1CF9" w:rsidRPr="003529E4" w:rsidRDefault="008D1CF9" w:rsidP="00F54053">
      <w:pPr>
        <w:spacing w:line="200" w:lineRule="exact"/>
        <w:jc w:val="both"/>
        <w:rPr>
          <w:sz w:val="20"/>
          <w:szCs w:val="20"/>
        </w:rPr>
      </w:pPr>
    </w:p>
    <w:p w14:paraId="5D440ABE" w14:textId="77777777" w:rsidR="008D1CF9" w:rsidRPr="003529E4" w:rsidRDefault="008D1CF9">
      <w:pPr>
        <w:spacing w:line="200" w:lineRule="exact"/>
        <w:rPr>
          <w:sz w:val="20"/>
          <w:szCs w:val="20"/>
        </w:rPr>
      </w:pPr>
    </w:p>
    <w:p w14:paraId="165CF850" w14:textId="77777777" w:rsidR="008D1CF9" w:rsidRPr="003529E4" w:rsidRDefault="008D1CF9">
      <w:pPr>
        <w:spacing w:line="200" w:lineRule="exact"/>
        <w:rPr>
          <w:sz w:val="20"/>
          <w:szCs w:val="20"/>
        </w:rPr>
      </w:pPr>
    </w:p>
    <w:p w14:paraId="07AECE03" w14:textId="77777777" w:rsidR="008D1CF9" w:rsidRPr="003529E4" w:rsidRDefault="008D1CF9">
      <w:pPr>
        <w:spacing w:line="200" w:lineRule="exact"/>
        <w:rPr>
          <w:sz w:val="20"/>
          <w:szCs w:val="20"/>
        </w:rPr>
      </w:pPr>
    </w:p>
    <w:p w14:paraId="62D2F74C"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1B5CE8CE"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bookmarkStart w:id="13" w:name="page15"/>
      <w:bookmarkEnd w:id="13"/>
    </w:p>
    <w:p w14:paraId="565BF416" w14:textId="77777777" w:rsidR="008D1CF9" w:rsidRPr="003529E4" w:rsidRDefault="00B96348">
      <w:pPr>
        <w:spacing w:line="294" w:lineRule="auto"/>
        <w:ind w:left="460" w:right="2620"/>
        <w:rPr>
          <w:sz w:val="20"/>
          <w:szCs w:val="20"/>
        </w:rPr>
      </w:pPr>
      <w:bookmarkStart w:id="14" w:name="page16"/>
      <w:bookmarkEnd w:id="14"/>
      <w:r w:rsidRPr="003529E4">
        <w:rPr>
          <w:rFonts w:ascii="Arial" w:eastAsia="Arial" w:hAnsi="Arial" w:cs="Arial"/>
          <w:b/>
          <w:bCs/>
          <w:color w:val="001077"/>
          <w:sz w:val="28"/>
          <w:szCs w:val="28"/>
        </w:rPr>
        <w:lastRenderedPageBreak/>
        <w:t>Odlehčovací služba terénní (Hospicová péče sv. Kleofáše)</w:t>
      </w:r>
    </w:p>
    <w:p w14:paraId="20AFD440"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081B8E2" w14:textId="77777777">
        <w:trPr>
          <w:trHeight w:val="462"/>
        </w:trPr>
        <w:tc>
          <w:tcPr>
            <w:tcW w:w="1460" w:type="dxa"/>
            <w:tcBorders>
              <w:top w:val="single" w:sz="8" w:space="0" w:color="001077"/>
              <w:left w:val="single" w:sz="8" w:space="0" w:color="001077"/>
              <w:right w:val="single" w:sz="8" w:space="0" w:color="001077"/>
            </w:tcBorders>
            <w:vAlign w:val="bottom"/>
          </w:tcPr>
          <w:p w14:paraId="146E5014"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6702C4EA" w14:textId="77777777" w:rsidR="008D1CF9" w:rsidRPr="003529E4" w:rsidRDefault="00B96348">
            <w:pPr>
              <w:ind w:left="80"/>
              <w:rPr>
                <w:sz w:val="20"/>
                <w:szCs w:val="20"/>
              </w:rPr>
            </w:pPr>
            <w:r w:rsidRPr="003529E4">
              <w:rPr>
                <w:rFonts w:ascii="Arial" w:eastAsia="Arial" w:hAnsi="Arial" w:cs="Arial"/>
                <w:b/>
                <w:bCs/>
                <w:color w:val="333333"/>
                <w:sz w:val="18"/>
                <w:szCs w:val="18"/>
              </w:rPr>
              <w:t>Hospicová péče sv. Kleofáše, o.p.s.</w:t>
            </w:r>
          </w:p>
        </w:tc>
        <w:tc>
          <w:tcPr>
            <w:tcW w:w="0" w:type="dxa"/>
            <w:vAlign w:val="bottom"/>
          </w:tcPr>
          <w:p w14:paraId="704920F1" w14:textId="77777777" w:rsidR="008D1CF9" w:rsidRPr="003529E4" w:rsidRDefault="008D1CF9">
            <w:pPr>
              <w:rPr>
                <w:sz w:val="1"/>
                <w:szCs w:val="1"/>
              </w:rPr>
            </w:pPr>
          </w:p>
        </w:tc>
      </w:tr>
      <w:tr w:rsidR="008D1CF9" w:rsidRPr="003529E4" w14:paraId="05FAD1B0" w14:textId="77777777">
        <w:trPr>
          <w:trHeight w:val="210"/>
        </w:trPr>
        <w:tc>
          <w:tcPr>
            <w:tcW w:w="1460" w:type="dxa"/>
            <w:tcBorders>
              <w:left w:val="single" w:sz="8" w:space="0" w:color="001077"/>
              <w:bottom w:val="single" w:sz="8" w:space="0" w:color="001077"/>
              <w:right w:val="single" w:sz="8" w:space="0" w:color="001077"/>
            </w:tcBorders>
            <w:vAlign w:val="bottom"/>
          </w:tcPr>
          <w:p w14:paraId="4B9E8F57" w14:textId="77777777" w:rsidR="008D1CF9" w:rsidRPr="003529E4" w:rsidRDefault="008D1CF9">
            <w:pPr>
              <w:rPr>
                <w:sz w:val="18"/>
                <w:szCs w:val="18"/>
              </w:rPr>
            </w:pPr>
          </w:p>
        </w:tc>
        <w:tc>
          <w:tcPr>
            <w:tcW w:w="5240" w:type="dxa"/>
            <w:tcBorders>
              <w:bottom w:val="single" w:sz="8" w:space="0" w:color="001077"/>
              <w:right w:val="single" w:sz="8" w:space="0" w:color="001077"/>
            </w:tcBorders>
            <w:vAlign w:val="bottom"/>
          </w:tcPr>
          <w:p w14:paraId="1CEDE342" w14:textId="77777777" w:rsidR="008D1CF9" w:rsidRPr="003529E4" w:rsidRDefault="008D1CF9">
            <w:pPr>
              <w:rPr>
                <w:sz w:val="18"/>
                <w:szCs w:val="18"/>
              </w:rPr>
            </w:pPr>
          </w:p>
        </w:tc>
        <w:tc>
          <w:tcPr>
            <w:tcW w:w="0" w:type="dxa"/>
            <w:vAlign w:val="bottom"/>
          </w:tcPr>
          <w:p w14:paraId="6D342EF8" w14:textId="77777777" w:rsidR="008D1CF9" w:rsidRPr="003529E4" w:rsidRDefault="008D1CF9">
            <w:pPr>
              <w:rPr>
                <w:sz w:val="1"/>
                <w:szCs w:val="1"/>
              </w:rPr>
            </w:pPr>
          </w:p>
        </w:tc>
      </w:tr>
      <w:tr w:rsidR="008D1CF9" w:rsidRPr="003529E4" w14:paraId="35600ACB" w14:textId="77777777">
        <w:trPr>
          <w:trHeight w:val="278"/>
        </w:trPr>
        <w:tc>
          <w:tcPr>
            <w:tcW w:w="1460" w:type="dxa"/>
            <w:tcBorders>
              <w:left w:val="single" w:sz="8" w:space="0" w:color="001077"/>
              <w:right w:val="single" w:sz="8" w:space="0" w:color="001077"/>
            </w:tcBorders>
            <w:vAlign w:val="bottom"/>
          </w:tcPr>
          <w:p w14:paraId="024B0E81"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14781BDF" w14:textId="77777777" w:rsidR="008D1CF9" w:rsidRPr="003529E4" w:rsidRDefault="00B96348">
            <w:pPr>
              <w:ind w:left="80"/>
              <w:rPr>
                <w:sz w:val="20"/>
                <w:szCs w:val="20"/>
              </w:rPr>
            </w:pPr>
            <w:r w:rsidRPr="003529E4">
              <w:rPr>
                <w:rFonts w:ascii="Arial" w:eastAsia="Arial" w:hAnsi="Arial" w:cs="Arial"/>
                <w:color w:val="333333"/>
                <w:sz w:val="18"/>
                <w:szCs w:val="18"/>
              </w:rPr>
              <w:t>odlehčovací služba</w:t>
            </w:r>
          </w:p>
        </w:tc>
        <w:tc>
          <w:tcPr>
            <w:tcW w:w="0" w:type="dxa"/>
            <w:vAlign w:val="bottom"/>
          </w:tcPr>
          <w:p w14:paraId="5ED1E58C" w14:textId="77777777" w:rsidR="008D1CF9" w:rsidRPr="003529E4" w:rsidRDefault="008D1CF9">
            <w:pPr>
              <w:rPr>
                <w:sz w:val="1"/>
                <w:szCs w:val="1"/>
              </w:rPr>
            </w:pPr>
          </w:p>
        </w:tc>
      </w:tr>
      <w:tr w:rsidR="008D1CF9" w:rsidRPr="003529E4" w14:paraId="709D2FEC" w14:textId="77777777">
        <w:trPr>
          <w:trHeight w:val="47"/>
        </w:trPr>
        <w:tc>
          <w:tcPr>
            <w:tcW w:w="1460" w:type="dxa"/>
            <w:tcBorders>
              <w:left w:val="single" w:sz="8" w:space="0" w:color="001077"/>
              <w:bottom w:val="single" w:sz="8" w:space="0" w:color="001077"/>
              <w:right w:val="single" w:sz="8" w:space="0" w:color="001077"/>
            </w:tcBorders>
            <w:vAlign w:val="bottom"/>
          </w:tcPr>
          <w:p w14:paraId="408AECE8"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2CAF4DFC" w14:textId="77777777" w:rsidR="008D1CF9" w:rsidRPr="003529E4" w:rsidRDefault="008D1CF9">
            <w:pPr>
              <w:rPr>
                <w:sz w:val="4"/>
                <w:szCs w:val="4"/>
              </w:rPr>
            </w:pPr>
          </w:p>
        </w:tc>
        <w:tc>
          <w:tcPr>
            <w:tcW w:w="0" w:type="dxa"/>
            <w:vAlign w:val="bottom"/>
          </w:tcPr>
          <w:p w14:paraId="5C4F7DE2" w14:textId="77777777" w:rsidR="008D1CF9" w:rsidRPr="003529E4" w:rsidRDefault="008D1CF9">
            <w:pPr>
              <w:rPr>
                <w:sz w:val="1"/>
                <w:szCs w:val="1"/>
              </w:rPr>
            </w:pPr>
          </w:p>
        </w:tc>
      </w:tr>
      <w:tr w:rsidR="008D1CF9" w:rsidRPr="003529E4" w14:paraId="01B24009" w14:textId="77777777">
        <w:trPr>
          <w:trHeight w:val="267"/>
        </w:trPr>
        <w:tc>
          <w:tcPr>
            <w:tcW w:w="1460" w:type="dxa"/>
            <w:tcBorders>
              <w:left w:val="single" w:sz="8" w:space="0" w:color="001077"/>
              <w:right w:val="single" w:sz="8" w:space="0" w:color="001077"/>
            </w:tcBorders>
            <w:vAlign w:val="bottom"/>
          </w:tcPr>
          <w:p w14:paraId="5944755B"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32571161" w14:textId="27518616" w:rsidR="008D1CF9" w:rsidRPr="003529E4" w:rsidRDefault="00B96348">
            <w:pPr>
              <w:ind w:left="80"/>
              <w:rPr>
                <w:sz w:val="20"/>
                <w:szCs w:val="20"/>
              </w:rPr>
            </w:pPr>
            <w:r w:rsidRPr="003529E4">
              <w:rPr>
                <w:rFonts w:ascii="Arial" w:eastAsia="Arial" w:hAnsi="Arial" w:cs="Arial"/>
                <w:color w:val="333333"/>
                <w:sz w:val="18"/>
                <w:szCs w:val="18"/>
              </w:rPr>
              <w:t xml:space="preserve">Po-Pá: </w:t>
            </w:r>
            <w:r w:rsidR="00FA0455" w:rsidRPr="003529E4">
              <w:rPr>
                <w:rFonts w:ascii="Arial" w:eastAsia="Arial" w:hAnsi="Arial" w:cs="Arial"/>
                <w:color w:val="333333"/>
                <w:sz w:val="18"/>
                <w:szCs w:val="18"/>
              </w:rPr>
              <w:t>7</w:t>
            </w:r>
            <w:r w:rsidRPr="003529E4">
              <w:rPr>
                <w:rFonts w:ascii="Arial" w:eastAsia="Arial" w:hAnsi="Arial" w:cs="Arial"/>
                <w:color w:val="333333"/>
                <w:sz w:val="18"/>
                <w:szCs w:val="18"/>
              </w:rPr>
              <w:t>.00-1</w:t>
            </w:r>
            <w:r w:rsidR="00FA0455" w:rsidRPr="003529E4">
              <w:rPr>
                <w:rFonts w:ascii="Arial" w:eastAsia="Arial" w:hAnsi="Arial" w:cs="Arial"/>
                <w:color w:val="333333"/>
                <w:sz w:val="18"/>
                <w:szCs w:val="18"/>
              </w:rPr>
              <w:t>9</w:t>
            </w:r>
            <w:r w:rsidRPr="003529E4">
              <w:rPr>
                <w:rFonts w:ascii="Arial" w:eastAsia="Arial" w:hAnsi="Arial" w:cs="Arial"/>
                <w:color w:val="333333"/>
                <w:sz w:val="18"/>
                <w:szCs w:val="18"/>
              </w:rPr>
              <w:t>.00</w:t>
            </w:r>
          </w:p>
        </w:tc>
        <w:tc>
          <w:tcPr>
            <w:tcW w:w="0" w:type="dxa"/>
            <w:vAlign w:val="bottom"/>
          </w:tcPr>
          <w:p w14:paraId="5142909A" w14:textId="77777777" w:rsidR="008D1CF9" w:rsidRPr="003529E4" w:rsidRDefault="008D1CF9">
            <w:pPr>
              <w:rPr>
                <w:sz w:val="1"/>
                <w:szCs w:val="1"/>
              </w:rPr>
            </w:pPr>
          </w:p>
        </w:tc>
      </w:tr>
      <w:tr w:rsidR="008D1CF9" w:rsidRPr="003529E4" w14:paraId="79A05429" w14:textId="77777777">
        <w:trPr>
          <w:trHeight w:val="132"/>
        </w:trPr>
        <w:tc>
          <w:tcPr>
            <w:tcW w:w="1460" w:type="dxa"/>
            <w:vMerge w:val="restart"/>
            <w:tcBorders>
              <w:left w:val="single" w:sz="8" w:space="0" w:color="001077"/>
              <w:right w:val="single" w:sz="8" w:space="0" w:color="001077"/>
            </w:tcBorders>
            <w:vAlign w:val="bottom"/>
          </w:tcPr>
          <w:p w14:paraId="2E4F55D0"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49BDD6A" w14:textId="77777777" w:rsidR="008D1CF9" w:rsidRPr="003529E4" w:rsidRDefault="008D1CF9">
            <w:pPr>
              <w:rPr>
                <w:sz w:val="11"/>
                <w:szCs w:val="11"/>
              </w:rPr>
            </w:pPr>
          </w:p>
        </w:tc>
        <w:tc>
          <w:tcPr>
            <w:tcW w:w="0" w:type="dxa"/>
            <w:vAlign w:val="bottom"/>
          </w:tcPr>
          <w:p w14:paraId="5A89F59C" w14:textId="77777777" w:rsidR="008D1CF9" w:rsidRPr="003529E4" w:rsidRDefault="008D1CF9">
            <w:pPr>
              <w:rPr>
                <w:sz w:val="1"/>
                <w:szCs w:val="1"/>
              </w:rPr>
            </w:pPr>
          </w:p>
        </w:tc>
      </w:tr>
      <w:tr w:rsidR="008D1CF9" w:rsidRPr="003529E4" w14:paraId="50F1CBF0" w14:textId="77777777">
        <w:trPr>
          <w:trHeight w:val="112"/>
        </w:trPr>
        <w:tc>
          <w:tcPr>
            <w:tcW w:w="1460" w:type="dxa"/>
            <w:vMerge/>
            <w:tcBorders>
              <w:left w:val="single" w:sz="8" w:space="0" w:color="001077"/>
              <w:right w:val="single" w:sz="8" w:space="0" w:color="001077"/>
            </w:tcBorders>
            <w:vAlign w:val="bottom"/>
          </w:tcPr>
          <w:p w14:paraId="16C997B7" w14:textId="77777777" w:rsidR="008D1CF9" w:rsidRPr="003529E4" w:rsidRDefault="008D1CF9">
            <w:pPr>
              <w:rPr>
                <w:sz w:val="9"/>
                <w:szCs w:val="9"/>
              </w:rPr>
            </w:pPr>
          </w:p>
        </w:tc>
        <w:tc>
          <w:tcPr>
            <w:tcW w:w="5240" w:type="dxa"/>
            <w:tcBorders>
              <w:right w:val="single" w:sz="8" w:space="0" w:color="001077"/>
            </w:tcBorders>
            <w:vAlign w:val="bottom"/>
          </w:tcPr>
          <w:p w14:paraId="4ECE13D5" w14:textId="77777777" w:rsidR="008D1CF9" w:rsidRPr="003529E4" w:rsidRDefault="008D1CF9">
            <w:pPr>
              <w:rPr>
                <w:sz w:val="9"/>
                <w:szCs w:val="9"/>
              </w:rPr>
            </w:pPr>
          </w:p>
        </w:tc>
        <w:tc>
          <w:tcPr>
            <w:tcW w:w="0" w:type="dxa"/>
            <w:vAlign w:val="bottom"/>
          </w:tcPr>
          <w:p w14:paraId="52DBAFBD" w14:textId="77777777" w:rsidR="008D1CF9" w:rsidRPr="003529E4" w:rsidRDefault="008D1CF9">
            <w:pPr>
              <w:rPr>
                <w:sz w:val="1"/>
                <w:szCs w:val="1"/>
              </w:rPr>
            </w:pPr>
          </w:p>
        </w:tc>
      </w:tr>
      <w:tr w:rsidR="008D1CF9" w:rsidRPr="003529E4" w14:paraId="7609CD73" w14:textId="77777777">
        <w:trPr>
          <w:trHeight w:val="64"/>
        </w:trPr>
        <w:tc>
          <w:tcPr>
            <w:tcW w:w="1460" w:type="dxa"/>
            <w:tcBorders>
              <w:left w:val="single" w:sz="8" w:space="0" w:color="001077"/>
              <w:bottom w:val="single" w:sz="8" w:space="0" w:color="001077"/>
              <w:right w:val="single" w:sz="8" w:space="0" w:color="001077"/>
            </w:tcBorders>
            <w:vAlign w:val="bottom"/>
          </w:tcPr>
          <w:p w14:paraId="67298DB4"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02E1239" w14:textId="77777777" w:rsidR="008D1CF9" w:rsidRPr="003529E4" w:rsidRDefault="008D1CF9">
            <w:pPr>
              <w:rPr>
                <w:sz w:val="5"/>
                <w:szCs w:val="5"/>
              </w:rPr>
            </w:pPr>
          </w:p>
        </w:tc>
        <w:tc>
          <w:tcPr>
            <w:tcW w:w="0" w:type="dxa"/>
            <w:vAlign w:val="bottom"/>
          </w:tcPr>
          <w:p w14:paraId="427DFAC2" w14:textId="77777777" w:rsidR="008D1CF9" w:rsidRPr="003529E4" w:rsidRDefault="008D1CF9">
            <w:pPr>
              <w:rPr>
                <w:sz w:val="1"/>
                <w:szCs w:val="1"/>
              </w:rPr>
            </w:pPr>
          </w:p>
        </w:tc>
      </w:tr>
      <w:tr w:rsidR="008D1CF9" w:rsidRPr="003529E4" w14:paraId="2F68163C" w14:textId="77777777">
        <w:trPr>
          <w:trHeight w:val="267"/>
        </w:trPr>
        <w:tc>
          <w:tcPr>
            <w:tcW w:w="1460" w:type="dxa"/>
            <w:tcBorders>
              <w:left w:val="single" w:sz="8" w:space="0" w:color="001077"/>
              <w:right w:val="single" w:sz="8" w:space="0" w:color="001077"/>
            </w:tcBorders>
            <w:vAlign w:val="bottom"/>
          </w:tcPr>
          <w:p w14:paraId="711BA0F9"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BFB5563"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04078438" w14:textId="77777777" w:rsidR="008D1CF9" w:rsidRPr="003529E4" w:rsidRDefault="008D1CF9">
            <w:pPr>
              <w:rPr>
                <w:sz w:val="1"/>
                <w:szCs w:val="1"/>
              </w:rPr>
            </w:pPr>
          </w:p>
        </w:tc>
      </w:tr>
      <w:tr w:rsidR="008D1CF9" w:rsidRPr="003529E4" w14:paraId="5D9C636F" w14:textId="77777777">
        <w:trPr>
          <w:trHeight w:val="132"/>
        </w:trPr>
        <w:tc>
          <w:tcPr>
            <w:tcW w:w="1460" w:type="dxa"/>
            <w:vMerge w:val="restart"/>
            <w:tcBorders>
              <w:left w:val="single" w:sz="8" w:space="0" w:color="001077"/>
              <w:right w:val="single" w:sz="8" w:space="0" w:color="001077"/>
            </w:tcBorders>
            <w:vAlign w:val="bottom"/>
          </w:tcPr>
          <w:p w14:paraId="4729D6F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B295D8F" w14:textId="77777777" w:rsidR="008D1CF9" w:rsidRPr="003529E4" w:rsidRDefault="008D1CF9">
            <w:pPr>
              <w:rPr>
                <w:sz w:val="11"/>
                <w:szCs w:val="11"/>
              </w:rPr>
            </w:pPr>
          </w:p>
        </w:tc>
        <w:tc>
          <w:tcPr>
            <w:tcW w:w="0" w:type="dxa"/>
            <w:vAlign w:val="bottom"/>
          </w:tcPr>
          <w:p w14:paraId="6CF712E2" w14:textId="77777777" w:rsidR="008D1CF9" w:rsidRPr="003529E4" w:rsidRDefault="008D1CF9">
            <w:pPr>
              <w:rPr>
                <w:sz w:val="1"/>
                <w:szCs w:val="1"/>
              </w:rPr>
            </w:pPr>
          </w:p>
        </w:tc>
      </w:tr>
      <w:tr w:rsidR="008D1CF9" w:rsidRPr="003529E4" w14:paraId="537EC9CC" w14:textId="77777777">
        <w:trPr>
          <w:trHeight w:val="112"/>
        </w:trPr>
        <w:tc>
          <w:tcPr>
            <w:tcW w:w="1460" w:type="dxa"/>
            <w:vMerge/>
            <w:tcBorders>
              <w:left w:val="single" w:sz="8" w:space="0" w:color="001077"/>
              <w:right w:val="single" w:sz="8" w:space="0" w:color="001077"/>
            </w:tcBorders>
            <w:vAlign w:val="bottom"/>
          </w:tcPr>
          <w:p w14:paraId="539F7290" w14:textId="77777777" w:rsidR="008D1CF9" w:rsidRPr="003529E4" w:rsidRDefault="008D1CF9">
            <w:pPr>
              <w:rPr>
                <w:sz w:val="9"/>
                <w:szCs w:val="9"/>
              </w:rPr>
            </w:pPr>
          </w:p>
        </w:tc>
        <w:tc>
          <w:tcPr>
            <w:tcW w:w="5240" w:type="dxa"/>
            <w:tcBorders>
              <w:right w:val="single" w:sz="8" w:space="0" w:color="001077"/>
            </w:tcBorders>
            <w:vAlign w:val="bottom"/>
          </w:tcPr>
          <w:p w14:paraId="26FAE4F7" w14:textId="77777777" w:rsidR="008D1CF9" w:rsidRPr="003529E4" w:rsidRDefault="008D1CF9">
            <w:pPr>
              <w:rPr>
                <w:sz w:val="9"/>
                <w:szCs w:val="9"/>
              </w:rPr>
            </w:pPr>
          </w:p>
        </w:tc>
        <w:tc>
          <w:tcPr>
            <w:tcW w:w="0" w:type="dxa"/>
            <w:vAlign w:val="bottom"/>
          </w:tcPr>
          <w:p w14:paraId="022EABBB" w14:textId="77777777" w:rsidR="008D1CF9" w:rsidRPr="003529E4" w:rsidRDefault="008D1CF9">
            <w:pPr>
              <w:rPr>
                <w:sz w:val="1"/>
                <w:szCs w:val="1"/>
              </w:rPr>
            </w:pPr>
          </w:p>
        </w:tc>
      </w:tr>
      <w:tr w:rsidR="008D1CF9" w:rsidRPr="003529E4" w14:paraId="1F822AE7" w14:textId="77777777">
        <w:trPr>
          <w:trHeight w:val="64"/>
        </w:trPr>
        <w:tc>
          <w:tcPr>
            <w:tcW w:w="1460" w:type="dxa"/>
            <w:tcBorders>
              <w:left w:val="single" w:sz="8" w:space="0" w:color="001077"/>
              <w:bottom w:val="single" w:sz="8" w:space="0" w:color="001077"/>
              <w:right w:val="single" w:sz="8" w:space="0" w:color="001077"/>
            </w:tcBorders>
            <w:vAlign w:val="bottom"/>
          </w:tcPr>
          <w:p w14:paraId="42107F0A"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0DE66AA4" w14:textId="77777777" w:rsidR="008D1CF9" w:rsidRPr="003529E4" w:rsidRDefault="008D1CF9">
            <w:pPr>
              <w:rPr>
                <w:sz w:val="5"/>
                <w:szCs w:val="5"/>
              </w:rPr>
            </w:pPr>
          </w:p>
        </w:tc>
        <w:tc>
          <w:tcPr>
            <w:tcW w:w="0" w:type="dxa"/>
            <w:vAlign w:val="bottom"/>
          </w:tcPr>
          <w:p w14:paraId="5B95DE68" w14:textId="77777777" w:rsidR="008D1CF9" w:rsidRPr="003529E4" w:rsidRDefault="008D1CF9">
            <w:pPr>
              <w:rPr>
                <w:sz w:val="1"/>
                <w:szCs w:val="1"/>
              </w:rPr>
            </w:pPr>
          </w:p>
        </w:tc>
      </w:tr>
      <w:tr w:rsidR="008D1CF9" w:rsidRPr="003529E4" w14:paraId="7609DB4C" w14:textId="77777777">
        <w:trPr>
          <w:trHeight w:val="267"/>
        </w:trPr>
        <w:tc>
          <w:tcPr>
            <w:tcW w:w="1460" w:type="dxa"/>
            <w:tcBorders>
              <w:left w:val="single" w:sz="8" w:space="0" w:color="001077"/>
              <w:right w:val="single" w:sz="8" w:space="0" w:color="001077"/>
            </w:tcBorders>
            <w:vAlign w:val="bottom"/>
          </w:tcPr>
          <w:p w14:paraId="5FB4A1B4"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2FAC62AA"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0351D94C" w14:textId="77777777" w:rsidR="008D1CF9" w:rsidRPr="003529E4" w:rsidRDefault="008D1CF9">
            <w:pPr>
              <w:rPr>
                <w:sz w:val="1"/>
                <w:szCs w:val="1"/>
              </w:rPr>
            </w:pPr>
          </w:p>
        </w:tc>
      </w:tr>
      <w:tr w:rsidR="008D1CF9" w:rsidRPr="003529E4" w14:paraId="7A28BA45" w14:textId="77777777">
        <w:trPr>
          <w:trHeight w:val="132"/>
        </w:trPr>
        <w:tc>
          <w:tcPr>
            <w:tcW w:w="1460" w:type="dxa"/>
            <w:vMerge w:val="restart"/>
            <w:tcBorders>
              <w:left w:val="single" w:sz="8" w:space="0" w:color="001077"/>
              <w:right w:val="single" w:sz="8" w:space="0" w:color="001077"/>
            </w:tcBorders>
            <w:vAlign w:val="bottom"/>
          </w:tcPr>
          <w:p w14:paraId="732EF6A2"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6BB897B7" w14:textId="77777777" w:rsidR="008D1CF9" w:rsidRPr="003529E4" w:rsidRDefault="008D1CF9">
            <w:pPr>
              <w:rPr>
                <w:sz w:val="11"/>
                <w:szCs w:val="11"/>
              </w:rPr>
            </w:pPr>
          </w:p>
        </w:tc>
        <w:tc>
          <w:tcPr>
            <w:tcW w:w="0" w:type="dxa"/>
            <w:vAlign w:val="bottom"/>
          </w:tcPr>
          <w:p w14:paraId="23A132DB" w14:textId="77777777" w:rsidR="008D1CF9" w:rsidRPr="003529E4" w:rsidRDefault="008D1CF9">
            <w:pPr>
              <w:rPr>
                <w:sz w:val="1"/>
                <w:szCs w:val="1"/>
              </w:rPr>
            </w:pPr>
          </w:p>
        </w:tc>
      </w:tr>
      <w:tr w:rsidR="008D1CF9" w:rsidRPr="003529E4" w14:paraId="59D60565" w14:textId="77777777">
        <w:trPr>
          <w:trHeight w:val="112"/>
        </w:trPr>
        <w:tc>
          <w:tcPr>
            <w:tcW w:w="1460" w:type="dxa"/>
            <w:vMerge/>
            <w:tcBorders>
              <w:left w:val="single" w:sz="8" w:space="0" w:color="001077"/>
              <w:right w:val="single" w:sz="8" w:space="0" w:color="001077"/>
            </w:tcBorders>
            <w:vAlign w:val="bottom"/>
          </w:tcPr>
          <w:p w14:paraId="077EEA8C" w14:textId="77777777" w:rsidR="008D1CF9" w:rsidRPr="003529E4" w:rsidRDefault="008D1CF9">
            <w:pPr>
              <w:rPr>
                <w:sz w:val="9"/>
                <w:szCs w:val="9"/>
              </w:rPr>
            </w:pPr>
          </w:p>
        </w:tc>
        <w:tc>
          <w:tcPr>
            <w:tcW w:w="5240" w:type="dxa"/>
            <w:tcBorders>
              <w:right w:val="single" w:sz="8" w:space="0" w:color="001077"/>
            </w:tcBorders>
            <w:vAlign w:val="bottom"/>
          </w:tcPr>
          <w:p w14:paraId="2AF8AB8B" w14:textId="77777777" w:rsidR="008D1CF9" w:rsidRPr="003529E4" w:rsidRDefault="008D1CF9">
            <w:pPr>
              <w:rPr>
                <w:sz w:val="9"/>
                <w:szCs w:val="9"/>
              </w:rPr>
            </w:pPr>
          </w:p>
        </w:tc>
        <w:tc>
          <w:tcPr>
            <w:tcW w:w="0" w:type="dxa"/>
            <w:vAlign w:val="bottom"/>
          </w:tcPr>
          <w:p w14:paraId="20D9AD31" w14:textId="77777777" w:rsidR="008D1CF9" w:rsidRPr="003529E4" w:rsidRDefault="008D1CF9">
            <w:pPr>
              <w:rPr>
                <w:sz w:val="1"/>
                <w:szCs w:val="1"/>
              </w:rPr>
            </w:pPr>
          </w:p>
        </w:tc>
      </w:tr>
      <w:tr w:rsidR="008D1CF9" w:rsidRPr="003529E4" w14:paraId="4CE02DC3" w14:textId="77777777">
        <w:trPr>
          <w:trHeight w:val="64"/>
        </w:trPr>
        <w:tc>
          <w:tcPr>
            <w:tcW w:w="1460" w:type="dxa"/>
            <w:tcBorders>
              <w:left w:val="single" w:sz="8" w:space="0" w:color="001077"/>
              <w:bottom w:val="single" w:sz="8" w:space="0" w:color="001077"/>
              <w:right w:val="single" w:sz="8" w:space="0" w:color="001077"/>
            </w:tcBorders>
            <w:vAlign w:val="bottom"/>
          </w:tcPr>
          <w:p w14:paraId="0299D04F"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1D9074B" w14:textId="77777777" w:rsidR="008D1CF9" w:rsidRPr="003529E4" w:rsidRDefault="008D1CF9">
            <w:pPr>
              <w:rPr>
                <w:sz w:val="5"/>
                <w:szCs w:val="5"/>
              </w:rPr>
            </w:pPr>
          </w:p>
        </w:tc>
        <w:tc>
          <w:tcPr>
            <w:tcW w:w="0" w:type="dxa"/>
            <w:vAlign w:val="bottom"/>
          </w:tcPr>
          <w:p w14:paraId="5DF9A29C" w14:textId="77777777" w:rsidR="008D1CF9" w:rsidRPr="003529E4" w:rsidRDefault="008D1CF9">
            <w:pPr>
              <w:rPr>
                <w:sz w:val="1"/>
                <w:szCs w:val="1"/>
              </w:rPr>
            </w:pPr>
          </w:p>
        </w:tc>
      </w:tr>
      <w:tr w:rsidR="008D1CF9" w:rsidRPr="003529E4" w14:paraId="5F2145FF" w14:textId="77777777">
        <w:trPr>
          <w:trHeight w:val="267"/>
        </w:trPr>
        <w:tc>
          <w:tcPr>
            <w:tcW w:w="1460" w:type="dxa"/>
            <w:tcBorders>
              <w:left w:val="single" w:sz="8" w:space="0" w:color="001077"/>
              <w:right w:val="single" w:sz="8" w:space="0" w:color="001077"/>
            </w:tcBorders>
            <w:vAlign w:val="bottom"/>
          </w:tcPr>
          <w:p w14:paraId="4F486BAE"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857C3E2" w14:textId="77777777" w:rsidR="008D1CF9" w:rsidRPr="003529E4" w:rsidRDefault="00B96348">
            <w:pPr>
              <w:ind w:left="80"/>
              <w:rPr>
                <w:sz w:val="20"/>
                <w:szCs w:val="20"/>
              </w:rPr>
            </w:pPr>
            <w:r w:rsidRPr="003529E4">
              <w:rPr>
                <w:rFonts w:ascii="Arial" w:eastAsia="Arial" w:hAnsi="Arial" w:cs="Arial"/>
                <w:color w:val="333333"/>
                <w:sz w:val="18"/>
                <w:szCs w:val="18"/>
              </w:rPr>
              <w:t>od 19 let věku</w:t>
            </w:r>
          </w:p>
        </w:tc>
        <w:tc>
          <w:tcPr>
            <w:tcW w:w="0" w:type="dxa"/>
            <w:vAlign w:val="bottom"/>
          </w:tcPr>
          <w:p w14:paraId="4A028E7E" w14:textId="77777777" w:rsidR="008D1CF9" w:rsidRPr="003529E4" w:rsidRDefault="008D1CF9">
            <w:pPr>
              <w:rPr>
                <w:sz w:val="1"/>
                <w:szCs w:val="1"/>
              </w:rPr>
            </w:pPr>
          </w:p>
        </w:tc>
      </w:tr>
      <w:tr w:rsidR="008D1CF9" w:rsidRPr="003529E4" w14:paraId="691BB4AD" w14:textId="77777777">
        <w:trPr>
          <w:trHeight w:val="132"/>
        </w:trPr>
        <w:tc>
          <w:tcPr>
            <w:tcW w:w="1460" w:type="dxa"/>
            <w:vMerge w:val="restart"/>
            <w:tcBorders>
              <w:left w:val="single" w:sz="8" w:space="0" w:color="001077"/>
              <w:right w:val="single" w:sz="8" w:space="0" w:color="001077"/>
            </w:tcBorders>
            <w:vAlign w:val="bottom"/>
          </w:tcPr>
          <w:p w14:paraId="1A8739C1"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0BF6D17" w14:textId="77777777" w:rsidR="008D1CF9" w:rsidRPr="003529E4" w:rsidRDefault="008D1CF9">
            <w:pPr>
              <w:rPr>
                <w:sz w:val="11"/>
                <w:szCs w:val="11"/>
              </w:rPr>
            </w:pPr>
          </w:p>
        </w:tc>
        <w:tc>
          <w:tcPr>
            <w:tcW w:w="0" w:type="dxa"/>
            <w:vAlign w:val="bottom"/>
          </w:tcPr>
          <w:p w14:paraId="5AC8EC3D" w14:textId="77777777" w:rsidR="008D1CF9" w:rsidRPr="003529E4" w:rsidRDefault="008D1CF9">
            <w:pPr>
              <w:rPr>
                <w:sz w:val="1"/>
                <w:szCs w:val="1"/>
              </w:rPr>
            </w:pPr>
          </w:p>
        </w:tc>
      </w:tr>
      <w:tr w:rsidR="008D1CF9" w:rsidRPr="003529E4" w14:paraId="01316D81" w14:textId="77777777">
        <w:trPr>
          <w:trHeight w:val="112"/>
        </w:trPr>
        <w:tc>
          <w:tcPr>
            <w:tcW w:w="1460" w:type="dxa"/>
            <w:vMerge/>
            <w:tcBorders>
              <w:left w:val="single" w:sz="8" w:space="0" w:color="001077"/>
              <w:right w:val="single" w:sz="8" w:space="0" w:color="001077"/>
            </w:tcBorders>
            <w:vAlign w:val="bottom"/>
          </w:tcPr>
          <w:p w14:paraId="66EF4CDA" w14:textId="77777777" w:rsidR="008D1CF9" w:rsidRPr="003529E4" w:rsidRDefault="008D1CF9">
            <w:pPr>
              <w:rPr>
                <w:sz w:val="9"/>
                <w:szCs w:val="9"/>
              </w:rPr>
            </w:pPr>
          </w:p>
        </w:tc>
        <w:tc>
          <w:tcPr>
            <w:tcW w:w="5240" w:type="dxa"/>
            <w:tcBorders>
              <w:right w:val="single" w:sz="8" w:space="0" w:color="001077"/>
            </w:tcBorders>
            <w:vAlign w:val="bottom"/>
          </w:tcPr>
          <w:p w14:paraId="056438A4" w14:textId="77777777" w:rsidR="008D1CF9" w:rsidRPr="003529E4" w:rsidRDefault="008D1CF9">
            <w:pPr>
              <w:rPr>
                <w:sz w:val="9"/>
                <w:szCs w:val="9"/>
              </w:rPr>
            </w:pPr>
          </w:p>
        </w:tc>
        <w:tc>
          <w:tcPr>
            <w:tcW w:w="0" w:type="dxa"/>
            <w:vAlign w:val="bottom"/>
          </w:tcPr>
          <w:p w14:paraId="70DD9F33" w14:textId="77777777" w:rsidR="008D1CF9" w:rsidRPr="003529E4" w:rsidRDefault="008D1CF9">
            <w:pPr>
              <w:rPr>
                <w:sz w:val="1"/>
                <w:szCs w:val="1"/>
              </w:rPr>
            </w:pPr>
          </w:p>
        </w:tc>
      </w:tr>
      <w:tr w:rsidR="008D1CF9" w:rsidRPr="003529E4" w14:paraId="575ECF24" w14:textId="77777777">
        <w:trPr>
          <w:trHeight w:val="64"/>
        </w:trPr>
        <w:tc>
          <w:tcPr>
            <w:tcW w:w="1460" w:type="dxa"/>
            <w:tcBorders>
              <w:left w:val="single" w:sz="8" w:space="0" w:color="001077"/>
              <w:bottom w:val="single" w:sz="8" w:space="0" w:color="001077"/>
              <w:right w:val="single" w:sz="8" w:space="0" w:color="001077"/>
            </w:tcBorders>
            <w:vAlign w:val="bottom"/>
          </w:tcPr>
          <w:p w14:paraId="604298A5"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5E6E747" w14:textId="77777777" w:rsidR="008D1CF9" w:rsidRPr="003529E4" w:rsidRDefault="008D1CF9">
            <w:pPr>
              <w:rPr>
                <w:sz w:val="5"/>
                <w:szCs w:val="5"/>
              </w:rPr>
            </w:pPr>
          </w:p>
        </w:tc>
        <w:tc>
          <w:tcPr>
            <w:tcW w:w="0" w:type="dxa"/>
            <w:vAlign w:val="bottom"/>
          </w:tcPr>
          <w:p w14:paraId="36438555" w14:textId="77777777" w:rsidR="008D1CF9" w:rsidRPr="003529E4" w:rsidRDefault="008D1CF9">
            <w:pPr>
              <w:rPr>
                <w:sz w:val="1"/>
                <w:szCs w:val="1"/>
              </w:rPr>
            </w:pPr>
          </w:p>
        </w:tc>
      </w:tr>
      <w:tr w:rsidR="008D1CF9" w:rsidRPr="003529E4" w14:paraId="38F972C2" w14:textId="77777777">
        <w:trPr>
          <w:trHeight w:val="278"/>
        </w:trPr>
        <w:tc>
          <w:tcPr>
            <w:tcW w:w="1460" w:type="dxa"/>
            <w:tcBorders>
              <w:left w:val="single" w:sz="8" w:space="0" w:color="001077"/>
              <w:right w:val="single" w:sz="8" w:space="0" w:color="001077"/>
            </w:tcBorders>
            <w:vAlign w:val="bottom"/>
          </w:tcPr>
          <w:p w14:paraId="6B3D79EF"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07BA835"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12F0BFC4" w14:textId="77777777" w:rsidR="008D1CF9" w:rsidRPr="003529E4" w:rsidRDefault="008D1CF9">
            <w:pPr>
              <w:rPr>
                <w:sz w:val="1"/>
                <w:szCs w:val="1"/>
              </w:rPr>
            </w:pPr>
          </w:p>
        </w:tc>
      </w:tr>
      <w:tr w:rsidR="008D1CF9" w:rsidRPr="003529E4" w14:paraId="5C95945C" w14:textId="77777777">
        <w:trPr>
          <w:trHeight w:val="47"/>
        </w:trPr>
        <w:tc>
          <w:tcPr>
            <w:tcW w:w="1460" w:type="dxa"/>
            <w:tcBorders>
              <w:left w:val="single" w:sz="8" w:space="0" w:color="001077"/>
              <w:bottom w:val="single" w:sz="8" w:space="0" w:color="001077"/>
              <w:right w:val="single" w:sz="8" w:space="0" w:color="001077"/>
            </w:tcBorders>
            <w:vAlign w:val="bottom"/>
          </w:tcPr>
          <w:p w14:paraId="54B44AED"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23AB46C2" w14:textId="77777777" w:rsidR="008D1CF9" w:rsidRPr="003529E4" w:rsidRDefault="008D1CF9">
            <w:pPr>
              <w:rPr>
                <w:sz w:val="4"/>
                <w:szCs w:val="4"/>
              </w:rPr>
            </w:pPr>
          </w:p>
        </w:tc>
        <w:tc>
          <w:tcPr>
            <w:tcW w:w="0" w:type="dxa"/>
            <w:vAlign w:val="bottom"/>
          </w:tcPr>
          <w:p w14:paraId="7CC64016" w14:textId="77777777" w:rsidR="008D1CF9" w:rsidRPr="003529E4" w:rsidRDefault="008D1CF9">
            <w:pPr>
              <w:rPr>
                <w:sz w:val="1"/>
                <w:szCs w:val="1"/>
              </w:rPr>
            </w:pPr>
          </w:p>
        </w:tc>
      </w:tr>
      <w:tr w:rsidR="008D1CF9" w:rsidRPr="003529E4" w14:paraId="0395548F" w14:textId="77777777">
        <w:trPr>
          <w:trHeight w:val="267"/>
        </w:trPr>
        <w:tc>
          <w:tcPr>
            <w:tcW w:w="1460" w:type="dxa"/>
            <w:tcBorders>
              <w:left w:val="single" w:sz="8" w:space="0" w:color="001077"/>
              <w:right w:val="single" w:sz="8" w:space="0" w:color="001077"/>
            </w:tcBorders>
            <w:vAlign w:val="bottom"/>
          </w:tcPr>
          <w:p w14:paraId="71697DBD"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7709A036" w14:textId="77777777" w:rsidR="008D1CF9" w:rsidRPr="003529E4" w:rsidRDefault="00B96348">
            <w:pPr>
              <w:ind w:left="80"/>
              <w:rPr>
                <w:sz w:val="20"/>
                <w:szCs w:val="20"/>
              </w:rPr>
            </w:pPr>
            <w:r w:rsidRPr="003529E4">
              <w:rPr>
                <w:rFonts w:ascii="Arial" w:eastAsia="Arial" w:hAnsi="Arial" w:cs="Arial"/>
                <w:color w:val="333333"/>
                <w:sz w:val="18"/>
                <w:szCs w:val="18"/>
              </w:rPr>
              <w:t>Svatopluka Čecha 20, Třeboň II, 379 01 Třeboň</w:t>
            </w:r>
          </w:p>
        </w:tc>
        <w:tc>
          <w:tcPr>
            <w:tcW w:w="0" w:type="dxa"/>
            <w:vAlign w:val="bottom"/>
          </w:tcPr>
          <w:p w14:paraId="47542ED4" w14:textId="77777777" w:rsidR="008D1CF9" w:rsidRPr="003529E4" w:rsidRDefault="008D1CF9">
            <w:pPr>
              <w:rPr>
                <w:sz w:val="1"/>
                <w:szCs w:val="1"/>
              </w:rPr>
            </w:pPr>
          </w:p>
        </w:tc>
      </w:tr>
      <w:tr w:rsidR="008D1CF9" w:rsidRPr="003529E4" w14:paraId="18BF5504" w14:textId="77777777">
        <w:trPr>
          <w:trHeight w:val="132"/>
        </w:trPr>
        <w:tc>
          <w:tcPr>
            <w:tcW w:w="1460" w:type="dxa"/>
            <w:vMerge w:val="restart"/>
            <w:tcBorders>
              <w:left w:val="single" w:sz="8" w:space="0" w:color="001077"/>
              <w:right w:val="single" w:sz="8" w:space="0" w:color="001077"/>
            </w:tcBorders>
            <w:vAlign w:val="bottom"/>
          </w:tcPr>
          <w:p w14:paraId="12D9A7C0"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3053443" w14:textId="77777777" w:rsidR="008D1CF9" w:rsidRPr="003529E4" w:rsidRDefault="008D1CF9">
            <w:pPr>
              <w:rPr>
                <w:sz w:val="11"/>
                <w:szCs w:val="11"/>
              </w:rPr>
            </w:pPr>
          </w:p>
        </w:tc>
        <w:tc>
          <w:tcPr>
            <w:tcW w:w="0" w:type="dxa"/>
            <w:vAlign w:val="bottom"/>
          </w:tcPr>
          <w:p w14:paraId="39B2BB11" w14:textId="77777777" w:rsidR="008D1CF9" w:rsidRPr="003529E4" w:rsidRDefault="008D1CF9">
            <w:pPr>
              <w:rPr>
                <w:sz w:val="1"/>
                <w:szCs w:val="1"/>
              </w:rPr>
            </w:pPr>
          </w:p>
        </w:tc>
      </w:tr>
      <w:tr w:rsidR="008D1CF9" w:rsidRPr="003529E4" w14:paraId="524032D5" w14:textId="77777777">
        <w:trPr>
          <w:trHeight w:val="112"/>
        </w:trPr>
        <w:tc>
          <w:tcPr>
            <w:tcW w:w="1460" w:type="dxa"/>
            <w:vMerge/>
            <w:tcBorders>
              <w:left w:val="single" w:sz="8" w:space="0" w:color="001077"/>
              <w:right w:val="single" w:sz="8" w:space="0" w:color="001077"/>
            </w:tcBorders>
            <w:vAlign w:val="bottom"/>
          </w:tcPr>
          <w:p w14:paraId="7F2D4C1F" w14:textId="77777777" w:rsidR="008D1CF9" w:rsidRPr="003529E4" w:rsidRDefault="008D1CF9">
            <w:pPr>
              <w:rPr>
                <w:sz w:val="9"/>
                <w:szCs w:val="9"/>
              </w:rPr>
            </w:pPr>
          </w:p>
        </w:tc>
        <w:tc>
          <w:tcPr>
            <w:tcW w:w="5240" w:type="dxa"/>
            <w:tcBorders>
              <w:right w:val="single" w:sz="8" w:space="0" w:color="001077"/>
            </w:tcBorders>
            <w:vAlign w:val="bottom"/>
          </w:tcPr>
          <w:p w14:paraId="07CE4105" w14:textId="77777777" w:rsidR="008D1CF9" w:rsidRPr="003529E4" w:rsidRDefault="008D1CF9">
            <w:pPr>
              <w:rPr>
                <w:sz w:val="9"/>
                <w:szCs w:val="9"/>
              </w:rPr>
            </w:pPr>
          </w:p>
        </w:tc>
        <w:tc>
          <w:tcPr>
            <w:tcW w:w="0" w:type="dxa"/>
            <w:vAlign w:val="bottom"/>
          </w:tcPr>
          <w:p w14:paraId="0EA104C2" w14:textId="77777777" w:rsidR="008D1CF9" w:rsidRPr="003529E4" w:rsidRDefault="008D1CF9">
            <w:pPr>
              <w:rPr>
                <w:sz w:val="1"/>
                <w:szCs w:val="1"/>
              </w:rPr>
            </w:pPr>
          </w:p>
        </w:tc>
      </w:tr>
      <w:tr w:rsidR="008D1CF9" w:rsidRPr="003529E4" w14:paraId="40E4DED9" w14:textId="77777777">
        <w:trPr>
          <w:trHeight w:val="64"/>
        </w:trPr>
        <w:tc>
          <w:tcPr>
            <w:tcW w:w="1460" w:type="dxa"/>
            <w:tcBorders>
              <w:left w:val="single" w:sz="8" w:space="0" w:color="001077"/>
              <w:bottom w:val="single" w:sz="8" w:space="0" w:color="001077"/>
              <w:right w:val="single" w:sz="8" w:space="0" w:color="001077"/>
            </w:tcBorders>
            <w:vAlign w:val="bottom"/>
          </w:tcPr>
          <w:p w14:paraId="03EB039A"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9F5E5D6" w14:textId="77777777" w:rsidR="008D1CF9" w:rsidRPr="003529E4" w:rsidRDefault="008D1CF9">
            <w:pPr>
              <w:rPr>
                <w:sz w:val="5"/>
                <w:szCs w:val="5"/>
              </w:rPr>
            </w:pPr>
          </w:p>
        </w:tc>
        <w:tc>
          <w:tcPr>
            <w:tcW w:w="0" w:type="dxa"/>
            <w:vAlign w:val="bottom"/>
          </w:tcPr>
          <w:p w14:paraId="197F3A1B" w14:textId="77777777" w:rsidR="008D1CF9" w:rsidRPr="003529E4" w:rsidRDefault="008D1CF9">
            <w:pPr>
              <w:rPr>
                <w:sz w:val="1"/>
                <w:szCs w:val="1"/>
              </w:rPr>
            </w:pPr>
          </w:p>
        </w:tc>
      </w:tr>
      <w:tr w:rsidR="008D1CF9" w:rsidRPr="003529E4" w14:paraId="00AFD016" w14:textId="77777777">
        <w:trPr>
          <w:trHeight w:val="278"/>
        </w:trPr>
        <w:tc>
          <w:tcPr>
            <w:tcW w:w="1460" w:type="dxa"/>
            <w:tcBorders>
              <w:left w:val="single" w:sz="8" w:space="0" w:color="001077"/>
              <w:right w:val="single" w:sz="8" w:space="0" w:color="001077"/>
            </w:tcBorders>
            <w:vAlign w:val="bottom"/>
          </w:tcPr>
          <w:p w14:paraId="2745F7C9"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423FA267" w14:textId="77777777" w:rsidR="008D1CF9" w:rsidRPr="003529E4" w:rsidRDefault="00B96348">
            <w:pPr>
              <w:ind w:left="80"/>
              <w:rPr>
                <w:sz w:val="20"/>
                <w:szCs w:val="20"/>
              </w:rPr>
            </w:pPr>
            <w:r w:rsidRPr="003529E4">
              <w:rPr>
                <w:rFonts w:ascii="Arial" w:eastAsia="Arial" w:hAnsi="Arial" w:cs="Arial"/>
                <w:color w:val="333333"/>
                <w:sz w:val="18"/>
                <w:szCs w:val="18"/>
              </w:rPr>
              <w:t>739 341 087</w:t>
            </w:r>
          </w:p>
        </w:tc>
        <w:tc>
          <w:tcPr>
            <w:tcW w:w="0" w:type="dxa"/>
            <w:vAlign w:val="bottom"/>
          </w:tcPr>
          <w:p w14:paraId="1E460EBB" w14:textId="77777777" w:rsidR="008D1CF9" w:rsidRPr="003529E4" w:rsidRDefault="008D1CF9">
            <w:pPr>
              <w:rPr>
                <w:sz w:val="1"/>
                <w:szCs w:val="1"/>
              </w:rPr>
            </w:pPr>
          </w:p>
        </w:tc>
      </w:tr>
      <w:tr w:rsidR="008D1CF9" w:rsidRPr="003529E4" w14:paraId="235220D4" w14:textId="77777777">
        <w:trPr>
          <w:trHeight w:val="47"/>
        </w:trPr>
        <w:tc>
          <w:tcPr>
            <w:tcW w:w="1460" w:type="dxa"/>
            <w:tcBorders>
              <w:left w:val="single" w:sz="8" w:space="0" w:color="001077"/>
              <w:bottom w:val="single" w:sz="8" w:space="0" w:color="001077"/>
              <w:right w:val="single" w:sz="8" w:space="0" w:color="001077"/>
            </w:tcBorders>
            <w:vAlign w:val="bottom"/>
          </w:tcPr>
          <w:p w14:paraId="73CE9FA6"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8CFA455" w14:textId="77777777" w:rsidR="008D1CF9" w:rsidRPr="003529E4" w:rsidRDefault="008D1CF9">
            <w:pPr>
              <w:rPr>
                <w:sz w:val="4"/>
                <w:szCs w:val="4"/>
              </w:rPr>
            </w:pPr>
          </w:p>
        </w:tc>
        <w:tc>
          <w:tcPr>
            <w:tcW w:w="0" w:type="dxa"/>
            <w:vAlign w:val="bottom"/>
          </w:tcPr>
          <w:p w14:paraId="30E02E04" w14:textId="77777777" w:rsidR="008D1CF9" w:rsidRPr="003529E4" w:rsidRDefault="008D1CF9">
            <w:pPr>
              <w:rPr>
                <w:sz w:val="1"/>
                <w:szCs w:val="1"/>
              </w:rPr>
            </w:pPr>
          </w:p>
        </w:tc>
      </w:tr>
      <w:tr w:rsidR="008D1CF9" w:rsidRPr="003529E4" w14:paraId="6EE6213B" w14:textId="77777777">
        <w:trPr>
          <w:trHeight w:val="278"/>
        </w:trPr>
        <w:tc>
          <w:tcPr>
            <w:tcW w:w="1460" w:type="dxa"/>
            <w:tcBorders>
              <w:left w:val="single" w:sz="8" w:space="0" w:color="001077"/>
              <w:right w:val="single" w:sz="8" w:space="0" w:color="001077"/>
            </w:tcBorders>
            <w:vAlign w:val="bottom"/>
          </w:tcPr>
          <w:p w14:paraId="20C22289"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2B39A1D" w14:textId="77777777" w:rsidR="008D1CF9" w:rsidRPr="003529E4" w:rsidRDefault="00B96348">
            <w:pPr>
              <w:ind w:left="80"/>
              <w:rPr>
                <w:sz w:val="20"/>
                <w:szCs w:val="20"/>
              </w:rPr>
            </w:pPr>
            <w:r w:rsidRPr="003529E4">
              <w:rPr>
                <w:rFonts w:ascii="Arial" w:eastAsia="Arial" w:hAnsi="Arial" w:cs="Arial"/>
                <w:color w:val="333333"/>
                <w:sz w:val="18"/>
                <w:szCs w:val="18"/>
              </w:rPr>
              <w:t>socialni.sluzby@kleofas.cz</w:t>
            </w:r>
          </w:p>
        </w:tc>
        <w:tc>
          <w:tcPr>
            <w:tcW w:w="0" w:type="dxa"/>
            <w:vAlign w:val="bottom"/>
          </w:tcPr>
          <w:p w14:paraId="4F2C3B27" w14:textId="77777777" w:rsidR="008D1CF9" w:rsidRPr="003529E4" w:rsidRDefault="008D1CF9">
            <w:pPr>
              <w:rPr>
                <w:sz w:val="1"/>
                <w:szCs w:val="1"/>
              </w:rPr>
            </w:pPr>
          </w:p>
        </w:tc>
      </w:tr>
      <w:tr w:rsidR="008D1CF9" w:rsidRPr="003529E4" w14:paraId="14E5FF55" w14:textId="77777777">
        <w:trPr>
          <w:trHeight w:val="47"/>
        </w:trPr>
        <w:tc>
          <w:tcPr>
            <w:tcW w:w="1460" w:type="dxa"/>
            <w:tcBorders>
              <w:left w:val="single" w:sz="8" w:space="0" w:color="001077"/>
              <w:bottom w:val="single" w:sz="8" w:space="0" w:color="001077"/>
              <w:right w:val="single" w:sz="8" w:space="0" w:color="001077"/>
            </w:tcBorders>
            <w:vAlign w:val="bottom"/>
          </w:tcPr>
          <w:p w14:paraId="0D95BB0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4342F31" w14:textId="77777777" w:rsidR="008D1CF9" w:rsidRPr="003529E4" w:rsidRDefault="008D1CF9">
            <w:pPr>
              <w:rPr>
                <w:sz w:val="4"/>
                <w:szCs w:val="4"/>
              </w:rPr>
            </w:pPr>
          </w:p>
        </w:tc>
        <w:tc>
          <w:tcPr>
            <w:tcW w:w="0" w:type="dxa"/>
            <w:vAlign w:val="bottom"/>
          </w:tcPr>
          <w:p w14:paraId="2103411F" w14:textId="77777777" w:rsidR="008D1CF9" w:rsidRPr="003529E4" w:rsidRDefault="008D1CF9">
            <w:pPr>
              <w:rPr>
                <w:sz w:val="1"/>
                <w:szCs w:val="1"/>
              </w:rPr>
            </w:pPr>
          </w:p>
        </w:tc>
      </w:tr>
      <w:tr w:rsidR="008D1CF9" w:rsidRPr="003529E4" w14:paraId="547CA83B" w14:textId="77777777">
        <w:trPr>
          <w:trHeight w:val="278"/>
        </w:trPr>
        <w:tc>
          <w:tcPr>
            <w:tcW w:w="1460" w:type="dxa"/>
            <w:tcBorders>
              <w:left w:val="single" w:sz="8" w:space="0" w:color="001077"/>
              <w:right w:val="single" w:sz="8" w:space="0" w:color="001077"/>
            </w:tcBorders>
            <w:vAlign w:val="bottom"/>
          </w:tcPr>
          <w:p w14:paraId="568114C7"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106F946" w14:textId="77777777" w:rsidR="008D1CF9" w:rsidRPr="003529E4" w:rsidRDefault="00B96348">
            <w:pPr>
              <w:ind w:left="80"/>
              <w:rPr>
                <w:sz w:val="20"/>
                <w:szCs w:val="20"/>
              </w:rPr>
            </w:pPr>
            <w:r w:rsidRPr="003529E4">
              <w:rPr>
                <w:rFonts w:ascii="Arial" w:eastAsia="Arial" w:hAnsi="Arial" w:cs="Arial"/>
                <w:color w:val="333333"/>
                <w:sz w:val="18"/>
                <w:szCs w:val="18"/>
              </w:rPr>
              <w:t>www.kleofas.cz</w:t>
            </w:r>
          </w:p>
        </w:tc>
        <w:tc>
          <w:tcPr>
            <w:tcW w:w="0" w:type="dxa"/>
            <w:vAlign w:val="bottom"/>
          </w:tcPr>
          <w:p w14:paraId="7395CA3E" w14:textId="77777777" w:rsidR="008D1CF9" w:rsidRPr="003529E4" w:rsidRDefault="008D1CF9">
            <w:pPr>
              <w:rPr>
                <w:sz w:val="1"/>
                <w:szCs w:val="1"/>
              </w:rPr>
            </w:pPr>
          </w:p>
        </w:tc>
      </w:tr>
      <w:tr w:rsidR="008D1CF9" w:rsidRPr="003529E4" w14:paraId="1D75FE9D" w14:textId="77777777">
        <w:trPr>
          <w:trHeight w:val="47"/>
        </w:trPr>
        <w:tc>
          <w:tcPr>
            <w:tcW w:w="1460" w:type="dxa"/>
            <w:tcBorders>
              <w:left w:val="single" w:sz="8" w:space="0" w:color="001077"/>
              <w:bottom w:val="single" w:sz="8" w:space="0" w:color="001077"/>
              <w:right w:val="single" w:sz="8" w:space="0" w:color="001077"/>
            </w:tcBorders>
            <w:vAlign w:val="bottom"/>
          </w:tcPr>
          <w:p w14:paraId="4D4EB513"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F858B58" w14:textId="77777777" w:rsidR="008D1CF9" w:rsidRPr="003529E4" w:rsidRDefault="008D1CF9">
            <w:pPr>
              <w:rPr>
                <w:sz w:val="4"/>
                <w:szCs w:val="4"/>
              </w:rPr>
            </w:pPr>
          </w:p>
        </w:tc>
        <w:tc>
          <w:tcPr>
            <w:tcW w:w="0" w:type="dxa"/>
            <w:vAlign w:val="bottom"/>
          </w:tcPr>
          <w:p w14:paraId="213F88F6" w14:textId="77777777" w:rsidR="008D1CF9" w:rsidRPr="003529E4" w:rsidRDefault="008D1CF9">
            <w:pPr>
              <w:rPr>
                <w:sz w:val="1"/>
                <w:szCs w:val="1"/>
              </w:rPr>
            </w:pPr>
          </w:p>
        </w:tc>
      </w:tr>
    </w:tbl>
    <w:p w14:paraId="52B59E2F" w14:textId="77777777" w:rsidR="008D1CF9" w:rsidRPr="003529E4" w:rsidRDefault="008D1CF9">
      <w:pPr>
        <w:spacing w:line="345" w:lineRule="exact"/>
        <w:rPr>
          <w:sz w:val="20"/>
          <w:szCs w:val="20"/>
        </w:rPr>
      </w:pPr>
    </w:p>
    <w:p w14:paraId="1C82400D"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4BDFF76E" w14:textId="77777777" w:rsidR="008D1CF9" w:rsidRPr="003529E4" w:rsidRDefault="008D1CF9">
      <w:pPr>
        <w:spacing w:line="69" w:lineRule="exact"/>
        <w:rPr>
          <w:sz w:val="20"/>
          <w:szCs w:val="20"/>
        </w:rPr>
      </w:pPr>
    </w:p>
    <w:p w14:paraId="53FDA13B" w14:textId="59BE911E" w:rsidR="008D1CF9" w:rsidRPr="003529E4" w:rsidRDefault="00B96348" w:rsidP="00115643">
      <w:pPr>
        <w:spacing w:line="250" w:lineRule="auto"/>
        <w:ind w:left="460" w:right="-81"/>
        <w:jc w:val="both"/>
        <w:rPr>
          <w:sz w:val="20"/>
          <w:szCs w:val="20"/>
        </w:rPr>
      </w:pPr>
      <w:r w:rsidRPr="003529E4">
        <w:rPr>
          <w:rFonts w:ascii="Arial" w:eastAsia="Arial" w:hAnsi="Arial" w:cs="Arial"/>
          <w:color w:val="333333"/>
          <w:sz w:val="18"/>
          <w:szCs w:val="18"/>
        </w:rPr>
        <w:t>Terénní odlehčovací služba je poskytována v přirozeném domácím prostředí klienta v dojezdové vzdálenosti služby do 35 km od Třeboně (po dohodě smluvních stran lze ve výjimečných případech přijmout do péče klienta</w:t>
      </w:r>
      <w:r w:rsidR="0093337F"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i ze vzdálenějšího místa pobytu). Služba je určena osobám se zdravotním postižením a seniorům, se zaměřením na osoby nevyléčitelně nemocné v poslední etapě svého života, o které je celodenně pečováno v jejich přirozeném domácím prostředí, a které si přejí ve svém prostředí zůstat. Cílem služby je profesionálně a zároveň citlivě zastoupit pečující osobu a poskytnout jí tak nezbytný čas k odpočinku a regeneraci nebo k vyřízení potřebných osobních záležitosti a zkvalitnit tak život rodinám pečujících. Dalším cílem je nezbytná a profesionální edukace rodiny v oblasti pečování o těžce nemocného.</w:t>
      </w:r>
    </w:p>
    <w:p w14:paraId="441F4234"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7E3BA2B3" w14:textId="77777777" w:rsidR="008D1CF9" w:rsidRPr="003529E4" w:rsidRDefault="008D1CF9">
      <w:pPr>
        <w:spacing w:line="200" w:lineRule="exact"/>
        <w:rPr>
          <w:sz w:val="20"/>
          <w:szCs w:val="20"/>
        </w:rPr>
      </w:pPr>
    </w:p>
    <w:p w14:paraId="50DD96C0" w14:textId="77777777" w:rsidR="008D1CF9" w:rsidRPr="003529E4" w:rsidRDefault="008D1CF9">
      <w:pPr>
        <w:spacing w:line="200" w:lineRule="exact"/>
        <w:rPr>
          <w:sz w:val="20"/>
          <w:szCs w:val="20"/>
        </w:rPr>
      </w:pPr>
    </w:p>
    <w:p w14:paraId="5FED28FA" w14:textId="77777777" w:rsidR="008D1CF9" w:rsidRPr="003529E4" w:rsidRDefault="008D1CF9">
      <w:pPr>
        <w:spacing w:line="200" w:lineRule="exact"/>
        <w:rPr>
          <w:sz w:val="20"/>
          <w:szCs w:val="20"/>
        </w:rPr>
      </w:pPr>
    </w:p>
    <w:p w14:paraId="2849E7DF" w14:textId="77777777" w:rsidR="008D1CF9" w:rsidRPr="003529E4" w:rsidRDefault="008D1CF9">
      <w:pPr>
        <w:spacing w:line="200" w:lineRule="exact"/>
        <w:rPr>
          <w:sz w:val="20"/>
          <w:szCs w:val="20"/>
        </w:rPr>
      </w:pPr>
    </w:p>
    <w:p w14:paraId="3DF4F794"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79CAB39E" w14:textId="77777777" w:rsidR="008D1CF9" w:rsidRPr="003529E4" w:rsidRDefault="00B96348">
      <w:pPr>
        <w:spacing w:line="294" w:lineRule="auto"/>
        <w:ind w:right="3340"/>
        <w:rPr>
          <w:sz w:val="20"/>
          <w:szCs w:val="20"/>
        </w:rPr>
      </w:pPr>
      <w:bookmarkStart w:id="15" w:name="page17"/>
      <w:bookmarkEnd w:id="15"/>
      <w:r w:rsidRPr="003529E4">
        <w:rPr>
          <w:rFonts w:ascii="Arial" w:eastAsia="Arial" w:hAnsi="Arial" w:cs="Arial"/>
          <w:b/>
          <w:bCs/>
          <w:color w:val="001077"/>
          <w:sz w:val="28"/>
          <w:szCs w:val="28"/>
        </w:rPr>
        <w:lastRenderedPageBreak/>
        <w:t>Odlehčovací služba terénní (Ledax)</w:t>
      </w:r>
    </w:p>
    <w:p w14:paraId="70599FD8"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0A50B783" w14:textId="77777777">
        <w:trPr>
          <w:trHeight w:val="462"/>
        </w:trPr>
        <w:tc>
          <w:tcPr>
            <w:tcW w:w="1460" w:type="dxa"/>
            <w:tcBorders>
              <w:top w:val="single" w:sz="8" w:space="0" w:color="001077"/>
              <w:left w:val="single" w:sz="8" w:space="0" w:color="001077"/>
              <w:right w:val="single" w:sz="8" w:space="0" w:color="001077"/>
            </w:tcBorders>
            <w:vAlign w:val="bottom"/>
          </w:tcPr>
          <w:p w14:paraId="39560D97"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55437E4" w14:textId="77777777" w:rsidR="008D1CF9" w:rsidRPr="003529E4" w:rsidRDefault="00B96348">
            <w:pPr>
              <w:ind w:left="80"/>
              <w:rPr>
                <w:sz w:val="20"/>
                <w:szCs w:val="20"/>
              </w:rPr>
            </w:pPr>
            <w:r w:rsidRPr="003529E4">
              <w:rPr>
                <w:rFonts w:ascii="Arial" w:eastAsia="Arial" w:hAnsi="Arial" w:cs="Arial"/>
                <w:b/>
                <w:bCs/>
                <w:color w:val="333333"/>
                <w:sz w:val="18"/>
                <w:szCs w:val="18"/>
              </w:rPr>
              <w:t>Ledax o.p.s.</w:t>
            </w:r>
          </w:p>
        </w:tc>
        <w:tc>
          <w:tcPr>
            <w:tcW w:w="0" w:type="dxa"/>
            <w:vAlign w:val="bottom"/>
          </w:tcPr>
          <w:p w14:paraId="7AF0FE17" w14:textId="77777777" w:rsidR="008D1CF9" w:rsidRPr="003529E4" w:rsidRDefault="008D1CF9">
            <w:pPr>
              <w:rPr>
                <w:sz w:val="1"/>
                <w:szCs w:val="1"/>
              </w:rPr>
            </w:pPr>
          </w:p>
        </w:tc>
      </w:tr>
      <w:tr w:rsidR="008D1CF9" w:rsidRPr="003529E4" w14:paraId="6E5D0D8E" w14:textId="77777777">
        <w:trPr>
          <w:trHeight w:val="210"/>
        </w:trPr>
        <w:tc>
          <w:tcPr>
            <w:tcW w:w="1460" w:type="dxa"/>
            <w:tcBorders>
              <w:left w:val="single" w:sz="8" w:space="0" w:color="001077"/>
              <w:bottom w:val="single" w:sz="8" w:space="0" w:color="001077"/>
              <w:right w:val="single" w:sz="8" w:space="0" w:color="001077"/>
            </w:tcBorders>
            <w:vAlign w:val="bottom"/>
          </w:tcPr>
          <w:p w14:paraId="559CD981" w14:textId="77777777" w:rsidR="008D1CF9" w:rsidRPr="003529E4" w:rsidRDefault="008D1CF9">
            <w:pPr>
              <w:rPr>
                <w:sz w:val="18"/>
                <w:szCs w:val="18"/>
              </w:rPr>
            </w:pPr>
          </w:p>
        </w:tc>
        <w:tc>
          <w:tcPr>
            <w:tcW w:w="5240" w:type="dxa"/>
            <w:tcBorders>
              <w:bottom w:val="single" w:sz="8" w:space="0" w:color="001077"/>
              <w:right w:val="single" w:sz="8" w:space="0" w:color="001077"/>
            </w:tcBorders>
            <w:vAlign w:val="bottom"/>
          </w:tcPr>
          <w:p w14:paraId="7D511D8D" w14:textId="77777777" w:rsidR="008D1CF9" w:rsidRPr="003529E4" w:rsidRDefault="008D1CF9">
            <w:pPr>
              <w:rPr>
                <w:sz w:val="18"/>
                <w:szCs w:val="18"/>
              </w:rPr>
            </w:pPr>
          </w:p>
        </w:tc>
        <w:tc>
          <w:tcPr>
            <w:tcW w:w="0" w:type="dxa"/>
            <w:vAlign w:val="bottom"/>
          </w:tcPr>
          <w:p w14:paraId="2BE79572" w14:textId="77777777" w:rsidR="008D1CF9" w:rsidRPr="003529E4" w:rsidRDefault="008D1CF9">
            <w:pPr>
              <w:rPr>
                <w:sz w:val="1"/>
                <w:szCs w:val="1"/>
              </w:rPr>
            </w:pPr>
          </w:p>
        </w:tc>
      </w:tr>
      <w:tr w:rsidR="008D1CF9" w:rsidRPr="003529E4" w14:paraId="5A675C43" w14:textId="77777777">
        <w:trPr>
          <w:trHeight w:val="278"/>
        </w:trPr>
        <w:tc>
          <w:tcPr>
            <w:tcW w:w="1460" w:type="dxa"/>
            <w:tcBorders>
              <w:left w:val="single" w:sz="8" w:space="0" w:color="001077"/>
              <w:right w:val="single" w:sz="8" w:space="0" w:color="001077"/>
            </w:tcBorders>
            <w:vAlign w:val="bottom"/>
          </w:tcPr>
          <w:p w14:paraId="02DDE3F2"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157E68FF" w14:textId="77777777" w:rsidR="008D1CF9" w:rsidRPr="003529E4" w:rsidRDefault="00B96348">
            <w:pPr>
              <w:ind w:left="80"/>
              <w:rPr>
                <w:sz w:val="20"/>
                <w:szCs w:val="20"/>
              </w:rPr>
            </w:pPr>
            <w:r w:rsidRPr="003529E4">
              <w:rPr>
                <w:rFonts w:ascii="Arial" w:eastAsia="Arial" w:hAnsi="Arial" w:cs="Arial"/>
                <w:color w:val="333333"/>
                <w:sz w:val="18"/>
                <w:szCs w:val="18"/>
              </w:rPr>
              <w:t>odlehčovací služba</w:t>
            </w:r>
          </w:p>
        </w:tc>
        <w:tc>
          <w:tcPr>
            <w:tcW w:w="0" w:type="dxa"/>
            <w:vAlign w:val="bottom"/>
          </w:tcPr>
          <w:p w14:paraId="2D8ECD51" w14:textId="77777777" w:rsidR="008D1CF9" w:rsidRPr="003529E4" w:rsidRDefault="008D1CF9">
            <w:pPr>
              <w:rPr>
                <w:sz w:val="1"/>
                <w:szCs w:val="1"/>
              </w:rPr>
            </w:pPr>
          </w:p>
        </w:tc>
      </w:tr>
      <w:tr w:rsidR="008D1CF9" w:rsidRPr="003529E4" w14:paraId="5DDD4B2C" w14:textId="77777777">
        <w:trPr>
          <w:trHeight w:val="47"/>
        </w:trPr>
        <w:tc>
          <w:tcPr>
            <w:tcW w:w="1460" w:type="dxa"/>
            <w:tcBorders>
              <w:left w:val="single" w:sz="8" w:space="0" w:color="001077"/>
              <w:bottom w:val="single" w:sz="8" w:space="0" w:color="001077"/>
              <w:right w:val="single" w:sz="8" w:space="0" w:color="001077"/>
            </w:tcBorders>
            <w:vAlign w:val="bottom"/>
          </w:tcPr>
          <w:p w14:paraId="4A4B6D4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AAB1434" w14:textId="77777777" w:rsidR="008D1CF9" w:rsidRPr="003529E4" w:rsidRDefault="008D1CF9">
            <w:pPr>
              <w:rPr>
                <w:sz w:val="4"/>
                <w:szCs w:val="4"/>
              </w:rPr>
            </w:pPr>
          </w:p>
        </w:tc>
        <w:tc>
          <w:tcPr>
            <w:tcW w:w="0" w:type="dxa"/>
            <w:vAlign w:val="bottom"/>
          </w:tcPr>
          <w:p w14:paraId="2032F492" w14:textId="77777777" w:rsidR="008D1CF9" w:rsidRPr="003529E4" w:rsidRDefault="008D1CF9">
            <w:pPr>
              <w:rPr>
                <w:sz w:val="1"/>
                <w:szCs w:val="1"/>
              </w:rPr>
            </w:pPr>
          </w:p>
        </w:tc>
      </w:tr>
      <w:tr w:rsidR="008D1CF9" w:rsidRPr="003529E4" w14:paraId="689E0957" w14:textId="77777777">
        <w:trPr>
          <w:trHeight w:val="267"/>
        </w:trPr>
        <w:tc>
          <w:tcPr>
            <w:tcW w:w="1460" w:type="dxa"/>
            <w:tcBorders>
              <w:left w:val="single" w:sz="8" w:space="0" w:color="001077"/>
              <w:right w:val="single" w:sz="8" w:space="0" w:color="001077"/>
            </w:tcBorders>
            <w:vAlign w:val="bottom"/>
          </w:tcPr>
          <w:p w14:paraId="0D99B16D"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5C385F4A" w14:textId="15347D71" w:rsidR="008D1CF9" w:rsidRPr="003529E4" w:rsidRDefault="00B96348">
            <w:pPr>
              <w:ind w:left="80"/>
              <w:rPr>
                <w:sz w:val="20"/>
                <w:szCs w:val="20"/>
              </w:rPr>
            </w:pPr>
            <w:r w:rsidRPr="003529E4">
              <w:rPr>
                <w:rFonts w:ascii="Arial" w:eastAsia="Arial" w:hAnsi="Arial" w:cs="Arial"/>
                <w:color w:val="333333"/>
                <w:sz w:val="18"/>
                <w:szCs w:val="18"/>
              </w:rPr>
              <w:t>Po-</w:t>
            </w:r>
            <w:r w:rsidR="00B92801" w:rsidRPr="003529E4">
              <w:rPr>
                <w:rFonts w:ascii="Arial" w:eastAsia="Arial" w:hAnsi="Arial" w:cs="Arial"/>
                <w:color w:val="333333"/>
                <w:sz w:val="18"/>
                <w:szCs w:val="18"/>
              </w:rPr>
              <w:t>Pá</w:t>
            </w:r>
            <w:r w:rsidRPr="003529E4">
              <w:rPr>
                <w:rFonts w:ascii="Arial" w:eastAsia="Arial" w:hAnsi="Arial" w:cs="Arial"/>
                <w:color w:val="333333"/>
                <w:sz w:val="18"/>
                <w:szCs w:val="18"/>
              </w:rPr>
              <w:t xml:space="preserve">: </w:t>
            </w:r>
            <w:r w:rsidR="00CD6B74" w:rsidRPr="003529E4">
              <w:rPr>
                <w:rFonts w:ascii="Arial" w:eastAsia="Arial" w:hAnsi="Arial" w:cs="Arial"/>
                <w:color w:val="333333"/>
                <w:sz w:val="18"/>
                <w:szCs w:val="18"/>
              </w:rPr>
              <w:t>6:30</w:t>
            </w:r>
            <w:r w:rsidRPr="003529E4">
              <w:rPr>
                <w:rFonts w:ascii="Arial" w:eastAsia="Arial" w:hAnsi="Arial" w:cs="Arial"/>
                <w:color w:val="333333"/>
                <w:sz w:val="18"/>
                <w:szCs w:val="18"/>
              </w:rPr>
              <w:t>-1</w:t>
            </w:r>
            <w:r w:rsidR="0001086B" w:rsidRPr="003529E4">
              <w:rPr>
                <w:rFonts w:ascii="Arial" w:eastAsia="Arial" w:hAnsi="Arial" w:cs="Arial"/>
                <w:color w:val="333333"/>
                <w:sz w:val="18"/>
                <w:szCs w:val="18"/>
              </w:rPr>
              <w:t>8:00</w:t>
            </w:r>
          </w:p>
        </w:tc>
        <w:tc>
          <w:tcPr>
            <w:tcW w:w="0" w:type="dxa"/>
            <w:vAlign w:val="bottom"/>
          </w:tcPr>
          <w:p w14:paraId="79AC78AA" w14:textId="77777777" w:rsidR="008D1CF9" w:rsidRPr="003529E4" w:rsidRDefault="008D1CF9">
            <w:pPr>
              <w:rPr>
                <w:sz w:val="1"/>
                <w:szCs w:val="1"/>
              </w:rPr>
            </w:pPr>
          </w:p>
        </w:tc>
      </w:tr>
      <w:tr w:rsidR="008D1CF9" w:rsidRPr="003529E4" w14:paraId="721A3319" w14:textId="77777777">
        <w:trPr>
          <w:trHeight w:val="132"/>
        </w:trPr>
        <w:tc>
          <w:tcPr>
            <w:tcW w:w="1460" w:type="dxa"/>
            <w:vMerge w:val="restart"/>
            <w:tcBorders>
              <w:left w:val="single" w:sz="8" w:space="0" w:color="001077"/>
              <w:right w:val="single" w:sz="8" w:space="0" w:color="001077"/>
            </w:tcBorders>
            <w:vAlign w:val="bottom"/>
          </w:tcPr>
          <w:p w14:paraId="11D94AE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81BB398" w14:textId="77777777" w:rsidR="008D1CF9" w:rsidRPr="003529E4" w:rsidRDefault="008D1CF9">
            <w:pPr>
              <w:rPr>
                <w:sz w:val="11"/>
                <w:szCs w:val="11"/>
              </w:rPr>
            </w:pPr>
          </w:p>
        </w:tc>
        <w:tc>
          <w:tcPr>
            <w:tcW w:w="0" w:type="dxa"/>
            <w:vAlign w:val="bottom"/>
          </w:tcPr>
          <w:p w14:paraId="39C5BE16" w14:textId="77777777" w:rsidR="008D1CF9" w:rsidRPr="003529E4" w:rsidRDefault="008D1CF9">
            <w:pPr>
              <w:rPr>
                <w:sz w:val="1"/>
                <w:szCs w:val="1"/>
              </w:rPr>
            </w:pPr>
          </w:p>
        </w:tc>
      </w:tr>
      <w:tr w:rsidR="008D1CF9" w:rsidRPr="003529E4" w14:paraId="1DAFAF26" w14:textId="77777777">
        <w:trPr>
          <w:trHeight w:val="112"/>
        </w:trPr>
        <w:tc>
          <w:tcPr>
            <w:tcW w:w="1460" w:type="dxa"/>
            <w:vMerge/>
            <w:tcBorders>
              <w:left w:val="single" w:sz="8" w:space="0" w:color="001077"/>
              <w:right w:val="single" w:sz="8" w:space="0" w:color="001077"/>
            </w:tcBorders>
            <w:vAlign w:val="bottom"/>
          </w:tcPr>
          <w:p w14:paraId="72272F81" w14:textId="77777777" w:rsidR="008D1CF9" w:rsidRPr="003529E4" w:rsidRDefault="008D1CF9">
            <w:pPr>
              <w:rPr>
                <w:sz w:val="9"/>
                <w:szCs w:val="9"/>
              </w:rPr>
            </w:pPr>
          </w:p>
        </w:tc>
        <w:tc>
          <w:tcPr>
            <w:tcW w:w="5240" w:type="dxa"/>
            <w:tcBorders>
              <w:right w:val="single" w:sz="8" w:space="0" w:color="001077"/>
            </w:tcBorders>
            <w:vAlign w:val="bottom"/>
          </w:tcPr>
          <w:p w14:paraId="64565794" w14:textId="77777777" w:rsidR="008D1CF9" w:rsidRPr="003529E4" w:rsidRDefault="008D1CF9">
            <w:pPr>
              <w:rPr>
                <w:sz w:val="9"/>
                <w:szCs w:val="9"/>
              </w:rPr>
            </w:pPr>
          </w:p>
        </w:tc>
        <w:tc>
          <w:tcPr>
            <w:tcW w:w="0" w:type="dxa"/>
            <w:vAlign w:val="bottom"/>
          </w:tcPr>
          <w:p w14:paraId="5F6AC25F" w14:textId="77777777" w:rsidR="008D1CF9" w:rsidRPr="003529E4" w:rsidRDefault="008D1CF9">
            <w:pPr>
              <w:rPr>
                <w:sz w:val="1"/>
                <w:szCs w:val="1"/>
              </w:rPr>
            </w:pPr>
          </w:p>
        </w:tc>
      </w:tr>
      <w:tr w:rsidR="008D1CF9" w:rsidRPr="003529E4" w14:paraId="4C3722D5" w14:textId="77777777">
        <w:trPr>
          <w:trHeight w:val="64"/>
        </w:trPr>
        <w:tc>
          <w:tcPr>
            <w:tcW w:w="1460" w:type="dxa"/>
            <w:tcBorders>
              <w:left w:val="single" w:sz="8" w:space="0" w:color="001077"/>
              <w:bottom w:val="single" w:sz="8" w:space="0" w:color="001077"/>
              <w:right w:val="single" w:sz="8" w:space="0" w:color="001077"/>
            </w:tcBorders>
            <w:vAlign w:val="bottom"/>
          </w:tcPr>
          <w:p w14:paraId="77DF0936"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271569A" w14:textId="77777777" w:rsidR="008D1CF9" w:rsidRPr="003529E4" w:rsidRDefault="008D1CF9">
            <w:pPr>
              <w:rPr>
                <w:sz w:val="5"/>
                <w:szCs w:val="5"/>
              </w:rPr>
            </w:pPr>
          </w:p>
        </w:tc>
        <w:tc>
          <w:tcPr>
            <w:tcW w:w="0" w:type="dxa"/>
            <w:vAlign w:val="bottom"/>
          </w:tcPr>
          <w:p w14:paraId="111420B3" w14:textId="77777777" w:rsidR="008D1CF9" w:rsidRPr="003529E4" w:rsidRDefault="008D1CF9">
            <w:pPr>
              <w:rPr>
                <w:sz w:val="1"/>
                <w:szCs w:val="1"/>
              </w:rPr>
            </w:pPr>
          </w:p>
        </w:tc>
      </w:tr>
      <w:tr w:rsidR="008D1CF9" w:rsidRPr="003529E4" w14:paraId="6DAF6BEE" w14:textId="77777777">
        <w:trPr>
          <w:trHeight w:val="267"/>
        </w:trPr>
        <w:tc>
          <w:tcPr>
            <w:tcW w:w="1460" w:type="dxa"/>
            <w:tcBorders>
              <w:left w:val="single" w:sz="8" w:space="0" w:color="001077"/>
              <w:right w:val="single" w:sz="8" w:space="0" w:color="001077"/>
            </w:tcBorders>
            <w:vAlign w:val="bottom"/>
          </w:tcPr>
          <w:p w14:paraId="7A401ADE"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853C085"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100D6A30" w14:textId="77777777" w:rsidR="008D1CF9" w:rsidRPr="003529E4" w:rsidRDefault="008D1CF9">
            <w:pPr>
              <w:rPr>
                <w:sz w:val="1"/>
                <w:szCs w:val="1"/>
              </w:rPr>
            </w:pPr>
          </w:p>
        </w:tc>
      </w:tr>
      <w:tr w:rsidR="008D1CF9" w:rsidRPr="003529E4" w14:paraId="2B912139" w14:textId="77777777">
        <w:trPr>
          <w:trHeight w:val="132"/>
        </w:trPr>
        <w:tc>
          <w:tcPr>
            <w:tcW w:w="1460" w:type="dxa"/>
            <w:vMerge w:val="restart"/>
            <w:tcBorders>
              <w:left w:val="single" w:sz="8" w:space="0" w:color="001077"/>
              <w:right w:val="single" w:sz="8" w:space="0" w:color="001077"/>
            </w:tcBorders>
            <w:vAlign w:val="bottom"/>
          </w:tcPr>
          <w:p w14:paraId="7DCC880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A8AD35A" w14:textId="77777777" w:rsidR="008D1CF9" w:rsidRPr="003529E4" w:rsidRDefault="008D1CF9">
            <w:pPr>
              <w:rPr>
                <w:sz w:val="11"/>
                <w:szCs w:val="11"/>
              </w:rPr>
            </w:pPr>
          </w:p>
        </w:tc>
        <w:tc>
          <w:tcPr>
            <w:tcW w:w="0" w:type="dxa"/>
            <w:vAlign w:val="bottom"/>
          </w:tcPr>
          <w:p w14:paraId="2ADAEBB4" w14:textId="77777777" w:rsidR="008D1CF9" w:rsidRPr="003529E4" w:rsidRDefault="008D1CF9">
            <w:pPr>
              <w:rPr>
                <w:sz w:val="1"/>
                <w:szCs w:val="1"/>
              </w:rPr>
            </w:pPr>
          </w:p>
        </w:tc>
      </w:tr>
      <w:tr w:rsidR="008D1CF9" w:rsidRPr="003529E4" w14:paraId="295AD4D9" w14:textId="77777777">
        <w:trPr>
          <w:trHeight w:val="112"/>
        </w:trPr>
        <w:tc>
          <w:tcPr>
            <w:tcW w:w="1460" w:type="dxa"/>
            <w:vMerge/>
            <w:tcBorders>
              <w:left w:val="single" w:sz="8" w:space="0" w:color="001077"/>
              <w:right w:val="single" w:sz="8" w:space="0" w:color="001077"/>
            </w:tcBorders>
            <w:vAlign w:val="bottom"/>
          </w:tcPr>
          <w:p w14:paraId="79B45076" w14:textId="77777777" w:rsidR="008D1CF9" w:rsidRPr="003529E4" w:rsidRDefault="008D1CF9">
            <w:pPr>
              <w:rPr>
                <w:sz w:val="9"/>
                <w:szCs w:val="9"/>
              </w:rPr>
            </w:pPr>
          </w:p>
        </w:tc>
        <w:tc>
          <w:tcPr>
            <w:tcW w:w="5240" w:type="dxa"/>
            <w:tcBorders>
              <w:right w:val="single" w:sz="8" w:space="0" w:color="001077"/>
            </w:tcBorders>
            <w:vAlign w:val="bottom"/>
          </w:tcPr>
          <w:p w14:paraId="157FA705" w14:textId="77777777" w:rsidR="008D1CF9" w:rsidRPr="003529E4" w:rsidRDefault="008D1CF9">
            <w:pPr>
              <w:rPr>
                <w:sz w:val="9"/>
                <w:szCs w:val="9"/>
              </w:rPr>
            </w:pPr>
          </w:p>
        </w:tc>
        <w:tc>
          <w:tcPr>
            <w:tcW w:w="0" w:type="dxa"/>
            <w:vAlign w:val="bottom"/>
          </w:tcPr>
          <w:p w14:paraId="5D3730DF" w14:textId="77777777" w:rsidR="008D1CF9" w:rsidRPr="003529E4" w:rsidRDefault="008D1CF9">
            <w:pPr>
              <w:rPr>
                <w:sz w:val="1"/>
                <w:szCs w:val="1"/>
              </w:rPr>
            </w:pPr>
          </w:p>
        </w:tc>
      </w:tr>
      <w:tr w:rsidR="008D1CF9" w:rsidRPr="003529E4" w14:paraId="68ACE53C" w14:textId="77777777">
        <w:trPr>
          <w:trHeight w:val="64"/>
        </w:trPr>
        <w:tc>
          <w:tcPr>
            <w:tcW w:w="1460" w:type="dxa"/>
            <w:tcBorders>
              <w:left w:val="single" w:sz="8" w:space="0" w:color="001077"/>
              <w:bottom w:val="single" w:sz="8" w:space="0" w:color="001077"/>
              <w:right w:val="single" w:sz="8" w:space="0" w:color="001077"/>
            </w:tcBorders>
            <w:vAlign w:val="bottom"/>
          </w:tcPr>
          <w:p w14:paraId="1CA449A6"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5AA1D59" w14:textId="77777777" w:rsidR="008D1CF9" w:rsidRPr="003529E4" w:rsidRDefault="008D1CF9">
            <w:pPr>
              <w:rPr>
                <w:sz w:val="5"/>
                <w:szCs w:val="5"/>
              </w:rPr>
            </w:pPr>
          </w:p>
        </w:tc>
        <w:tc>
          <w:tcPr>
            <w:tcW w:w="0" w:type="dxa"/>
            <w:vAlign w:val="bottom"/>
          </w:tcPr>
          <w:p w14:paraId="4A34DA70" w14:textId="77777777" w:rsidR="008D1CF9" w:rsidRPr="003529E4" w:rsidRDefault="008D1CF9">
            <w:pPr>
              <w:rPr>
                <w:sz w:val="1"/>
                <w:szCs w:val="1"/>
              </w:rPr>
            </w:pPr>
          </w:p>
        </w:tc>
      </w:tr>
      <w:tr w:rsidR="008D1CF9" w:rsidRPr="003529E4" w14:paraId="616BBD32" w14:textId="77777777">
        <w:trPr>
          <w:trHeight w:val="267"/>
        </w:trPr>
        <w:tc>
          <w:tcPr>
            <w:tcW w:w="1460" w:type="dxa"/>
            <w:tcBorders>
              <w:left w:val="single" w:sz="8" w:space="0" w:color="001077"/>
              <w:right w:val="single" w:sz="8" w:space="0" w:color="001077"/>
            </w:tcBorders>
            <w:vAlign w:val="bottom"/>
          </w:tcPr>
          <w:p w14:paraId="4BE313E0"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617E537C"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4655B774" w14:textId="77777777" w:rsidR="008D1CF9" w:rsidRPr="003529E4" w:rsidRDefault="008D1CF9">
            <w:pPr>
              <w:rPr>
                <w:sz w:val="1"/>
                <w:szCs w:val="1"/>
              </w:rPr>
            </w:pPr>
          </w:p>
        </w:tc>
      </w:tr>
      <w:tr w:rsidR="008D1CF9" w:rsidRPr="003529E4" w14:paraId="0AE9823F" w14:textId="77777777">
        <w:trPr>
          <w:trHeight w:val="132"/>
        </w:trPr>
        <w:tc>
          <w:tcPr>
            <w:tcW w:w="1460" w:type="dxa"/>
            <w:vMerge w:val="restart"/>
            <w:tcBorders>
              <w:left w:val="single" w:sz="8" w:space="0" w:color="001077"/>
              <w:right w:val="single" w:sz="8" w:space="0" w:color="001077"/>
            </w:tcBorders>
            <w:vAlign w:val="bottom"/>
          </w:tcPr>
          <w:p w14:paraId="7D46221E"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0697DBE0" w14:textId="77777777" w:rsidR="008D1CF9" w:rsidRPr="003529E4" w:rsidRDefault="008D1CF9">
            <w:pPr>
              <w:rPr>
                <w:sz w:val="11"/>
                <w:szCs w:val="11"/>
              </w:rPr>
            </w:pPr>
          </w:p>
        </w:tc>
        <w:tc>
          <w:tcPr>
            <w:tcW w:w="0" w:type="dxa"/>
            <w:vAlign w:val="bottom"/>
          </w:tcPr>
          <w:p w14:paraId="0ADAE756" w14:textId="77777777" w:rsidR="008D1CF9" w:rsidRPr="003529E4" w:rsidRDefault="008D1CF9">
            <w:pPr>
              <w:rPr>
                <w:sz w:val="1"/>
                <w:szCs w:val="1"/>
              </w:rPr>
            </w:pPr>
          </w:p>
        </w:tc>
      </w:tr>
      <w:tr w:rsidR="008D1CF9" w:rsidRPr="003529E4" w14:paraId="7D8E217F" w14:textId="77777777">
        <w:trPr>
          <w:trHeight w:val="112"/>
        </w:trPr>
        <w:tc>
          <w:tcPr>
            <w:tcW w:w="1460" w:type="dxa"/>
            <w:vMerge/>
            <w:tcBorders>
              <w:left w:val="single" w:sz="8" w:space="0" w:color="001077"/>
              <w:right w:val="single" w:sz="8" w:space="0" w:color="001077"/>
            </w:tcBorders>
            <w:vAlign w:val="bottom"/>
          </w:tcPr>
          <w:p w14:paraId="3B36609C" w14:textId="77777777" w:rsidR="008D1CF9" w:rsidRPr="003529E4" w:rsidRDefault="008D1CF9">
            <w:pPr>
              <w:rPr>
                <w:sz w:val="9"/>
                <w:szCs w:val="9"/>
              </w:rPr>
            </w:pPr>
          </w:p>
        </w:tc>
        <w:tc>
          <w:tcPr>
            <w:tcW w:w="5240" w:type="dxa"/>
            <w:tcBorders>
              <w:right w:val="single" w:sz="8" w:space="0" w:color="001077"/>
            </w:tcBorders>
            <w:vAlign w:val="bottom"/>
          </w:tcPr>
          <w:p w14:paraId="30252394" w14:textId="77777777" w:rsidR="008D1CF9" w:rsidRPr="003529E4" w:rsidRDefault="008D1CF9">
            <w:pPr>
              <w:rPr>
                <w:sz w:val="9"/>
                <w:szCs w:val="9"/>
              </w:rPr>
            </w:pPr>
          </w:p>
        </w:tc>
        <w:tc>
          <w:tcPr>
            <w:tcW w:w="0" w:type="dxa"/>
            <w:vAlign w:val="bottom"/>
          </w:tcPr>
          <w:p w14:paraId="1BD2B59E" w14:textId="77777777" w:rsidR="008D1CF9" w:rsidRPr="003529E4" w:rsidRDefault="008D1CF9">
            <w:pPr>
              <w:rPr>
                <w:sz w:val="1"/>
                <w:szCs w:val="1"/>
              </w:rPr>
            </w:pPr>
          </w:p>
        </w:tc>
      </w:tr>
      <w:tr w:rsidR="008D1CF9" w:rsidRPr="003529E4" w14:paraId="4A214B9E" w14:textId="77777777">
        <w:trPr>
          <w:trHeight w:val="64"/>
        </w:trPr>
        <w:tc>
          <w:tcPr>
            <w:tcW w:w="1460" w:type="dxa"/>
            <w:tcBorders>
              <w:left w:val="single" w:sz="8" w:space="0" w:color="001077"/>
              <w:bottom w:val="single" w:sz="8" w:space="0" w:color="001077"/>
              <w:right w:val="single" w:sz="8" w:space="0" w:color="001077"/>
            </w:tcBorders>
            <w:vAlign w:val="bottom"/>
          </w:tcPr>
          <w:p w14:paraId="50A800B1"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82F745F" w14:textId="77777777" w:rsidR="008D1CF9" w:rsidRPr="003529E4" w:rsidRDefault="008D1CF9">
            <w:pPr>
              <w:rPr>
                <w:sz w:val="5"/>
                <w:szCs w:val="5"/>
              </w:rPr>
            </w:pPr>
          </w:p>
        </w:tc>
        <w:tc>
          <w:tcPr>
            <w:tcW w:w="0" w:type="dxa"/>
            <w:vAlign w:val="bottom"/>
          </w:tcPr>
          <w:p w14:paraId="2F9033D5" w14:textId="77777777" w:rsidR="008D1CF9" w:rsidRPr="003529E4" w:rsidRDefault="008D1CF9">
            <w:pPr>
              <w:rPr>
                <w:sz w:val="1"/>
                <w:szCs w:val="1"/>
              </w:rPr>
            </w:pPr>
          </w:p>
        </w:tc>
      </w:tr>
      <w:tr w:rsidR="008D1CF9" w:rsidRPr="003529E4" w14:paraId="392A3556" w14:textId="77777777">
        <w:trPr>
          <w:trHeight w:val="267"/>
        </w:trPr>
        <w:tc>
          <w:tcPr>
            <w:tcW w:w="1460" w:type="dxa"/>
            <w:tcBorders>
              <w:left w:val="single" w:sz="8" w:space="0" w:color="001077"/>
              <w:right w:val="single" w:sz="8" w:space="0" w:color="001077"/>
            </w:tcBorders>
            <w:vAlign w:val="bottom"/>
          </w:tcPr>
          <w:p w14:paraId="7A5ED30C"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2D36DB8" w14:textId="77777777" w:rsidR="008D1CF9" w:rsidRPr="003529E4" w:rsidRDefault="00B96348">
            <w:pPr>
              <w:ind w:left="80"/>
              <w:rPr>
                <w:sz w:val="20"/>
                <w:szCs w:val="20"/>
              </w:rPr>
            </w:pPr>
            <w:r w:rsidRPr="003529E4">
              <w:rPr>
                <w:rFonts w:ascii="Arial" w:eastAsia="Arial" w:hAnsi="Arial" w:cs="Arial"/>
                <w:color w:val="333333"/>
                <w:sz w:val="18"/>
                <w:szCs w:val="18"/>
              </w:rPr>
              <w:t>od 40 let</w:t>
            </w:r>
          </w:p>
        </w:tc>
        <w:tc>
          <w:tcPr>
            <w:tcW w:w="0" w:type="dxa"/>
            <w:vAlign w:val="bottom"/>
          </w:tcPr>
          <w:p w14:paraId="2424F726" w14:textId="77777777" w:rsidR="008D1CF9" w:rsidRPr="003529E4" w:rsidRDefault="008D1CF9">
            <w:pPr>
              <w:rPr>
                <w:sz w:val="1"/>
                <w:szCs w:val="1"/>
              </w:rPr>
            </w:pPr>
          </w:p>
        </w:tc>
      </w:tr>
      <w:tr w:rsidR="008D1CF9" w:rsidRPr="003529E4" w14:paraId="7242082A" w14:textId="77777777">
        <w:trPr>
          <w:trHeight w:val="132"/>
        </w:trPr>
        <w:tc>
          <w:tcPr>
            <w:tcW w:w="1460" w:type="dxa"/>
            <w:vMerge w:val="restart"/>
            <w:tcBorders>
              <w:left w:val="single" w:sz="8" w:space="0" w:color="001077"/>
              <w:right w:val="single" w:sz="8" w:space="0" w:color="001077"/>
            </w:tcBorders>
            <w:vAlign w:val="bottom"/>
          </w:tcPr>
          <w:p w14:paraId="234CF77D"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ABF48AE" w14:textId="77777777" w:rsidR="008D1CF9" w:rsidRPr="003529E4" w:rsidRDefault="008D1CF9">
            <w:pPr>
              <w:rPr>
                <w:sz w:val="11"/>
                <w:szCs w:val="11"/>
              </w:rPr>
            </w:pPr>
          </w:p>
        </w:tc>
        <w:tc>
          <w:tcPr>
            <w:tcW w:w="0" w:type="dxa"/>
            <w:vAlign w:val="bottom"/>
          </w:tcPr>
          <w:p w14:paraId="775425FB" w14:textId="77777777" w:rsidR="008D1CF9" w:rsidRPr="003529E4" w:rsidRDefault="008D1CF9">
            <w:pPr>
              <w:rPr>
                <w:sz w:val="1"/>
                <w:szCs w:val="1"/>
              </w:rPr>
            </w:pPr>
          </w:p>
        </w:tc>
      </w:tr>
      <w:tr w:rsidR="008D1CF9" w:rsidRPr="003529E4" w14:paraId="0A0C78CA" w14:textId="77777777">
        <w:trPr>
          <w:trHeight w:val="112"/>
        </w:trPr>
        <w:tc>
          <w:tcPr>
            <w:tcW w:w="1460" w:type="dxa"/>
            <w:vMerge/>
            <w:tcBorders>
              <w:left w:val="single" w:sz="8" w:space="0" w:color="001077"/>
              <w:right w:val="single" w:sz="8" w:space="0" w:color="001077"/>
            </w:tcBorders>
            <w:vAlign w:val="bottom"/>
          </w:tcPr>
          <w:p w14:paraId="6A40285E" w14:textId="77777777" w:rsidR="008D1CF9" w:rsidRPr="003529E4" w:rsidRDefault="008D1CF9">
            <w:pPr>
              <w:rPr>
                <w:sz w:val="9"/>
                <w:szCs w:val="9"/>
              </w:rPr>
            </w:pPr>
          </w:p>
        </w:tc>
        <w:tc>
          <w:tcPr>
            <w:tcW w:w="5240" w:type="dxa"/>
            <w:tcBorders>
              <w:right w:val="single" w:sz="8" w:space="0" w:color="001077"/>
            </w:tcBorders>
            <w:vAlign w:val="bottom"/>
          </w:tcPr>
          <w:p w14:paraId="3A599AC1" w14:textId="77777777" w:rsidR="008D1CF9" w:rsidRPr="003529E4" w:rsidRDefault="008D1CF9">
            <w:pPr>
              <w:rPr>
                <w:sz w:val="9"/>
                <w:szCs w:val="9"/>
              </w:rPr>
            </w:pPr>
          </w:p>
        </w:tc>
        <w:tc>
          <w:tcPr>
            <w:tcW w:w="0" w:type="dxa"/>
            <w:vAlign w:val="bottom"/>
          </w:tcPr>
          <w:p w14:paraId="1A92BA94" w14:textId="77777777" w:rsidR="008D1CF9" w:rsidRPr="003529E4" w:rsidRDefault="008D1CF9">
            <w:pPr>
              <w:rPr>
                <w:sz w:val="1"/>
                <w:szCs w:val="1"/>
              </w:rPr>
            </w:pPr>
          </w:p>
        </w:tc>
      </w:tr>
      <w:tr w:rsidR="008D1CF9" w:rsidRPr="003529E4" w14:paraId="181A97C6" w14:textId="77777777">
        <w:trPr>
          <w:trHeight w:val="64"/>
        </w:trPr>
        <w:tc>
          <w:tcPr>
            <w:tcW w:w="1460" w:type="dxa"/>
            <w:tcBorders>
              <w:left w:val="single" w:sz="8" w:space="0" w:color="001077"/>
              <w:bottom w:val="single" w:sz="8" w:space="0" w:color="001077"/>
              <w:right w:val="single" w:sz="8" w:space="0" w:color="001077"/>
            </w:tcBorders>
            <w:vAlign w:val="bottom"/>
          </w:tcPr>
          <w:p w14:paraId="1B8299A1"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C4C6A76" w14:textId="77777777" w:rsidR="008D1CF9" w:rsidRPr="003529E4" w:rsidRDefault="008D1CF9">
            <w:pPr>
              <w:rPr>
                <w:sz w:val="5"/>
                <w:szCs w:val="5"/>
              </w:rPr>
            </w:pPr>
          </w:p>
        </w:tc>
        <w:tc>
          <w:tcPr>
            <w:tcW w:w="0" w:type="dxa"/>
            <w:vAlign w:val="bottom"/>
          </w:tcPr>
          <w:p w14:paraId="1A9D1AD2" w14:textId="77777777" w:rsidR="008D1CF9" w:rsidRPr="003529E4" w:rsidRDefault="008D1CF9">
            <w:pPr>
              <w:rPr>
                <w:sz w:val="1"/>
                <w:szCs w:val="1"/>
              </w:rPr>
            </w:pPr>
          </w:p>
        </w:tc>
      </w:tr>
      <w:tr w:rsidR="008D1CF9" w:rsidRPr="003529E4" w14:paraId="6BC5AA31" w14:textId="77777777">
        <w:trPr>
          <w:trHeight w:val="278"/>
        </w:trPr>
        <w:tc>
          <w:tcPr>
            <w:tcW w:w="1460" w:type="dxa"/>
            <w:tcBorders>
              <w:left w:val="single" w:sz="8" w:space="0" w:color="001077"/>
              <w:right w:val="single" w:sz="8" w:space="0" w:color="001077"/>
            </w:tcBorders>
            <w:vAlign w:val="bottom"/>
          </w:tcPr>
          <w:p w14:paraId="4F3D4438"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7C6F0882"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4AA66035" w14:textId="77777777" w:rsidR="008D1CF9" w:rsidRPr="003529E4" w:rsidRDefault="008D1CF9">
            <w:pPr>
              <w:rPr>
                <w:sz w:val="1"/>
                <w:szCs w:val="1"/>
              </w:rPr>
            </w:pPr>
          </w:p>
        </w:tc>
      </w:tr>
      <w:tr w:rsidR="008D1CF9" w:rsidRPr="003529E4" w14:paraId="608E60A5" w14:textId="77777777">
        <w:trPr>
          <w:trHeight w:val="47"/>
        </w:trPr>
        <w:tc>
          <w:tcPr>
            <w:tcW w:w="1460" w:type="dxa"/>
            <w:tcBorders>
              <w:left w:val="single" w:sz="8" w:space="0" w:color="001077"/>
              <w:bottom w:val="single" w:sz="8" w:space="0" w:color="001077"/>
              <w:right w:val="single" w:sz="8" w:space="0" w:color="001077"/>
            </w:tcBorders>
            <w:vAlign w:val="bottom"/>
          </w:tcPr>
          <w:p w14:paraId="191F0AF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6F3A42E" w14:textId="77777777" w:rsidR="008D1CF9" w:rsidRPr="003529E4" w:rsidRDefault="008D1CF9">
            <w:pPr>
              <w:rPr>
                <w:sz w:val="4"/>
                <w:szCs w:val="4"/>
              </w:rPr>
            </w:pPr>
          </w:p>
        </w:tc>
        <w:tc>
          <w:tcPr>
            <w:tcW w:w="0" w:type="dxa"/>
            <w:vAlign w:val="bottom"/>
          </w:tcPr>
          <w:p w14:paraId="5BEE5060" w14:textId="77777777" w:rsidR="008D1CF9" w:rsidRPr="003529E4" w:rsidRDefault="008D1CF9">
            <w:pPr>
              <w:rPr>
                <w:sz w:val="1"/>
                <w:szCs w:val="1"/>
              </w:rPr>
            </w:pPr>
          </w:p>
        </w:tc>
      </w:tr>
      <w:tr w:rsidR="008D1CF9" w:rsidRPr="003529E4" w14:paraId="32DE5941" w14:textId="77777777">
        <w:trPr>
          <w:trHeight w:val="267"/>
        </w:trPr>
        <w:tc>
          <w:tcPr>
            <w:tcW w:w="1460" w:type="dxa"/>
            <w:tcBorders>
              <w:left w:val="single" w:sz="8" w:space="0" w:color="001077"/>
              <w:right w:val="single" w:sz="8" w:space="0" w:color="001077"/>
            </w:tcBorders>
            <w:vAlign w:val="bottom"/>
          </w:tcPr>
          <w:p w14:paraId="511E77C0"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18E4EA7A" w14:textId="77777777" w:rsidR="008D1CF9" w:rsidRPr="003529E4" w:rsidRDefault="00B96348">
            <w:pPr>
              <w:ind w:left="80"/>
              <w:rPr>
                <w:sz w:val="20"/>
                <w:szCs w:val="20"/>
              </w:rPr>
            </w:pPr>
            <w:r w:rsidRPr="003529E4">
              <w:rPr>
                <w:rFonts w:ascii="Arial" w:eastAsia="Arial" w:hAnsi="Arial" w:cs="Arial"/>
                <w:color w:val="333333"/>
                <w:sz w:val="18"/>
                <w:szCs w:val="18"/>
              </w:rPr>
              <w:t>Nábřeží Svat. Čecha 1055, 374 01 Trhové Sviny</w:t>
            </w:r>
          </w:p>
        </w:tc>
        <w:tc>
          <w:tcPr>
            <w:tcW w:w="0" w:type="dxa"/>
            <w:vAlign w:val="bottom"/>
          </w:tcPr>
          <w:p w14:paraId="2104091D" w14:textId="77777777" w:rsidR="008D1CF9" w:rsidRPr="003529E4" w:rsidRDefault="008D1CF9">
            <w:pPr>
              <w:rPr>
                <w:sz w:val="1"/>
                <w:szCs w:val="1"/>
              </w:rPr>
            </w:pPr>
          </w:p>
        </w:tc>
      </w:tr>
      <w:tr w:rsidR="008D1CF9" w:rsidRPr="003529E4" w14:paraId="5D6931BC" w14:textId="77777777">
        <w:trPr>
          <w:trHeight w:val="132"/>
        </w:trPr>
        <w:tc>
          <w:tcPr>
            <w:tcW w:w="1460" w:type="dxa"/>
            <w:vMerge w:val="restart"/>
            <w:tcBorders>
              <w:left w:val="single" w:sz="8" w:space="0" w:color="001077"/>
              <w:right w:val="single" w:sz="8" w:space="0" w:color="001077"/>
            </w:tcBorders>
            <w:vAlign w:val="bottom"/>
          </w:tcPr>
          <w:p w14:paraId="1712E38A"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AAFDF34" w14:textId="77777777" w:rsidR="008D1CF9" w:rsidRPr="003529E4" w:rsidRDefault="008D1CF9">
            <w:pPr>
              <w:rPr>
                <w:sz w:val="11"/>
                <w:szCs w:val="11"/>
              </w:rPr>
            </w:pPr>
          </w:p>
        </w:tc>
        <w:tc>
          <w:tcPr>
            <w:tcW w:w="0" w:type="dxa"/>
            <w:vAlign w:val="bottom"/>
          </w:tcPr>
          <w:p w14:paraId="58129EF6" w14:textId="77777777" w:rsidR="008D1CF9" w:rsidRPr="003529E4" w:rsidRDefault="008D1CF9">
            <w:pPr>
              <w:rPr>
                <w:sz w:val="1"/>
                <w:szCs w:val="1"/>
              </w:rPr>
            </w:pPr>
          </w:p>
        </w:tc>
      </w:tr>
      <w:tr w:rsidR="008D1CF9" w:rsidRPr="003529E4" w14:paraId="7F2BFD12" w14:textId="77777777">
        <w:trPr>
          <w:trHeight w:val="112"/>
        </w:trPr>
        <w:tc>
          <w:tcPr>
            <w:tcW w:w="1460" w:type="dxa"/>
            <w:vMerge/>
            <w:tcBorders>
              <w:left w:val="single" w:sz="8" w:space="0" w:color="001077"/>
              <w:right w:val="single" w:sz="8" w:space="0" w:color="001077"/>
            </w:tcBorders>
            <w:vAlign w:val="bottom"/>
          </w:tcPr>
          <w:p w14:paraId="27A5E87E" w14:textId="77777777" w:rsidR="008D1CF9" w:rsidRPr="003529E4" w:rsidRDefault="008D1CF9">
            <w:pPr>
              <w:rPr>
                <w:sz w:val="9"/>
                <w:szCs w:val="9"/>
              </w:rPr>
            </w:pPr>
          </w:p>
        </w:tc>
        <w:tc>
          <w:tcPr>
            <w:tcW w:w="5240" w:type="dxa"/>
            <w:tcBorders>
              <w:right w:val="single" w:sz="8" w:space="0" w:color="001077"/>
            </w:tcBorders>
            <w:vAlign w:val="bottom"/>
          </w:tcPr>
          <w:p w14:paraId="22D4F288" w14:textId="77777777" w:rsidR="008D1CF9" w:rsidRPr="003529E4" w:rsidRDefault="008D1CF9">
            <w:pPr>
              <w:rPr>
                <w:sz w:val="9"/>
                <w:szCs w:val="9"/>
              </w:rPr>
            </w:pPr>
          </w:p>
        </w:tc>
        <w:tc>
          <w:tcPr>
            <w:tcW w:w="0" w:type="dxa"/>
            <w:vAlign w:val="bottom"/>
          </w:tcPr>
          <w:p w14:paraId="5E690D31" w14:textId="77777777" w:rsidR="008D1CF9" w:rsidRPr="003529E4" w:rsidRDefault="008D1CF9">
            <w:pPr>
              <w:rPr>
                <w:sz w:val="1"/>
                <w:szCs w:val="1"/>
              </w:rPr>
            </w:pPr>
          </w:p>
        </w:tc>
      </w:tr>
      <w:tr w:rsidR="008D1CF9" w:rsidRPr="003529E4" w14:paraId="03A5CF5E" w14:textId="77777777">
        <w:trPr>
          <w:trHeight w:val="64"/>
        </w:trPr>
        <w:tc>
          <w:tcPr>
            <w:tcW w:w="1460" w:type="dxa"/>
            <w:tcBorders>
              <w:left w:val="single" w:sz="8" w:space="0" w:color="001077"/>
              <w:bottom w:val="single" w:sz="8" w:space="0" w:color="001077"/>
              <w:right w:val="single" w:sz="8" w:space="0" w:color="001077"/>
            </w:tcBorders>
            <w:vAlign w:val="bottom"/>
          </w:tcPr>
          <w:p w14:paraId="5598876F"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7909CBE" w14:textId="77777777" w:rsidR="008D1CF9" w:rsidRPr="003529E4" w:rsidRDefault="008D1CF9">
            <w:pPr>
              <w:rPr>
                <w:sz w:val="5"/>
                <w:szCs w:val="5"/>
              </w:rPr>
            </w:pPr>
          </w:p>
        </w:tc>
        <w:tc>
          <w:tcPr>
            <w:tcW w:w="0" w:type="dxa"/>
            <w:vAlign w:val="bottom"/>
          </w:tcPr>
          <w:p w14:paraId="61DA02AF" w14:textId="77777777" w:rsidR="008D1CF9" w:rsidRPr="003529E4" w:rsidRDefault="008D1CF9">
            <w:pPr>
              <w:rPr>
                <w:sz w:val="1"/>
                <w:szCs w:val="1"/>
              </w:rPr>
            </w:pPr>
          </w:p>
        </w:tc>
      </w:tr>
      <w:tr w:rsidR="008D1CF9" w:rsidRPr="003529E4" w14:paraId="4EEC87D5" w14:textId="77777777">
        <w:trPr>
          <w:trHeight w:val="278"/>
        </w:trPr>
        <w:tc>
          <w:tcPr>
            <w:tcW w:w="1460" w:type="dxa"/>
            <w:tcBorders>
              <w:left w:val="single" w:sz="8" w:space="0" w:color="001077"/>
              <w:right w:val="single" w:sz="8" w:space="0" w:color="001077"/>
            </w:tcBorders>
            <w:vAlign w:val="bottom"/>
          </w:tcPr>
          <w:p w14:paraId="0B10E9D2"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2E6D842" w14:textId="3E402499" w:rsidR="008D1CF9" w:rsidRPr="003529E4" w:rsidRDefault="00861DDD">
            <w:pPr>
              <w:ind w:left="80"/>
              <w:rPr>
                <w:sz w:val="20"/>
                <w:szCs w:val="20"/>
              </w:rPr>
            </w:pPr>
            <w:r w:rsidRPr="003529E4">
              <w:rPr>
                <w:rFonts w:ascii="Arial" w:eastAsia="Arial" w:hAnsi="Arial" w:cs="Arial"/>
                <w:sz w:val="18"/>
                <w:szCs w:val="18"/>
              </w:rPr>
              <w:t>725 071 958, 702 270 049</w:t>
            </w:r>
          </w:p>
        </w:tc>
        <w:tc>
          <w:tcPr>
            <w:tcW w:w="0" w:type="dxa"/>
            <w:vAlign w:val="bottom"/>
          </w:tcPr>
          <w:p w14:paraId="0D0333F2" w14:textId="77777777" w:rsidR="008D1CF9" w:rsidRPr="003529E4" w:rsidRDefault="008D1CF9">
            <w:pPr>
              <w:rPr>
                <w:sz w:val="1"/>
                <w:szCs w:val="1"/>
              </w:rPr>
            </w:pPr>
          </w:p>
        </w:tc>
      </w:tr>
      <w:tr w:rsidR="008D1CF9" w:rsidRPr="003529E4" w14:paraId="57EBBAFB" w14:textId="77777777">
        <w:trPr>
          <w:trHeight w:val="47"/>
        </w:trPr>
        <w:tc>
          <w:tcPr>
            <w:tcW w:w="1460" w:type="dxa"/>
            <w:tcBorders>
              <w:left w:val="single" w:sz="8" w:space="0" w:color="001077"/>
              <w:bottom w:val="single" w:sz="8" w:space="0" w:color="001077"/>
              <w:right w:val="single" w:sz="8" w:space="0" w:color="001077"/>
            </w:tcBorders>
            <w:vAlign w:val="bottom"/>
          </w:tcPr>
          <w:p w14:paraId="6323C3B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E17BB9C" w14:textId="77777777" w:rsidR="008D1CF9" w:rsidRPr="003529E4" w:rsidRDefault="008D1CF9">
            <w:pPr>
              <w:rPr>
                <w:sz w:val="4"/>
                <w:szCs w:val="4"/>
              </w:rPr>
            </w:pPr>
          </w:p>
        </w:tc>
        <w:tc>
          <w:tcPr>
            <w:tcW w:w="0" w:type="dxa"/>
            <w:vAlign w:val="bottom"/>
          </w:tcPr>
          <w:p w14:paraId="1F854D1B" w14:textId="77777777" w:rsidR="008D1CF9" w:rsidRPr="003529E4" w:rsidRDefault="008D1CF9">
            <w:pPr>
              <w:rPr>
                <w:sz w:val="1"/>
                <w:szCs w:val="1"/>
              </w:rPr>
            </w:pPr>
          </w:p>
        </w:tc>
      </w:tr>
      <w:tr w:rsidR="008D1CF9" w:rsidRPr="003529E4" w14:paraId="33296A95" w14:textId="77777777">
        <w:trPr>
          <w:trHeight w:val="278"/>
        </w:trPr>
        <w:tc>
          <w:tcPr>
            <w:tcW w:w="1460" w:type="dxa"/>
            <w:tcBorders>
              <w:left w:val="single" w:sz="8" w:space="0" w:color="001077"/>
              <w:right w:val="single" w:sz="8" w:space="0" w:color="001077"/>
            </w:tcBorders>
            <w:vAlign w:val="bottom"/>
          </w:tcPr>
          <w:p w14:paraId="0971158A"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2540741" w14:textId="45969307" w:rsidR="008D1CF9" w:rsidRPr="003529E4" w:rsidRDefault="00861DDD">
            <w:pPr>
              <w:ind w:left="80"/>
              <w:rPr>
                <w:sz w:val="20"/>
                <w:szCs w:val="20"/>
              </w:rPr>
            </w:pPr>
            <w:r w:rsidRPr="003529E4">
              <w:rPr>
                <w:rFonts w:ascii="Arial" w:eastAsia="Arial" w:hAnsi="Arial" w:cs="Arial"/>
                <w:sz w:val="18"/>
                <w:szCs w:val="18"/>
              </w:rPr>
              <w:t>eva.sekalova@ledax.cz,</w:t>
            </w:r>
            <w:r w:rsidRPr="003529E4">
              <w:t xml:space="preserve"> </w:t>
            </w:r>
            <w:hyperlink r:id="rId11" w:history="1">
              <w:r w:rsidRPr="003529E4">
                <w:rPr>
                  <w:rFonts w:ascii="Arial" w:eastAsia="Arial" w:hAnsi="Arial" w:cs="Arial"/>
                  <w:sz w:val="18"/>
                  <w:szCs w:val="18"/>
                </w:rPr>
                <w:t>hospic@ledax.cz</w:t>
              </w:r>
            </w:hyperlink>
          </w:p>
        </w:tc>
        <w:tc>
          <w:tcPr>
            <w:tcW w:w="0" w:type="dxa"/>
            <w:vAlign w:val="bottom"/>
          </w:tcPr>
          <w:p w14:paraId="7CA72452" w14:textId="77777777" w:rsidR="008D1CF9" w:rsidRPr="003529E4" w:rsidRDefault="008D1CF9">
            <w:pPr>
              <w:rPr>
                <w:sz w:val="1"/>
                <w:szCs w:val="1"/>
              </w:rPr>
            </w:pPr>
          </w:p>
        </w:tc>
      </w:tr>
      <w:tr w:rsidR="008D1CF9" w:rsidRPr="003529E4" w14:paraId="7584E342" w14:textId="77777777">
        <w:trPr>
          <w:trHeight w:val="47"/>
        </w:trPr>
        <w:tc>
          <w:tcPr>
            <w:tcW w:w="1460" w:type="dxa"/>
            <w:tcBorders>
              <w:left w:val="single" w:sz="8" w:space="0" w:color="001077"/>
              <w:bottom w:val="single" w:sz="8" w:space="0" w:color="001077"/>
              <w:right w:val="single" w:sz="8" w:space="0" w:color="001077"/>
            </w:tcBorders>
            <w:vAlign w:val="bottom"/>
          </w:tcPr>
          <w:p w14:paraId="56EA954B"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06E3CCF" w14:textId="77777777" w:rsidR="008D1CF9" w:rsidRPr="003529E4" w:rsidRDefault="008D1CF9">
            <w:pPr>
              <w:rPr>
                <w:sz w:val="4"/>
                <w:szCs w:val="4"/>
              </w:rPr>
            </w:pPr>
          </w:p>
        </w:tc>
        <w:tc>
          <w:tcPr>
            <w:tcW w:w="0" w:type="dxa"/>
            <w:vAlign w:val="bottom"/>
          </w:tcPr>
          <w:p w14:paraId="201F8D85" w14:textId="77777777" w:rsidR="008D1CF9" w:rsidRPr="003529E4" w:rsidRDefault="008D1CF9">
            <w:pPr>
              <w:rPr>
                <w:sz w:val="1"/>
                <w:szCs w:val="1"/>
              </w:rPr>
            </w:pPr>
          </w:p>
        </w:tc>
      </w:tr>
      <w:tr w:rsidR="008D1CF9" w:rsidRPr="003529E4" w14:paraId="195D6217" w14:textId="77777777">
        <w:trPr>
          <w:trHeight w:val="278"/>
        </w:trPr>
        <w:tc>
          <w:tcPr>
            <w:tcW w:w="1460" w:type="dxa"/>
            <w:tcBorders>
              <w:left w:val="single" w:sz="8" w:space="0" w:color="001077"/>
              <w:right w:val="single" w:sz="8" w:space="0" w:color="001077"/>
            </w:tcBorders>
            <w:vAlign w:val="bottom"/>
          </w:tcPr>
          <w:p w14:paraId="060F4C4F"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13EF2F2B" w14:textId="77777777" w:rsidR="008D1CF9" w:rsidRPr="003529E4" w:rsidRDefault="00B96348">
            <w:pPr>
              <w:ind w:left="80"/>
              <w:rPr>
                <w:sz w:val="20"/>
                <w:szCs w:val="20"/>
              </w:rPr>
            </w:pPr>
            <w:r w:rsidRPr="003529E4">
              <w:rPr>
                <w:rFonts w:ascii="Arial" w:eastAsia="Arial" w:hAnsi="Arial" w:cs="Arial"/>
                <w:color w:val="333333"/>
                <w:sz w:val="18"/>
                <w:szCs w:val="18"/>
              </w:rPr>
              <w:t>www.ledax.cz</w:t>
            </w:r>
          </w:p>
        </w:tc>
        <w:tc>
          <w:tcPr>
            <w:tcW w:w="0" w:type="dxa"/>
            <w:vAlign w:val="bottom"/>
          </w:tcPr>
          <w:p w14:paraId="59F14E80" w14:textId="77777777" w:rsidR="008D1CF9" w:rsidRPr="003529E4" w:rsidRDefault="008D1CF9">
            <w:pPr>
              <w:rPr>
                <w:sz w:val="1"/>
                <w:szCs w:val="1"/>
              </w:rPr>
            </w:pPr>
          </w:p>
        </w:tc>
      </w:tr>
      <w:tr w:rsidR="008D1CF9" w:rsidRPr="003529E4" w14:paraId="504D652D" w14:textId="77777777">
        <w:trPr>
          <w:trHeight w:val="47"/>
        </w:trPr>
        <w:tc>
          <w:tcPr>
            <w:tcW w:w="1460" w:type="dxa"/>
            <w:tcBorders>
              <w:left w:val="single" w:sz="8" w:space="0" w:color="001077"/>
              <w:bottom w:val="single" w:sz="8" w:space="0" w:color="001077"/>
              <w:right w:val="single" w:sz="8" w:space="0" w:color="001077"/>
            </w:tcBorders>
            <w:vAlign w:val="bottom"/>
          </w:tcPr>
          <w:p w14:paraId="2E88BAD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E7388B7" w14:textId="77777777" w:rsidR="008D1CF9" w:rsidRPr="003529E4" w:rsidRDefault="008D1CF9">
            <w:pPr>
              <w:rPr>
                <w:sz w:val="4"/>
                <w:szCs w:val="4"/>
              </w:rPr>
            </w:pPr>
          </w:p>
        </w:tc>
        <w:tc>
          <w:tcPr>
            <w:tcW w:w="0" w:type="dxa"/>
            <w:vAlign w:val="bottom"/>
          </w:tcPr>
          <w:p w14:paraId="4150B570" w14:textId="77777777" w:rsidR="008D1CF9" w:rsidRPr="003529E4" w:rsidRDefault="008D1CF9">
            <w:pPr>
              <w:rPr>
                <w:sz w:val="1"/>
                <w:szCs w:val="1"/>
              </w:rPr>
            </w:pPr>
          </w:p>
        </w:tc>
      </w:tr>
    </w:tbl>
    <w:p w14:paraId="442F40DF" w14:textId="77777777" w:rsidR="008D1CF9" w:rsidRPr="003529E4" w:rsidRDefault="008D1CF9">
      <w:pPr>
        <w:spacing w:line="345" w:lineRule="exact"/>
        <w:rPr>
          <w:sz w:val="20"/>
          <w:szCs w:val="20"/>
        </w:rPr>
      </w:pPr>
    </w:p>
    <w:p w14:paraId="63D87676"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024589B4" w14:textId="77777777" w:rsidR="008D1CF9" w:rsidRPr="003529E4" w:rsidRDefault="008D1CF9">
      <w:pPr>
        <w:spacing w:line="69" w:lineRule="exact"/>
        <w:rPr>
          <w:sz w:val="20"/>
          <w:szCs w:val="20"/>
        </w:rPr>
      </w:pPr>
    </w:p>
    <w:p w14:paraId="040C0051" w14:textId="114B6057" w:rsidR="008D1CF9" w:rsidRPr="003529E4" w:rsidRDefault="00B96348" w:rsidP="00115643">
      <w:pPr>
        <w:ind w:right="325"/>
        <w:jc w:val="both"/>
        <w:rPr>
          <w:sz w:val="20"/>
          <w:szCs w:val="20"/>
        </w:rPr>
      </w:pPr>
      <w:r w:rsidRPr="003529E4">
        <w:rPr>
          <w:rFonts w:ascii="Arial" w:eastAsia="Arial" w:hAnsi="Arial" w:cs="Arial"/>
          <w:color w:val="333333"/>
          <w:sz w:val="18"/>
          <w:szCs w:val="18"/>
        </w:rPr>
        <w:t>Terénní odlehčovací služba nabízí podporu osobám, které dlouhodobě pečují</w:t>
      </w:r>
      <w:r w:rsidR="001C25EE"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o osobu blízkou s potřebou 24hodinové péče. Cílem služby je zastoupit rodinné příslušníky nebo jiné pečující v péči o jejich blízké a poskytnout jim tak čas na odpočinek, zajištění osobních záležitostí a intenzivnější prožívání vlastního osobního života. Jde o služby nepravidelné s vícehodinovým rozsahem,</w:t>
      </w:r>
      <w:r w:rsidR="00634CFE"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po dohodě i celodenním, které se odehrávají v domácím prostředí uživatele.</w:t>
      </w:r>
    </w:p>
    <w:p w14:paraId="5B74D64D" w14:textId="77777777" w:rsidR="008D1CF9" w:rsidRPr="003529E4" w:rsidRDefault="008D1CF9" w:rsidP="00B92801">
      <w:pPr>
        <w:jc w:val="both"/>
        <w:sectPr w:rsidR="008D1CF9" w:rsidRPr="003529E4">
          <w:pgSz w:w="8400" w:h="11906"/>
          <w:pgMar w:top="765" w:right="411" w:bottom="0" w:left="860" w:header="0" w:footer="0" w:gutter="0"/>
          <w:cols w:space="708" w:equalWidth="0">
            <w:col w:w="7120"/>
          </w:cols>
        </w:sectPr>
      </w:pPr>
    </w:p>
    <w:p w14:paraId="2C4E2EA0" w14:textId="77777777" w:rsidR="008D1CF9" w:rsidRPr="003529E4" w:rsidRDefault="008D1CF9" w:rsidP="00B92801">
      <w:pPr>
        <w:spacing w:line="200" w:lineRule="exact"/>
        <w:jc w:val="both"/>
        <w:rPr>
          <w:sz w:val="20"/>
          <w:szCs w:val="20"/>
        </w:rPr>
      </w:pPr>
    </w:p>
    <w:p w14:paraId="4E5F841E" w14:textId="77777777" w:rsidR="008D1CF9" w:rsidRPr="003529E4" w:rsidRDefault="008D1CF9">
      <w:pPr>
        <w:spacing w:line="200" w:lineRule="exact"/>
        <w:rPr>
          <w:sz w:val="20"/>
          <w:szCs w:val="20"/>
        </w:rPr>
      </w:pPr>
    </w:p>
    <w:p w14:paraId="415C647D" w14:textId="77777777" w:rsidR="008D1CF9" w:rsidRPr="003529E4" w:rsidRDefault="008D1CF9">
      <w:pPr>
        <w:spacing w:line="200" w:lineRule="exact"/>
        <w:rPr>
          <w:sz w:val="20"/>
          <w:szCs w:val="20"/>
        </w:rPr>
      </w:pPr>
    </w:p>
    <w:p w14:paraId="1087F757" w14:textId="77777777" w:rsidR="008D1CF9" w:rsidRPr="003529E4" w:rsidRDefault="008D1CF9">
      <w:pPr>
        <w:spacing w:line="200" w:lineRule="exact"/>
        <w:rPr>
          <w:sz w:val="20"/>
          <w:szCs w:val="20"/>
        </w:rPr>
      </w:pPr>
    </w:p>
    <w:p w14:paraId="4B28759C" w14:textId="77777777" w:rsidR="008D1CF9" w:rsidRPr="003529E4" w:rsidRDefault="008D1CF9">
      <w:pPr>
        <w:spacing w:line="200" w:lineRule="exact"/>
        <w:rPr>
          <w:sz w:val="20"/>
          <w:szCs w:val="20"/>
        </w:rPr>
      </w:pPr>
    </w:p>
    <w:p w14:paraId="6A34B391" w14:textId="77777777" w:rsidR="008D1CF9" w:rsidRPr="003529E4" w:rsidRDefault="008D1CF9">
      <w:pPr>
        <w:spacing w:line="200" w:lineRule="exact"/>
        <w:rPr>
          <w:sz w:val="20"/>
          <w:szCs w:val="20"/>
        </w:rPr>
      </w:pPr>
    </w:p>
    <w:p w14:paraId="02D9AFF9" w14:textId="77777777" w:rsidR="008D1CF9" w:rsidRPr="003529E4" w:rsidRDefault="008D1CF9">
      <w:pPr>
        <w:spacing w:line="200" w:lineRule="exact"/>
        <w:rPr>
          <w:sz w:val="20"/>
          <w:szCs w:val="20"/>
        </w:rPr>
      </w:pPr>
    </w:p>
    <w:p w14:paraId="7440A551" w14:textId="77777777" w:rsidR="008D1CF9" w:rsidRPr="003529E4" w:rsidRDefault="008D1CF9">
      <w:pPr>
        <w:spacing w:line="200" w:lineRule="exact"/>
        <w:rPr>
          <w:sz w:val="20"/>
          <w:szCs w:val="20"/>
        </w:rPr>
      </w:pPr>
    </w:p>
    <w:p w14:paraId="6F1307AA" w14:textId="77777777" w:rsidR="008D1CF9" w:rsidRPr="003529E4" w:rsidRDefault="008D1CF9">
      <w:pPr>
        <w:spacing w:line="200" w:lineRule="exact"/>
        <w:rPr>
          <w:sz w:val="20"/>
          <w:szCs w:val="20"/>
        </w:rPr>
      </w:pPr>
    </w:p>
    <w:p w14:paraId="481A039C" w14:textId="77777777" w:rsidR="008D1CF9" w:rsidRPr="003529E4" w:rsidRDefault="008D1CF9">
      <w:pPr>
        <w:spacing w:line="200" w:lineRule="exact"/>
        <w:rPr>
          <w:sz w:val="20"/>
          <w:szCs w:val="20"/>
        </w:rPr>
      </w:pPr>
    </w:p>
    <w:p w14:paraId="2B4E8119"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7DBB57CC" w14:textId="77777777" w:rsidR="008D1CF9" w:rsidRPr="003529E4" w:rsidRDefault="00B96348">
      <w:pPr>
        <w:ind w:left="460"/>
        <w:rPr>
          <w:sz w:val="20"/>
          <w:szCs w:val="20"/>
        </w:rPr>
      </w:pPr>
      <w:bookmarkStart w:id="16" w:name="page18"/>
      <w:bookmarkEnd w:id="16"/>
      <w:r w:rsidRPr="003529E4">
        <w:rPr>
          <w:rFonts w:ascii="Arial" w:eastAsia="Arial" w:hAnsi="Arial" w:cs="Arial"/>
          <w:b/>
          <w:bCs/>
          <w:color w:val="001077"/>
          <w:sz w:val="28"/>
          <w:szCs w:val="28"/>
        </w:rPr>
        <w:lastRenderedPageBreak/>
        <w:t>Osobní asistence (Ledax)</w:t>
      </w:r>
    </w:p>
    <w:p w14:paraId="17242466"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0546019" w14:textId="77777777">
        <w:trPr>
          <w:trHeight w:val="424"/>
        </w:trPr>
        <w:tc>
          <w:tcPr>
            <w:tcW w:w="1460" w:type="dxa"/>
            <w:tcBorders>
              <w:top w:val="single" w:sz="8" w:space="0" w:color="001077"/>
              <w:left w:val="single" w:sz="8" w:space="0" w:color="001077"/>
              <w:right w:val="single" w:sz="8" w:space="0" w:color="001077"/>
            </w:tcBorders>
            <w:vAlign w:val="bottom"/>
          </w:tcPr>
          <w:p w14:paraId="6095171F"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52A4F7B2" w14:textId="77777777" w:rsidR="008D1CF9" w:rsidRPr="003529E4" w:rsidRDefault="00B96348">
            <w:pPr>
              <w:ind w:left="80"/>
              <w:rPr>
                <w:sz w:val="20"/>
                <w:szCs w:val="20"/>
              </w:rPr>
            </w:pPr>
            <w:r w:rsidRPr="003529E4">
              <w:rPr>
                <w:rFonts w:ascii="Arial" w:eastAsia="Arial" w:hAnsi="Arial" w:cs="Arial"/>
                <w:b/>
                <w:bCs/>
                <w:color w:val="333333"/>
                <w:sz w:val="18"/>
                <w:szCs w:val="18"/>
              </w:rPr>
              <w:t>Ledax o.p.s.</w:t>
            </w:r>
          </w:p>
        </w:tc>
        <w:tc>
          <w:tcPr>
            <w:tcW w:w="0" w:type="dxa"/>
            <w:vAlign w:val="bottom"/>
          </w:tcPr>
          <w:p w14:paraId="1DBF5609" w14:textId="77777777" w:rsidR="008D1CF9" w:rsidRPr="003529E4" w:rsidRDefault="008D1CF9">
            <w:pPr>
              <w:rPr>
                <w:sz w:val="1"/>
                <w:szCs w:val="1"/>
              </w:rPr>
            </w:pPr>
          </w:p>
        </w:tc>
      </w:tr>
      <w:tr w:rsidR="008D1CF9" w:rsidRPr="003529E4" w14:paraId="1FA7F1CC" w14:textId="77777777">
        <w:trPr>
          <w:trHeight w:val="172"/>
        </w:trPr>
        <w:tc>
          <w:tcPr>
            <w:tcW w:w="1460" w:type="dxa"/>
            <w:tcBorders>
              <w:left w:val="single" w:sz="8" w:space="0" w:color="001077"/>
              <w:bottom w:val="single" w:sz="8" w:space="0" w:color="001077"/>
              <w:right w:val="single" w:sz="8" w:space="0" w:color="001077"/>
            </w:tcBorders>
            <w:vAlign w:val="bottom"/>
          </w:tcPr>
          <w:p w14:paraId="4FF78E33" w14:textId="77777777" w:rsidR="008D1CF9" w:rsidRPr="003529E4" w:rsidRDefault="008D1CF9">
            <w:pPr>
              <w:rPr>
                <w:sz w:val="14"/>
                <w:szCs w:val="14"/>
              </w:rPr>
            </w:pPr>
          </w:p>
        </w:tc>
        <w:tc>
          <w:tcPr>
            <w:tcW w:w="5240" w:type="dxa"/>
            <w:tcBorders>
              <w:bottom w:val="single" w:sz="8" w:space="0" w:color="001077"/>
              <w:right w:val="single" w:sz="8" w:space="0" w:color="001077"/>
            </w:tcBorders>
            <w:vAlign w:val="bottom"/>
          </w:tcPr>
          <w:p w14:paraId="671722AD" w14:textId="77777777" w:rsidR="008D1CF9" w:rsidRPr="003529E4" w:rsidRDefault="008D1CF9">
            <w:pPr>
              <w:rPr>
                <w:sz w:val="14"/>
                <w:szCs w:val="14"/>
              </w:rPr>
            </w:pPr>
          </w:p>
        </w:tc>
        <w:tc>
          <w:tcPr>
            <w:tcW w:w="0" w:type="dxa"/>
            <w:vAlign w:val="bottom"/>
          </w:tcPr>
          <w:p w14:paraId="7D9A331E" w14:textId="77777777" w:rsidR="008D1CF9" w:rsidRPr="003529E4" w:rsidRDefault="008D1CF9">
            <w:pPr>
              <w:rPr>
                <w:sz w:val="1"/>
                <w:szCs w:val="1"/>
              </w:rPr>
            </w:pPr>
          </w:p>
        </w:tc>
      </w:tr>
      <w:tr w:rsidR="008D1CF9" w:rsidRPr="003529E4" w14:paraId="4EF1C2ED" w14:textId="77777777">
        <w:trPr>
          <w:trHeight w:val="338"/>
        </w:trPr>
        <w:tc>
          <w:tcPr>
            <w:tcW w:w="1460" w:type="dxa"/>
            <w:tcBorders>
              <w:left w:val="single" w:sz="8" w:space="0" w:color="001077"/>
              <w:right w:val="single" w:sz="8" w:space="0" w:color="001077"/>
            </w:tcBorders>
            <w:vAlign w:val="bottom"/>
          </w:tcPr>
          <w:p w14:paraId="08F3E82B"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101E70EC" w14:textId="77777777" w:rsidR="008D1CF9" w:rsidRPr="003529E4" w:rsidRDefault="00B96348">
            <w:pPr>
              <w:ind w:left="80"/>
              <w:rPr>
                <w:sz w:val="20"/>
                <w:szCs w:val="20"/>
              </w:rPr>
            </w:pPr>
            <w:r w:rsidRPr="003529E4">
              <w:rPr>
                <w:rFonts w:ascii="Arial" w:eastAsia="Arial" w:hAnsi="Arial" w:cs="Arial"/>
                <w:color w:val="333333"/>
                <w:sz w:val="18"/>
                <w:szCs w:val="18"/>
              </w:rPr>
              <w:t>osobní asistence</w:t>
            </w:r>
          </w:p>
        </w:tc>
        <w:tc>
          <w:tcPr>
            <w:tcW w:w="0" w:type="dxa"/>
            <w:vAlign w:val="bottom"/>
          </w:tcPr>
          <w:p w14:paraId="7ADEC328" w14:textId="77777777" w:rsidR="008D1CF9" w:rsidRPr="003529E4" w:rsidRDefault="008D1CF9">
            <w:pPr>
              <w:rPr>
                <w:sz w:val="1"/>
                <w:szCs w:val="1"/>
              </w:rPr>
            </w:pPr>
          </w:p>
        </w:tc>
      </w:tr>
      <w:tr w:rsidR="008D1CF9" w:rsidRPr="003529E4" w14:paraId="168F4791" w14:textId="77777777">
        <w:trPr>
          <w:trHeight w:val="107"/>
        </w:trPr>
        <w:tc>
          <w:tcPr>
            <w:tcW w:w="1460" w:type="dxa"/>
            <w:tcBorders>
              <w:left w:val="single" w:sz="8" w:space="0" w:color="001077"/>
              <w:bottom w:val="single" w:sz="8" w:space="0" w:color="001077"/>
              <w:right w:val="single" w:sz="8" w:space="0" w:color="001077"/>
            </w:tcBorders>
            <w:vAlign w:val="bottom"/>
          </w:tcPr>
          <w:p w14:paraId="2BCFDF6E"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60BB56ED" w14:textId="77777777" w:rsidR="008D1CF9" w:rsidRPr="003529E4" w:rsidRDefault="008D1CF9">
            <w:pPr>
              <w:rPr>
                <w:sz w:val="9"/>
                <w:szCs w:val="9"/>
              </w:rPr>
            </w:pPr>
          </w:p>
        </w:tc>
        <w:tc>
          <w:tcPr>
            <w:tcW w:w="0" w:type="dxa"/>
            <w:vAlign w:val="bottom"/>
          </w:tcPr>
          <w:p w14:paraId="0E02A562" w14:textId="77777777" w:rsidR="008D1CF9" w:rsidRPr="003529E4" w:rsidRDefault="008D1CF9">
            <w:pPr>
              <w:rPr>
                <w:sz w:val="1"/>
                <w:szCs w:val="1"/>
              </w:rPr>
            </w:pPr>
          </w:p>
        </w:tc>
      </w:tr>
      <w:tr w:rsidR="008D1CF9" w:rsidRPr="003529E4" w14:paraId="4FBF8067" w14:textId="77777777">
        <w:trPr>
          <w:trHeight w:val="279"/>
        </w:trPr>
        <w:tc>
          <w:tcPr>
            <w:tcW w:w="1460" w:type="dxa"/>
            <w:tcBorders>
              <w:left w:val="single" w:sz="8" w:space="0" w:color="001077"/>
              <w:right w:val="single" w:sz="8" w:space="0" w:color="001077"/>
            </w:tcBorders>
            <w:vAlign w:val="bottom"/>
          </w:tcPr>
          <w:p w14:paraId="11B94A8A"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0C6D40D7" w14:textId="77777777" w:rsidR="008D1CF9" w:rsidRPr="003529E4" w:rsidRDefault="00B96348">
            <w:pPr>
              <w:ind w:left="80"/>
              <w:rPr>
                <w:sz w:val="20"/>
                <w:szCs w:val="20"/>
              </w:rPr>
            </w:pPr>
            <w:r w:rsidRPr="003529E4">
              <w:rPr>
                <w:rFonts w:ascii="Arial" w:eastAsia="Arial" w:hAnsi="Arial" w:cs="Arial"/>
                <w:color w:val="333333"/>
                <w:sz w:val="18"/>
                <w:szCs w:val="18"/>
              </w:rPr>
              <w:t>nepřetržitě</w:t>
            </w:r>
          </w:p>
        </w:tc>
        <w:tc>
          <w:tcPr>
            <w:tcW w:w="0" w:type="dxa"/>
            <w:vAlign w:val="bottom"/>
          </w:tcPr>
          <w:p w14:paraId="565D2E21" w14:textId="77777777" w:rsidR="008D1CF9" w:rsidRPr="003529E4" w:rsidRDefault="008D1CF9">
            <w:pPr>
              <w:rPr>
                <w:sz w:val="1"/>
                <w:szCs w:val="1"/>
              </w:rPr>
            </w:pPr>
          </w:p>
        </w:tc>
      </w:tr>
      <w:tr w:rsidR="008D1CF9" w:rsidRPr="003529E4" w14:paraId="4F79A844" w14:textId="77777777">
        <w:trPr>
          <w:trHeight w:val="132"/>
        </w:trPr>
        <w:tc>
          <w:tcPr>
            <w:tcW w:w="1460" w:type="dxa"/>
            <w:vMerge w:val="restart"/>
            <w:tcBorders>
              <w:left w:val="single" w:sz="8" w:space="0" w:color="001077"/>
              <w:right w:val="single" w:sz="8" w:space="0" w:color="001077"/>
            </w:tcBorders>
            <w:vAlign w:val="bottom"/>
          </w:tcPr>
          <w:p w14:paraId="00ADD62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7FD2468" w14:textId="77777777" w:rsidR="008D1CF9" w:rsidRPr="003529E4" w:rsidRDefault="008D1CF9">
            <w:pPr>
              <w:rPr>
                <w:sz w:val="11"/>
                <w:szCs w:val="11"/>
              </w:rPr>
            </w:pPr>
          </w:p>
        </w:tc>
        <w:tc>
          <w:tcPr>
            <w:tcW w:w="0" w:type="dxa"/>
            <w:vAlign w:val="bottom"/>
          </w:tcPr>
          <w:p w14:paraId="356A70E4" w14:textId="77777777" w:rsidR="008D1CF9" w:rsidRPr="003529E4" w:rsidRDefault="008D1CF9">
            <w:pPr>
              <w:rPr>
                <w:sz w:val="1"/>
                <w:szCs w:val="1"/>
              </w:rPr>
            </w:pPr>
          </w:p>
        </w:tc>
      </w:tr>
      <w:tr w:rsidR="008D1CF9" w:rsidRPr="003529E4" w14:paraId="62A037A2" w14:textId="77777777">
        <w:trPr>
          <w:trHeight w:val="112"/>
        </w:trPr>
        <w:tc>
          <w:tcPr>
            <w:tcW w:w="1460" w:type="dxa"/>
            <w:vMerge/>
            <w:tcBorders>
              <w:left w:val="single" w:sz="8" w:space="0" w:color="001077"/>
              <w:right w:val="single" w:sz="8" w:space="0" w:color="001077"/>
            </w:tcBorders>
            <w:vAlign w:val="bottom"/>
          </w:tcPr>
          <w:p w14:paraId="09391B2A" w14:textId="77777777" w:rsidR="008D1CF9" w:rsidRPr="003529E4" w:rsidRDefault="008D1CF9">
            <w:pPr>
              <w:rPr>
                <w:sz w:val="9"/>
                <w:szCs w:val="9"/>
              </w:rPr>
            </w:pPr>
          </w:p>
        </w:tc>
        <w:tc>
          <w:tcPr>
            <w:tcW w:w="5240" w:type="dxa"/>
            <w:tcBorders>
              <w:right w:val="single" w:sz="8" w:space="0" w:color="001077"/>
            </w:tcBorders>
            <w:vAlign w:val="bottom"/>
          </w:tcPr>
          <w:p w14:paraId="6ED3C14B" w14:textId="77777777" w:rsidR="008D1CF9" w:rsidRPr="003529E4" w:rsidRDefault="008D1CF9">
            <w:pPr>
              <w:rPr>
                <w:sz w:val="9"/>
                <w:szCs w:val="9"/>
              </w:rPr>
            </w:pPr>
          </w:p>
        </w:tc>
        <w:tc>
          <w:tcPr>
            <w:tcW w:w="0" w:type="dxa"/>
            <w:vAlign w:val="bottom"/>
          </w:tcPr>
          <w:p w14:paraId="4CAB4C70" w14:textId="77777777" w:rsidR="008D1CF9" w:rsidRPr="003529E4" w:rsidRDefault="008D1CF9">
            <w:pPr>
              <w:rPr>
                <w:sz w:val="1"/>
                <w:szCs w:val="1"/>
              </w:rPr>
            </w:pPr>
          </w:p>
        </w:tc>
      </w:tr>
      <w:tr w:rsidR="008D1CF9" w:rsidRPr="003529E4" w14:paraId="78E245F6" w14:textId="77777777">
        <w:trPr>
          <w:trHeight w:val="76"/>
        </w:trPr>
        <w:tc>
          <w:tcPr>
            <w:tcW w:w="1460" w:type="dxa"/>
            <w:tcBorders>
              <w:left w:val="single" w:sz="8" w:space="0" w:color="001077"/>
              <w:bottom w:val="single" w:sz="8" w:space="0" w:color="001077"/>
              <w:right w:val="single" w:sz="8" w:space="0" w:color="001077"/>
            </w:tcBorders>
            <w:vAlign w:val="bottom"/>
          </w:tcPr>
          <w:p w14:paraId="37831E9D"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C3A41EE" w14:textId="77777777" w:rsidR="008D1CF9" w:rsidRPr="003529E4" w:rsidRDefault="008D1CF9">
            <w:pPr>
              <w:rPr>
                <w:sz w:val="6"/>
                <w:szCs w:val="6"/>
              </w:rPr>
            </w:pPr>
          </w:p>
        </w:tc>
        <w:tc>
          <w:tcPr>
            <w:tcW w:w="0" w:type="dxa"/>
            <w:vAlign w:val="bottom"/>
          </w:tcPr>
          <w:p w14:paraId="22001996" w14:textId="77777777" w:rsidR="008D1CF9" w:rsidRPr="003529E4" w:rsidRDefault="008D1CF9">
            <w:pPr>
              <w:rPr>
                <w:sz w:val="1"/>
                <w:szCs w:val="1"/>
              </w:rPr>
            </w:pPr>
          </w:p>
        </w:tc>
      </w:tr>
      <w:tr w:rsidR="008D1CF9" w:rsidRPr="003529E4" w14:paraId="5AAD3DB5" w14:textId="77777777">
        <w:trPr>
          <w:trHeight w:val="279"/>
        </w:trPr>
        <w:tc>
          <w:tcPr>
            <w:tcW w:w="1460" w:type="dxa"/>
            <w:tcBorders>
              <w:left w:val="single" w:sz="8" w:space="0" w:color="001077"/>
              <w:right w:val="single" w:sz="8" w:space="0" w:color="001077"/>
            </w:tcBorders>
            <w:vAlign w:val="bottom"/>
          </w:tcPr>
          <w:p w14:paraId="1BA2F098"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54F4C55E"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4D44924C" w14:textId="77777777" w:rsidR="008D1CF9" w:rsidRPr="003529E4" w:rsidRDefault="008D1CF9">
            <w:pPr>
              <w:rPr>
                <w:sz w:val="1"/>
                <w:szCs w:val="1"/>
              </w:rPr>
            </w:pPr>
          </w:p>
        </w:tc>
      </w:tr>
      <w:tr w:rsidR="008D1CF9" w:rsidRPr="003529E4" w14:paraId="71BD8A9D" w14:textId="77777777">
        <w:trPr>
          <w:trHeight w:val="132"/>
        </w:trPr>
        <w:tc>
          <w:tcPr>
            <w:tcW w:w="1460" w:type="dxa"/>
            <w:vMerge w:val="restart"/>
            <w:tcBorders>
              <w:left w:val="single" w:sz="8" w:space="0" w:color="001077"/>
              <w:right w:val="single" w:sz="8" w:space="0" w:color="001077"/>
            </w:tcBorders>
            <w:vAlign w:val="bottom"/>
          </w:tcPr>
          <w:p w14:paraId="4325294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3ACC762" w14:textId="77777777" w:rsidR="008D1CF9" w:rsidRPr="003529E4" w:rsidRDefault="008D1CF9">
            <w:pPr>
              <w:rPr>
                <w:sz w:val="11"/>
                <w:szCs w:val="11"/>
              </w:rPr>
            </w:pPr>
          </w:p>
        </w:tc>
        <w:tc>
          <w:tcPr>
            <w:tcW w:w="0" w:type="dxa"/>
            <w:vAlign w:val="bottom"/>
          </w:tcPr>
          <w:p w14:paraId="1669BE7D" w14:textId="77777777" w:rsidR="008D1CF9" w:rsidRPr="003529E4" w:rsidRDefault="008D1CF9">
            <w:pPr>
              <w:rPr>
                <w:sz w:val="1"/>
                <w:szCs w:val="1"/>
              </w:rPr>
            </w:pPr>
          </w:p>
        </w:tc>
      </w:tr>
      <w:tr w:rsidR="008D1CF9" w:rsidRPr="003529E4" w14:paraId="0E1C0A09" w14:textId="77777777">
        <w:trPr>
          <w:trHeight w:val="112"/>
        </w:trPr>
        <w:tc>
          <w:tcPr>
            <w:tcW w:w="1460" w:type="dxa"/>
            <w:vMerge/>
            <w:tcBorders>
              <w:left w:val="single" w:sz="8" w:space="0" w:color="001077"/>
              <w:right w:val="single" w:sz="8" w:space="0" w:color="001077"/>
            </w:tcBorders>
            <w:vAlign w:val="bottom"/>
          </w:tcPr>
          <w:p w14:paraId="0F7B94A3" w14:textId="77777777" w:rsidR="008D1CF9" w:rsidRPr="003529E4" w:rsidRDefault="008D1CF9">
            <w:pPr>
              <w:rPr>
                <w:sz w:val="9"/>
                <w:szCs w:val="9"/>
              </w:rPr>
            </w:pPr>
          </w:p>
        </w:tc>
        <w:tc>
          <w:tcPr>
            <w:tcW w:w="5240" w:type="dxa"/>
            <w:tcBorders>
              <w:right w:val="single" w:sz="8" w:space="0" w:color="001077"/>
            </w:tcBorders>
            <w:vAlign w:val="bottom"/>
          </w:tcPr>
          <w:p w14:paraId="1301DE66" w14:textId="77777777" w:rsidR="008D1CF9" w:rsidRPr="003529E4" w:rsidRDefault="008D1CF9">
            <w:pPr>
              <w:rPr>
                <w:sz w:val="9"/>
                <w:szCs w:val="9"/>
              </w:rPr>
            </w:pPr>
          </w:p>
        </w:tc>
        <w:tc>
          <w:tcPr>
            <w:tcW w:w="0" w:type="dxa"/>
            <w:vAlign w:val="bottom"/>
          </w:tcPr>
          <w:p w14:paraId="49BDB6D6" w14:textId="77777777" w:rsidR="008D1CF9" w:rsidRPr="003529E4" w:rsidRDefault="008D1CF9">
            <w:pPr>
              <w:rPr>
                <w:sz w:val="1"/>
                <w:szCs w:val="1"/>
              </w:rPr>
            </w:pPr>
          </w:p>
        </w:tc>
      </w:tr>
      <w:tr w:rsidR="008D1CF9" w:rsidRPr="003529E4" w14:paraId="09F8208F" w14:textId="77777777">
        <w:trPr>
          <w:trHeight w:val="76"/>
        </w:trPr>
        <w:tc>
          <w:tcPr>
            <w:tcW w:w="1460" w:type="dxa"/>
            <w:tcBorders>
              <w:left w:val="single" w:sz="8" w:space="0" w:color="001077"/>
              <w:bottom w:val="single" w:sz="8" w:space="0" w:color="001077"/>
              <w:right w:val="single" w:sz="8" w:space="0" w:color="001077"/>
            </w:tcBorders>
            <w:vAlign w:val="bottom"/>
          </w:tcPr>
          <w:p w14:paraId="64B9AA06"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1BC8F35" w14:textId="77777777" w:rsidR="008D1CF9" w:rsidRPr="003529E4" w:rsidRDefault="008D1CF9">
            <w:pPr>
              <w:rPr>
                <w:sz w:val="6"/>
                <w:szCs w:val="6"/>
              </w:rPr>
            </w:pPr>
          </w:p>
        </w:tc>
        <w:tc>
          <w:tcPr>
            <w:tcW w:w="0" w:type="dxa"/>
            <w:vAlign w:val="bottom"/>
          </w:tcPr>
          <w:p w14:paraId="79CEB4B9" w14:textId="77777777" w:rsidR="008D1CF9" w:rsidRPr="003529E4" w:rsidRDefault="008D1CF9">
            <w:pPr>
              <w:rPr>
                <w:sz w:val="1"/>
                <w:szCs w:val="1"/>
              </w:rPr>
            </w:pPr>
          </w:p>
        </w:tc>
      </w:tr>
      <w:tr w:rsidR="008D1CF9" w:rsidRPr="003529E4" w14:paraId="6B093632" w14:textId="77777777">
        <w:trPr>
          <w:trHeight w:val="279"/>
        </w:trPr>
        <w:tc>
          <w:tcPr>
            <w:tcW w:w="1460" w:type="dxa"/>
            <w:tcBorders>
              <w:left w:val="single" w:sz="8" w:space="0" w:color="001077"/>
              <w:right w:val="single" w:sz="8" w:space="0" w:color="001077"/>
            </w:tcBorders>
            <w:vAlign w:val="bottom"/>
          </w:tcPr>
          <w:p w14:paraId="0F05D177"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6D416897"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01566910" w14:textId="77777777" w:rsidR="008D1CF9" w:rsidRPr="003529E4" w:rsidRDefault="008D1CF9">
            <w:pPr>
              <w:rPr>
                <w:sz w:val="1"/>
                <w:szCs w:val="1"/>
              </w:rPr>
            </w:pPr>
          </w:p>
        </w:tc>
      </w:tr>
      <w:tr w:rsidR="008D1CF9" w:rsidRPr="003529E4" w14:paraId="23B0C66D" w14:textId="77777777">
        <w:trPr>
          <w:trHeight w:val="132"/>
        </w:trPr>
        <w:tc>
          <w:tcPr>
            <w:tcW w:w="1460" w:type="dxa"/>
            <w:vMerge w:val="restart"/>
            <w:tcBorders>
              <w:left w:val="single" w:sz="8" w:space="0" w:color="001077"/>
              <w:right w:val="single" w:sz="8" w:space="0" w:color="001077"/>
            </w:tcBorders>
            <w:vAlign w:val="bottom"/>
          </w:tcPr>
          <w:p w14:paraId="5B70FC86"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8947653" w14:textId="77777777" w:rsidR="008D1CF9" w:rsidRPr="003529E4" w:rsidRDefault="008D1CF9">
            <w:pPr>
              <w:rPr>
                <w:sz w:val="11"/>
                <w:szCs w:val="11"/>
              </w:rPr>
            </w:pPr>
          </w:p>
        </w:tc>
        <w:tc>
          <w:tcPr>
            <w:tcW w:w="0" w:type="dxa"/>
            <w:vAlign w:val="bottom"/>
          </w:tcPr>
          <w:p w14:paraId="128C193C" w14:textId="77777777" w:rsidR="008D1CF9" w:rsidRPr="003529E4" w:rsidRDefault="008D1CF9">
            <w:pPr>
              <w:rPr>
                <w:sz w:val="1"/>
                <w:szCs w:val="1"/>
              </w:rPr>
            </w:pPr>
          </w:p>
        </w:tc>
      </w:tr>
      <w:tr w:rsidR="008D1CF9" w:rsidRPr="003529E4" w14:paraId="6C6E0695" w14:textId="77777777">
        <w:trPr>
          <w:trHeight w:val="112"/>
        </w:trPr>
        <w:tc>
          <w:tcPr>
            <w:tcW w:w="1460" w:type="dxa"/>
            <w:vMerge/>
            <w:tcBorders>
              <w:left w:val="single" w:sz="8" w:space="0" w:color="001077"/>
              <w:right w:val="single" w:sz="8" w:space="0" w:color="001077"/>
            </w:tcBorders>
            <w:vAlign w:val="bottom"/>
          </w:tcPr>
          <w:p w14:paraId="4FB8FCD8" w14:textId="77777777" w:rsidR="008D1CF9" w:rsidRPr="003529E4" w:rsidRDefault="008D1CF9">
            <w:pPr>
              <w:rPr>
                <w:sz w:val="9"/>
                <w:szCs w:val="9"/>
              </w:rPr>
            </w:pPr>
          </w:p>
        </w:tc>
        <w:tc>
          <w:tcPr>
            <w:tcW w:w="5240" w:type="dxa"/>
            <w:tcBorders>
              <w:right w:val="single" w:sz="8" w:space="0" w:color="001077"/>
            </w:tcBorders>
            <w:vAlign w:val="bottom"/>
          </w:tcPr>
          <w:p w14:paraId="06C8BB9F" w14:textId="77777777" w:rsidR="008D1CF9" w:rsidRPr="003529E4" w:rsidRDefault="008D1CF9">
            <w:pPr>
              <w:rPr>
                <w:sz w:val="9"/>
                <w:szCs w:val="9"/>
              </w:rPr>
            </w:pPr>
          </w:p>
        </w:tc>
        <w:tc>
          <w:tcPr>
            <w:tcW w:w="0" w:type="dxa"/>
            <w:vAlign w:val="bottom"/>
          </w:tcPr>
          <w:p w14:paraId="5DD26B5F" w14:textId="77777777" w:rsidR="008D1CF9" w:rsidRPr="003529E4" w:rsidRDefault="008D1CF9">
            <w:pPr>
              <w:rPr>
                <w:sz w:val="1"/>
                <w:szCs w:val="1"/>
              </w:rPr>
            </w:pPr>
          </w:p>
        </w:tc>
      </w:tr>
      <w:tr w:rsidR="008D1CF9" w:rsidRPr="003529E4" w14:paraId="2092520C" w14:textId="77777777">
        <w:trPr>
          <w:trHeight w:val="76"/>
        </w:trPr>
        <w:tc>
          <w:tcPr>
            <w:tcW w:w="1460" w:type="dxa"/>
            <w:tcBorders>
              <w:left w:val="single" w:sz="8" w:space="0" w:color="001077"/>
              <w:bottom w:val="single" w:sz="8" w:space="0" w:color="001077"/>
              <w:right w:val="single" w:sz="8" w:space="0" w:color="001077"/>
            </w:tcBorders>
            <w:vAlign w:val="bottom"/>
          </w:tcPr>
          <w:p w14:paraId="53FF719F"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9B6C565" w14:textId="77777777" w:rsidR="008D1CF9" w:rsidRPr="003529E4" w:rsidRDefault="008D1CF9">
            <w:pPr>
              <w:rPr>
                <w:sz w:val="6"/>
                <w:szCs w:val="6"/>
              </w:rPr>
            </w:pPr>
          </w:p>
        </w:tc>
        <w:tc>
          <w:tcPr>
            <w:tcW w:w="0" w:type="dxa"/>
            <w:vAlign w:val="bottom"/>
          </w:tcPr>
          <w:p w14:paraId="43BF64FF" w14:textId="77777777" w:rsidR="008D1CF9" w:rsidRPr="003529E4" w:rsidRDefault="008D1CF9">
            <w:pPr>
              <w:rPr>
                <w:sz w:val="1"/>
                <w:szCs w:val="1"/>
              </w:rPr>
            </w:pPr>
          </w:p>
        </w:tc>
      </w:tr>
      <w:tr w:rsidR="008D1CF9" w:rsidRPr="003529E4" w14:paraId="7BF67786" w14:textId="77777777">
        <w:trPr>
          <w:trHeight w:val="279"/>
        </w:trPr>
        <w:tc>
          <w:tcPr>
            <w:tcW w:w="1460" w:type="dxa"/>
            <w:tcBorders>
              <w:left w:val="single" w:sz="8" w:space="0" w:color="001077"/>
              <w:right w:val="single" w:sz="8" w:space="0" w:color="001077"/>
            </w:tcBorders>
            <w:vAlign w:val="bottom"/>
          </w:tcPr>
          <w:p w14:paraId="28624DCF"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5E4FC18F" w14:textId="77777777" w:rsidR="008D1CF9" w:rsidRPr="003529E4" w:rsidRDefault="00B96348">
            <w:pPr>
              <w:ind w:left="80"/>
              <w:rPr>
                <w:sz w:val="20"/>
                <w:szCs w:val="20"/>
              </w:rPr>
            </w:pPr>
            <w:r w:rsidRPr="003529E4">
              <w:rPr>
                <w:rFonts w:ascii="Arial" w:eastAsia="Arial" w:hAnsi="Arial" w:cs="Arial"/>
                <w:color w:val="333333"/>
                <w:sz w:val="18"/>
                <w:szCs w:val="18"/>
              </w:rPr>
              <w:t>od 7 let</w:t>
            </w:r>
          </w:p>
        </w:tc>
        <w:tc>
          <w:tcPr>
            <w:tcW w:w="0" w:type="dxa"/>
            <w:vAlign w:val="bottom"/>
          </w:tcPr>
          <w:p w14:paraId="34C1701A" w14:textId="77777777" w:rsidR="008D1CF9" w:rsidRPr="003529E4" w:rsidRDefault="008D1CF9">
            <w:pPr>
              <w:rPr>
                <w:sz w:val="1"/>
                <w:szCs w:val="1"/>
              </w:rPr>
            </w:pPr>
          </w:p>
        </w:tc>
      </w:tr>
      <w:tr w:rsidR="008D1CF9" w:rsidRPr="003529E4" w14:paraId="3A081309" w14:textId="77777777">
        <w:trPr>
          <w:trHeight w:val="132"/>
        </w:trPr>
        <w:tc>
          <w:tcPr>
            <w:tcW w:w="1460" w:type="dxa"/>
            <w:vMerge w:val="restart"/>
            <w:tcBorders>
              <w:left w:val="single" w:sz="8" w:space="0" w:color="001077"/>
              <w:right w:val="single" w:sz="8" w:space="0" w:color="001077"/>
            </w:tcBorders>
            <w:vAlign w:val="bottom"/>
          </w:tcPr>
          <w:p w14:paraId="395446F7"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1335229" w14:textId="77777777" w:rsidR="008D1CF9" w:rsidRPr="003529E4" w:rsidRDefault="008D1CF9">
            <w:pPr>
              <w:rPr>
                <w:sz w:val="11"/>
                <w:szCs w:val="11"/>
              </w:rPr>
            </w:pPr>
          </w:p>
        </w:tc>
        <w:tc>
          <w:tcPr>
            <w:tcW w:w="0" w:type="dxa"/>
            <w:vAlign w:val="bottom"/>
          </w:tcPr>
          <w:p w14:paraId="58E3E654" w14:textId="77777777" w:rsidR="008D1CF9" w:rsidRPr="003529E4" w:rsidRDefault="008D1CF9">
            <w:pPr>
              <w:rPr>
                <w:sz w:val="1"/>
                <w:szCs w:val="1"/>
              </w:rPr>
            </w:pPr>
          </w:p>
        </w:tc>
      </w:tr>
      <w:tr w:rsidR="008D1CF9" w:rsidRPr="003529E4" w14:paraId="5E79C5D5" w14:textId="77777777">
        <w:trPr>
          <w:trHeight w:val="112"/>
        </w:trPr>
        <w:tc>
          <w:tcPr>
            <w:tcW w:w="1460" w:type="dxa"/>
            <w:vMerge/>
            <w:tcBorders>
              <w:left w:val="single" w:sz="8" w:space="0" w:color="001077"/>
              <w:right w:val="single" w:sz="8" w:space="0" w:color="001077"/>
            </w:tcBorders>
            <w:vAlign w:val="bottom"/>
          </w:tcPr>
          <w:p w14:paraId="62CF1709" w14:textId="77777777" w:rsidR="008D1CF9" w:rsidRPr="003529E4" w:rsidRDefault="008D1CF9">
            <w:pPr>
              <w:rPr>
                <w:sz w:val="9"/>
                <w:szCs w:val="9"/>
              </w:rPr>
            </w:pPr>
          </w:p>
        </w:tc>
        <w:tc>
          <w:tcPr>
            <w:tcW w:w="5240" w:type="dxa"/>
            <w:tcBorders>
              <w:right w:val="single" w:sz="8" w:space="0" w:color="001077"/>
            </w:tcBorders>
            <w:vAlign w:val="bottom"/>
          </w:tcPr>
          <w:p w14:paraId="3DB39B26" w14:textId="77777777" w:rsidR="008D1CF9" w:rsidRPr="003529E4" w:rsidRDefault="008D1CF9">
            <w:pPr>
              <w:rPr>
                <w:sz w:val="9"/>
                <w:szCs w:val="9"/>
              </w:rPr>
            </w:pPr>
          </w:p>
        </w:tc>
        <w:tc>
          <w:tcPr>
            <w:tcW w:w="0" w:type="dxa"/>
            <w:vAlign w:val="bottom"/>
          </w:tcPr>
          <w:p w14:paraId="2E53C358" w14:textId="77777777" w:rsidR="008D1CF9" w:rsidRPr="003529E4" w:rsidRDefault="008D1CF9">
            <w:pPr>
              <w:rPr>
                <w:sz w:val="1"/>
                <w:szCs w:val="1"/>
              </w:rPr>
            </w:pPr>
          </w:p>
        </w:tc>
      </w:tr>
      <w:tr w:rsidR="008D1CF9" w:rsidRPr="003529E4" w14:paraId="62794F5B" w14:textId="77777777">
        <w:trPr>
          <w:trHeight w:val="76"/>
        </w:trPr>
        <w:tc>
          <w:tcPr>
            <w:tcW w:w="1460" w:type="dxa"/>
            <w:tcBorders>
              <w:left w:val="single" w:sz="8" w:space="0" w:color="001077"/>
              <w:bottom w:val="single" w:sz="8" w:space="0" w:color="001077"/>
              <w:right w:val="single" w:sz="8" w:space="0" w:color="001077"/>
            </w:tcBorders>
            <w:vAlign w:val="bottom"/>
          </w:tcPr>
          <w:p w14:paraId="00A7656F"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0EAF9C4" w14:textId="77777777" w:rsidR="008D1CF9" w:rsidRPr="003529E4" w:rsidRDefault="008D1CF9">
            <w:pPr>
              <w:rPr>
                <w:sz w:val="6"/>
                <w:szCs w:val="6"/>
              </w:rPr>
            </w:pPr>
          </w:p>
        </w:tc>
        <w:tc>
          <w:tcPr>
            <w:tcW w:w="0" w:type="dxa"/>
            <w:vAlign w:val="bottom"/>
          </w:tcPr>
          <w:p w14:paraId="417C8EA6" w14:textId="77777777" w:rsidR="008D1CF9" w:rsidRPr="003529E4" w:rsidRDefault="008D1CF9">
            <w:pPr>
              <w:rPr>
                <w:sz w:val="1"/>
                <w:szCs w:val="1"/>
              </w:rPr>
            </w:pPr>
          </w:p>
        </w:tc>
      </w:tr>
      <w:tr w:rsidR="008D1CF9" w:rsidRPr="003529E4" w14:paraId="5FCAF2A1" w14:textId="77777777">
        <w:trPr>
          <w:trHeight w:val="285"/>
        </w:trPr>
        <w:tc>
          <w:tcPr>
            <w:tcW w:w="1460" w:type="dxa"/>
            <w:tcBorders>
              <w:left w:val="single" w:sz="8" w:space="0" w:color="001077"/>
              <w:right w:val="single" w:sz="8" w:space="0" w:color="001077"/>
            </w:tcBorders>
            <w:vAlign w:val="bottom"/>
          </w:tcPr>
          <w:p w14:paraId="62E63E82"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5F8E302"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28299F24" w14:textId="77777777" w:rsidR="008D1CF9" w:rsidRPr="003529E4" w:rsidRDefault="008D1CF9">
            <w:pPr>
              <w:rPr>
                <w:sz w:val="1"/>
                <w:szCs w:val="1"/>
              </w:rPr>
            </w:pPr>
          </w:p>
        </w:tc>
      </w:tr>
      <w:tr w:rsidR="008D1CF9" w:rsidRPr="003529E4" w14:paraId="758ACD46" w14:textId="77777777">
        <w:trPr>
          <w:trHeight w:val="54"/>
        </w:trPr>
        <w:tc>
          <w:tcPr>
            <w:tcW w:w="1460" w:type="dxa"/>
            <w:tcBorders>
              <w:left w:val="single" w:sz="8" w:space="0" w:color="001077"/>
              <w:bottom w:val="single" w:sz="8" w:space="0" w:color="001077"/>
              <w:right w:val="single" w:sz="8" w:space="0" w:color="001077"/>
            </w:tcBorders>
            <w:vAlign w:val="bottom"/>
          </w:tcPr>
          <w:p w14:paraId="07CB006E"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1DC2BB2" w14:textId="77777777" w:rsidR="008D1CF9" w:rsidRPr="003529E4" w:rsidRDefault="008D1CF9">
            <w:pPr>
              <w:rPr>
                <w:sz w:val="4"/>
                <w:szCs w:val="4"/>
              </w:rPr>
            </w:pPr>
          </w:p>
        </w:tc>
        <w:tc>
          <w:tcPr>
            <w:tcW w:w="0" w:type="dxa"/>
            <w:vAlign w:val="bottom"/>
          </w:tcPr>
          <w:p w14:paraId="4684F3D3" w14:textId="77777777" w:rsidR="008D1CF9" w:rsidRPr="003529E4" w:rsidRDefault="008D1CF9">
            <w:pPr>
              <w:rPr>
                <w:sz w:val="1"/>
                <w:szCs w:val="1"/>
              </w:rPr>
            </w:pPr>
          </w:p>
        </w:tc>
      </w:tr>
      <w:tr w:rsidR="008D1CF9" w:rsidRPr="003529E4" w14:paraId="088DF63F" w14:textId="77777777">
        <w:trPr>
          <w:trHeight w:val="279"/>
        </w:trPr>
        <w:tc>
          <w:tcPr>
            <w:tcW w:w="1460" w:type="dxa"/>
            <w:tcBorders>
              <w:left w:val="single" w:sz="8" w:space="0" w:color="001077"/>
              <w:right w:val="single" w:sz="8" w:space="0" w:color="001077"/>
            </w:tcBorders>
            <w:vAlign w:val="bottom"/>
          </w:tcPr>
          <w:p w14:paraId="68F1FEA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26C308D6" w14:textId="77777777" w:rsidR="008D1CF9" w:rsidRPr="003529E4" w:rsidRDefault="00B96348">
            <w:pPr>
              <w:ind w:left="80"/>
              <w:rPr>
                <w:sz w:val="20"/>
                <w:szCs w:val="20"/>
              </w:rPr>
            </w:pPr>
            <w:r w:rsidRPr="003529E4">
              <w:rPr>
                <w:rFonts w:ascii="Arial" w:eastAsia="Arial" w:hAnsi="Arial" w:cs="Arial"/>
                <w:color w:val="333333"/>
                <w:sz w:val="18"/>
                <w:szCs w:val="18"/>
              </w:rPr>
              <w:t>Nábřeží Svat. Čecha 1055, 374 01 Trhové Sviny</w:t>
            </w:r>
          </w:p>
        </w:tc>
        <w:tc>
          <w:tcPr>
            <w:tcW w:w="0" w:type="dxa"/>
            <w:vAlign w:val="bottom"/>
          </w:tcPr>
          <w:p w14:paraId="2336CE1D" w14:textId="77777777" w:rsidR="008D1CF9" w:rsidRPr="003529E4" w:rsidRDefault="008D1CF9">
            <w:pPr>
              <w:rPr>
                <w:sz w:val="1"/>
                <w:szCs w:val="1"/>
              </w:rPr>
            </w:pPr>
          </w:p>
        </w:tc>
      </w:tr>
      <w:tr w:rsidR="008D1CF9" w:rsidRPr="003529E4" w14:paraId="399C2DC7" w14:textId="77777777">
        <w:trPr>
          <w:trHeight w:val="132"/>
        </w:trPr>
        <w:tc>
          <w:tcPr>
            <w:tcW w:w="1460" w:type="dxa"/>
            <w:vMerge w:val="restart"/>
            <w:tcBorders>
              <w:left w:val="single" w:sz="8" w:space="0" w:color="001077"/>
              <w:right w:val="single" w:sz="8" w:space="0" w:color="001077"/>
            </w:tcBorders>
            <w:vAlign w:val="bottom"/>
          </w:tcPr>
          <w:p w14:paraId="492C7BD8"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A97E6B5" w14:textId="77777777" w:rsidR="008D1CF9" w:rsidRPr="003529E4" w:rsidRDefault="008D1CF9">
            <w:pPr>
              <w:rPr>
                <w:sz w:val="11"/>
                <w:szCs w:val="11"/>
              </w:rPr>
            </w:pPr>
          </w:p>
        </w:tc>
        <w:tc>
          <w:tcPr>
            <w:tcW w:w="0" w:type="dxa"/>
            <w:vAlign w:val="bottom"/>
          </w:tcPr>
          <w:p w14:paraId="407A9468" w14:textId="77777777" w:rsidR="008D1CF9" w:rsidRPr="003529E4" w:rsidRDefault="008D1CF9">
            <w:pPr>
              <w:rPr>
                <w:sz w:val="1"/>
                <w:szCs w:val="1"/>
              </w:rPr>
            </w:pPr>
          </w:p>
        </w:tc>
      </w:tr>
      <w:tr w:rsidR="008D1CF9" w:rsidRPr="003529E4" w14:paraId="27FDCDBA" w14:textId="77777777">
        <w:trPr>
          <w:trHeight w:val="112"/>
        </w:trPr>
        <w:tc>
          <w:tcPr>
            <w:tcW w:w="1460" w:type="dxa"/>
            <w:vMerge/>
            <w:tcBorders>
              <w:left w:val="single" w:sz="8" w:space="0" w:color="001077"/>
              <w:right w:val="single" w:sz="8" w:space="0" w:color="001077"/>
            </w:tcBorders>
            <w:vAlign w:val="bottom"/>
          </w:tcPr>
          <w:p w14:paraId="3794F686" w14:textId="77777777" w:rsidR="008D1CF9" w:rsidRPr="003529E4" w:rsidRDefault="008D1CF9">
            <w:pPr>
              <w:rPr>
                <w:sz w:val="9"/>
                <w:szCs w:val="9"/>
              </w:rPr>
            </w:pPr>
          </w:p>
        </w:tc>
        <w:tc>
          <w:tcPr>
            <w:tcW w:w="5240" w:type="dxa"/>
            <w:tcBorders>
              <w:right w:val="single" w:sz="8" w:space="0" w:color="001077"/>
            </w:tcBorders>
            <w:vAlign w:val="bottom"/>
          </w:tcPr>
          <w:p w14:paraId="68C2343D" w14:textId="77777777" w:rsidR="008D1CF9" w:rsidRPr="003529E4" w:rsidRDefault="008D1CF9">
            <w:pPr>
              <w:rPr>
                <w:sz w:val="9"/>
                <w:szCs w:val="9"/>
              </w:rPr>
            </w:pPr>
          </w:p>
        </w:tc>
        <w:tc>
          <w:tcPr>
            <w:tcW w:w="0" w:type="dxa"/>
            <w:vAlign w:val="bottom"/>
          </w:tcPr>
          <w:p w14:paraId="7D5B05E3" w14:textId="77777777" w:rsidR="008D1CF9" w:rsidRPr="003529E4" w:rsidRDefault="008D1CF9">
            <w:pPr>
              <w:rPr>
                <w:sz w:val="1"/>
                <w:szCs w:val="1"/>
              </w:rPr>
            </w:pPr>
          </w:p>
        </w:tc>
      </w:tr>
      <w:tr w:rsidR="008D1CF9" w:rsidRPr="003529E4" w14:paraId="3F1AAF65" w14:textId="77777777">
        <w:trPr>
          <w:trHeight w:val="76"/>
        </w:trPr>
        <w:tc>
          <w:tcPr>
            <w:tcW w:w="1460" w:type="dxa"/>
            <w:tcBorders>
              <w:left w:val="single" w:sz="8" w:space="0" w:color="001077"/>
              <w:bottom w:val="single" w:sz="8" w:space="0" w:color="001077"/>
              <w:right w:val="single" w:sz="8" w:space="0" w:color="001077"/>
            </w:tcBorders>
            <w:vAlign w:val="bottom"/>
          </w:tcPr>
          <w:p w14:paraId="4ECA2093"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B509699" w14:textId="77777777" w:rsidR="008D1CF9" w:rsidRPr="003529E4" w:rsidRDefault="008D1CF9">
            <w:pPr>
              <w:rPr>
                <w:sz w:val="6"/>
                <w:szCs w:val="6"/>
              </w:rPr>
            </w:pPr>
          </w:p>
        </w:tc>
        <w:tc>
          <w:tcPr>
            <w:tcW w:w="0" w:type="dxa"/>
            <w:vAlign w:val="bottom"/>
          </w:tcPr>
          <w:p w14:paraId="1DAE3457" w14:textId="77777777" w:rsidR="008D1CF9" w:rsidRPr="003529E4" w:rsidRDefault="008D1CF9">
            <w:pPr>
              <w:rPr>
                <w:sz w:val="1"/>
                <w:szCs w:val="1"/>
              </w:rPr>
            </w:pPr>
          </w:p>
        </w:tc>
      </w:tr>
      <w:tr w:rsidR="008D1CF9" w:rsidRPr="003529E4" w14:paraId="7301F351" w14:textId="77777777">
        <w:trPr>
          <w:trHeight w:val="285"/>
        </w:trPr>
        <w:tc>
          <w:tcPr>
            <w:tcW w:w="1460" w:type="dxa"/>
            <w:tcBorders>
              <w:left w:val="single" w:sz="8" w:space="0" w:color="001077"/>
              <w:right w:val="single" w:sz="8" w:space="0" w:color="001077"/>
            </w:tcBorders>
            <w:vAlign w:val="bottom"/>
          </w:tcPr>
          <w:p w14:paraId="7DC77B99"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68DD887A" w14:textId="77777777" w:rsidR="008D1CF9" w:rsidRPr="003529E4" w:rsidRDefault="00B96348">
            <w:pPr>
              <w:ind w:left="80"/>
              <w:rPr>
                <w:sz w:val="20"/>
                <w:szCs w:val="20"/>
              </w:rPr>
            </w:pPr>
            <w:r w:rsidRPr="003529E4">
              <w:rPr>
                <w:rFonts w:ascii="Arial" w:eastAsia="Arial" w:hAnsi="Arial" w:cs="Arial"/>
                <w:color w:val="333333"/>
                <w:sz w:val="18"/>
                <w:szCs w:val="18"/>
              </w:rPr>
              <w:t>725 071 958</w:t>
            </w:r>
          </w:p>
        </w:tc>
        <w:tc>
          <w:tcPr>
            <w:tcW w:w="0" w:type="dxa"/>
            <w:vAlign w:val="bottom"/>
          </w:tcPr>
          <w:p w14:paraId="15C99FBE" w14:textId="77777777" w:rsidR="008D1CF9" w:rsidRPr="003529E4" w:rsidRDefault="008D1CF9">
            <w:pPr>
              <w:rPr>
                <w:sz w:val="1"/>
                <w:szCs w:val="1"/>
              </w:rPr>
            </w:pPr>
          </w:p>
        </w:tc>
      </w:tr>
      <w:tr w:rsidR="008D1CF9" w:rsidRPr="003529E4" w14:paraId="3C96A7E8" w14:textId="77777777">
        <w:trPr>
          <w:trHeight w:val="54"/>
        </w:trPr>
        <w:tc>
          <w:tcPr>
            <w:tcW w:w="1460" w:type="dxa"/>
            <w:tcBorders>
              <w:left w:val="single" w:sz="8" w:space="0" w:color="001077"/>
              <w:bottom w:val="single" w:sz="8" w:space="0" w:color="001077"/>
              <w:right w:val="single" w:sz="8" w:space="0" w:color="001077"/>
            </w:tcBorders>
            <w:vAlign w:val="bottom"/>
          </w:tcPr>
          <w:p w14:paraId="2CE06C9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8B230E0" w14:textId="77777777" w:rsidR="008D1CF9" w:rsidRPr="003529E4" w:rsidRDefault="008D1CF9">
            <w:pPr>
              <w:rPr>
                <w:sz w:val="4"/>
                <w:szCs w:val="4"/>
              </w:rPr>
            </w:pPr>
          </w:p>
        </w:tc>
        <w:tc>
          <w:tcPr>
            <w:tcW w:w="0" w:type="dxa"/>
            <w:vAlign w:val="bottom"/>
          </w:tcPr>
          <w:p w14:paraId="2709C350" w14:textId="77777777" w:rsidR="008D1CF9" w:rsidRPr="003529E4" w:rsidRDefault="008D1CF9">
            <w:pPr>
              <w:rPr>
                <w:sz w:val="1"/>
                <w:szCs w:val="1"/>
              </w:rPr>
            </w:pPr>
          </w:p>
        </w:tc>
      </w:tr>
      <w:tr w:rsidR="008D1CF9" w:rsidRPr="003529E4" w14:paraId="7D6FCBB6" w14:textId="77777777">
        <w:trPr>
          <w:trHeight w:val="285"/>
        </w:trPr>
        <w:tc>
          <w:tcPr>
            <w:tcW w:w="1460" w:type="dxa"/>
            <w:tcBorders>
              <w:left w:val="single" w:sz="8" w:space="0" w:color="001077"/>
              <w:right w:val="single" w:sz="8" w:space="0" w:color="001077"/>
            </w:tcBorders>
            <w:vAlign w:val="bottom"/>
          </w:tcPr>
          <w:p w14:paraId="7AB452EF"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72DE8AFD" w14:textId="48399F03" w:rsidR="008D1CF9" w:rsidRPr="003529E4" w:rsidRDefault="0097572E">
            <w:pPr>
              <w:ind w:left="80"/>
              <w:rPr>
                <w:sz w:val="20"/>
                <w:szCs w:val="20"/>
              </w:rPr>
            </w:pPr>
            <w:r w:rsidRPr="003529E4">
              <w:rPr>
                <w:rFonts w:ascii="Arial" w:eastAsia="Arial" w:hAnsi="Arial" w:cs="Arial"/>
                <w:color w:val="333333"/>
                <w:sz w:val="18"/>
                <w:szCs w:val="18"/>
              </w:rPr>
              <w:t>eva.sekalova</w:t>
            </w:r>
            <w:r w:rsidR="00B96348" w:rsidRPr="003529E4">
              <w:rPr>
                <w:rFonts w:ascii="Arial" w:eastAsia="Arial" w:hAnsi="Arial" w:cs="Arial"/>
                <w:color w:val="333333"/>
                <w:sz w:val="18"/>
                <w:szCs w:val="18"/>
              </w:rPr>
              <w:t>@ledax.cz</w:t>
            </w:r>
          </w:p>
        </w:tc>
        <w:tc>
          <w:tcPr>
            <w:tcW w:w="0" w:type="dxa"/>
            <w:vAlign w:val="bottom"/>
          </w:tcPr>
          <w:p w14:paraId="5E8708F7" w14:textId="77777777" w:rsidR="008D1CF9" w:rsidRPr="003529E4" w:rsidRDefault="008D1CF9">
            <w:pPr>
              <w:rPr>
                <w:sz w:val="1"/>
                <w:szCs w:val="1"/>
              </w:rPr>
            </w:pPr>
          </w:p>
        </w:tc>
      </w:tr>
      <w:tr w:rsidR="008D1CF9" w:rsidRPr="003529E4" w14:paraId="4BD7554D" w14:textId="77777777">
        <w:trPr>
          <w:trHeight w:val="54"/>
        </w:trPr>
        <w:tc>
          <w:tcPr>
            <w:tcW w:w="1460" w:type="dxa"/>
            <w:tcBorders>
              <w:left w:val="single" w:sz="8" w:space="0" w:color="001077"/>
              <w:bottom w:val="single" w:sz="8" w:space="0" w:color="001077"/>
              <w:right w:val="single" w:sz="8" w:space="0" w:color="001077"/>
            </w:tcBorders>
            <w:vAlign w:val="bottom"/>
          </w:tcPr>
          <w:p w14:paraId="44E6F91B"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BEF618A" w14:textId="77777777" w:rsidR="008D1CF9" w:rsidRPr="003529E4" w:rsidRDefault="008D1CF9">
            <w:pPr>
              <w:rPr>
                <w:sz w:val="4"/>
                <w:szCs w:val="4"/>
              </w:rPr>
            </w:pPr>
          </w:p>
        </w:tc>
        <w:tc>
          <w:tcPr>
            <w:tcW w:w="0" w:type="dxa"/>
            <w:vAlign w:val="bottom"/>
          </w:tcPr>
          <w:p w14:paraId="597DD814" w14:textId="77777777" w:rsidR="008D1CF9" w:rsidRPr="003529E4" w:rsidRDefault="008D1CF9">
            <w:pPr>
              <w:rPr>
                <w:sz w:val="1"/>
                <w:szCs w:val="1"/>
              </w:rPr>
            </w:pPr>
          </w:p>
        </w:tc>
      </w:tr>
      <w:tr w:rsidR="008D1CF9" w:rsidRPr="003529E4" w14:paraId="58CE7F68" w14:textId="77777777">
        <w:trPr>
          <w:trHeight w:val="285"/>
        </w:trPr>
        <w:tc>
          <w:tcPr>
            <w:tcW w:w="1460" w:type="dxa"/>
            <w:tcBorders>
              <w:left w:val="single" w:sz="8" w:space="0" w:color="001077"/>
              <w:right w:val="single" w:sz="8" w:space="0" w:color="001077"/>
            </w:tcBorders>
            <w:vAlign w:val="bottom"/>
          </w:tcPr>
          <w:p w14:paraId="1EF0433E"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25053F4" w14:textId="77777777" w:rsidR="008D1CF9" w:rsidRPr="003529E4" w:rsidRDefault="00B96348">
            <w:pPr>
              <w:ind w:left="80"/>
              <w:rPr>
                <w:sz w:val="20"/>
                <w:szCs w:val="20"/>
              </w:rPr>
            </w:pPr>
            <w:r w:rsidRPr="003529E4">
              <w:rPr>
                <w:rFonts w:ascii="Arial" w:eastAsia="Arial" w:hAnsi="Arial" w:cs="Arial"/>
                <w:color w:val="333333"/>
                <w:sz w:val="18"/>
                <w:szCs w:val="18"/>
              </w:rPr>
              <w:t>www.ledax.cz</w:t>
            </w:r>
          </w:p>
        </w:tc>
        <w:tc>
          <w:tcPr>
            <w:tcW w:w="0" w:type="dxa"/>
            <w:vAlign w:val="bottom"/>
          </w:tcPr>
          <w:p w14:paraId="5EB1747B" w14:textId="77777777" w:rsidR="008D1CF9" w:rsidRPr="003529E4" w:rsidRDefault="008D1CF9">
            <w:pPr>
              <w:rPr>
                <w:sz w:val="1"/>
                <w:szCs w:val="1"/>
              </w:rPr>
            </w:pPr>
          </w:p>
        </w:tc>
      </w:tr>
      <w:tr w:rsidR="008D1CF9" w:rsidRPr="003529E4" w14:paraId="0D1D0156" w14:textId="77777777">
        <w:trPr>
          <w:trHeight w:val="54"/>
        </w:trPr>
        <w:tc>
          <w:tcPr>
            <w:tcW w:w="1460" w:type="dxa"/>
            <w:tcBorders>
              <w:left w:val="single" w:sz="8" w:space="0" w:color="001077"/>
              <w:bottom w:val="single" w:sz="8" w:space="0" w:color="001077"/>
              <w:right w:val="single" w:sz="8" w:space="0" w:color="001077"/>
            </w:tcBorders>
            <w:vAlign w:val="bottom"/>
          </w:tcPr>
          <w:p w14:paraId="04FA98C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CC364D5" w14:textId="77777777" w:rsidR="008D1CF9" w:rsidRPr="003529E4" w:rsidRDefault="008D1CF9">
            <w:pPr>
              <w:rPr>
                <w:sz w:val="4"/>
                <w:szCs w:val="4"/>
              </w:rPr>
            </w:pPr>
          </w:p>
        </w:tc>
        <w:tc>
          <w:tcPr>
            <w:tcW w:w="0" w:type="dxa"/>
            <w:vAlign w:val="bottom"/>
          </w:tcPr>
          <w:p w14:paraId="0EFFF9C0" w14:textId="77777777" w:rsidR="008D1CF9" w:rsidRPr="003529E4" w:rsidRDefault="008D1CF9">
            <w:pPr>
              <w:rPr>
                <w:sz w:val="1"/>
                <w:szCs w:val="1"/>
              </w:rPr>
            </w:pPr>
          </w:p>
        </w:tc>
      </w:tr>
    </w:tbl>
    <w:p w14:paraId="2CC8F7C4" w14:textId="77777777" w:rsidR="008D1CF9" w:rsidRPr="003529E4" w:rsidRDefault="008D1CF9">
      <w:pPr>
        <w:spacing w:line="345" w:lineRule="exact"/>
        <w:rPr>
          <w:sz w:val="20"/>
          <w:szCs w:val="20"/>
        </w:rPr>
      </w:pPr>
    </w:p>
    <w:p w14:paraId="34D5E488"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0CAD1671" w14:textId="77777777" w:rsidR="008D1CF9" w:rsidRPr="003529E4" w:rsidRDefault="008D1CF9">
      <w:pPr>
        <w:spacing w:line="69" w:lineRule="exact"/>
        <w:rPr>
          <w:sz w:val="20"/>
          <w:szCs w:val="20"/>
        </w:rPr>
      </w:pPr>
    </w:p>
    <w:p w14:paraId="6742A924" w14:textId="77777777" w:rsidR="008D1CF9" w:rsidRPr="003529E4" w:rsidRDefault="00B96348" w:rsidP="00E825B6">
      <w:pPr>
        <w:spacing w:line="254" w:lineRule="auto"/>
        <w:ind w:left="460" w:right="20"/>
        <w:jc w:val="both"/>
        <w:rPr>
          <w:sz w:val="20"/>
          <w:szCs w:val="20"/>
        </w:rPr>
      </w:pPr>
      <w:r w:rsidRPr="003529E4">
        <w:rPr>
          <w:rFonts w:ascii="Arial" w:eastAsia="Arial" w:hAnsi="Arial" w:cs="Arial"/>
          <w:color w:val="333333"/>
          <w:sz w:val="18"/>
          <w:szCs w:val="18"/>
        </w:rPr>
        <w:t>Osobní asistence je služba, která je poskytována v domácnosti klienta. Je určena seniorům a osobám se sníženou soběstačností, kteří potřebují pomoc při zvládání běžných úkonů péče o sebe sama nebo o svou domácnost. Součástí služby je i základní sociální poradenství. Osobní asistence může být poskytována 24 hodin denně, 7 dní v týdnu. Osobní asistenti klientům pomáhají nejen fyzicky, ale také pomáhají zvládat mnohdy všudypřítomnou samotu a izolaci, s uživateli procvičují paměť, asistují na procházkách, kulturních akcích a tím umožňují člověku žít doma ve vlastní domácnosti životem blízkým běžnému standardu.</w:t>
      </w:r>
    </w:p>
    <w:p w14:paraId="035FBDD9" w14:textId="77777777" w:rsidR="008D1CF9" w:rsidRPr="003529E4" w:rsidRDefault="008D1CF9" w:rsidP="00E825B6">
      <w:pPr>
        <w:jc w:val="both"/>
        <w:sectPr w:rsidR="008D1CF9" w:rsidRPr="003529E4">
          <w:pgSz w:w="8400" w:h="11906"/>
          <w:pgMar w:top="765" w:right="851" w:bottom="0" w:left="400" w:header="0" w:footer="0" w:gutter="0"/>
          <w:cols w:space="708" w:equalWidth="0">
            <w:col w:w="7140"/>
          </w:cols>
        </w:sectPr>
      </w:pPr>
    </w:p>
    <w:p w14:paraId="0B02D34D" w14:textId="77777777" w:rsidR="008D1CF9" w:rsidRPr="003529E4" w:rsidRDefault="008D1CF9" w:rsidP="00E825B6">
      <w:pPr>
        <w:spacing w:line="200" w:lineRule="exact"/>
        <w:jc w:val="both"/>
        <w:rPr>
          <w:sz w:val="20"/>
          <w:szCs w:val="20"/>
        </w:rPr>
      </w:pPr>
    </w:p>
    <w:p w14:paraId="0670DD8F" w14:textId="77777777" w:rsidR="008D1CF9" w:rsidRPr="003529E4" w:rsidRDefault="008D1CF9">
      <w:pPr>
        <w:spacing w:line="200" w:lineRule="exact"/>
        <w:rPr>
          <w:sz w:val="20"/>
          <w:szCs w:val="20"/>
        </w:rPr>
      </w:pPr>
    </w:p>
    <w:p w14:paraId="32F06D59" w14:textId="77777777" w:rsidR="008D1CF9" w:rsidRPr="003529E4" w:rsidRDefault="008D1CF9">
      <w:pPr>
        <w:spacing w:line="200" w:lineRule="exact"/>
        <w:rPr>
          <w:sz w:val="20"/>
          <w:szCs w:val="20"/>
        </w:rPr>
      </w:pPr>
    </w:p>
    <w:p w14:paraId="4C9FC43A" w14:textId="77777777" w:rsidR="008D1CF9" w:rsidRPr="003529E4" w:rsidRDefault="008D1CF9">
      <w:pPr>
        <w:spacing w:line="200" w:lineRule="exact"/>
        <w:rPr>
          <w:sz w:val="20"/>
          <w:szCs w:val="20"/>
        </w:rPr>
      </w:pPr>
    </w:p>
    <w:p w14:paraId="2837B732" w14:textId="77777777" w:rsidR="008D1CF9" w:rsidRPr="003529E4" w:rsidRDefault="008D1CF9">
      <w:pPr>
        <w:spacing w:line="200" w:lineRule="exact"/>
        <w:rPr>
          <w:sz w:val="20"/>
          <w:szCs w:val="20"/>
        </w:rPr>
      </w:pPr>
    </w:p>
    <w:p w14:paraId="300DDC14" w14:textId="77777777" w:rsidR="008D1CF9" w:rsidRPr="003529E4" w:rsidRDefault="008D1CF9">
      <w:pPr>
        <w:spacing w:line="200" w:lineRule="exact"/>
        <w:rPr>
          <w:sz w:val="20"/>
          <w:szCs w:val="20"/>
        </w:rPr>
      </w:pPr>
    </w:p>
    <w:p w14:paraId="1EC0B96B" w14:textId="77777777" w:rsidR="008D1CF9" w:rsidRPr="003529E4" w:rsidRDefault="008D1CF9">
      <w:pPr>
        <w:spacing w:line="200" w:lineRule="exact"/>
        <w:rPr>
          <w:sz w:val="20"/>
          <w:szCs w:val="20"/>
        </w:rPr>
      </w:pPr>
    </w:p>
    <w:p w14:paraId="629602A7" w14:textId="77777777" w:rsidR="008D1CF9" w:rsidRPr="003529E4" w:rsidRDefault="008D1CF9">
      <w:pPr>
        <w:spacing w:line="249" w:lineRule="exact"/>
        <w:rPr>
          <w:sz w:val="20"/>
          <w:szCs w:val="20"/>
        </w:rPr>
      </w:pPr>
    </w:p>
    <w:p w14:paraId="79DFD92D"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1B9B7D99" w14:textId="77777777" w:rsidR="008D1CF9" w:rsidRPr="003529E4" w:rsidRDefault="00B96348">
      <w:pPr>
        <w:rPr>
          <w:rFonts w:ascii="Arial" w:eastAsia="Arial" w:hAnsi="Arial" w:cs="Arial"/>
          <w:b/>
          <w:bCs/>
          <w:color w:val="001077"/>
          <w:sz w:val="28"/>
          <w:szCs w:val="28"/>
        </w:rPr>
      </w:pPr>
      <w:bookmarkStart w:id="17" w:name="page19"/>
      <w:bookmarkEnd w:id="17"/>
      <w:r w:rsidRPr="003529E4">
        <w:rPr>
          <w:rFonts w:ascii="Arial" w:eastAsia="Arial" w:hAnsi="Arial" w:cs="Arial"/>
          <w:b/>
          <w:bCs/>
          <w:color w:val="001077"/>
          <w:sz w:val="28"/>
          <w:szCs w:val="28"/>
        </w:rPr>
        <w:lastRenderedPageBreak/>
        <w:t>Pečovatelská služba (ARCHA Borovany)</w:t>
      </w:r>
    </w:p>
    <w:p w14:paraId="372E1FF0"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73CF158F" w14:textId="77777777">
        <w:trPr>
          <w:trHeight w:val="462"/>
        </w:trPr>
        <w:tc>
          <w:tcPr>
            <w:tcW w:w="1460" w:type="dxa"/>
            <w:tcBorders>
              <w:top w:val="single" w:sz="8" w:space="0" w:color="001077"/>
              <w:left w:val="single" w:sz="8" w:space="0" w:color="001077"/>
              <w:right w:val="single" w:sz="8" w:space="0" w:color="001077"/>
            </w:tcBorders>
            <w:vAlign w:val="bottom"/>
          </w:tcPr>
          <w:p w14:paraId="7F8C0D5B"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AE94DBA" w14:textId="77777777" w:rsidR="008D1CF9" w:rsidRPr="003529E4" w:rsidRDefault="00B96348">
            <w:pPr>
              <w:ind w:left="80"/>
              <w:rPr>
                <w:sz w:val="20"/>
                <w:szCs w:val="20"/>
              </w:rPr>
            </w:pPr>
            <w:r w:rsidRPr="003529E4">
              <w:rPr>
                <w:rFonts w:ascii="Arial" w:eastAsia="Arial" w:hAnsi="Arial" w:cs="Arial"/>
                <w:b/>
                <w:bCs/>
                <w:color w:val="333333"/>
                <w:sz w:val="18"/>
                <w:szCs w:val="18"/>
              </w:rPr>
              <w:t>ARCHA Borovany, o.p.s.</w:t>
            </w:r>
          </w:p>
        </w:tc>
        <w:tc>
          <w:tcPr>
            <w:tcW w:w="0" w:type="dxa"/>
            <w:vAlign w:val="bottom"/>
          </w:tcPr>
          <w:p w14:paraId="2357A12E" w14:textId="77777777" w:rsidR="008D1CF9" w:rsidRPr="003529E4" w:rsidRDefault="008D1CF9">
            <w:pPr>
              <w:rPr>
                <w:sz w:val="1"/>
                <w:szCs w:val="1"/>
              </w:rPr>
            </w:pPr>
          </w:p>
        </w:tc>
      </w:tr>
      <w:tr w:rsidR="008D1CF9" w:rsidRPr="003529E4" w14:paraId="4B55899F" w14:textId="77777777">
        <w:trPr>
          <w:trHeight w:val="210"/>
        </w:trPr>
        <w:tc>
          <w:tcPr>
            <w:tcW w:w="1460" w:type="dxa"/>
            <w:tcBorders>
              <w:left w:val="single" w:sz="8" w:space="0" w:color="001077"/>
              <w:bottom w:val="single" w:sz="8" w:space="0" w:color="001077"/>
              <w:right w:val="single" w:sz="8" w:space="0" w:color="001077"/>
            </w:tcBorders>
            <w:vAlign w:val="bottom"/>
          </w:tcPr>
          <w:p w14:paraId="6A7B0376" w14:textId="77777777" w:rsidR="008D1CF9" w:rsidRPr="003529E4" w:rsidRDefault="008D1CF9">
            <w:pPr>
              <w:rPr>
                <w:sz w:val="18"/>
                <w:szCs w:val="18"/>
              </w:rPr>
            </w:pPr>
          </w:p>
        </w:tc>
        <w:tc>
          <w:tcPr>
            <w:tcW w:w="5240" w:type="dxa"/>
            <w:tcBorders>
              <w:bottom w:val="single" w:sz="8" w:space="0" w:color="001077"/>
              <w:right w:val="single" w:sz="8" w:space="0" w:color="001077"/>
            </w:tcBorders>
            <w:vAlign w:val="bottom"/>
          </w:tcPr>
          <w:p w14:paraId="0C40B118" w14:textId="77777777" w:rsidR="008D1CF9" w:rsidRPr="003529E4" w:rsidRDefault="008D1CF9">
            <w:pPr>
              <w:rPr>
                <w:sz w:val="18"/>
                <w:szCs w:val="18"/>
              </w:rPr>
            </w:pPr>
          </w:p>
        </w:tc>
        <w:tc>
          <w:tcPr>
            <w:tcW w:w="0" w:type="dxa"/>
            <w:vAlign w:val="bottom"/>
          </w:tcPr>
          <w:p w14:paraId="28D6966D" w14:textId="77777777" w:rsidR="008D1CF9" w:rsidRPr="003529E4" w:rsidRDefault="008D1CF9">
            <w:pPr>
              <w:rPr>
                <w:sz w:val="1"/>
                <w:szCs w:val="1"/>
              </w:rPr>
            </w:pPr>
          </w:p>
        </w:tc>
      </w:tr>
      <w:tr w:rsidR="008D1CF9" w:rsidRPr="003529E4" w14:paraId="1FBCD4E8" w14:textId="77777777">
        <w:trPr>
          <w:trHeight w:val="278"/>
        </w:trPr>
        <w:tc>
          <w:tcPr>
            <w:tcW w:w="1460" w:type="dxa"/>
            <w:tcBorders>
              <w:left w:val="single" w:sz="8" w:space="0" w:color="001077"/>
              <w:right w:val="single" w:sz="8" w:space="0" w:color="001077"/>
            </w:tcBorders>
            <w:vAlign w:val="bottom"/>
          </w:tcPr>
          <w:p w14:paraId="2B8D712E"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C3BB212" w14:textId="77777777" w:rsidR="008D1CF9" w:rsidRPr="003529E4" w:rsidRDefault="00B96348">
            <w:pPr>
              <w:ind w:left="80"/>
              <w:rPr>
                <w:sz w:val="20"/>
                <w:szCs w:val="20"/>
              </w:rPr>
            </w:pPr>
            <w:r w:rsidRPr="003529E4">
              <w:rPr>
                <w:rFonts w:ascii="Arial" w:eastAsia="Arial" w:hAnsi="Arial" w:cs="Arial"/>
                <w:color w:val="333333"/>
                <w:sz w:val="18"/>
                <w:szCs w:val="18"/>
              </w:rPr>
              <w:t>pečovatelská služba</w:t>
            </w:r>
          </w:p>
        </w:tc>
        <w:tc>
          <w:tcPr>
            <w:tcW w:w="0" w:type="dxa"/>
            <w:vAlign w:val="bottom"/>
          </w:tcPr>
          <w:p w14:paraId="492B5DDD" w14:textId="77777777" w:rsidR="008D1CF9" w:rsidRPr="003529E4" w:rsidRDefault="008D1CF9">
            <w:pPr>
              <w:rPr>
                <w:sz w:val="1"/>
                <w:szCs w:val="1"/>
              </w:rPr>
            </w:pPr>
          </w:p>
        </w:tc>
      </w:tr>
      <w:tr w:rsidR="008D1CF9" w:rsidRPr="003529E4" w14:paraId="04FFF33E" w14:textId="77777777">
        <w:trPr>
          <w:trHeight w:val="47"/>
        </w:trPr>
        <w:tc>
          <w:tcPr>
            <w:tcW w:w="1460" w:type="dxa"/>
            <w:tcBorders>
              <w:left w:val="single" w:sz="8" w:space="0" w:color="001077"/>
              <w:bottom w:val="single" w:sz="8" w:space="0" w:color="001077"/>
              <w:right w:val="single" w:sz="8" w:space="0" w:color="001077"/>
            </w:tcBorders>
            <w:vAlign w:val="bottom"/>
          </w:tcPr>
          <w:p w14:paraId="2A409828"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B1A0223" w14:textId="77777777" w:rsidR="008D1CF9" w:rsidRPr="003529E4" w:rsidRDefault="008D1CF9">
            <w:pPr>
              <w:rPr>
                <w:sz w:val="4"/>
                <w:szCs w:val="4"/>
              </w:rPr>
            </w:pPr>
          </w:p>
        </w:tc>
        <w:tc>
          <w:tcPr>
            <w:tcW w:w="0" w:type="dxa"/>
            <w:vAlign w:val="bottom"/>
          </w:tcPr>
          <w:p w14:paraId="7FD0B6C0" w14:textId="77777777" w:rsidR="008D1CF9" w:rsidRPr="003529E4" w:rsidRDefault="008D1CF9">
            <w:pPr>
              <w:rPr>
                <w:sz w:val="1"/>
                <w:szCs w:val="1"/>
              </w:rPr>
            </w:pPr>
          </w:p>
        </w:tc>
      </w:tr>
      <w:tr w:rsidR="008D1CF9" w:rsidRPr="003529E4" w14:paraId="4DEC8461" w14:textId="77777777">
        <w:trPr>
          <w:trHeight w:val="267"/>
        </w:trPr>
        <w:tc>
          <w:tcPr>
            <w:tcW w:w="1460" w:type="dxa"/>
            <w:tcBorders>
              <w:left w:val="single" w:sz="8" w:space="0" w:color="001077"/>
              <w:right w:val="single" w:sz="8" w:space="0" w:color="001077"/>
            </w:tcBorders>
            <w:vAlign w:val="bottom"/>
          </w:tcPr>
          <w:p w14:paraId="6A233F01"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DBEF0E5" w14:textId="6DB6ECD3"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Po-</w:t>
            </w:r>
            <w:r w:rsidR="00806CCA" w:rsidRPr="003529E4">
              <w:rPr>
                <w:rFonts w:ascii="Arial" w:eastAsia="Arial" w:hAnsi="Arial" w:cs="Arial"/>
                <w:color w:val="333333"/>
                <w:sz w:val="18"/>
                <w:szCs w:val="18"/>
              </w:rPr>
              <w:t>Pá</w:t>
            </w:r>
            <w:r w:rsidRPr="003529E4">
              <w:rPr>
                <w:rFonts w:ascii="Arial" w:eastAsia="Arial" w:hAnsi="Arial" w:cs="Arial"/>
                <w:color w:val="333333"/>
                <w:sz w:val="18"/>
                <w:szCs w:val="18"/>
              </w:rPr>
              <w:t xml:space="preserve">: </w:t>
            </w:r>
            <w:r w:rsidR="00806CCA"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7.00-19.00</w:t>
            </w:r>
          </w:p>
          <w:p w14:paraId="6534ED04" w14:textId="2B9046B2" w:rsidR="00806CCA" w:rsidRPr="003529E4" w:rsidRDefault="00806CCA">
            <w:pPr>
              <w:ind w:left="80"/>
              <w:rPr>
                <w:sz w:val="20"/>
                <w:szCs w:val="20"/>
              </w:rPr>
            </w:pPr>
            <w:r w:rsidRPr="003529E4">
              <w:rPr>
                <w:rFonts w:ascii="Arial" w:eastAsia="Arial" w:hAnsi="Arial" w:cs="Arial"/>
                <w:color w:val="333333"/>
                <w:sz w:val="18"/>
                <w:szCs w:val="18"/>
              </w:rPr>
              <w:t>So, Ne a svátky: 6.00-19.00</w:t>
            </w:r>
          </w:p>
        </w:tc>
        <w:tc>
          <w:tcPr>
            <w:tcW w:w="0" w:type="dxa"/>
            <w:vAlign w:val="bottom"/>
          </w:tcPr>
          <w:p w14:paraId="3A75A29F" w14:textId="77777777" w:rsidR="008D1CF9" w:rsidRPr="003529E4" w:rsidRDefault="008D1CF9">
            <w:pPr>
              <w:rPr>
                <w:sz w:val="1"/>
                <w:szCs w:val="1"/>
              </w:rPr>
            </w:pPr>
          </w:p>
        </w:tc>
      </w:tr>
      <w:tr w:rsidR="008D1CF9" w:rsidRPr="003529E4" w14:paraId="7C39CC8E" w14:textId="77777777">
        <w:trPr>
          <w:trHeight w:val="132"/>
        </w:trPr>
        <w:tc>
          <w:tcPr>
            <w:tcW w:w="1460" w:type="dxa"/>
            <w:vMerge w:val="restart"/>
            <w:tcBorders>
              <w:left w:val="single" w:sz="8" w:space="0" w:color="001077"/>
              <w:right w:val="single" w:sz="8" w:space="0" w:color="001077"/>
            </w:tcBorders>
            <w:vAlign w:val="bottom"/>
          </w:tcPr>
          <w:p w14:paraId="059F562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CB9ED7D" w14:textId="77777777" w:rsidR="008D1CF9" w:rsidRPr="003529E4" w:rsidRDefault="008D1CF9">
            <w:pPr>
              <w:rPr>
                <w:sz w:val="11"/>
                <w:szCs w:val="11"/>
              </w:rPr>
            </w:pPr>
          </w:p>
        </w:tc>
        <w:tc>
          <w:tcPr>
            <w:tcW w:w="0" w:type="dxa"/>
            <w:vAlign w:val="bottom"/>
          </w:tcPr>
          <w:p w14:paraId="13D8B8E4" w14:textId="77777777" w:rsidR="008D1CF9" w:rsidRPr="003529E4" w:rsidRDefault="008D1CF9">
            <w:pPr>
              <w:rPr>
                <w:sz w:val="1"/>
                <w:szCs w:val="1"/>
              </w:rPr>
            </w:pPr>
          </w:p>
        </w:tc>
      </w:tr>
      <w:tr w:rsidR="008D1CF9" w:rsidRPr="003529E4" w14:paraId="236BCD03" w14:textId="77777777">
        <w:trPr>
          <w:trHeight w:val="112"/>
        </w:trPr>
        <w:tc>
          <w:tcPr>
            <w:tcW w:w="1460" w:type="dxa"/>
            <w:vMerge/>
            <w:tcBorders>
              <w:left w:val="single" w:sz="8" w:space="0" w:color="001077"/>
              <w:right w:val="single" w:sz="8" w:space="0" w:color="001077"/>
            </w:tcBorders>
            <w:vAlign w:val="bottom"/>
          </w:tcPr>
          <w:p w14:paraId="50695999" w14:textId="77777777" w:rsidR="008D1CF9" w:rsidRPr="003529E4" w:rsidRDefault="008D1CF9">
            <w:pPr>
              <w:rPr>
                <w:sz w:val="9"/>
                <w:szCs w:val="9"/>
              </w:rPr>
            </w:pPr>
          </w:p>
        </w:tc>
        <w:tc>
          <w:tcPr>
            <w:tcW w:w="5240" w:type="dxa"/>
            <w:tcBorders>
              <w:right w:val="single" w:sz="8" w:space="0" w:color="001077"/>
            </w:tcBorders>
            <w:vAlign w:val="bottom"/>
          </w:tcPr>
          <w:p w14:paraId="749F1FB7" w14:textId="77777777" w:rsidR="008D1CF9" w:rsidRPr="003529E4" w:rsidRDefault="008D1CF9">
            <w:pPr>
              <w:rPr>
                <w:sz w:val="9"/>
                <w:szCs w:val="9"/>
              </w:rPr>
            </w:pPr>
          </w:p>
        </w:tc>
        <w:tc>
          <w:tcPr>
            <w:tcW w:w="0" w:type="dxa"/>
            <w:vAlign w:val="bottom"/>
          </w:tcPr>
          <w:p w14:paraId="1790A738" w14:textId="77777777" w:rsidR="008D1CF9" w:rsidRPr="003529E4" w:rsidRDefault="008D1CF9">
            <w:pPr>
              <w:rPr>
                <w:sz w:val="1"/>
                <w:szCs w:val="1"/>
              </w:rPr>
            </w:pPr>
          </w:p>
        </w:tc>
      </w:tr>
      <w:tr w:rsidR="008D1CF9" w:rsidRPr="003529E4" w14:paraId="5F662432" w14:textId="77777777">
        <w:trPr>
          <w:trHeight w:val="64"/>
        </w:trPr>
        <w:tc>
          <w:tcPr>
            <w:tcW w:w="1460" w:type="dxa"/>
            <w:tcBorders>
              <w:left w:val="single" w:sz="8" w:space="0" w:color="001077"/>
              <w:bottom w:val="single" w:sz="8" w:space="0" w:color="001077"/>
              <w:right w:val="single" w:sz="8" w:space="0" w:color="001077"/>
            </w:tcBorders>
            <w:vAlign w:val="bottom"/>
          </w:tcPr>
          <w:p w14:paraId="79A4B25F"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3E5BCEE3" w14:textId="77777777" w:rsidR="008D1CF9" w:rsidRPr="003529E4" w:rsidRDefault="008D1CF9">
            <w:pPr>
              <w:rPr>
                <w:sz w:val="5"/>
                <w:szCs w:val="5"/>
              </w:rPr>
            </w:pPr>
          </w:p>
        </w:tc>
        <w:tc>
          <w:tcPr>
            <w:tcW w:w="0" w:type="dxa"/>
            <w:vAlign w:val="bottom"/>
          </w:tcPr>
          <w:p w14:paraId="631CB55A" w14:textId="77777777" w:rsidR="008D1CF9" w:rsidRPr="003529E4" w:rsidRDefault="008D1CF9">
            <w:pPr>
              <w:rPr>
                <w:sz w:val="1"/>
                <w:szCs w:val="1"/>
              </w:rPr>
            </w:pPr>
          </w:p>
        </w:tc>
      </w:tr>
      <w:tr w:rsidR="008D1CF9" w:rsidRPr="003529E4" w14:paraId="03F991A7" w14:textId="77777777">
        <w:trPr>
          <w:trHeight w:val="267"/>
        </w:trPr>
        <w:tc>
          <w:tcPr>
            <w:tcW w:w="1460" w:type="dxa"/>
            <w:tcBorders>
              <w:left w:val="single" w:sz="8" w:space="0" w:color="001077"/>
              <w:right w:val="single" w:sz="8" w:space="0" w:color="001077"/>
            </w:tcBorders>
            <w:vAlign w:val="bottom"/>
          </w:tcPr>
          <w:p w14:paraId="6C877E95"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251013F7" w14:textId="4F8F711B" w:rsidR="008D1CF9" w:rsidRPr="003529E4" w:rsidRDefault="00B96348">
            <w:pPr>
              <w:ind w:left="80"/>
              <w:rPr>
                <w:sz w:val="20"/>
                <w:szCs w:val="20"/>
              </w:rPr>
            </w:pPr>
            <w:r w:rsidRPr="003529E4">
              <w:rPr>
                <w:rFonts w:ascii="Arial" w:eastAsia="Arial" w:hAnsi="Arial" w:cs="Arial"/>
                <w:color w:val="333333"/>
                <w:sz w:val="18"/>
                <w:szCs w:val="18"/>
              </w:rPr>
              <w:t>Borovany, Ledenice, Jílovice, Olešnice, Trhové Sviny a okolí</w:t>
            </w:r>
            <w:r w:rsidR="00B41EA7" w:rsidRPr="003529E4">
              <w:rPr>
                <w:rFonts w:ascii="Arial" w:eastAsia="Arial" w:hAnsi="Arial" w:cs="Arial"/>
                <w:color w:val="333333"/>
                <w:sz w:val="18"/>
                <w:szCs w:val="18"/>
              </w:rPr>
              <w:t>, České Velenice, Komařice</w:t>
            </w:r>
          </w:p>
        </w:tc>
        <w:tc>
          <w:tcPr>
            <w:tcW w:w="0" w:type="dxa"/>
            <w:vAlign w:val="bottom"/>
          </w:tcPr>
          <w:p w14:paraId="74DAABB1" w14:textId="77777777" w:rsidR="008D1CF9" w:rsidRPr="003529E4" w:rsidRDefault="008D1CF9">
            <w:pPr>
              <w:rPr>
                <w:sz w:val="1"/>
                <w:szCs w:val="1"/>
              </w:rPr>
            </w:pPr>
          </w:p>
        </w:tc>
      </w:tr>
      <w:tr w:rsidR="008D1CF9" w:rsidRPr="003529E4" w14:paraId="037503A4" w14:textId="77777777">
        <w:trPr>
          <w:trHeight w:val="132"/>
        </w:trPr>
        <w:tc>
          <w:tcPr>
            <w:tcW w:w="1460" w:type="dxa"/>
            <w:vMerge w:val="restart"/>
            <w:tcBorders>
              <w:left w:val="single" w:sz="8" w:space="0" w:color="001077"/>
              <w:right w:val="single" w:sz="8" w:space="0" w:color="001077"/>
            </w:tcBorders>
            <w:vAlign w:val="bottom"/>
          </w:tcPr>
          <w:p w14:paraId="185559F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D68DEE1" w14:textId="77777777" w:rsidR="008D1CF9" w:rsidRPr="003529E4" w:rsidRDefault="008D1CF9">
            <w:pPr>
              <w:rPr>
                <w:sz w:val="11"/>
                <w:szCs w:val="11"/>
              </w:rPr>
            </w:pPr>
          </w:p>
        </w:tc>
        <w:tc>
          <w:tcPr>
            <w:tcW w:w="0" w:type="dxa"/>
            <w:vAlign w:val="bottom"/>
          </w:tcPr>
          <w:p w14:paraId="5B3B0D2B" w14:textId="77777777" w:rsidR="008D1CF9" w:rsidRPr="003529E4" w:rsidRDefault="008D1CF9">
            <w:pPr>
              <w:rPr>
                <w:sz w:val="1"/>
                <w:szCs w:val="1"/>
              </w:rPr>
            </w:pPr>
          </w:p>
        </w:tc>
      </w:tr>
      <w:tr w:rsidR="008D1CF9" w:rsidRPr="003529E4" w14:paraId="187F2BFA" w14:textId="77777777">
        <w:trPr>
          <w:trHeight w:val="112"/>
        </w:trPr>
        <w:tc>
          <w:tcPr>
            <w:tcW w:w="1460" w:type="dxa"/>
            <w:vMerge/>
            <w:tcBorders>
              <w:left w:val="single" w:sz="8" w:space="0" w:color="001077"/>
              <w:right w:val="single" w:sz="8" w:space="0" w:color="001077"/>
            </w:tcBorders>
            <w:vAlign w:val="bottom"/>
          </w:tcPr>
          <w:p w14:paraId="3B1955F6" w14:textId="77777777" w:rsidR="008D1CF9" w:rsidRPr="003529E4" w:rsidRDefault="008D1CF9">
            <w:pPr>
              <w:rPr>
                <w:sz w:val="9"/>
                <w:szCs w:val="9"/>
              </w:rPr>
            </w:pPr>
          </w:p>
        </w:tc>
        <w:tc>
          <w:tcPr>
            <w:tcW w:w="5240" w:type="dxa"/>
            <w:tcBorders>
              <w:right w:val="single" w:sz="8" w:space="0" w:color="001077"/>
            </w:tcBorders>
            <w:vAlign w:val="bottom"/>
          </w:tcPr>
          <w:p w14:paraId="56039EB9" w14:textId="77777777" w:rsidR="008D1CF9" w:rsidRPr="003529E4" w:rsidRDefault="008D1CF9">
            <w:pPr>
              <w:rPr>
                <w:sz w:val="9"/>
                <w:szCs w:val="9"/>
              </w:rPr>
            </w:pPr>
          </w:p>
        </w:tc>
        <w:tc>
          <w:tcPr>
            <w:tcW w:w="0" w:type="dxa"/>
            <w:vAlign w:val="bottom"/>
          </w:tcPr>
          <w:p w14:paraId="63ED0FAC" w14:textId="77777777" w:rsidR="008D1CF9" w:rsidRPr="003529E4" w:rsidRDefault="008D1CF9">
            <w:pPr>
              <w:rPr>
                <w:sz w:val="1"/>
                <w:szCs w:val="1"/>
              </w:rPr>
            </w:pPr>
          </w:p>
        </w:tc>
      </w:tr>
      <w:tr w:rsidR="008D1CF9" w:rsidRPr="003529E4" w14:paraId="216E42DC" w14:textId="77777777">
        <w:trPr>
          <w:trHeight w:val="64"/>
        </w:trPr>
        <w:tc>
          <w:tcPr>
            <w:tcW w:w="1460" w:type="dxa"/>
            <w:tcBorders>
              <w:left w:val="single" w:sz="8" w:space="0" w:color="001077"/>
              <w:bottom w:val="single" w:sz="8" w:space="0" w:color="001077"/>
              <w:right w:val="single" w:sz="8" w:space="0" w:color="001077"/>
            </w:tcBorders>
            <w:vAlign w:val="bottom"/>
          </w:tcPr>
          <w:p w14:paraId="61C6DE46"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54A1612" w14:textId="77777777" w:rsidR="008D1CF9" w:rsidRPr="003529E4" w:rsidRDefault="008D1CF9">
            <w:pPr>
              <w:rPr>
                <w:sz w:val="5"/>
                <w:szCs w:val="5"/>
              </w:rPr>
            </w:pPr>
          </w:p>
        </w:tc>
        <w:tc>
          <w:tcPr>
            <w:tcW w:w="0" w:type="dxa"/>
            <w:vAlign w:val="bottom"/>
          </w:tcPr>
          <w:p w14:paraId="263D86EF" w14:textId="77777777" w:rsidR="008D1CF9" w:rsidRPr="003529E4" w:rsidRDefault="008D1CF9">
            <w:pPr>
              <w:rPr>
                <w:sz w:val="1"/>
                <w:szCs w:val="1"/>
              </w:rPr>
            </w:pPr>
          </w:p>
        </w:tc>
      </w:tr>
      <w:tr w:rsidR="008D1CF9" w:rsidRPr="003529E4" w14:paraId="2282471C" w14:textId="77777777">
        <w:trPr>
          <w:trHeight w:val="267"/>
        </w:trPr>
        <w:tc>
          <w:tcPr>
            <w:tcW w:w="1460" w:type="dxa"/>
            <w:tcBorders>
              <w:left w:val="single" w:sz="8" w:space="0" w:color="001077"/>
              <w:right w:val="single" w:sz="8" w:space="0" w:color="001077"/>
            </w:tcBorders>
            <w:vAlign w:val="bottom"/>
          </w:tcPr>
          <w:p w14:paraId="1E07C911"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2BB94E2B"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7EF89BE9" w14:textId="77777777" w:rsidR="008D1CF9" w:rsidRPr="003529E4" w:rsidRDefault="008D1CF9">
            <w:pPr>
              <w:rPr>
                <w:sz w:val="1"/>
                <w:szCs w:val="1"/>
              </w:rPr>
            </w:pPr>
          </w:p>
        </w:tc>
      </w:tr>
      <w:tr w:rsidR="008D1CF9" w:rsidRPr="003529E4" w14:paraId="46C67FE9" w14:textId="77777777">
        <w:trPr>
          <w:trHeight w:val="132"/>
        </w:trPr>
        <w:tc>
          <w:tcPr>
            <w:tcW w:w="1460" w:type="dxa"/>
            <w:vMerge w:val="restart"/>
            <w:tcBorders>
              <w:left w:val="single" w:sz="8" w:space="0" w:color="001077"/>
              <w:right w:val="single" w:sz="8" w:space="0" w:color="001077"/>
            </w:tcBorders>
            <w:vAlign w:val="bottom"/>
          </w:tcPr>
          <w:p w14:paraId="7AEED49C"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75F63E7" w14:textId="77777777" w:rsidR="008D1CF9" w:rsidRPr="003529E4" w:rsidRDefault="008D1CF9">
            <w:pPr>
              <w:rPr>
                <w:sz w:val="11"/>
                <w:szCs w:val="11"/>
              </w:rPr>
            </w:pPr>
          </w:p>
        </w:tc>
        <w:tc>
          <w:tcPr>
            <w:tcW w:w="0" w:type="dxa"/>
            <w:vAlign w:val="bottom"/>
          </w:tcPr>
          <w:p w14:paraId="618858E0" w14:textId="77777777" w:rsidR="008D1CF9" w:rsidRPr="003529E4" w:rsidRDefault="008D1CF9">
            <w:pPr>
              <w:rPr>
                <w:sz w:val="1"/>
                <w:szCs w:val="1"/>
              </w:rPr>
            </w:pPr>
          </w:p>
        </w:tc>
      </w:tr>
      <w:tr w:rsidR="008D1CF9" w:rsidRPr="003529E4" w14:paraId="4F38A600" w14:textId="77777777">
        <w:trPr>
          <w:trHeight w:val="112"/>
        </w:trPr>
        <w:tc>
          <w:tcPr>
            <w:tcW w:w="1460" w:type="dxa"/>
            <w:vMerge/>
            <w:tcBorders>
              <w:left w:val="single" w:sz="8" w:space="0" w:color="001077"/>
              <w:right w:val="single" w:sz="8" w:space="0" w:color="001077"/>
            </w:tcBorders>
            <w:vAlign w:val="bottom"/>
          </w:tcPr>
          <w:p w14:paraId="4825F51F" w14:textId="77777777" w:rsidR="008D1CF9" w:rsidRPr="003529E4" w:rsidRDefault="008D1CF9">
            <w:pPr>
              <w:rPr>
                <w:sz w:val="9"/>
                <w:szCs w:val="9"/>
              </w:rPr>
            </w:pPr>
          </w:p>
        </w:tc>
        <w:tc>
          <w:tcPr>
            <w:tcW w:w="5240" w:type="dxa"/>
            <w:tcBorders>
              <w:right w:val="single" w:sz="8" w:space="0" w:color="001077"/>
            </w:tcBorders>
            <w:vAlign w:val="bottom"/>
          </w:tcPr>
          <w:p w14:paraId="73397A2E" w14:textId="77777777" w:rsidR="008D1CF9" w:rsidRPr="003529E4" w:rsidRDefault="008D1CF9">
            <w:pPr>
              <w:rPr>
                <w:sz w:val="9"/>
                <w:szCs w:val="9"/>
              </w:rPr>
            </w:pPr>
          </w:p>
        </w:tc>
        <w:tc>
          <w:tcPr>
            <w:tcW w:w="0" w:type="dxa"/>
            <w:vAlign w:val="bottom"/>
          </w:tcPr>
          <w:p w14:paraId="7F112155" w14:textId="77777777" w:rsidR="008D1CF9" w:rsidRPr="003529E4" w:rsidRDefault="008D1CF9">
            <w:pPr>
              <w:rPr>
                <w:sz w:val="1"/>
                <w:szCs w:val="1"/>
              </w:rPr>
            </w:pPr>
          </w:p>
        </w:tc>
      </w:tr>
      <w:tr w:rsidR="008D1CF9" w:rsidRPr="003529E4" w14:paraId="788D8627" w14:textId="77777777">
        <w:trPr>
          <w:trHeight w:val="64"/>
        </w:trPr>
        <w:tc>
          <w:tcPr>
            <w:tcW w:w="1460" w:type="dxa"/>
            <w:tcBorders>
              <w:left w:val="single" w:sz="8" w:space="0" w:color="001077"/>
              <w:bottom w:val="single" w:sz="8" w:space="0" w:color="001077"/>
              <w:right w:val="single" w:sz="8" w:space="0" w:color="001077"/>
            </w:tcBorders>
            <w:vAlign w:val="bottom"/>
          </w:tcPr>
          <w:p w14:paraId="4B452C09"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37B72D89" w14:textId="77777777" w:rsidR="008D1CF9" w:rsidRPr="003529E4" w:rsidRDefault="008D1CF9">
            <w:pPr>
              <w:rPr>
                <w:sz w:val="5"/>
                <w:szCs w:val="5"/>
              </w:rPr>
            </w:pPr>
          </w:p>
        </w:tc>
        <w:tc>
          <w:tcPr>
            <w:tcW w:w="0" w:type="dxa"/>
            <w:vAlign w:val="bottom"/>
          </w:tcPr>
          <w:p w14:paraId="095AB990" w14:textId="77777777" w:rsidR="008D1CF9" w:rsidRPr="003529E4" w:rsidRDefault="008D1CF9">
            <w:pPr>
              <w:rPr>
                <w:sz w:val="1"/>
                <w:szCs w:val="1"/>
              </w:rPr>
            </w:pPr>
          </w:p>
        </w:tc>
      </w:tr>
      <w:tr w:rsidR="008D1CF9" w:rsidRPr="003529E4" w14:paraId="121C08A1" w14:textId="77777777">
        <w:trPr>
          <w:trHeight w:val="267"/>
        </w:trPr>
        <w:tc>
          <w:tcPr>
            <w:tcW w:w="1460" w:type="dxa"/>
            <w:tcBorders>
              <w:left w:val="single" w:sz="8" w:space="0" w:color="001077"/>
              <w:right w:val="single" w:sz="8" w:space="0" w:color="001077"/>
            </w:tcBorders>
            <w:vAlign w:val="bottom"/>
          </w:tcPr>
          <w:p w14:paraId="686072E3"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57245DE2" w14:textId="77777777" w:rsidR="008D1CF9" w:rsidRPr="003529E4" w:rsidRDefault="00B96348">
            <w:pPr>
              <w:ind w:left="80"/>
              <w:rPr>
                <w:sz w:val="20"/>
                <w:szCs w:val="20"/>
              </w:rPr>
            </w:pPr>
            <w:r w:rsidRPr="003529E4">
              <w:rPr>
                <w:rFonts w:ascii="Arial" w:eastAsia="Arial" w:hAnsi="Arial" w:cs="Arial"/>
                <w:color w:val="333333"/>
                <w:sz w:val="18"/>
                <w:szCs w:val="18"/>
              </w:rPr>
              <w:t>od 18 let</w:t>
            </w:r>
          </w:p>
        </w:tc>
        <w:tc>
          <w:tcPr>
            <w:tcW w:w="0" w:type="dxa"/>
            <w:vAlign w:val="bottom"/>
          </w:tcPr>
          <w:p w14:paraId="293284C3" w14:textId="77777777" w:rsidR="008D1CF9" w:rsidRPr="003529E4" w:rsidRDefault="008D1CF9">
            <w:pPr>
              <w:rPr>
                <w:sz w:val="1"/>
                <w:szCs w:val="1"/>
              </w:rPr>
            </w:pPr>
          </w:p>
        </w:tc>
      </w:tr>
      <w:tr w:rsidR="008D1CF9" w:rsidRPr="003529E4" w14:paraId="58FBA458" w14:textId="77777777">
        <w:trPr>
          <w:trHeight w:val="132"/>
        </w:trPr>
        <w:tc>
          <w:tcPr>
            <w:tcW w:w="1460" w:type="dxa"/>
            <w:vMerge w:val="restart"/>
            <w:tcBorders>
              <w:left w:val="single" w:sz="8" w:space="0" w:color="001077"/>
              <w:right w:val="single" w:sz="8" w:space="0" w:color="001077"/>
            </w:tcBorders>
            <w:vAlign w:val="bottom"/>
          </w:tcPr>
          <w:p w14:paraId="5883CF85"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3BD02A6" w14:textId="77777777" w:rsidR="008D1CF9" w:rsidRPr="003529E4" w:rsidRDefault="008D1CF9">
            <w:pPr>
              <w:rPr>
                <w:sz w:val="11"/>
                <w:szCs w:val="11"/>
              </w:rPr>
            </w:pPr>
          </w:p>
        </w:tc>
        <w:tc>
          <w:tcPr>
            <w:tcW w:w="0" w:type="dxa"/>
            <w:vAlign w:val="bottom"/>
          </w:tcPr>
          <w:p w14:paraId="151B7246" w14:textId="77777777" w:rsidR="008D1CF9" w:rsidRPr="003529E4" w:rsidRDefault="008D1CF9">
            <w:pPr>
              <w:rPr>
                <w:sz w:val="1"/>
                <w:szCs w:val="1"/>
              </w:rPr>
            </w:pPr>
          </w:p>
        </w:tc>
      </w:tr>
      <w:tr w:rsidR="008D1CF9" w:rsidRPr="003529E4" w14:paraId="553B1E99" w14:textId="77777777">
        <w:trPr>
          <w:trHeight w:val="112"/>
        </w:trPr>
        <w:tc>
          <w:tcPr>
            <w:tcW w:w="1460" w:type="dxa"/>
            <w:vMerge/>
            <w:tcBorders>
              <w:left w:val="single" w:sz="8" w:space="0" w:color="001077"/>
              <w:right w:val="single" w:sz="8" w:space="0" w:color="001077"/>
            </w:tcBorders>
            <w:vAlign w:val="bottom"/>
          </w:tcPr>
          <w:p w14:paraId="48DCB7A8" w14:textId="77777777" w:rsidR="008D1CF9" w:rsidRPr="003529E4" w:rsidRDefault="008D1CF9">
            <w:pPr>
              <w:rPr>
                <w:sz w:val="9"/>
                <w:szCs w:val="9"/>
              </w:rPr>
            </w:pPr>
          </w:p>
        </w:tc>
        <w:tc>
          <w:tcPr>
            <w:tcW w:w="5240" w:type="dxa"/>
            <w:tcBorders>
              <w:right w:val="single" w:sz="8" w:space="0" w:color="001077"/>
            </w:tcBorders>
            <w:vAlign w:val="bottom"/>
          </w:tcPr>
          <w:p w14:paraId="567E9341" w14:textId="77777777" w:rsidR="008D1CF9" w:rsidRPr="003529E4" w:rsidRDefault="008D1CF9">
            <w:pPr>
              <w:rPr>
                <w:sz w:val="9"/>
                <w:szCs w:val="9"/>
              </w:rPr>
            </w:pPr>
          </w:p>
        </w:tc>
        <w:tc>
          <w:tcPr>
            <w:tcW w:w="0" w:type="dxa"/>
            <w:vAlign w:val="bottom"/>
          </w:tcPr>
          <w:p w14:paraId="50E3FBAE" w14:textId="77777777" w:rsidR="008D1CF9" w:rsidRPr="003529E4" w:rsidRDefault="008D1CF9">
            <w:pPr>
              <w:rPr>
                <w:sz w:val="1"/>
                <w:szCs w:val="1"/>
              </w:rPr>
            </w:pPr>
          </w:p>
        </w:tc>
      </w:tr>
      <w:tr w:rsidR="008D1CF9" w:rsidRPr="003529E4" w14:paraId="1F5C0ADC" w14:textId="77777777">
        <w:trPr>
          <w:trHeight w:val="64"/>
        </w:trPr>
        <w:tc>
          <w:tcPr>
            <w:tcW w:w="1460" w:type="dxa"/>
            <w:tcBorders>
              <w:left w:val="single" w:sz="8" w:space="0" w:color="001077"/>
              <w:bottom w:val="single" w:sz="8" w:space="0" w:color="001077"/>
              <w:right w:val="single" w:sz="8" w:space="0" w:color="001077"/>
            </w:tcBorders>
            <w:vAlign w:val="bottom"/>
          </w:tcPr>
          <w:p w14:paraId="5811ABFF"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39003C5D" w14:textId="77777777" w:rsidR="008D1CF9" w:rsidRPr="003529E4" w:rsidRDefault="008D1CF9">
            <w:pPr>
              <w:rPr>
                <w:sz w:val="5"/>
                <w:szCs w:val="5"/>
              </w:rPr>
            </w:pPr>
          </w:p>
        </w:tc>
        <w:tc>
          <w:tcPr>
            <w:tcW w:w="0" w:type="dxa"/>
            <w:vAlign w:val="bottom"/>
          </w:tcPr>
          <w:p w14:paraId="591896BF" w14:textId="77777777" w:rsidR="008D1CF9" w:rsidRPr="003529E4" w:rsidRDefault="008D1CF9">
            <w:pPr>
              <w:rPr>
                <w:sz w:val="1"/>
                <w:szCs w:val="1"/>
              </w:rPr>
            </w:pPr>
          </w:p>
        </w:tc>
      </w:tr>
      <w:tr w:rsidR="008D1CF9" w:rsidRPr="003529E4" w14:paraId="77BDE5B9" w14:textId="77777777">
        <w:trPr>
          <w:trHeight w:val="278"/>
        </w:trPr>
        <w:tc>
          <w:tcPr>
            <w:tcW w:w="1460" w:type="dxa"/>
            <w:tcBorders>
              <w:left w:val="single" w:sz="8" w:space="0" w:color="001077"/>
              <w:right w:val="single" w:sz="8" w:space="0" w:color="001077"/>
            </w:tcBorders>
            <w:vAlign w:val="bottom"/>
          </w:tcPr>
          <w:p w14:paraId="29195BDC"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CE5DAC4"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290674DC" w14:textId="77777777" w:rsidR="008D1CF9" w:rsidRPr="003529E4" w:rsidRDefault="008D1CF9">
            <w:pPr>
              <w:rPr>
                <w:sz w:val="1"/>
                <w:szCs w:val="1"/>
              </w:rPr>
            </w:pPr>
          </w:p>
        </w:tc>
      </w:tr>
      <w:tr w:rsidR="008D1CF9" w:rsidRPr="003529E4" w14:paraId="27B75EEF" w14:textId="77777777">
        <w:trPr>
          <w:trHeight w:val="47"/>
        </w:trPr>
        <w:tc>
          <w:tcPr>
            <w:tcW w:w="1460" w:type="dxa"/>
            <w:tcBorders>
              <w:left w:val="single" w:sz="8" w:space="0" w:color="001077"/>
              <w:bottom w:val="single" w:sz="8" w:space="0" w:color="001077"/>
              <w:right w:val="single" w:sz="8" w:space="0" w:color="001077"/>
            </w:tcBorders>
            <w:vAlign w:val="bottom"/>
          </w:tcPr>
          <w:p w14:paraId="4B22E73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50BF561" w14:textId="77777777" w:rsidR="008D1CF9" w:rsidRPr="003529E4" w:rsidRDefault="008D1CF9">
            <w:pPr>
              <w:rPr>
                <w:sz w:val="4"/>
                <w:szCs w:val="4"/>
              </w:rPr>
            </w:pPr>
          </w:p>
        </w:tc>
        <w:tc>
          <w:tcPr>
            <w:tcW w:w="0" w:type="dxa"/>
            <w:vAlign w:val="bottom"/>
          </w:tcPr>
          <w:p w14:paraId="06D15505" w14:textId="77777777" w:rsidR="008D1CF9" w:rsidRPr="003529E4" w:rsidRDefault="008D1CF9">
            <w:pPr>
              <w:rPr>
                <w:sz w:val="1"/>
                <w:szCs w:val="1"/>
              </w:rPr>
            </w:pPr>
          </w:p>
        </w:tc>
      </w:tr>
      <w:tr w:rsidR="008D1CF9" w:rsidRPr="003529E4" w14:paraId="3401C354" w14:textId="77777777">
        <w:trPr>
          <w:trHeight w:val="267"/>
        </w:trPr>
        <w:tc>
          <w:tcPr>
            <w:tcW w:w="1460" w:type="dxa"/>
            <w:tcBorders>
              <w:left w:val="single" w:sz="8" w:space="0" w:color="001077"/>
              <w:right w:val="single" w:sz="8" w:space="0" w:color="001077"/>
            </w:tcBorders>
            <w:vAlign w:val="bottom"/>
          </w:tcPr>
          <w:p w14:paraId="40C1C08E"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404D73C" w14:textId="77777777" w:rsidR="008D1CF9" w:rsidRPr="003529E4" w:rsidRDefault="00B96348">
            <w:pPr>
              <w:ind w:left="80"/>
              <w:rPr>
                <w:sz w:val="20"/>
                <w:szCs w:val="20"/>
              </w:rPr>
            </w:pPr>
            <w:r w:rsidRPr="003529E4">
              <w:rPr>
                <w:rFonts w:ascii="Arial" w:eastAsia="Arial" w:hAnsi="Arial" w:cs="Arial"/>
                <w:color w:val="333333"/>
                <w:sz w:val="18"/>
                <w:szCs w:val="18"/>
              </w:rPr>
              <w:t>Žižkovo nám. 149, 373 12 Borovany</w:t>
            </w:r>
          </w:p>
        </w:tc>
        <w:tc>
          <w:tcPr>
            <w:tcW w:w="0" w:type="dxa"/>
            <w:vAlign w:val="bottom"/>
          </w:tcPr>
          <w:p w14:paraId="28C1F5DC" w14:textId="77777777" w:rsidR="008D1CF9" w:rsidRPr="003529E4" w:rsidRDefault="008D1CF9">
            <w:pPr>
              <w:rPr>
                <w:sz w:val="1"/>
                <w:szCs w:val="1"/>
              </w:rPr>
            </w:pPr>
          </w:p>
        </w:tc>
      </w:tr>
      <w:tr w:rsidR="008D1CF9" w:rsidRPr="003529E4" w14:paraId="7E1086E1" w14:textId="77777777">
        <w:trPr>
          <w:trHeight w:val="132"/>
        </w:trPr>
        <w:tc>
          <w:tcPr>
            <w:tcW w:w="1460" w:type="dxa"/>
            <w:vMerge w:val="restart"/>
            <w:tcBorders>
              <w:left w:val="single" w:sz="8" w:space="0" w:color="001077"/>
              <w:right w:val="single" w:sz="8" w:space="0" w:color="001077"/>
            </w:tcBorders>
            <w:vAlign w:val="bottom"/>
          </w:tcPr>
          <w:p w14:paraId="42AF2F27"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5B0C980" w14:textId="77777777" w:rsidR="008D1CF9" w:rsidRPr="003529E4" w:rsidRDefault="008D1CF9">
            <w:pPr>
              <w:rPr>
                <w:sz w:val="11"/>
                <w:szCs w:val="11"/>
              </w:rPr>
            </w:pPr>
          </w:p>
        </w:tc>
        <w:tc>
          <w:tcPr>
            <w:tcW w:w="0" w:type="dxa"/>
            <w:vAlign w:val="bottom"/>
          </w:tcPr>
          <w:p w14:paraId="7A2F27A3" w14:textId="77777777" w:rsidR="008D1CF9" w:rsidRPr="003529E4" w:rsidRDefault="008D1CF9">
            <w:pPr>
              <w:rPr>
                <w:sz w:val="1"/>
                <w:szCs w:val="1"/>
              </w:rPr>
            </w:pPr>
          </w:p>
        </w:tc>
      </w:tr>
      <w:tr w:rsidR="008D1CF9" w:rsidRPr="003529E4" w14:paraId="66A1A8CD" w14:textId="77777777">
        <w:trPr>
          <w:trHeight w:val="112"/>
        </w:trPr>
        <w:tc>
          <w:tcPr>
            <w:tcW w:w="1460" w:type="dxa"/>
            <w:vMerge/>
            <w:tcBorders>
              <w:left w:val="single" w:sz="8" w:space="0" w:color="001077"/>
              <w:right w:val="single" w:sz="8" w:space="0" w:color="001077"/>
            </w:tcBorders>
            <w:vAlign w:val="bottom"/>
          </w:tcPr>
          <w:p w14:paraId="5B1370E1" w14:textId="77777777" w:rsidR="008D1CF9" w:rsidRPr="003529E4" w:rsidRDefault="008D1CF9">
            <w:pPr>
              <w:rPr>
                <w:sz w:val="9"/>
                <w:szCs w:val="9"/>
              </w:rPr>
            </w:pPr>
          </w:p>
        </w:tc>
        <w:tc>
          <w:tcPr>
            <w:tcW w:w="5240" w:type="dxa"/>
            <w:tcBorders>
              <w:right w:val="single" w:sz="8" w:space="0" w:color="001077"/>
            </w:tcBorders>
            <w:vAlign w:val="bottom"/>
          </w:tcPr>
          <w:p w14:paraId="13DE4D6B" w14:textId="77777777" w:rsidR="008D1CF9" w:rsidRPr="003529E4" w:rsidRDefault="008D1CF9">
            <w:pPr>
              <w:rPr>
                <w:sz w:val="9"/>
                <w:szCs w:val="9"/>
              </w:rPr>
            </w:pPr>
          </w:p>
        </w:tc>
        <w:tc>
          <w:tcPr>
            <w:tcW w:w="0" w:type="dxa"/>
            <w:vAlign w:val="bottom"/>
          </w:tcPr>
          <w:p w14:paraId="524CC801" w14:textId="77777777" w:rsidR="008D1CF9" w:rsidRPr="003529E4" w:rsidRDefault="008D1CF9">
            <w:pPr>
              <w:rPr>
                <w:sz w:val="1"/>
                <w:szCs w:val="1"/>
              </w:rPr>
            </w:pPr>
          </w:p>
        </w:tc>
      </w:tr>
      <w:tr w:rsidR="008D1CF9" w:rsidRPr="003529E4" w14:paraId="2A82481B" w14:textId="77777777">
        <w:trPr>
          <w:trHeight w:val="64"/>
        </w:trPr>
        <w:tc>
          <w:tcPr>
            <w:tcW w:w="1460" w:type="dxa"/>
            <w:tcBorders>
              <w:left w:val="single" w:sz="8" w:space="0" w:color="001077"/>
              <w:bottom w:val="single" w:sz="8" w:space="0" w:color="001077"/>
              <w:right w:val="single" w:sz="8" w:space="0" w:color="001077"/>
            </w:tcBorders>
            <w:vAlign w:val="bottom"/>
          </w:tcPr>
          <w:p w14:paraId="62D5A387"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38EF50D4" w14:textId="77777777" w:rsidR="008D1CF9" w:rsidRPr="003529E4" w:rsidRDefault="008D1CF9">
            <w:pPr>
              <w:rPr>
                <w:sz w:val="5"/>
                <w:szCs w:val="5"/>
              </w:rPr>
            </w:pPr>
          </w:p>
        </w:tc>
        <w:tc>
          <w:tcPr>
            <w:tcW w:w="0" w:type="dxa"/>
            <w:vAlign w:val="bottom"/>
          </w:tcPr>
          <w:p w14:paraId="4FFCA63D" w14:textId="77777777" w:rsidR="008D1CF9" w:rsidRPr="003529E4" w:rsidRDefault="008D1CF9">
            <w:pPr>
              <w:rPr>
                <w:sz w:val="1"/>
                <w:szCs w:val="1"/>
              </w:rPr>
            </w:pPr>
          </w:p>
        </w:tc>
      </w:tr>
      <w:tr w:rsidR="008D1CF9" w:rsidRPr="003529E4" w14:paraId="689C9B82" w14:textId="77777777">
        <w:trPr>
          <w:trHeight w:val="259"/>
        </w:trPr>
        <w:tc>
          <w:tcPr>
            <w:tcW w:w="1460" w:type="dxa"/>
            <w:vMerge w:val="restart"/>
            <w:tcBorders>
              <w:left w:val="single" w:sz="8" w:space="0" w:color="001077"/>
              <w:right w:val="single" w:sz="8" w:space="0" w:color="001077"/>
            </w:tcBorders>
            <w:vAlign w:val="bottom"/>
          </w:tcPr>
          <w:p w14:paraId="6314F465"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35F0B68F" w14:textId="77777777" w:rsidR="008D1CF9" w:rsidRPr="003529E4" w:rsidRDefault="00B96348">
            <w:pPr>
              <w:ind w:left="80"/>
              <w:rPr>
                <w:sz w:val="20"/>
                <w:szCs w:val="20"/>
              </w:rPr>
            </w:pPr>
            <w:r w:rsidRPr="003529E4">
              <w:rPr>
                <w:rFonts w:ascii="Arial" w:eastAsia="Arial" w:hAnsi="Arial" w:cs="Arial"/>
                <w:color w:val="333333"/>
                <w:sz w:val="18"/>
                <w:szCs w:val="18"/>
              </w:rPr>
              <w:t>399 499 936,</w:t>
            </w:r>
          </w:p>
        </w:tc>
        <w:tc>
          <w:tcPr>
            <w:tcW w:w="0" w:type="dxa"/>
            <w:vAlign w:val="bottom"/>
          </w:tcPr>
          <w:p w14:paraId="6E986D0E" w14:textId="77777777" w:rsidR="008D1CF9" w:rsidRPr="003529E4" w:rsidRDefault="008D1CF9">
            <w:pPr>
              <w:rPr>
                <w:sz w:val="1"/>
                <w:szCs w:val="1"/>
              </w:rPr>
            </w:pPr>
          </w:p>
        </w:tc>
      </w:tr>
      <w:tr w:rsidR="008D1CF9" w:rsidRPr="003529E4" w14:paraId="168A3325" w14:textId="77777777">
        <w:trPr>
          <w:trHeight w:val="133"/>
        </w:trPr>
        <w:tc>
          <w:tcPr>
            <w:tcW w:w="1460" w:type="dxa"/>
            <w:vMerge/>
            <w:tcBorders>
              <w:left w:val="single" w:sz="8" w:space="0" w:color="001077"/>
              <w:right w:val="single" w:sz="8" w:space="0" w:color="001077"/>
            </w:tcBorders>
            <w:vAlign w:val="bottom"/>
          </w:tcPr>
          <w:p w14:paraId="5B06B9F1" w14:textId="77777777" w:rsidR="008D1CF9" w:rsidRPr="003529E4" w:rsidRDefault="008D1CF9">
            <w:pPr>
              <w:rPr>
                <w:sz w:val="11"/>
                <w:szCs w:val="11"/>
              </w:rPr>
            </w:pPr>
          </w:p>
        </w:tc>
        <w:tc>
          <w:tcPr>
            <w:tcW w:w="5240" w:type="dxa"/>
            <w:vMerge w:val="restart"/>
            <w:tcBorders>
              <w:right w:val="single" w:sz="8" w:space="0" w:color="001077"/>
            </w:tcBorders>
            <w:vAlign w:val="bottom"/>
          </w:tcPr>
          <w:p w14:paraId="2C184C16" w14:textId="77777777" w:rsidR="008D1CF9" w:rsidRPr="003529E4" w:rsidRDefault="00B96348">
            <w:pPr>
              <w:ind w:left="80"/>
              <w:rPr>
                <w:sz w:val="20"/>
                <w:szCs w:val="20"/>
              </w:rPr>
            </w:pPr>
            <w:r w:rsidRPr="003529E4">
              <w:rPr>
                <w:rFonts w:ascii="Arial" w:eastAsia="Arial" w:hAnsi="Arial" w:cs="Arial"/>
                <w:color w:val="333333"/>
                <w:sz w:val="18"/>
                <w:szCs w:val="18"/>
              </w:rPr>
              <w:t>777 620 952</w:t>
            </w:r>
          </w:p>
        </w:tc>
        <w:tc>
          <w:tcPr>
            <w:tcW w:w="0" w:type="dxa"/>
            <w:vAlign w:val="bottom"/>
          </w:tcPr>
          <w:p w14:paraId="3B2BB34C" w14:textId="77777777" w:rsidR="008D1CF9" w:rsidRPr="003529E4" w:rsidRDefault="008D1CF9">
            <w:pPr>
              <w:rPr>
                <w:sz w:val="1"/>
                <w:szCs w:val="1"/>
              </w:rPr>
            </w:pPr>
          </w:p>
        </w:tc>
      </w:tr>
      <w:tr w:rsidR="008D1CF9" w:rsidRPr="003529E4" w14:paraId="3D7E1F6C" w14:textId="77777777">
        <w:trPr>
          <w:trHeight w:val="104"/>
        </w:trPr>
        <w:tc>
          <w:tcPr>
            <w:tcW w:w="1460" w:type="dxa"/>
            <w:tcBorders>
              <w:left w:val="single" w:sz="8" w:space="0" w:color="001077"/>
              <w:right w:val="single" w:sz="8" w:space="0" w:color="001077"/>
            </w:tcBorders>
            <w:vAlign w:val="bottom"/>
          </w:tcPr>
          <w:p w14:paraId="4ED8BF53" w14:textId="77777777" w:rsidR="008D1CF9" w:rsidRPr="003529E4" w:rsidRDefault="008D1CF9">
            <w:pPr>
              <w:rPr>
                <w:sz w:val="9"/>
                <w:szCs w:val="9"/>
              </w:rPr>
            </w:pPr>
          </w:p>
        </w:tc>
        <w:tc>
          <w:tcPr>
            <w:tcW w:w="5240" w:type="dxa"/>
            <w:vMerge/>
            <w:tcBorders>
              <w:right w:val="single" w:sz="8" w:space="0" w:color="001077"/>
            </w:tcBorders>
            <w:vAlign w:val="bottom"/>
          </w:tcPr>
          <w:p w14:paraId="6C30A56C" w14:textId="77777777" w:rsidR="008D1CF9" w:rsidRPr="003529E4" w:rsidRDefault="008D1CF9">
            <w:pPr>
              <w:rPr>
                <w:sz w:val="9"/>
                <w:szCs w:val="9"/>
              </w:rPr>
            </w:pPr>
          </w:p>
        </w:tc>
        <w:tc>
          <w:tcPr>
            <w:tcW w:w="0" w:type="dxa"/>
            <w:vAlign w:val="bottom"/>
          </w:tcPr>
          <w:p w14:paraId="21470B02" w14:textId="77777777" w:rsidR="008D1CF9" w:rsidRPr="003529E4" w:rsidRDefault="008D1CF9">
            <w:pPr>
              <w:rPr>
                <w:sz w:val="1"/>
                <w:szCs w:val="1"/>
              </w:rPr>
            </w:pPr>
          </w:p>
        </w:tc>
      </w:tr>
      <w:tr w:rsidR="008D1CF9" w:rsidRPr="003529E4" w14:paraId="088954D3" w14:textId="77777777">
        <w:trPr>
          <w:trHeight w:val="56"/>
        </w:trPr>
        <w:tc>
          <w:tcPr>
            <w:tcW w:w="1460" w:type="dxa"/>
            <w:tcBorders>
              <w:left w:val="single" w:sz="8" w:space="0" w:color="001077"/>
              <w:bottom w:val="single" w:sz="8" w:space="0" w:color="001077"/>
              <w:right w:val="single" w:sz="8" w:space="0" w:color="001077"/>
            </w:tcBorders>
            <w:vAlign w:val="bottom"/>
          </w:tcPr>
          <w:p w14:paraId="2A8847F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93D2DB0" w14:textId="77777777" w:rsidR="008D1CF9" w:rsidRPr="003529E4" w:rsidRDefault="008D1CF9">
            <w:pPr>
              <w:rPr>
                <w:sz w:val="4"/>
                <w:szCs w:val="4"/>
              </w:rPr>
            </w:pPr>
          </w:p>
        </w:tc>
        <w:tc>
          <w:tcPr>
            <w:tcW w:w="0" w:type="dxa"/>
            <w:vAlign w:val="bottom"/>
          </w:tcPr>
          <w:p w14:paraId="4B0E8ECE" w14:textId="77777777" w:rsidR="008D1CF9" w:rsidRPr="003529E4" w:rsidRDefault="008D1CF9">
            <w:pPr>
              <w:rPr>
                <w:sz w:val="1"/>
                <w:szCs w:val="1"/>
              </w:rPr>
            </w:pPr>
          </w:p>
        </w:tc>
      </w:tr>
      <w:tr w:rsidR="008D1CF9" w:rsidRPr="003529E4" w14:paraId="5ABA2131" w14:textId="77777777">
        <w:trPr>
          <w:trHeight w:val="278"/>
        </w:trPr>
        <w:tc>
          <w:tcPr>
            <w:tcW w:w="1460" w:type="dxa"/>
            <w:tcBorders>
              <w:left w:val="single" w:sz="8" w:space="0" w:color="001077"/>
              <w:right w:val="single" w:sz="8" w:space="0" w:color="001077"/>
            </w:tcBorders>
            <w:vAlign w:val="bottom"/>
          </w:tcPr>
          <w:p w14:paraId="1787C9EB"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4F59F6BD" w14:textId="77777777" w:rsidR="008D1CF9" w:rsidRPr="003529E4" w:rsidRDefault="00B96348">
            <w:pPr>
              <w:ind w:left="80"/>
              <w:rPr>
                <w:sz w:val="20"/>
                <w:szCs w:val="20"/>
              </w:rPr>
            </w:pPr>
            <w:r w:rsidRPr="003529E4">
              <w:rPr>
                <w:rFonts w:ascii="Arial" w:eastAsia="Arial" w:hAnsi="Arial" w:cs="Arial"/>
                <w:color w:val="333333"/>
                <w:sz w:val="18"/>
                <w:szCs w:val="18"/>
              </w:rPr>
              <w:t>info@archaborovany.cz</w:t>
            </w:r>
          </w:p>
        </w:tc>
        <w:tc>
          <w:tcPr>
            <w:tcW w:w="0" w:type="dxa"/>
            <w:vAlign w:val="bottom"/>
          </w:tcPr>
          <w:p w14:paraId="495B9D9B" w14:textId="77777777" w:rsidR="008D1CF9" w:rsidRPr="003529E4" w:rsidRDefault="008D1CF9">
            <w:pPr>
              <w:rPr>
                <w:sz w:val="1"/>
                <w:szCs w:val="1"/>
              </w:rPr>
            </w:pPr>
          </w:p>
        </w:tc>
      </w:tr>
      <w:tr w:rsidR="008D1CF9" w:rsidRPr="003529E4" w14:paraId="41ADD2A6" w14:textId="77777777">
        <w:trPr>
          <w:trHeight w:val="47"/>
        </w:trPr>
        <w:tc>
          <w:tcPr>
            <w:tcW w:w="1460" w:type="dxa"/>
            <w:tcBorders>
              <w:left w:val="single" w:sz="8" w:space="0" w:color="001077"/>
              <w:bottom w:val="single" w:sz="8" w:space="0" w:color="001077"/>
              <w:right w:val="single" w:sz="8" w:space="0" w:color="001077"/>
            </w:tcBorders>
            <w:vAlign w:val="bottom"/>
          </w:tcPr>
          <w:p w14:paraId="3198457E"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9AED3CE" w14:textId="77777777" w:rsidR="008D1CF9" w:rsidRPr="003529E4" w:rsidRDefault="008D1CF9">
            <w:pPr>
              <w:rPr>
                <w:sz w:val="4"/>
                <w:szCs w:val="4"/>
              </w:rPr>
            </w:pPr>
          </w:p>
        </w:tc>
        <w:tc>
          <w:tcPr>
            <w:tcW w:w="0" w:type="dxa"/>
            <w:vAlign w:val="bottom"/>
          </w:tcPr>
          <w:p w14:paraId="0300684C" w14:textId="77777777" w:rsidR="008D1CF9" w:rsidRPr="003529E4" w:rsidRDefault="008D1CF9">
            <w:pPr>
              <w:rPr>
                <w:sz w:val="1"/>
                <w:szCs w:val="1"/>
              </w:rPr>
            </w:pPr>
          </w:p>
        </w:tc>
      </w:tr>
      <w:tr w:rsidR="008D1CF9" w:rsidRPr="003529E4" w14:paraId="23EE9ED7" w14:textId="77777777">
        <w:trPr>
          <w:trHeight w:val="278"/>
        </w:trPr>
        <w:tc>
          <w:tcPr>
            <w:tcW w:w="1460" w:type="dxa"/>
            <w:tcBorders>
              <w:left w:val="single" w:sz="8" w:space="0" w:color="001077"/>
              <w:right w:val="single" w:sz="8" w:space="0" w:color="001077"/>
            </w:tcBorders>
            <w:vAlign w:val="bottom"/>
          </w:tcPr>
          <w:p w14:paraId="4476F622"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2CD604D" w14:textId="77777777" w:rsidR="008D1CF9" w:rsidRPr="003529E4" w:rsidRDefault="00B96348">
            <w:pPr>
              <w:ind w:left="80"/>
              <w:rPr>
                <w:sz w:val="20"/>
                <w:szCs w:val="20"/>
              </w:rPr>
            </w:pPr>
            <w:r w:rsidRPr="003529E4">
              <w:rPr>
                <w:rFonts w:ascii="Arial" w:eastAsia="Arial" w:hAnsi="Arial" w:cs="Arial"/>
                <w:color w:val="333333"/>
                <w:sz w:val="18"/>
                <w:szCs w:val="18"/>
              </w:rPr>
              <w:t>www.archaborovany.cz</w:t>
            </w:r>
          </w:p>
        </w:tc>
        <w:tc>
          <w:tcPr>
            <w:tcW w:w="0" w:type="dxa"/>
            <w:vAlign w:val="bottom"/>
          </w:tcPr>
          <w:p w14:paraId="3BF43DAB" w14:textId="77777777" w:rsidR="008D1CF9" w:rsidRPr="003529E4" w:rsidRDefault="008D1CF9">
            <w:pPr>
              <w:rPr>
                <w:sz w:val="1"/>
                <w:szCs w:val="1"/>
              </w:rPr>
            </w:pPr>
          </w:p>
        </w:tc>
      </w:tr>
      <w:tr w:rsidR="008D1CF9" w:rsidRPr="003529E4" w14:paraId="76EA0E50" w14:textId="77777777">
        <w:trPr>
          <w:trHeight w:val="47"/>
        </w:trPr>
        <w:tc>
          <w:tcPr>
            <w:tcW w:w="1460" w:type="dxa"/>
            <w:tcBorders>
              <w:left w:val="single" w:sz="8" w:space="0" w:color="001077"/>
              <w:bottom w:val="single" w:sz="8" w:space="0" w:color="001077"/>
              <w:right w:val="single" w:sz="8" w:space="0" w:color="001077"/>
            </w:tcBorders>
            <w:vAlign w:val="bottom"/>
          </w:tcPr>
          <w:p w14:paraId="14507028"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CEB5E09" w14:textId="77777777" w:rsidR="008D1CF9" w:rsidRPr="003529E4" w:rsidRDefault="008D1CF9">
            <w:pPr>
              <w:rPr>
                <w:sz w:val="4"/>
                <w:szCs w:val="4"/>
              </w:rPr>
            </w:pPr>
          </w:p>
        </w:tc>
        <w:tc>
          <w:tcPr>
            <w:tcW w:w="0" w:type="dxa"/>
            <w:vAlign w:val="bottom"/>
          </w:tcPr>
          <w:p w14:paraId="1C835F41" w14:textId="77777777" w:rsidR="008D1CF9" w:rsidRPr="003529E4" w:rsidRDefault="008D1CF9">
            <w:pPr>
              <w:rPr>
                <w:sz w:val="1"/>
                <w:szCs w:val="1"/>
              </w:rPr>
            </w:pPr>
          </w:p>
        </w:tc>
      </w:tr>
    </w:tbl>
    <w:p w14:paraId="0C33FAC4" w14:textId="77777777" w:rsidR="008D1CF9" w:rsidRPr="003529E4" w:rsidRDefault="008D1CF9">
      <w:pPr>
        <w:spacing w:line="345" w:lineRule="exact"/>
        <w:rPr>
          <w:sz w:val="20"/>
          <w:szCs w:val="20"/>
        </w:rPr>
      </w:pPr>
    </w:p>
    <w:p w14:paraId="4127F3AA"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34BB9F05" w14:textId="77777777" w:rsidR="008D1CF9" w:rsidRPr="003529E4" w:rsidRDefault="008D1CF9">
      <w:pPr>
        <w:spacing w:line="69" w:lineRule="exact"/>
        <w:rPr>
          <w:sz w:val="20"/>
          <w:szCs w:val="20"/>
        </w:rPr>
      </w:pPr>
    </w:p>
    <w:p w14:paraId="1CD049A0" w14:textId="77777777" w:rsidR="008D1CF9" w:rsidRPr="003529E4" w:rsidRDefault="00B96348" w:rsidP="00115643">
      <w:pPr>
        <w:spacing w:line="253" w:lineRule="auto"/>
        <w:ind w:right="325"/>
        <w:jc w:val="both"/>
        <w:rPr>
          <w:sz w:val="20"/>
          <w:szCs w:val="20"/>
        </w:rPr>
      </w:pPr>
      <w:r w:rsidRPr="003529E4">
        <w:rPr>
          <w:rFonts w:ascii="Arial" w:eastAsia="Arial" w:hAnsi="Arial" w:cs="Arial"/>
          <w:color w:val="333333"/>
          <w:sz w:val="18"/>
          <w:szCs w:val="18"/>
        </w:rPr>
        <w:t>Pečovatelská služba je poskytována v domácnosti klienta. Je určena seniorům a osobám se sníženou soběstačností, které potřebují pomoc při zvládání běžných úkonů péče o sebe sama nebo o svou domácnost. V rámci pečovatelské služby je poskytováno také základní sociální poradenství. Služba zahrnuje např. pomoc při péči o vlastní osobu (pomoc při oblékání, pomoc při prostorové orientaci, při přesunu na lůžko nebo vozík, pomoc při osobní hygieně atd.), pomoc s chodem domácnosti (běžný úklid a údržba domácnosti, topení v kamnech včetně donášky a přípravy topiva, běžné i velké nákupy, praní a žehlení ložního i osobního prádla, popřípadě jeho drobné opravy), pomoc při pobytu venku (procházky, nutné obchůzky), pomoc při zajištění stravy (donáška snídaně, oběda či večeře – 7 dní v týdnu, případně pomoc s přípravou vlastního jídla), pomoc s vyřizováním úředních záležitostí, setrvání s klienty v době, kdy jejich pečující osoby musí odejít, aktivizační činnosti.</w:t>
      </w:r>
    </w:p>
    <w:p w14:paraId="7DA54B8C"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4950448D" w14:textId="77777777" w:rsidR="008D1CF9" w:rsidRPr="003529E4" w:rsidRDefault="008D1CF9">
      <w:pPr>
        <w:spacing w:line="200" w:lineRule="exact"/>
        <w:rPr>
          <w:sz w:val="20"/>
          <w:szCs w:val="20"/>
        </w:rPr>
      </w:pPr>
    </w:p>
    <w:p w14:paraId="2762B775" w14:textId="77777777" w:rsidR="008D1CF9" w:rsidRPr="003529E4" w:rsidRDefault="008D1CF9">
      <w:pPr>
        <w:spacing w:line="200" w:lineRule="exact"/>
        <w:rPr>
          <w:sz w:val="20"/>
          <w:szCs w:val="20"/>
        </w:rPr>
      </w:pPr>
    </w:p>
    <w:p w14:paraId="4CB2E416"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05E50C58" w14:textId="77777777" w:rsidR="008D1CF9" w:rsidRPr="003529E4" w:rsidRDefault="00B96348">
      <w:pPr>
        <w:ind w:left="460"/>
        <w:rPr>
          <w:sz w:val="20"/>
          <w:szCs w:val="20"/>
        </w:rPr>
      </w:pPr>
      <w:bookmarkStart w:id="18" w:name="page20"/>
      <w:bookmarkEnd w:id="18"/>
      <w:r w:rsidRPr="003529E4">
        <w:rPr>
          <w:rFonts w:ascii="Arial" w:eastAsia="Arial" w:hAnsi="Arial" w:cs="Arial"/>
          <w:b/>
          <w:bCs/>
          <w:color w:val="001077"/>
          <w:sz w:val="28"/>
          <w:szCs w:val="28"/>
        </w:rPr>
        <w:lastRenderedPageBreak/>
        <w:t>Pečovatelská služba</w:t>
      </w:r>
    </w:p>
    <w:p w14:paraId="3F17321C" w14:textId="77777777" w:rsidR="008D1CF9" w:rsidRPr="003529E4" w:rsidRDefault="008D1CF9">
      <w:pPr>
        <w:spacing w:line="14" w:lineRule="exact"/>
        <w:rPr>
          <w:sz w:val="20"/>
          <w:szCs w:val="20"/>
        </w:rPr>
      </w:pPr>
    </w:p>
    <w:p w14:paraId="77EA211A" w14:textId="77777777" w:rsidR="008D1CF9" w:rsidRPr="003529E4" w:rsidRDefault="00B96348">
      <w:pPr>
        <w:ind w:left="460"/>
        <w:rPr>
          <w:sz w:val="20"/>
          <w:szCs w:val="20"/>
        </w:rPr>
      </w:pPr>
      <w:r w:rsidRPr="003529E4">
        <w:rPr>
          <w:rFonts w:ascii="Arial" w:eastAsia="Arial" w:hAnsi="Arial" w:cs="Arial"/>
          <w:b/>
          <w:bCs/>
          <w:color w:val="001077"/>
          <w:sz w:val="28"/>
          <w:szCs w:val="28"/>
        </w:rPr>
        <w:t>(Borůvka)</w:t>
      </w:r>
    </w:p>
    <w:p w14:paraId="6C04E6D7"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6403F8FA" w14:textId="77777777">
        <w:trPr>
          <w:trHeight w:val="484"/>
        </w:trPr>
        <w:tc>
          <w:tcPr>
            <w:tcW w:w="1460" w:type="dxa"/>
            <w:tcBorders>
              <w:top w:val="single" w:sz="8" w:space="0" w:color="001077"/>
              <w:left w:val="single" w:sz="8" w:space="0" w:color="001077"/>
              <w:right w:val="single" w:sz="8" w:space="0" w:color="001077"/>
            </w:tcBorders>
            <w:vAlign w:val="bottom"/>
          </w:tcPr>
          <w:p w14:paraId="1318C4D0"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8431909" w14:textId="77777777" w:rsidR="008D1CF9" w:rsidRPr="003529E4" w:rsidRDefault="00B96348">
            <w:pPr>
              <w:ind w:left="80"/>
              <w:rPr>
                <w:sz w:val="20"/>
                <w:szCs w:val="20"/>
              </w:rPr>
            </w:pPr>
            <w:r w:rsidRPr="003529E4">
              <w:rPr>
                <w:rFonts w:ascii="Arial" w:eastAsia="Arial" w:hAnsi="Arial" w:cs="Arial"/>
                <w:b/>
                <w:bCs/>
                <w:color w:val="333333"/>
                <w:sz w:val="18"/>
                <w:szCs w:val="18"/>
              </w:rPr>
              <w:t>Borůvka, Borovany spolek</w:t>
            </w:r>
          </w:p>
        </w:tc>
        <w:tc>
          <w:tcPr>
            <w:tcW w:w="0" w:type="dxa"/>
            <w:vAlign w:val="bottom"/>
          </w:tcPr>
          <w:p w14:paraId="01242DF6" w14:textId="77777777" w:rsidR="008D1CF9" w:rsidRPr="003529E4" w:rsidRDefault="008D1CF9">
            <w:pPr>
              <w:rPr>
                <w:sz w:val="1"/>
                <w:szCs w:val="1"/>
              </w:rPr>
            </w:pPr>
          </w:p>
        </w:tc>
      </w:tr>
      <w:tr w:rsidR="008D1CF9" w:rsidRPr="003529E4" w14:paraId="649B59EC" w14:textId="77777777">
        <w:trPr>
          <w:trHeight w:val="233"/>
        </w:trPr>
        <w:tc>
          <w:tcPr>
            <w:tcW w:w="1460" w:type="dxa"/>
            <w:tcBorders>
              <w:left w:val="single" w:sz="8" w:space="0" w:color="001077"/>
              <w:bottom w:val="single" w:sz="8" w:space="0" w:color="001077"/>
              <w:right w:val="single" w:sz="8" w:space="0" w:color="001077"/>
            </w:tcBorders>
            <w:vAlign w:val="bottom"/>
          </w:tcPr>
          <w:p w14:paraId="07737B06" w14:textId="77777777" w:rsidR="008D1CF9" w:rsidRPr="003529E4" w:rsidRDefault="008D1CF9">
            <w:pPr>
              <w:rPr>
                <w:sz w:val="20"/>
                <w:szCs w:val="20"/>
              </w:rPr>
            </w:pPr>
          </w:p>
        </w:tc>
        <w:tc>
          <w:tcPr>
            <w:tcW w:w="5240" w:type="dxa"/>
            <w:tcBorders>
              <w:bottom w:val="single" w:sz="8" w:space="0" w:color="001077"/>
              <w:right w:val="single" w:sz="8" w:space="0" w:color="001077"/>
            </w:tcBorders>
            <w:vAlign w:val="bottom"/>
          </w:tcPr>
          <w:p w14:paraId="744338D8" w14:textId="77777777" w:rsidR="008D1CF9" w:rsidRPr="003529E4" w:rsidRDefault="008D1CF9">
            <w:pPr>
              <w:rPr>
                <w:sz w:val="20"/>
                <w:szCs w:val="20"/>
              </w:rPr>
            </w:pPr>
          </w:p>
        </w:tc>
        <w:tc>
          <w:tcPr>
            <w:tcW w:w="0" w:type="dxa"/>
            <w:vAlign w:val="bottom"/>
          </w:tcPr>
          <w:p w14:paraId="51E8A1FD" w14:textId="77777777" w:rsidR="008D1CF9" w:rsidRPr="003529E4" w:rsidRDefault="008D1CF9">
            <w:pPr>
              <w:rPr>
                <w:sz w:val="1"/>
                <w:szCs w:val="1"/>
              </w:rPr>
            </w:pPr>
          </w:p>
        </w:tc>
      </w:tr>
      <w:tr w:rsidR="008D1CF9" w:rsidRPr="003529E4" w14:paraId="653C176E" w14:textId="77777777">
        <w:trPr>
          <w:trHeight w:val="290"/>
        </w:trPr>
        <w:tc>
          <w:tcPr>
            <w:tcW w:w="1460" w:type="dxa"/>
            <w:tcBorders>
              <w:left w:val="single" w:sz="8" w:space="0" w:color="001077"/>
              <w:right w:val="single" w:sz="8" w:space="0" w:color="001077"/>
            </w:tcBorders>
            <w:vAlign w:val="bottom"/>
          </w:tcPr>
          <w:p w14:paraId="36D5ABF8"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E331EE3" w14:textId="77777777" w:rsidR="008D1CF9" w:rsidRPr="003529E4" w:rsidRDefault="00B96348">
            <w:pPr>
              <w:ind w:left="80"/>
              <w:rPr>
                <w:sz w:val="20"/>
                <w:szCs w:val="20"/>
              </w:rPr>
            </w:pPr>
            <w:r w:rsidRPr="003529E4">
              <w:rPr>
                <w:rFonts w:ascii="Arial" w:eastAsia="Arial" w:hAnsi="Arial" w:cs="Arial"/>
                <w:color w:val="333333"/>
                <w:sz w:val="18"/>
                <w:szCs w:val="18"/>
              </w:rPr>
              <w:t>pečovatelská služba</w:t>
            </w:r>
          </w:p>
        </w:tc>
        <w:tc>
          <w:tcPr>
            <w:tcW w:w="0" w:type="dxa"/>
            <w:vAlign w:val="bottom"/>
          </w:tcPr>
          <w:p w14:paraId="4A34C37B" w14:textId="77777777" w:rsidR="008D1CF9" w:rsidRPr="003529E4" w:rsidRDefault="008D1CF9">
            <w:pPr>
              <w:rPr>
                <w:sz w:val="1"/>
                <w:szCs w:val="1"/>
              </w:rPr>
            </w:pPr>
          </w:p>
        </w:tc>
      </w:tr>
      <w:tr w:rsidR="008D1CF9" w:rsidRPr="003529E4" w14:paraId="6EFE193E" w14:textId="77777777">
        <w:trPr>
          <w:trHeight w:val="58"/>
        </w:trPr>
        <w:tc>
          <w:tcPr>
            <w:tcW w:w="1460" w:type="dxa"/>
            <w:tcBorders>
              <w:left w:val="single" w:sz="8" w:space="0" w:color="001077"/>
              <w:bottom w:val="single" w:sz="8" w:space="0" w:color="001077"/>
              <w:right w:val="single" w:sz="8" w:space="0" w:color="001077"/>
            </w:tcBorders>
            <w:vAlign w:val="bottom"/>
          </w:tcPr>
          <w:p w14:paraId="4D5BB751"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2948EE4" w14:textId="77777777" w:rsidR="008D1CF9" w:rsidRPr="003529E4" w:rsidRDefault="008D1CF9">
            <w:pPr>
              <w:rPr>
                <w:sz w:val="5"/>
                <w:szCs w:val="5"/>
              </w:rPr>
            </w:pPr>
          </w:p>
        </w:tc>
        <w:tc>
          <w:tcPr>
            <w:tcW w:w="0" w:type="dxa"/>
            <w:vAlign w:val="bottom"/>
          </w:tcPr>
          <w:p w14:paraId="283AB352" w14:textId="77777777" w:rsidR="008D1CF9" w:rsidRPr="003529E4" w:rsidRDefault="008D1CF9">
            <w:pPr>
              <w:rPr>
                <w:sz w:val="1"/>
                <w:szCs w:val="1"/>
              </w:rPr>
            </w:pPr>
          </w:p>
        </w:tc>
      </w:tr>
      <w:tr w:rsidR="008D1CF9" w:rsidRPr="003529E4" w14:paraId="18658951" w14:textId="77777777">
        <w:trPr>
          <w:trHeight w:val="287"/>
        </w:trPr>
        <w:tc>
          <w:tcPr>
            <w:tcW w:w="1460" w:type="dxa"/>
            <w:tcBorders>
              <w:left w:val="single" w:sz="8" w:space="0" w:color="001077"/>
              <w:right w:val="single" w:sz="8" w:space="0" w:color="001077"/>
            </w:tcBorders>
            <w:vAlign w:val="bottom"/>
          </w:tcPr>
          <w:p w14:paraId="251B522A"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242BEBCD" w14:textId="77777777" w:rsidR="008D1CF9" w:rsidRPr="003529E4" w:rsidRDefault="00B96348">
            <w:pPr>
              <w:ind w:left="80"/>
              <w:rPr>
                <w:sz w:val="20"/>
                <w:szCs w:val="20"/>
              </w:rPr>
            </w:pPr>
            <w:r w:rsidRPr="003529E4">
              <w:rPr>
                <w:rFonts w:ascii="Arial" w:eastAsia="Arial" w:hAnsi="Arial" w:cs="Arial"/>
                <w:color w:val="333333"/>
                <w:sz w:val="18"/>
                <w:szCs w:val="18"/>
              </w:rPr>
              <w:t>Po-Pá: 7.00-17.00</w:t>
            </w:r>
          </w:p>
        </w:tc>
        <w:tc>
          <w:tcPr>
            <w:tcW w:w="0" w:type="dxa"/>
            <w:vAlign w:val="bottom"/>
          </w:tcPr>
          <w:p w14:paraId="4401E972" w14:textId="77777777" w:rsidR="008D1CF9" w:rsidRPr="003529E4" w:rsidRDefault="008D1CF9">
            <w:pPr>
              <w:rPr>
                <w:sz w:val="1"/>
                <w:szCs w:val="1"/>
              </w:rPr>
            </w:pPr>
          </w:p>
        </w:tc>
      </w:tr>
      <w:tr w:rsidR="008D1CF9" w:rsidRPr="003529E4" w14:paraId="62CDAB0A" w14:textId="77777777">
        <w:trPr>
          <w:trHeight w:val="132"/>
        </w:trPr>
        <w:tc>
          <w:tcPr>
            <w:tcW w:w="1460" w:type="dxa"/>
            <w:vMerge w:val="restart"/>
            <w:tcBorders>
              <w:left w:val="single" w:sz="8" w:space="0" w:color="001077"/>
              <w:right w:val="single" w:sz="8" w:space="0" w:color="001077"/>
            </w:tcBorders>
            <w:vAlign w:val="bottom"/>
          </w:tcPr>
          <w:p w14:paraId="0A51A62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79608CDE" w14:textId="77777777" w:rsidR="008D1CF9" w:rsidRPr="003529E4" w:rsidRDefault="008D1CF9">
            <w:pPr>
              <w:rPr>
                <w:sz w:val="11"/>
                <w:szCs w:val="11"/>
              </w:rPr>
            </w:pPr>
          </w:p>
        </w:tc>
        <w:tc>
          <w:tcPr>
            <w:tcW w:w="0" w:type="dxa"/>
            <w:vAlign w:val="bottom"/>
          </w:tcPr>
          <w:p w14:paraId="08092B45" w14:textId="77777777" w:rsidR="008D1CF9" w:rsidRPr="003529E4" w:rsidRDefault="008D1CF9">
            <w:pPr>
              <w:rPr>
                <w:sz w:val="1"/>
                <w:szCs w:val="1"/>
              </w:rPr>
            </w:pPr>
          </w:p>
        </w:tc>
      </w:tr>
      <w:tr w:rsidR="008D1CF9" w:rsidRPr="003529E4" w14:paraId="0CE37990" w14:textId="77777777">
        <w:trPr>
          <w:trHeight w:val="112"/>
        </w:trPr>
        <w:tc>
          <w:tcPr>
            <w:tcW w:w="1460" w:type="dxa"/>
            <w:vMerge/>
            <w:tcBorders>
              <w:left w:val="single" w:sz="8" w:space="0" w:color="001077"/>
              <w:right w:val="single" w:sz="8" w:space="0" w:color="001077"/>
            </w:tcBorders>
            <w:vAlign w:val="bottom"/>
          </w:tcPr>
          <w:p w14:paraId="07278896" w14:textId="77777777" w:rsidR="008D1CF9" w:rsidRPr="003529E4" w:rsidRDefault="008D1CF9">
            <w:pPr>
              <w:rPr>
                <w:sz w:val="9"/>
                <w:szCs w:val="9"/>
              </w:rPr>
            </w:pPr>
          </w:p>
        </w:tc>
        <w:tc>
          <w:tcPr>
            <w:tcW w:w="5240" w:type="dxa"/>
            <w:tcBorders>
              <w:right w:val="single" w:sz="8" w:space="0" w:color="001077"/>
            </w:tcBorders>
            <w:vAlign w:val="bottom"/>
          </w:tcPr>
          <w:p w14:paraId="12AF8FD4" w14:textId="77777777" w:rsidR="008D1CF9" w:rsidRPr="003529E4" w:rsidRDefault="008D1CF9">
            <w:pPr>
              <w:rPr>
                <w:sz w:val="9"/>
                <w:szCs w:val="9"/>
              </w:rPr>
            </w:pPr>
          </w:p>
        </w:tc>
        <w:tc>
          <w:tcPr>
            <w:tcW w:w="0" w:type="dxa"/>
            <w:vAlign w:val="bottom"/>
          </w:tcPr>
          <w:p w14:paraId="742D675E" w14:textId="77777777" w:rsidR="008D1CF9" w:rsidRPr="003529E4" w:rsidRDefault="008D1CF9">
            <w:pPr>
              <w:rPr>
                <w:sz w:val="1"/>
                <w:szCs w:val="1"/>
              </w:rPr>
            </w:pPr>
          </w:p>
        </w:tc>
      </w:tr>
      <w:tr w:rsidR="008D1CF9" w:rsidRPr="003529E4" w14:paraId="4950F100" w14:textId="77777777">
        <w:trPr>
          <w:trHeight w:val="84"/>
        </w:trPr>
        <w:tc>
          <w:tcPr>
            <w:tcW w:w="1460" w:type="dxa"/>
            <w:tcBorders>
              <w:left w:val="single" w:sz="8" w:space="0" w:color="001077"/>
              <w:bottom w:val="single" w:sz="8" w:space="0" w:color="001077"/>
              <w:right w:val="single" w:sz="8" w:space="0" w:color="001077"/>
            </w:tcBorders>
            <w:vAlign w:val="bottom"/>
          </w:tcPr>
          <w:p w14:paraId="0DBB38E5"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628269C7" w14:textId="77777777" w:rsidR="008D1CF9" w:rsidRPr="003529E4" w:rsidRDefault="008D1CF9">
            <w:pPr>
              <w:rPr>
                <w:sz w:val="7"/>
                <w:szCs w:val="7"/>
              </w:rPr>
            </w:pPr>
          </w:p>
        </w:tc>
        <w:tc>
          <w:tcPr>
            <w:tcW w:w="0" w:type="dxa"/>
            <w:vAlign w:val="bottom"/>
          </w:tcPr>
          <w:p w14:paraId="4020E729" w14:textId="77777777" w:rsidR="008D1CF9" w:rsidRPr="003529E4" w:rsidRDefault="008D1CF9">
            <w:pPr>
              <w:rPr>
                <w:sz w:val="1"/>
                <w:szCs w:val="1"/>
              </w:rPr>
            </w:pPr>
          </w:p>
        </w:tc>
      </w:tr>
      <w:tr w:rsidR="008D1CF9" w:rsidRPr="003529E4" w14:paraId="41DF600D" w14:textId="77777777">
        <w:trPr>
          <w:trHeight w:val="254"/>
        </w:trPr>
        <w:tc>
          <w:tcPr>
            <w:tcW w:w="1460" w:type="dxa"/>
            <w:vMerge w:val="restart"/>
            <w:tcBorders>
              <w:left w:val="single" w:sz="8" w:space="0" w:color="001077"/>
              <w:right w:val="single" w:sz="8" w:space="0" w:color="001077"/>
            </w:tcBorders>
            <w:vAlign w:val="bottom"/>
          </w:tcPr>
          <w:p w14:paraId="413A766D"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tcBorders>
              <w:right w:val="single" w:sz="8" w:space="0" w:color="001077"/>
            </w:tcBorders>
            <w:vAlign w:val="bottom"/>
          </w:tcPr>
          <w:p w14:paraId="7ADDFCE0" w14:textId="77777777" w:rsidR="008D1CF9" w:rsidRPr="003529E4" w:rsidRDefault="00B96348">
            <w:pPr>
              <w:ind w:left="80"/>
              <w:rPr>
                <w:sz w:val="20"/>
                <w:szCs w:val="20"/>
              </w:rPr>
            </w:pPr>
            <w:r w:rsidRPr="003529E4">
              <w:rPr>
                <w:rFonts w:ascii="Arial" w:eastAsia="Arial" w:hAnsi="Arial" w:cs="Arial"/>
                <w:color w:val="333333"/>
                <w:sz w:val="18"/>
                <w:szCs w:val="18"/>
              </w:rPr>
              <w:t>Borovany, Čížkrajice, Dvorec, Hluboká u Borovan, Chvalkov,</w:t>
            </w:r>
          </w:p>
        </w:tc>
        <w:tc>
          <w:tcPr>
            <w:tcW w:w="0" w:type="dxa"/>
            <w:vAlign w:val="bottom"/>
          </w:tcPr>
          <w:p w14:paraId="313B0FF1" w14:textId="77777777" w:rsidR="008D1CF9" w:rsidRPr="003529E4" w:rsidRDefault="008D1CF9">
            <w:pPr>
              <w:rPr>
                <w:sz w:val="1"/>
                <w:szCs w:val="1"/>
              </w:rPr>
            </w:pPr>
          </w:p>
        </w:tc>
      </w:tr>
      <w:tr w:rsidR="008D1CF9" w:rsidRPr="003529E4" w14:paraId="17544D6B" w14:textId="77777777">
        <w:trPr>
          <w:trHeight w:val="104"/>
        </w:trPr>
        <w:tc>
          <w:tcPr>
            <w:tcW w:w="1460" w:type="dxa"/>
            <w:vMerge/>
            <w:tcBorders>
              <w:left w:val="single" w:sz="8" w:space="0" w:color="001077"/>
              <w:right w:val="single" w:sz="8" w:space="0" w:color="001077"/>
            </w:tcBorders>
            <w:vAlign w:val="bottom"/>
          </w:tcPr>
          <w:p w14:paraId="3174A1D9" w14:textId="77777777" w:rsidR="008D1CF9" w:rsidRPr="003529E4" w:rsidRDefault="008D1CF9">
            <w:pPr>
              <w:rPr>
                <w:sz w:val="9"/>
                <w:szCs w:val="9"/>
              </w:rPr>
            </w:pPr>
          </w:p>
        </w:tc>
        <w:tc>
          <w:tcPr>
            <w:tcW w:w="5240" w:type="dxa"/>
            <w:vMerge w:val="restart"/>
            <w:tcBorders>
              <w:right w:val="single" w:sz="8" w:space="0" w:color="001077"/>
            </w:tcBorders>
            <w:vAlign w:val="bottom"/>
          </w:tcPr>
          <w:p w14:paraId="6271D47A" w14:textId="77777777" w:rsidR="008D1CF9" w:rsidRPr="003529E4" w:rsidRDefault="00B96348">
            <w:pPr>
              <w:ind w:left="80"/>
              <w:rPr>
                <w:sz w:val="20"/>
                <w:szCs w:val="20"/>
              </w:rPr>
            </w:pPr>
            <w:r w:rsidRPr="003529E4">
              <w:rPr>
                <w:rFonts w:ascii="Arial" w:eastAsia="Arial" w:hAnsi="Arial" w:cs="Arial"/>
                <w:color w:val="333333"/>
                <w:sz w:val="18"/>
                <w:szCs w:val="18"/>
              </w:rPr>
              <w:t>Jílovice, Ledenice, Lhota, Radostice, Slavče, Strážkovice,</w:t>
            </w:r>
          </w:p>
        </w:tc>
        <w:tc>
          <w:tcPr>
            <w:tcW w:w="0" w:type="dxa"/>
            <w:vAlign w:val="bottom"/>
          </w:tcPr>
          <w:p w14:paraId="43F13392" w14:textId="77777777" w:rsidR="008D1CF9" w:rsidRPr="003529E4" w:rsidRDefault="008D1CF9">
            <w:pPr>
              <w:rPr>
                <w:sz w:val="1"/>
                <w:szCs w:val="1"/>
              </w:rPr>
            </w:pPr>
          </w:p>
        </w:tc>
      </w:tr>
      <w:tr w:rsidR="008D1CF9" w:rsidRPr="003529E4" w14:paraId="54012D37" w14:textId="77777777">
        <w:trPr>
          <w:trHeight w:val="112"/>
        </w:trPr>
        <w:tc>
          <w:tcPr>
            <w:tcW w:w="1460" w:type="dxa"/>
            <w:vMerge w:val="restart"/>
            <w:tcBorders>
              <w:left w:val="single" w:sz="8" w:space="0" w:color="001077"/>
              <w:right w:val="single" w:sz="8" w:space="0" w:color="001077"/>
            </w:tcBorders>
            <w:vAlign w:val="bottom"/>
          </w:tcPr>
          <w:p w14:paraId="182AD27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DDA16B2" w14:textId="77777777" w:rsidR="008D1CF9" w:rsidRPr="003529E4" w:rsidRDefault="008D1CF9">
            <w:pPr>
              <w:rPr>
                <w:sz w:val="9"/>
                <w:szCs w:val="9"/>
              </w:rPr>
            </w:pPr>
          </w:p>
        </w:tc>
        <w:tc>
          <w:tcPr>
            <w:tcW w:w="0" w:type="dxa"/>
            <w:vAlign w:val="bottom"/>
          </w:tcPr>
          <w:p w14:paraId="72A58C38" w14:textId="77777777" w:rsidR="008D1CF9" w:rsidRPr="003529E4" w:rsidRDefault="008D1CF9">
            <w:pPr>
              <w:rPr>
                <w:sz w:val="1"/>
                <w:szCs w:val="1"/>
              </w:rPr>
            </w:pPr>
          </w:p>
        </w:tc>
      </w:tr>
      <w:tr w:rsidR="008D1CF9" w:rsidRPr="003529E4" w14:paraId="03059813" w14:textId="77777777">
        <w:trPr>
          <w:trHeight w:val="133"/>
        </w:trPr>
        <w:tc>
          <w:tcPr>
            <w:tcW w:w="1460" w:type="dxa"/>
            <w:vMerge/>
            <w:tcBorders>
              <w:left w:val="single" w:sz="8" w:space="0" w:color="001077"/>
              <w:right w:val="single" w:sz="8" w:space="0" w:color="001077"/>
            </w:tcBorders>
            <w:vAlign w:val="bottom"/>
          </w:tcPr>
          <w:p w14:paraId="4C306DF9" w14:textId="77777777" w:rsidR="008D1CF9" w:rsidRPr="003529E4" w:rsidRDefault="008D1CF9">
            <w:pPr>
              <w:rPr>
                <w:sz w:val="11"/>
                <w:szCs w:val="11"/>
              </w:rPr>
            </w:pPr>
          </w:p>
        </w:tc>
        <w:tc>
          <w:tcPr>
            <w:tcW w:w="5240" w:type="dxa"/>
            <w:vMerge w:val="restart"/>
            <w:tcBorders>
              <w:right w:val="single" w:sz="8" w:space="0" w:color="001077"/>
            </w:tcBorders>
            <w:vAlign w:val="bottom"/>
          </w:tcPr>
          <w:p w14:paraId="78F7BEDF" w14:textId="77777777" w:rsidR="008D1CF9" w:rsidRPr="003529E4" w:rsidRDefault="00B96348">
            <w:pPr>
              <w:ind w:left="80"/>
              <w:rPr>
                <w:sz w:val="20"/>
                <w:szCs w:val="20"/>
              </w:rPr>
            </w:pPr>
            <w:r w:rsidRPr="003529E4">
              <w:rPr>
                <w:rFonts w:ascii="Arial" w:eastAsia="Arial" w:hAnsi="Arial" w:cs="Arial"/>
                <w:color w:val="333333"/>
                <w:sz w:val="18"/>
                <w:szCs w:val="18"/>
              </w:rPr>
              <w:t>Trhové Sviny, Trocnov, Vrcov</w:t>
            </w:r>
          </w:p>
        </w:tc>
        <w:tc>
          <w:tcPr>
            <w:tcW w:w="0" w:type="dxa"/>
            <w:vAlign w:val="bottom"/>
          </w:tcPr>
          <w:p w14:paraId="536273E9" w14:textId="77777777" w:rsidR="008D1CF9" w:rsidRPr="003529E4" w:rsidRDefault="008D1CF9">
            <w:pPr>
              <w:rPr>
                <w:sz w:val="1"/>
                <w:szCs w:val="1"/>
              </w:rPr>
            </w:pPr>
          </w:p>
        </w:tc>
      </w:tr>
      <w:tr w:rsidR="008D1CF9" w:rsidRPr="003529E4" w14:paraId="7D79853E" w14:textId="77777777">
        <w:trPr>
          <w:trHeight w:val="104"/>
        </w:trPr>
        <w:tc>
          <w:tcPr>
            <w:tcW w:w="1460" w:type="dxa"/>
            <w:tcBorders>
              <w:left w:val="single" w:sz="8" w:space="0" w:color="001077"/>
              <w:right w:val="single" w:sz="8" w:space="0" w:color="001077"/>
            </w:tcBorders>
            <w:vAlign w:val="bottom"/>
          </w:tcPr>
          <w:p w14:paraId="08A7CFFF" w14:textId="77777777" w:rsidR="008D1CF9" w:rsidRPr="003529E4" w:rsidRDefault="008D1CF9">
            <w:pPr>
              <w:rPr>
                <w:sz w:val="9"/>
                <w:szCs w:val="9"/>
              </w:rPr>
            </w:pPr>
          </w:p>
        </w:tc>
        <w:tc>
          <w:tcPr>
            <w:tcW w:w="5240" w:type="dxa"/>
            <w:vMerge/>
            <w:tcBorders>
              <w:right w:val="single" w:sz="8" w:space="0" w:color="001077"/>
            </w:tcBorders>
            <w:vAlign w:val="bottom"/>
          </w:tcPr>
          <w:p w14:paraId="28E31ADE" w14:textId="77777777" w:rsidR="008D1CF9" w:rsidRPr="003529E4" w:rsidRDefault="008D1CF9">
            <w:pPr>
              <w:rPr>
                <w:sz w:val="9"/>
                <w:szCs w:val="9"/>
              </w:rPr>
            </w:pPr>
          </w:p>
        </w:tc>
        <w:tc>
          <w:tcPr>
            <w:tcW w:w="0" w:type="dxa"/>
            <w:vAlign w:val="bottom"/>
          </w:tcPr>
          <w:p w14:paraId="2B8A8E15" w14:textId="77777777" w:rsidR="008D1CF9" w:rsidRPr="003529E4" w:rsidRDefault="008D1CF9">
            <w:pPr>
              <w:rPr>
                <w:sz w:val="1"/>
                <w:szCs w:val="1"/>
              </w:rPr>
            </w:pPr>
          </w:p>
        </w:tc>
      </w:tr>
      <w:tr w:rsidR="008D1CF9" w:rsidRPr="003529E4" w14:paraId="42D7AF39" w14:textId="77777777">
        <w:trPr>
          <w:trHeight w:val="51"/>
        </w:trPr>
        <w:tc>
          <w:tcPr>
            <w:tcW w:w="1460" w:type="dxa"/>
            <w:tcBorders>
              <w:left w:val="single" w:sz="8" w:space="0" w:color="001077"/>
              <w:bottom w:val="single" w:sz="8" w:space="0" w:color="001077"/>
              <w:right w:val="single" w:sz="8" w:space="0" w:color="001077"/>
            </w:tcBorders>
            <w:vAlign w:val="bottom"/>
          </w:tcPr>
          <w:p w14:paraId="39F99A4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79FF2CD" w14:textId="77777777" w:rsidR="008D1CF9" w:rsidRPr="003529E4" w:rsidRDefault="008D1CF9">
            <w:pPr>
              <w:rPr>
                <w:sz w:val="4"/>
                <w:szCs w:val="4"/>
              </w:rPr>
            </w:pPr>
          </w:p>
        </w:tc>
        <w:tc>
          <w:tcPr>
            <w:tcW w:w="0" w:type="dxa"/>
            <w:vAlign w:val="bottom"/>
          </w:tcPr>
          <w:p w14:paraId="0E3282FC" w14:textId="77777777" w:rsidR="008D1CF9" w:rsidRPr="003529E4" w:rsidRDefault="008D1CF9">
            <w:pPr>
              <w:rPr>
                <w:sz w:val="1"/>
                <w:szCs w:val="1"/>
              </w:rPr>
            </w:pPr>
          </w:p>
        </w:tc>
      </w:tr>
      <w:tr w:rsidR="008D1CF9" w:rsidRPr="003529E4" w14:paraId="0F510DBE" w14:textId="77777777">
        <w:trPr>
          <w:trHeight w:val="287"/>
        </w:trPr>
        <w:tc>
          <w:tcPr>
            <w:tcW w:w="1460" w:type="dxa"/>
            <w:tcBorders>
              <w:left w:val="single" w:sz="8" w:space="0" w:color="001077"/>
              <w:right w:val="single" w:sz="8" w:space="0" w:color="001077"/>
            </w:tcBorders>
            <w:vAlign w:val="bottom"/>
          </w:tcPr>
          <w:p w14:paraId="676A07F4"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69C00B35"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077ADBDB" w14:textId="77777777" w:rsidR="008D1CF9" w:rsidRPr="003529E4" w:rsidRDefault="008D1CF9">
            <w:pPr>
              <w:rPr>
                <w:sz w:val="1"/>
                <w:szCs w:val="1"/>
              </w:rPr>
            </w:pPr>
          </w:p>
        </w:tc>
      </w:tr>
      <w:tr w:rsidR="008D1CF9" w:rsidRPr="003529E4" w14:paraId="716E9E0C" w14:textId="77777777">
        <w:trPr>
          <w:trHeight w:val="132"/>
        </w:trPr>
        <w:tc>
          <w:tcPr>
            <w:tcW w:w="1460" w:type="dxa"/>
            <w:vMerge w:val="restart"/>
            <w:tcBorders>
              <w:left w:val="single" w:sz="8" w:space="0" w:color="001077"/>
              <w:right w:val="single" w:sz="8" w:space="0" w:color="001077"/>
            </w:tcBorders>
            <w:vAlign w:val="bottom"/>
          </w:tcPr>
          <w:p w14:paraId="3388F9CE"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28E42E20" w14:textId="77777777" w:rsidR="008D1CF9" w:rsidRPr="003529E4" w:rsidRDefault="008D1CF9">
            <w:pPr>
              <w:rPr>
                <w:sz w:val="11"/>
                <w:szCs w:val="11"/>
              </w:rPr>
            </w:pPr>
          </w:p>
        </w:tc>
        <w:tc>
          <w:tcPr>
            <w:tcW w:w="0" w:type="dxa"/>
            <w:vAlign w:val="bottom"/>
          </w:tcPr>
          <w:p w14:paraId="54CA56BE" w14:textId="77777777" w:rsidR="008D1CF9" w:rsidRPr="003529E4" w:rsidRDefault="008D1CF9">
            <w:pPr>
              <w:rPr>
                <w:sz w:val="1"/>
                <w:szCs w:val="1"/>
              </w:rPr>
            </w:pPr>
          </w:p>
        </w:tc>
      </w:tr>
      <w:tr w:rsidR="008D1CF9" w:rsidRPr="003529E4" w14:paraId="652262D9" w14:textId="77777777">
        <w:trPr>
          <w:trHeight w:val="112"/>
        </w:trPr>
        <w:tc>
          <w:tcPr>
            <w:tcW w:w="1460" w:type="dxa"/>
            <w:vMerge/>
            <w:tcBorders>
              <w:left w:val="single" w:sz="8" w:space="0" w:color="001077"/>
              <w:right w:val="single" w:sz="8" w:space="0" w:color="001077"/>
            </w:tcBorders>
            <w:vAlign w:val="bottom"/>
          </w:tcPr>
          <w:p w14:paraId="3BB22932" w14:textId="77777777" w:rsidR="008D1CF9" w:rsidRPr="003529E4" w:rsidRDefault="008D1CF9">
            <w:pPr>
              <w:rPr>
                <w:sz w:val="9"/>
                <w:szCs w:val="9"/>
              </w:rPr>
            </w:pPr>
          </w:p>
        </w:tc>
        <w:tc>
          <w:tcPr>
            <w:tcW w:w="5240" w:type="dxa"/>
            <w:tcBorders>
              <w:right w:val="single" w:sz="8" w:space="0" w:color="001077"/>
            </w:tcBorders>
            <w:vAlign w:val="bottom"/>
          </w:tcPr>
          <w:p w14:paraId="3CE3404D" w14:textId="77777777" w:rsidR="008D1CF9" w:rsidRPr="003529E4" w:rsidRDefault="008D1CF9">
            <w:pPr>
              <w:rPr>
                <w:sz w:val="9"/>
                <w:szCs w:val="9"/>
              </w:rPr>
            </w:pPr>
          </w:p>
        </w:tc>
        <w:tc>
          <w:tcPr>
            <w:tcW w:w="0" w:type="dxa"/>
            <w:vAlign w:val="bottom"/>
          </w:tcPr>
          <w:p w14:paraId="75269B58" w14:textId="77777777" w:rsidR="008D1CF9" w:rsidRPr="003529E4" w:rsidRDefault="008D1CF9">
            <w:pPr>
              <w:rPr>
                <w:sz w:val="1"/>
                <w:szCs w:val="1"/>
              </w:rPr>
            </w:pPr>
          </w:p>
        </w:tc>
      </w:tr>
      <w:tr w:rsidR="008D1CF9" w:rsidRPr="003529E4" w14:paraId="67F72457" w14:textId="77777777">
        <w:trPr>
          <w:trHeight w:val="84"/>
        </w:trPr>
        <w:tc>
          <w:tcPr>
            <w:tcW w:w="1460" w:type="dxa"/>
            <w:tcBorders>
              <w:left w:val="single" w:sz="8" w:space="0" w:color="001077"/>
              <w:bottom w:val="single" w:sz="8" w:space="0" w:color="001077"/>
              <w:right w:val="single" w:sz="8" w:space="0" w:color="001077"/>
            </w:tcBorders>
            <w:vAlign w:val="bottom"/>
          </w:tcPr>
          <w:p w14:paraId="7336FD9D"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FAC679F" w14:textId="77777777" w:rsidR="008D1CF9" w:rsidRPr="003529E4" w:rsidRDefault="008D1CF9">
            <w:pPr>
              <w:rPr>
                <w:sz w:val="7"/>
                <w:szCs w:val="7"/>
              </w:rPr>
            </w:pPr>
          </w:p>
        </w:tc>
        <w:tc>
          <w:tcPr>
            <w:tcW w:w="0" w:type="dxa"/>
            <w:vAlign w:val="bottom"/>
          </w:tcPr>
          <w:p w14:paraId="341014B5" w14:textId="77777777" w:rsidR="008D1CF9" w:rsidRPr="003529E4" w:rsidRDefault="008D1CF9">
            <w:pPr>
              <w:rPr>
                <w:sz w:val="1"/>
                <w:szCs w:val="1"/>
              </w:rPr>
            </w:pPr>
          </w:p>
        </w:tc>
      </w:tr>
      <w:tr w:rsidR="008D1CF9" w:rsidRPr="003529E4" w14:paraId="003A3C72" w14:textId="77777777">
        <w:trPr>
          <w:trHeight w:val="287"/>
        </w:trPr>
        <w:tc>
          <w:tcPr>
            <w:tcW w:w="1460" w:type="dxa"/>
            <w:tcBorders>
              <w:left w:val="single" w:sz="8" w:space="0" w:color="001077"/>
              <w:right w:val="single" w:sz="8" w:space="0" w:color="001077"/>
            </w:tcBorders>
            <w:vAlign w:val="bottom"/>
          </w:tcPr>
          <w:p w14:paraId="0F3A0D7A"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4123BC10" w14:textId="77777777" w:rsidR="008D1CF9" w:rsidRPr="003529E4" w:rsidRDefault="00B96348">
            <w:pPr>
              <w:ind w:left="80"/>
              <w:rPr>
                <w:sz w:val="20"/>
                <w:szCs w:val="20"/>
              </w:rPr>
            </w:pPr>
            <w:r w:rsidRPr="003529E4">
              <w:rPr>
                <w:rFonts w:ascii="Arial" w:eastAsia="Arial" w:hAnsi="Arial" w:cs="Arial"/>
                <w:color w:val="333333"/>
                <w:sz w:val="18"/>
                <w:szCs w:val="18"/>
              </w:rPr>
              <w:t>od 18 let</w:t>
            </w:r>
          </w:p>
        </w:tc>
        <w:tc>
          <w:tcPr>
            <w:tcW w:w="0" w:type="dxa"/>
            <w:vAlign w:val="bottom"/>
          </w:tcPr>
          <w:p w14:paraId="12F29B3D" w14:textId="77777777" w:rsidR="008D1CF9" w:rsidRPr="003529E4" w:rsidRDefault="008D1CF9">
            <w:pPr>
              <w:rPr>
                <w:sz w:val="1"/>
                <w:szCs w:val="1"/>
              </w:rPr>
            </w:pPr>
          </w:p>
        </w:tc>
      </w:tr>
      <w:tr w:rsidR="008D1CF9" w:rsidRPr="003529E4" w14:paraId="2E362652" w14:textId="77777777">
        <w:trPr>
          <w:trHeight w:val="132"/>
        </w:trPr>
        <w:tc>
          <w:tcPr>
            <w:tcW w:w="1460" w:type="dxa"/>
            <w:vMerge w:val="restart"/>
            <w:tcBorders>
              <w:left w:val="single" w:sz="8" w:space="0" w:color="001077"/>
              <w:right w:val="single" w:sz="8" w:space="0" w:color="001077"/>
            </w:tcBorders>
            <w:vAlign w:val="bottom"/>
          </w:tcPr>
          <w:p w14:paraId="552D8740"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EAA980A" w14:textId="77777777" w:rsidR="008D1CF9" w:rsidRPr="003529E4" w:rsidRDefault="008D1CF9">
            <w:pPr>
              <w:rPr>
                <w:sz w:val="11"/>
                <w:szCs w:val="11"/>
              </w:rPr>
            </w:pPr>
          </w:p>
        </w:tc>
        <w:tc>
          <w:tcPr>
            <w:tcW w:w="0" w:type="dxa"/>
            <w:vAlign w:val="bottom"/>
          </w:tcPr>
          <w:p w14:paraId="01978E2E" w14:textId="77777777" w:rsidR="008D1CF9" w:rsidRPr="003529E4" w:rsidRDefault="008D1CF9">
            <w:pPr>
              <w:rPr>
                <w:sz w:val="1"/>
                <w:szCs w:val="1"/>
              </w:rPr>
            </w:pPr>
          </w:p>
        </w:tc>
      </w:tr>
      <w:tr w:rsidR="008D1CF9" w:rsidRPr="003529E4" w14:paraId="6C66EC4A" w14:textId="77777777">
        <w:trPr>
          <w:trHeight w:val="112"/>
        </w:trPr>
        <w:tc>
          <w:tcPr>
            <w:tcW w:w="1460" w:type="dxa"/>
            <w:vMerge/>
            <w:tcBorders>
              <w:left w:val="single" w:sz="8" w:space="0" w:color="001077"/>
              <w:right w:val="single" w:sz="8" w:space="0" w:color="001077"/>
            </w:tcBorders>
            <w:vAlign w:val="bottom"/>
          </w:tcPr>
          <w:p w14:paraId="6E68E6B0" w14:textId="77777777" w:rsidR="008D1CF9" w:rsidRPr="003529E4" w:rsidRDefault="008D1CF9">
            <w:pPr>
              <w:rPr>
                <w:sz w:val="9"/>
                <w:szCs w:val="9"/>
              </w:rPr>
            </w:pPr>
          </w:p>
        </w:tc>
        <w:tc>
          <w:tcPr>
            <w:tcW w:w="5240" w:type="dxa"/>
            <w:tcBorders>
              <w:right w:val="single" w:sz="8" w:space="0" w:color="001077"/>
            </w:tcBorders>
            <w:vAlign w:val="bottom"/>
          </w:tcPr>
          <w:p w14:paraId="4966DD8B" w14:textId="77777777" w:rsidR="008D1CF9" w:rsidRPr="003529E4" w:rsidRDefault="008D1CF9">
            <w:pPr>
              <w:rPr>
                <w:sz w:val="9"/>
                <w:szCs w:val="9"/>
              </w:rPr>
            </w:pPr>
          </w:p>
        </w:tc>
        <w:tc>
          <w:tcPr>
            <w:tcW w:w="0" w:type="dxa"/>
            <w:vAlign w:val="bottom"/>
          </w:tcPr>
          <w:p w14:paraId="0A4DF970" w14:textId="77777777" w:rsidR="008D1CF9" w:rsidRPr="003529E4" w:rsidRDefault="008D1CF9">
            <w:pPr>
              <w:rPr>
                <w:sz w:val="1"/>
                <w:szCs w:val="1"/>
              </w:rPr>
            </w:pPr>
          </w:p>
        </w:tc>
      </w:tr>
      <w:tr w:rsidR="008D1CF9" w:rsidRPr="003529E4" w14:paraId="7516D2E4" w14:textId="77777777">
        <w:trPr>
          <w:trHeight w:val="84"/>
        </w:trPr>
        <w:tc>
          <w:tcPr>
            <w:tcW w:w="1460" w:type="dxa"/>
            <w:tcBorders>
              <w:left w:val="single" w:sz="8" w:space="0" w:color="001077"/>
              <w:bottom w:val="single" w:sz="8" w:space="0" w:color="001077"/>
              <w:right w:val="single" w:sz="8" w:space="0" w:color="001077"/>
            </w:tcBorders>
            <w:vAlign w:val="bottom"/>
          </w:tcPr>
          <w:p w14:paraId="4383D256"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33290609" w14:textId="77777777" w:rsidR="008D1CF9" w:rsidRPr="003529E4" w:rsidRDefault="008D1CF9">
            <w:pPr>
              <w:rPr>
                <w:sz w:val="7"/>
                <w:szCs w:val="7"/>
              </w:rPr>
            </w:pPr>
          </w:p>
        </w:tc>
        <w:tc>
          <w:tcPr>
            <w:tcW w:w="0" w:type="dxa"/>
            <w:vAlign w:val="bottom"/>
          </w:tcPr>
          <w:p w14:paraId="47D9441C" w14:textId="77777777" w:rsidR="008D1CF9" w:rsidRPr="003529E4" w:rsidRDefault="008D1CF9">
            <w:pPr>
              <w:rPr>
                <w:sz w:val="1"/>
                <w:szCs w:val="1"/>
              </w:rPr>
            </w:pPr>
          </w:p>
        </w:tc>
      </w:tr>
      <w:tr w:rsidR="008D1CF9" w:rsidRPr="003529E4" w14:paraId="0BE91B12" w14:textId="77777777">
        <w:trPr>
          <w:trHeight w:val="290"/>
        </w:trPr>
        <w:tc>
          <w:tcPr>
            <w:tcW w:w="1460" w:type="dxa"/>
            <w:tcBorders>
              <w:left w:val="single" w:sz="8" w:space="0" w:color="001077"/>
              <w:right w:val="single" w:sz="8" w:space="0" w:color="001077"/>
            </w:tcBorders>
            <w:vAlign w:val="bottom"/>
          </w:tcPr>
          <w:p w14:paraId="07A5642D"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F00C2D3"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0B3F0680" w14:textId="77777777" w:rsidR="008D1CF9" w:rsidRPr="003529E4" w:rsidRDefault="008D1CF9">
            <w:pPr>
              <w:rPr>
                <w:sz w:val="1"/>
                <w:szCs w:val="1"/>
              </w:rPr>
            </w:pPr>
          </w:p>
        </w:tc>
      </w:tr>
      <w:tr w:rsidR="008D1CF9" w:rsidRPr="003529E4" w14:paraId="60447269" w14:textId="77777777">
        <w:trPr>
          <w:trHeight w:val="58"/>
        </w:trPr>
        <w:tc>
          <w:tcPr>
            <w:tcW w:w="1460" w:type="dxa"/>
            <w:tcBorders>
              <w:left w:val="single" w:sz="8" w:space="0" w:color="001077"/>
              <w:bottom w:val="single" w:sz="8" w:space="0" w:color="001077"/>
              <w:right w:val="single" w:sz="8" w:space="0" w:color="001077"/>
            </w:tcBorders>
            <w:vAlign w:val="bottom"/>
          </w:tcPr>
          <w:p w14:paraId="08C0285B"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ED8E1FB" w14:textId="77777777" w:rsidR="008D1CF9" w:rsidRPr="003529E4" w:rsidRDefault="008D1CF9">
            <w:pPr>
              <w:rPr>
                <w:sz w:val="5"/>
                <w:szCs w:val="5"/>
              </w:rPr>
            </w:pPr>
          </w:p>
        </w:tc>
        <w:tc>
          <w:tcPr>
            <w:tcW w:w="0" w:type="dxa"/>
            <w:vAlign w:val="bottom"/>
          </w:tcPr>
          <w:p w14:paraId="7162397D" w14:textId="77777777" w:rsidR="008D1CF9" w:rsidRPr="003529E4" w:rsidRDefault="008D1CF9">
            <w:pPr>
              <w:rPr>
                <w:sz w:val="1"/>
                <w:szCs w:val="1"/>
              </w:rPr>
            </w:pPr>
          </w:p>
        </w:tc>
      </w:tr>
      <w:tr w:rsidR="008D1CF9" w:rsidRPr="003529E4" w14:paraId="7E03EAEE" w14:textId="77777777">
        <w:trPr>
          <w:trHeight w:val="287"/>
        </w:trPr>
        <w:tc>
          <w:tcPr>
            <w:tcW w:w="1460" w:type="dxa"/>
            <w:tcBorders>
              <w:left w:val="single" w:sz="8" w:space="0" w:color="001077"/>
              <w:right w:val="single" w:sz="8" w:space="0" w:color="001077"/>
            </w:tcBorders>
            <w:vAlign w:val="bottom"/>
          </w:tcPr>
          <w:p w14:paraId="3CE605AE"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F74AE63" w14:textId="69FF4E7E" w:rsidR="008D1CF9" w:rsidRPr="003529E4" w:rsidRDefault="0038703D">
            <w:pPr>
              <w:ind w:left="80"/>
              <w:rPr>
                <w:sz w:val="20"/>
                <w:szCs w:val="20"/>
              </w:rPr>
            </w:pPr>
            <w:r w:rsidRPr="003529E4">
              <w:rPr>
                <w:rFonts w:ascii="Arial" w:eastAsia="Arial" w:hAnsi="Arial" w:cs="Arial"/>
                <w:color w:val="333333"/>
                <w:sz w:val="18"/>
                <w:szCs w:val="18"/>
              </w:rPr>
              <w:t>Husova 274, Trhové Sviny, 374 01</w:t>
            </w:r>
          </w:p>
        </w:tc>
        <w:tc>
          <w:tcPr>
            <w:tcW w:w="0" w:type="dxa"/>
            <w:vAlign w:val="bottom"/>
          </w:tcPr>
          <w:p w14:paraId="1A53056D" w14:textId="77777777" w:rsidR="008D1CF9" w:rsidRPr="003529E4" w:rsidRDefault="008D1CF9">
            <w:pPr>
              <w:rPr>
                <w:sz w:val="1"/>
                <w:szCs w:val="1"/>
              </w:rPr>
            </w:pPr>
          </w:p>
        </w:tc>
      </w:tr>
      <w:tr w:rsidR="008D1CF9" w:rsidRPr="003529E4" w14:paraId="63BD90FE" w14:textId="77777777">
        <w:trPr>
          <w:trHeight w:val="132"/>
        </w:trPr>
        <w:tc>
          <w:tcPr>
            <w:tcW w:w="1460" w:type="dxa"/>
            <w:vMerge w:val="restart"/>
            <w:tcBorders>
              <w:left w:val="single" w:sz="8" w:space="0" w:color="001077"/>
              <w:right w:val="single" w:sz="8" w:space="0" w:color="001077"/>
            </w:tcBorders>
            <w:vAlign w:val="bottom"/>
          </w:tcPr>
          <w:p w14:paraId="77589F79"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1DEADE45" w14:textId="77777777" w:rsidR="008D1CF9" w:rsidRPr="003529E4" w:rsidRDefault="008D1CF9">
            <w:pPr>
              <w:rPr>
                <w:sz w:val="11"/>
                <w:szCs w:val="11"/>
              </w:rPr>
            </w:pPr>
          </w:p>
        </w:tc>
        <w:tc>
          <w:tcPr>
            <w:tcW w:w="0" w:type="dxa"/>
            <w:vAlign w:val="bottom"/>
          </w:tcPr>
          <w:p w14:paraId="565DB38A" w14:textId="77777777" w:rsidR="008D1CF9" w:rsidRPr="003529E4" w:rsidRDefault="008D1CF9">
            <w:pPr>
              <w:rPr>
                <w:sz w:val="1"/>
                <w:szCs w:val="1"/>
              </w:rPr>
            </w:pPr>
          </w:p>
        </w:tc>
      </w:tr>
      <w:tr w:rsidR="008D1CF9" w:rsidRPr="003529E4" w14:paraId="3932EDF2" w14:textId="77777777">
        <w:trPr>
          <w:trHeight w:val="112"/>
        </w:trPr>
        <w:tc>
          <w:tcPr>
            <w:tcW w:w="1460" w:type="dxa"/>
            <w:vMerge/>
            <w:tcBorders>
              <w:left w:val="single" w:sz="8" w:space="0" w:color="001077"/>
              <w:right w:val="single" w:sz="8" w:space="0" w:color="001077"/>
            </w:tcBorders>
            <w:vAlign w:val="bottom"/>
          </w:tcPr>
          <w:p w14:paraId="7A7054A2" w14:textId="77777777" w:rsidR="008D1CF9" w:rsidRPr="003529E4" w:rsidRDefault="008D1CF9">
            <w:pPr>
              <w:rPr>
                <w:sz w:val="9"/>
                <w:szCs w:val="9"/>
              </w:rPr>
            </w:pPr>
          </w:p>
        </w:tc>
        <w:tc>
          <w:tcPr>
            <w:tcW w:w="5240" w:type="dxa"/>
            <w:tcBorders>
              <w:right w:val="single" w:sz="8" w:space="0" w:color="001077"/>
            </w:tcBorders>
            <w:vAlign w:val="bottom"/>
          </w:tcPr>
          <w:p w14:paraId="426BCE6D" w14:textId="77777777" w:rsidR="008D1CF9" w:rsidRPr="003529E4" w:rsidRDefault="008D1CF9">
            <w:pPr>
              <w:rPr>
                <w:sz w:val="9"/>
                <w:szCs w:val="9"/>
              </w:rPr>
            </w:pPr>
          </w:p>
        </w:tc>
        <w:tc>
          <w:tcPr>
            <w:tcW w:w="0" w:type="dxa"/>
            <w:vAlign w:val="bottom"/>
          </w:tcPr>
          <w:p w14:paraId="3CDB03F0" w14:textId="77777777" w:rsidR="008D1CF9" w:rsidRPr="003529E4" w:rsidRDefault="008D1CF9">
            <w:pPr>
              <w:rPr>
                <w:sz w:val="1"/>
                <w:szCs w:val="1"/>
              </w:rPr>
            </w:pPr>
          </w:p>
        </w:tc>
      </w:tr>
      <w:tr w:rsidR="008D1CF9" w:rsidRPr="003529E4" w14:paraId="06410391" w14:textId="77777777">
        <w:trPr>
          <w:trHeight w:val="84"/>
        </w:trPr>
        <w:tc>
          <w:tcPr>
            <w:tcW w:w="1460" w:type="dxa"/>
            <w:tcBorders>
              <w:left w:val="single" w:sz="8" w:space="0" w:color="001077"/>
              <w:bottom w:val="single" w:sz="8" w:space="0" w:color="001077"/>
              <w:right w:val="single" w:sz="8" w:space="0" w:color="001077"/>
            </w:tcBorders>
            <w:vAlign w:val="bottom"/>
          </w:tcPr>
          <w:p w14:paraId="71DF3BFF"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C0D92BC" w14:textId="77777777" w:rsidR="008D1CF9" w:rsidRPr="003529E4" w:rsidRDefault="008D1CF9">
            <w:pPr>
              <w:rPr>
                <w:sz w:val="7"/>
                <w:szCs w:val="7"/>
              </w:rPr>
            </w:pPr>
          </w:p>
        </w:tc>
        <w:tc>
          <w:tcPr>
            <w:tcW w:w="0" w:type="dxa"/>
            <w:vAlign w:val="bottom"/>
          </w:tcPr>
          <w:p w14:paraId="4FC2FBC1" w14:textId="77777777" w:rsidR="008D1CF9" w:rsidRPr="003529E4" w:rsidRDefault="008D1CF9">
            <w:pPr>
              <w:rPr>
                <w:sz w:val="1"/>
                <w:szCs w:val="1"/>
              </w:rPr>
            </w:pPr>
          </w:p>
        </w:tc>
      </w:tr>
      <w:tr w:rsidR="008D1CF9" w:rsidRPr="003529E4" w14:paraId="62EE82DA" w14:textId="77777777">
        <w:trPr>
          <w:trHeight w:val="290"/>
        </w:trPr>
        <w:tc>
          <w:tcPr>
            <w:tcW w:w="1460" w:type="dxa"/>
            <w:tcBorders>
              <w:left w:val="single" w:sz="8" w:space="0" w:color="001077"/>
              <w:right w:val="single" w:sz="8" w:space="0" w:color="001077"/>
            </w:tcBorders>
            <w:vAlign w:val="bottom"/>
          </w:tcPr>
          <w:p w14:paraId="07328D19"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395BAD22" w14:textId="29DA5E4F" w:rsidR="008D1CF9" w:rsidRPr="003529E4" w:rsidRDefault="0038703D">
            <w:pPr>
              <w:ind w:left="80"/>
              <w:rPr>
                <w:sz w:val="20"/>
                <w:szCs w:val="20"/>
              </w:rPr>
            </w:pPr>
            <w:r w:rsidRPr="003529E4">
              <w:rPr>
                <w:rFonts w:ascii="Arial" w:eastAsia="Arial" w:hAnsi="Arial" w:cs="Arial"/>
                <w:color w:val="333333"/>
                <w:sz w:val="18"/>
                <w:szCs w:val="18"/>
              </w:rPr>
              <w:t>732 691 051</w:t>
            </w:r>
          </w:p>
        </w:tc>
        <w:tc>
          <w:tcPr>
            <w:tcW w:w="0" w:type="dxa"/>
            <w:vAlign w:val="bottom"/>
          </w:tcPr>
          <w:p w14:paraId="0D0DBBE9" w14:textId="77777777" w:rsidR="008D1CF9" w:rsidRPr="003529E4" w:rsidRDefault="008D1CF9">
            <w:pPr>
              <w:rPr>
                <w:sz w:val="1"/>
                <w:szCs w:val="1"/>
              </w:rPr>
            </w:pPr>
          </w:p>
        </w:tc>
      </w:tr>
      <w:tr w:rsidR="008D1CF9" w:rsidRPr="003529E4" w14:paraId="6F29BC74" w14:textId="77777777">
        <w:trPr>
          <w:trHeight w:val="58"/>
        </w:trPr>
        <w:tc>
          <w:tcPr>
            <w:tcW w:w="1460" w:type="dxa"/>
            <w:tcBorders>
              <w:left w:val="single" w:sz="8" w:space="0" w:color="001077"/>
              <w:bottom w:val="single" w:sz="8" w:space="0" w:color="001077"/>
              <w:right w:val="single" w:sz="8" w:space="0" w:color="001077"/>
            </w:tcBorders>
            <w:vAlign w:val="bottom"/>
          </w:tcPr>
          <w:p w14:paraId="731EE1A6"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02C39232" w14:textId="77777777" w:rsidR="008D1CF9" w:rsidRPr="003529E4" w:rsidRDefault="008D1CF9">
            <w:pPr>
              <w:rPr>
                <w:sz w:val="5"/>
                <w:szCs w:val="5"/>
              </w:rPr>
            </w:pPr>
          </w:p>
        </w:tc>
        <w:tc>
          <w:tcPr>
            <w:tcW w:w="0" w:type="dxa"/>
            <w:vAlign w:val="bottom"/>
          </w:tcPr>
          <w:p w14:paraId="23CC496E" w14:textId="77777777" w:rsidR="008D1CF9" w:rsidRPr="003529E4" w:rsidRDefault="008D1CF9">
            <w:pPr>
              <w:rPr>
                <w:sz w:val="1"/>
                <w:szCs w:val="1"/>
              </w:rPr>
            </w:pPr>
          </w:p>
        </w:tc>
      </w:tr>
      <w:tr w:rsidR="008D1CF9" w:rsidRPr="003529E4" w14:paraId="28B7E0DE" w14:textId="77777777">
        <w:trPr>
          <w:trHeight w:val="290"/>
        </w:trPr>
        <w:tc>
          <w:tcPr>
            <w:tcW w:w="1460" w:type="dxa"/>
            <w:tcBorders>
              <w:left w:val="single" w:sz="8" w:space="0" w:color="001077"/>
              <w:right w:val="single" w:sz="8" w:space="0" w:color="001077"/>
            </w:tcBorders>
            <w:vAlign w:val="bottom"/>
          </w:tcPr>
          <w:p w14:paraId="2F2FA787"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23AA369" w14:textId="77777777" w:rsidR="008D1CF9" w:rsidRPr="003529E4" w:rsidRDefault="00B96348">
            <w:pPr>
              <w:ind w:left="80"/>
              <w:rPr>
                <w:sz w:val="20"/>
                <w:szCs w:val="20"/>
              </w:rPr>
            </w:pPr>
            <w:r w:rsidRPr="003529E4">
              <w:rPr>
                <w:rFonts w:ascii="Arial" w:eastAsia="Arial" w:hAnsi="Arial" w:cs="Arial"/>
                <w:color w:val="333333"/>
                <w:sz w:val="18"/>
                <w:szCs w:val="18"/>
              </w:rPr>
              <w:t>info@boruvka-borovany.cz</w:t>
            </w:r>
          </w:p>
        </w:tc>
        <w:tc>
          <w:tcPr>
            <w:tcW w:w="0" w:type="dxa"/>
            <w:vAlign w:val="bottom"/>
          </w:tcPr>
          <w:p w14:paraId="2E9BC3EB" w14:textId="77777777" w:rsidR="008D1CF9" w:rsidRPr="003529E4" w:rsidRDefault="008D1CF9">
            <w:pPr>
              <w:rPr>
                <w:sz w:val="1"/>
                <w:szCs w:val="1"/>
              </w:rPr>
            </w:pPr>
          </w:p>
        </w:tc>
      </w:tr>
      <w:tr w:rsidR="008D1CF9" w:rsidRPr="003529E4" w14:paraId="05142AA0" w14:textId="77777777">
        <w:trPr>
          <w:trHeight w:val="58"/>
        </w:trPr>
        <w:tc>
          <w:tcPr>
            <w:tcW w:w="1460" w:type="dxa"/>
            <w:tcBorders>
              <w:left w:val="single" w:sz="8" w:space="0" w:color="001077"/>
              <w:bottom w:val="single" w:sz="8" w:space="0" w:color="001077"/>
              <w:right w:val="single" w:sz="8" w:space="0" w:color="001077"/>
            </w:tcBorders>
            <w:vAlign w:val="bottom"/>
          </w:tcPr>
          <w:p w14:paraId="313A7DF7"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BFF33FD" w14:textId="77777777" w:rsidR="008D1CF9" w:rsidRPr="003529E4" w:rsidRDefault="008D1CF9">
            <w:pPr>
              <w:rPr>
                <w:sz w:val="5"/>
                <w:szCs w:val="5"/>
              </w:rPr>
            </w:pPr>
          </w:p>
        </w:tc>
        <w:tc>
          <w:tcPr>
            <w:tcW w:w="0" w:type="dxa"/>
            <w:vAlign w:val="bottom"/>
          </w:tcPr>
          <w:p w14:paraId="787A40C8" w14:textId="77777777" w:rsidR="008D1CF9" w:rsidRPr="003529E4" w:rsidRDefault="008D1CF9">
            <w:pPr>
              <w:rPr>
                <w:sz w:val="1"/>
                <w:szCs w:val="1"/>
              </w:rPr>
            </w:pPr>
          </w:p>
        </w:tc>
      </w:tr>
      <w:tr w:rsidR="008D1CF9" w:rsidRPr="003529E4" w14:paraId="2A23B667" w14:textId="77777777">
        <w:trPr>
          <w:trHeight w:val="290"/>
        </w:trPr>
        <w:tc>
          <w:tcPr>
            <w:tcW w:w="1460" w:type="dxa"/>
            <w:tcBorders>
              <w:left w:val="single" w:sz="8" w:space="0" w:color="001077"/>
              <w:right w:val="single" w:sz="8" w:space="0" w:color="001077"/>
            </w:tcBorders>
            <w:vAlign w:val="bottom"/>
          </w:tcPr>
          <w:p w14:paraId="71B3FA3D"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093E641" w14:textId="77777777" w:rsidR="008D1CF9" w:rsidRPr="003529E4" w:rsidRDefault="00B96348">
            <w:pPr>
              <w:ind w:left="80"/>
              <w:rPr>
                <w:sz w:val="20"/>
                <w:szCs w:val="20"/>
              </w:rPr>
            </w:pPr>
            <w:r w:rsidRPr="003529E4">
              <w:rPr>
                <w:rFonts w:ascii="Arial" w:eastAsia="Arial" w:hAnsi="Arial" w:cs="Arial"/>
                <w:color w:val="333333"/>
                <w:sz w:val="18"/>
                <w:szCs w:val="18"/>
              </w:rPr>
              <w:t>www.boruvka-borovany.cz</w:t>
            </w:r>
          </w:p>
        </w:tc>
        <w:tc>
          <w:tcPr>
            <w:tcW w:w="0" w:type="dxa"/>
            <w:vAlign w:val="bottom"/>
          </w:tcPr>
          <w:p w14:paraId="64F51B43" w14:textId="77777777" w:rsidR="008D1CF9" w:rsidRPr="003529E4" w:rsidRDefault="008D1CF9">
            <w:pPr>
              <w:rPr>
                <w:sz w:val="1"/>
                <w:szCs w:val="1"/>
              </w:rPr>
            </w:pPr>
          </w:p>
        </w:tc>
      </w:tr>
      <w:tr w:rsidR="008D1CF9" w:rsidRPr="003529E4" w14:paraId="4E55461E" w14:textId="77777777">
        <w:trPr>
          <w:trHeight w:val="58"/>
        </w:trPr>
        <w:tc>
          <w:tcPr>
            <w:tcW w:w="1460" w:type="dxa"/>
            <w:tcBorders>
              <w:left w:val="single" w:sz="8" w:space="0" w:color="001077"/>
              <w:bottom w:val="single" w:sz="8" w:space="0" w:color="001077"/>
              <w:right w:val="single" w:sz="8" w:space="0" w:color="001077"/>
            </w:tcBorders>
            <w:vAlign w:val="bottom"/>
          </w:tcPr>
          <w:p w14:paraId="371957D3"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24AFB4A" w14:textId="77777777" w:rsidR="008D1CF9" w:rsidRPr="003529E4" w:rsidRDefault="008D1CF9">
            <w:pPr>
              <w:rPr>
                <w:sz w:val="5"/>
                <w:szCs w:val="5"/>
              </w:rPr>
            </w:pPr>
          </w:p>
        </w:tc>
        <w:tc>
          <w:tcPr>
            <w:tcW w:w="0" w:type="dxa"/>
            <w:vAlign w:val="bottom"/>
          </w:tcPr>
          <w:p w14:paraId="71972437" w14:textId="77777777" w:rsidR="008D1CF9" w:rsidRPr="003529E4" w:rsidRDefault="008D1CF9">
            <w:pPr>
              <w:rPr>
                <w:sz w:val="1"/>
                <w:szCs w:val="1"/>
              </w:rPr>
            </w:pPr>
          </w:p>
        </w:tc>
      </w:tr>
    </w:tbl>
    <w:p w14:paraId="386FDBB8" w14:textId="77777777" w:rsidR="008D1CF9" w:rsidRPr="003529E4" w:rsidRDefault="008D1CF9">
      <w:pPr>
        <w:spacing w:line="273" w:lineRule="exact"/>
        <w:rPr>
          <w:sz w:val="20"/>
          <w:szCs w:val="20"/>
        </w:rPr>
      </w:pPr>
    </w:p>
    <w:p w14:paraId="364CEE1F"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4057F1A8" w14:textId="77777777" w:rsidR="008D1CF9" w:rsidRPr="003529E4" w:rsidRDefault="008D1CF9">
      <w:pPr>
        <w:spacing w:line="69" w:lineRule="exact"/>
        <w:rPr>
          <w:sz w:val="20"/>
          <w:szCs w:val="20"/>
        </w:rPr>
      </w:pPr>
    </w:p>
    <w:p w14:paraId="2579EA11" w14:textId="5B547F62" w:rsidR="008D1CF9" w:rsidRPr="003529E4" w:rsidRDefault="00B96348" w:rsidP="003749CB">
      <w:pPr>
        <w:ind w:left="460"/>
        <w:jc w:val="both"/>
        <w:rPr>
          <w:sz w:val="20"/>
          <w:szCs w:val="20"/>
        </w:rPr>
      </w:pPr>
      <w:r w:rsidRPr="003529E4">
        <w:rPr>
          <w:rFonts w:ascii="Arial" w:eastAsia="Arial" w:hAnsi="Arial" w:cs="Arial"/>
          <w:color w:val="333333"/>
          <w:sz w:val="18"/>
          <w:szCs w:val="18"/>
        </w:rPr>
        <w:t>Pečovatelská služba je poskytována v domácnosti klienta. Je určena seniorům</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a osobám se sníženou soběstačností, které potřebují pomoc při zvládání</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běžných úkonů péče o sebe sama nebo o svou domácnost. V</w:t>
      </w:r>
      <w:r w:rsidR="003749CB" w:rsidRPr="003529E4">
        <w:rPr>
          <w:rFonts w:ascii="Arial" w:eastAsia="Arial" w:hAnsi="Arial" w:cs="Arial"/>
          <w:color w:val="333333"/>
          <w:sz w:val="18"/>
          <w:szCs w:val="18"/>
        </w:rPr>
        <w:t> </w:t>
      </w:r>
      <w:r w:rsidRPr="003529E4">
        <w:rPr>
          <w:rFonts w:ascii="Arial" w:eastAsia="Arial" w:hAnsi="Arial" w:cs="Arial"/>
          <w:color w:val="333333"/>
          <w:sz w:val="18"/>
          <w:szCs w:val="18"/>
        </w:rPr>
        <w:t>rámci</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pečovatelské služby je poskytováno také základní sociální poradenství.</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Služba zahrnuje např. péči o vlastní osobu klienta, pomoc při osobní hygieně,</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stravování, dovozu k lékaři, na pravidelné rehabilitace, podání léků, ošetření</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na lůžku, úklid, pomoc s vyřizováním na úřadech, s pracemi na zahradě a kolem</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domu, nákupy, dovoz stravy apod. Poskytovatel dále zajišťuje fakultativní služby</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„školka pro seniory“ a „denní centrum pro osoby s</w:t>
      </w:r>
      <w:r w:rsidR="003749CB" w:rsidRPr="003529E4">
        <w:rPr>
          <w:rFonts w:ascii="Arial" w:eastAsia="Arial" w:hAnsi="Arial" w:cs="Arial"/>
          <w:color w:val="333333"/>
          <w:sz w:val="18"/>
          <w:szCs w:val="18"/>
        </w:rPr>
        <w:t> </w:t>
      </w:r>
      <w:r w:rsidRPr="003529E4">
        <w:rPr>
          <w:rFonts w:ascii="Arial" w:eastAsia="Arial" w:hAnsi="Arial" w:cs="Arial"/>
          <w:color w:val="333333"/>
          <w:sz w:val="18"/>
          <w:szCs w:val="18"/>
        </w:rPr>
        <w:t>mentálním</w:t>
      </w:r>
      <w:r w:rsidR="003749CB"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a kombinovaným postižením“.</w:t>
      </w:r>
    </w:p>
    <w:p w14:paraId="51154DCA" w14:textId="77777777" w:rsidR="008D1CF9" w:rsidRPr="003529E4" w:rsidRDefault="008D1CF9" w:rsidP="003749CB">
      <w:pPr>
        <w:jc w:val="both"/>
        <w:sectPr w:rsidR="008D1CF9" w:rsidRPr="003529E4">
          <w:pgSz w:w="8400" w:h="11906"/>
          <w:pgMar w:top="765" w:right="851" w:bottom="0" w:left="400" w:header="0" w:footer="0" w:gutter="0"/>
          <w:cols w:space="708" w:equalWidth="0">
            <w:col w:w="7140"/>
          </w:cols>
        </w:sectPr>
      </w:pPr>
    </w:p>
    <w:p w14:paraId="39562064" w14:textId="77777777" w:rsidR="008D1CF9" w:rsidRPr="003529E4" w:rsidRDefault="008D1CF9" w:rsidP="003749CB">
      <w:pPr>
        <w:spacing w:line="200" w:lineRule="exact"/>
        <w:jc w:val="both"/>
        <w:rPr>
          <w:sz w:val="20"/>
          <w:szCs w:val="20"/>
        </w:rPr>
      </w:pPr>
    </w:p>
    <w:p w14:paraId="38256648" w14:textId="77777777" w:rsidR="008D1CF9" w:rsidRPr="003529E4" w:rsidRDefault="008D1CF9" w:rsidP="003749CB">
      <w:pPr>
        <w:spacing w:line="200" w:lineRule="exact"/>
        <w:jc w:val="both"/>
        <w:rPr>
          <w:sz w:val="20"/>
          <w:szCs w:val="20"/>
        </w:rPr>
      </w:pPr>
    </w:p>
    <w:p w14:paraId="0DD1BCB7" w14:textId="77777777" w:rsidR="008D1CF9" w:rsidRPr="003529E4" w:rsidRDefault="008D1CF9">
      <w:pPr>
        <w:spacing w:line="200" w:lineRule="exact"/>
        <w:rPr>
          <w:sz w:val="20"/>
          <w:szCs w:val="20"/>
        </w:rPr>
      </w:pPr>
    </w:p>
    <w:p w14:paraId="424162D1" w14:textId="53A7B3C8" w:rsidR="008D1CF9" w:rsidRPr="003529E4" w:rsidRDefault="008D1CF9">
      <w:pPr>
        <w:spacing w:line="302" w:lineRule="exact"/>
        <w:rPr>
          <w:sz w:val="20"/>
          <w:szCs w:val="20"/>
        </w:rPr>
      </w:pPr>
    </w:p>
    <w:p w14:paraId="63A8F00C" w14:textId="77777777" w:rsidR="003749CB" w:rsidRPr="003529E4" w:rsidRDefault="003749CB" w:rsidP="00E30A03">
      <w:pPr>
        <w:spacing w:line="302" w:lineRule="exact"/>
        <w:rPr>
          <w:sz w:val="20"/>
          <w:szCs w:val="20"/>
        </w:rPr>
      </w:pPr>
    </w:p>
    <w:p w14:paraId="225C86A6"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52A661D9" w14:textId="77777777" w:rsidR="008D1CF9" w:rsidRPr="003529E4" w:rsidRDefault="00B96348">
      <w:pPr>
        <w:rPr>
          <w:sz w:val="20"/>
          <w:szCs w:val="20"/>
        </w:rPr>
      </w:pPr>
      <w:bookmarkStart w:id="19" w:name="page21"/>
      <w:bookmarkEnd w:id="19"/>
      <w:r w:rsidRPr="003529E4">
        <w:rPr>
          <w:rFonts w:ascii="Arial" w:eastAsia="Arial" w:hAnsi="Arial" w:cs="Arial"/>
          <w:b/>
          <w:bCs/>
          <w:color w:val="001077"/>
          <w:sz w:val="28"/>
          <w:szCs w:val="28"/>
        </w:rPr>
        <w:lastRenderedPageBreak/>
        <w:t>Pečovatelská služba</w:t>
      </w:r>
    </w:p>
    <w:p w14:paraId="5404AFFA" w14:textId="77777777" w:rsidR="008D1CF9" w:rsidRPr="003529E4" w:rsidRDefault="008D1CF9">
      <w:pPr>
        <w:spacing w:line="14" w:lineRule="exact"/>
        <w:rPr>
          <w:sz w:val="20"/>
          <w:szCs w:val="20"/>
        </w:rPr>
      </w:pPr>
    </w:p>
    <w:p w14:paraId="52DFE41C" w14:textId="77777777" w:rsidR="008D1CF9" w:rsidRPr="003529E4" w:rsidRDefault="00B96348">
      <w:pPr>
        <w:rPr>
          <w:sz w:val="20"/>
          <w:szCs w:val="20"/>
        </w:rPr>
      </w:pPr>
      <w:r w:rsidRPr="003529E4">
        <w:rPr>
          <w:rFonts w:ascii="Arial" w:eastAsia="Arial" w:hAnsi="Arial" w:cs="Arial"/>
          <w:b/>
          <w:bCs/>
          <w:color w:val="001077"/>
          <w:sz w:val="28"/>
          <w:szCs w:val="28"/>
        </w:rPr>
        <w:t>(Ledax)</w:t>
      </w:r>
    </w:p>
    <w:p w14:paraId="723EDB4A"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85EAFAA" w14:textId="77777777">
        <w:trPr>
          <w:trHeight w:val="394"/>
        </w:trPr>
        <w:tc>
          <w:tcPr>
            <w:tcW w:w="1460" w:type="dxa"/>
            <w:tcBorders>
              <w:top w:val="single" w:sz="8" w:space="0" w:color="001077"/>
              <w:left w:val="single" w:sz="8" w:space="0" w:color="001077"/>
              <w:right w:val="single" w:sz="8" w:space="0" w:color="001077"/>
            </w:tcBorders>
            <w:vAlign w:val="bottom"/>
          </w:tcPr>
          <w:p w14:paraId="706F8CE8"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027D9732" w14:textId="77777777" w:rsidR="008D1CF9" w:rsidRPr="003529E4" w:rsidRDefault="00B96348">
            <w:pPr>
              <w:ind w:left="80"/>
              <w:rPr>
                <w:sz w:val="20"/>
                <w:szCs w:val="20"/>
              </w:rPr>
            </w:pPr>
            <w:r w:rsidRPr="003529E4">
              <w:rPr>
                <w:rFonts w:ascii="Arial" w:eastAsia="Arial" w:hAnsi="Arial" w:cs="Arial"/>
                <w:b/>
                <w:bCs/>
                <w:color w:val="333333"/>
                <w:sz w:val="18"/>
                <w:szCs w:val="18"/>
              </w:rPr>
              <w:t>Ledax o.p.s.</w:t>
            </w:r>
          </w:p>
        </w:tc>
        <w:tc>
          <w:tcPr>
            <w:tcW w:w="0" w:type="dxa"/>
            <w:vAlign w:val="bottom"/>
          </w:tcPr>
          <w:p w14:paraId="271E16D5" w14:textId="77777777" w:rsidR="008D1CF9" w:rsidRPr="003529E4" w:rsidRDefault="008D1CF9">
            <w:pPr>
              <w:rPr>
                <w:sz w:val="1"/>
                <w:szCs w:val="1"/>
              </w:rPr>
            </w:pPr>
          </w:p>
        </w:tc>
      </w:tr>
      <w:tr w:rsidR="008D1CF9" w:rsidRPr="003529E4" w14:paraId="4BC8B24E" w14:textId="77777777">
        <w:trPr>
          <w:trHeight w:val="142"/>
        </w:trPr>
        <w:tc>
          <w:tcPr>
            <w:tcW w:w="1460" w:type="dxa"/>
            <w:tcBorders>
              <w:left w:val="single" w:sz="8" w:space="0" w:color="001077"/>
              <w:bottom w:val="single" w:sz="8" w:space="0" w:color="001077"/>
              <w:right w:val="single" w:sz="8" w:space="0" w:color="001077"/>
            </w:tcBorders>
            <w:vAlign w:val="bottom"/>
          </w:tcPr>
          <w:p w14:paraId="7385E5C5"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72CCAEAC" w14:textId="77777777" w:rsidR="008D1CF9" w:rsidRPr="003529E4" w:rsidRDefault="008D1CF9">
            <w:pPr>
              <w:rPr>
                <w:sz w:val="12"/>
                <w:szCs w:val="12"/>
              </w:rPr>
            </w:pPr>
          </w:p>
        </w:tc>
        <w:tc>
          <w:tcPr>
            <w:tcW w:w="0" w:type="dxa"/>
            <w:vAlign w:val="bottom"/>
          </w:tcPr>
          <w:p w14:paraId="31560348" w14:textId="77777777" w:rsidR="008D1CF9" w:rsidRPr="003529E4" w:rsidRDefault="008D1CF9">
            <w:pPr>
              <w:rPr>
                <w:sz w:val="1"/>
                <w:szCs w:val="1"/>
              </w:rPr>
            </w:pPr>
          </w:p>
        </w:tc>
      </w:tr>
      <w:tr w:rsidR="008D1CF9" w:rsidRPr="003529E4" w14:paraId="08F2DAF4" w14:textId="77777777">
        <w:trPr>
          <w:trHeight w:val="281"/>
        </w:trPr>
        <w:tc>
          <w:tcPr>
            <w:tcW w:w="1460" w:type="dxa"/>
            <w:tcBorders>
              <w:left w:val="single" w:sz="8" w:space="0" w:color="001077"/>
              <w:right w:val="single" w:sz="8" w:space="0" w:color="001077"/>
            </w:tcBorders>
            <w:vAlign w:val="bottom"/>
          </w:tcPr>
          <w:p w14:paraId="6D6D294F"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FD6A6C6" w14:textId="77777777" w:rsidR="008D1CF9" w:rsidRPr="003529E4" w:rsidRDefault="00B96348">
            <w:pPr>
              <w:ind w:left="80"/>
              <w:rPr>
                <w:sz w:val="20"/>
                <w:szCs w:val="20"/>
              </w:rPr>
            </w:pPr>
            <w:r w:rsidRPr="003529E4">
              <w:rPr>
                <w:rFonts w:ascii="Arial" w:eastAsia="Arial" w:hAnsi="Arial" w:cs="Arial"/>
                <w:color w:val="333333"/>
                <w:sz w:val="18"/>
                <w:szCs w:val="18"/>
              </w:rPr>
              <w:t>pečovatelská služba</w:t>
            </w:r>
          </w:p>
        </w:tc>
        <w:tc>
          <w:tcPr>
            <w:tcW w:w="0" w:type="dxa"/>
            <w:vAlign w:val="bottom"/>
          </w:tcPr>
          <w:p w14:paraId="38C8C323" w14:textId="77777777" w:rsidR="008D1CF9" w:rsidRPr="003529E4" w:rsidRDefault="008D1CF9">
            <w:pPr>
              <w:rPr>
                <w:sz w:val="1"/>
                <w:szCs w:val="1"/>
              </w:rPr>
            </w:pPr>
          </w:p>
        </w:tc>
      </w:tr>
      <w:tr w:rsidR="008D1CF9" w:rsidRPr="003529E4" w14:paraId="1704A928" w14:textId="77777777">
        <w:trPr>
          <w:trHeight w:val="50"/>
        </w:trPr>
        <w:tc>
          <w:tcPr>
            <w:tcW w:w="1460" w:type="dxa"/>
            <w:tcBorders>
              <w:left w:val="single" w:sz="8" w:space="0" w:color="001077"/>
              <w:bottom w:val="single" w:sz="8" w:space="0" w:color="001077"/>
              <w:right w:val="single" w:sz="8" w:space="0" w:color="001077"/>
            </w:tcBorders>
            <w:vAlign w:val="bottom"/>
          </w:tcPr>
          <w:p w14:paraId="67C66FD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2BCB96F" w14:textId="77777777" w:rsidR="008D1CF9" w:rsidRPr="003529E4" w:rsidRDefault="008D1CF9">
            <w:pPr>
              <w:rPr>
                <w:sz w:val="4"/>
                <w:szCs w:val="4"/>
              </w:rPr>
            </w:pPr>
          </w:p>
        </w:tc>
        <w:tc>
          <w:tcPr>
            <w:tcW w:w="0" w:type="dxa"/>
            <w:vAlign w:val="bottom"/>
          </w:tcPr>
          <w:p w14:paraId="5D22B19D" w14:textId="77777777" w:rsidR="008D1CF9" w:rsidRPr="003529E4" w:rsidRDefault="008D1CF9">
            <w:pPr>
              <w:rPr>
                <w:sz w:val="1"/>
                <w:szCs w:val="1"/>
              </w:rPr>
            </w:pPr>
          </w:p>
        </w:tc>
      </w:tr>
      <w:tr w:rsidR="008D1CF9" w:rsidRPr="003529E4" w14:paraId="57866253" w14:textId="77777777">
        <w:trPr>
          <w:trHeight w:val="272"/>
        </w:trPr>
        <w:tc>
          <w:tcPr>
            <w:tcW w:w="1460" w:type="dxa"/>
            <w:tcBorders>
              <w:left w:val="single" w:sz="8" w:space="0" w:color="001077"/>
              <w:right w:val="single" w:sz="8" w:space="0" w:color="001077"/>
            </w:tcBorders>
            <w:vAlign w:val="bottom"/>
          </w:tcPr>
          <w:p w14:paraId="28DA2432"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53AB62A3" w14:textId="77777777" w:rsidR="008D1CF9" w:rsidRPr="003529E4" w:rsidRDefault="00B96348">
            <w:pPr>
              <w:ind w:left="80"/>
              <w:rPr>
                <w:sz w:val="20"/>
                <w:szCs w:val="20"/>
              </w:rPr>
            </w:pPr>
            <w:r w:rsidRPr="003529E4">
              <w:rPr>
                <w:rFonts w:ascii="Arial" w:eastAsia="Arial" w:hAnsi="Arial" w:cs="Arial"/>
                <w:color w:val="333333"/>
                <w:sz w:val="18"/>
                <w:szCs w:val="18"/>
              </w:rPr>
              <w:t>Po-Pá: 6.30-18.00, So-Ne: 7.00-13.00</w:t>
            </w:r>
          </w:p>
        </w:tc>
        <w:tc>
          <w:tcPr>
            <w:tcW w:w="0" w:type="dxa"/>
            <w:vAlign w:val="bottom"/>
          </w:tcPr>
          <w:p w14:paraId="70F3E433" w14:textId="77777777" w:rsidR="008D1CF9" w:rsidRPr="003529E4" w:rsidRDefault="008D1CF9">
            <w:pPr>
              <w:rPr>
                <w:sz w:val="1"/>
                <w:szCs w:val="1"/>
              </w:rPr>
            </w:pPr>
          </w:p>
        </w:tc>
      </w:tr>
      <w:tr w:rsidR="008D1CF9" w:rsidRPr="003529E4" w14:paraId="6EB49109" w14:textId="77777777">
        <w:trPr>
          <w:trHeight w:val="132"/>
        </w:trPr>
        <w:tc>
          <w:tcPr>
            <w:tcW w:w="1460" w:type="dxa"/>
            <w:vMerge w:val="restart"/>
            <w:tcBorders>
              <w:left w:val="single" w:sz="8" w:space="0" w:color="001077"/>
              <w:right w:val="single" w:sz="8" w:space="0" w:color="001077"/>
            </w:tcBorders>
            <w:vAlign w:val="bottom"/>
          </w:tcPr>
          <w:p w14:paraId="5976F64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3D2B964" w14:textId="77777777" w:rsidR="008D1CF9" w:rsidRPr="003529E4" w:rsidRDefault="008D1CF9">
            <w:pPr>
              <w:rPr>
                <w:sz w:val="11"/>
                <w:szCs w:val="11"/>
              </w:rPr>
            </w:pPr>
          </w:p>
        </w:tc>
        <w:tc>
          <w:tcPr>
            <w:tcW w:w="0" w:type="dxa"/>
            <w:vAlign w:val="bottom"/>
          </w:tcPr>
          <w:p w14:paraId="061F02A1" w14:textId="77777777" w:rsidR="008D1CF9" w:rsidRPr="003529E4" w:rsidRDefault="008D1CF9">
            <w:pPr>
              <w:rPr>
                <w:sz w:val="1"/>
                <w:szCs w:val="1"/>
              </w:rPr>
            </w:pPr>
          </w:p>
        </w:tc>
      </w:tr>
      <w:tr w:rsidR="008D1CF9" w:rsidRPr="003529E4" w14:paraId="07437E86" w14:textId="77777777">
        <w:trPr>
          <w:trHeight w:val="112"/>
        </w:trPr>
        <w:tc>
          <w:tcPr>
            <w:tcW w:w="1460" w:type="dxa"/>
            <w:vMerge/>
            <w:tcBorders>
              <w:left w:val="single" w:sz="8" w:space="0" w:color="001077"/>
              <w:right w:val="single" w:sz="8" w:space="0" w:color="001077"/>
            </w:tcBorders>
            <w:vAlign w:val="bottom"/>
          </w:tcPr>
          <w:p w14:paraId="202CE91A" w14:textId="77777777" w:rsidR="008D1CF9" w:rsidRPr="003529E4" w:rsidRDefault="008D1CF9">
            <w:pPr>
              <w:rPr>
                <w:sz w:val="9"/>
                <w:szCs w:val="9"/>
              </w:rPr>
            </w:pPr>
          </w:p>
        </w:tc>
        <w:tc>
          <w:tcPr>
            <w:tcW w:w="5240" w:type="dxa"/>
            <w:tcBorders>
              <w:right w:val="single" w:sz="8" w:space="0" w:color="001077"/>
            </w:tcBorders>
            <w:vAlign w:val="bottom"/>
          </w:tcPr>
          <w:p w14:paraId="75F75466" w14:textId="77777777" w:rsidR="008D1CF9" w:rsidRPr="003529E4" w:rsidRDefault="008D1CF9">
            <w:pPr>
              <w:rPr>
                <w:sz w:val="9"/>
                <w:szCs w:val="9"/>
              </w:rPr>
            </w:pPr>
          </w:p>
        </w:tc>
        <w:tc>
          <w:tcPr>
            <w:tcW w:w="0" w:type="dxa"/>
            <w:vAlign w:val="bottom"/>
          </w:tcPr>
          <w:p w14:paraId="2C6DB19C" w14:textId="77777777" w:rsidR="008D1CF9" w:rsidRPr="003529E4" w:rsidRDefault="008D1CF9">
            <w:pPr>
              <w:rPr>
                <w:sz w:val="1"/>
                <w:szCs w:val="1"/>
              </w:rPr>
            </w:pPr>
          </w:p>
        </w:tc>
      </w:tr>
      <w:tr w:rsidR="008D1CF9" w:rsidRPr="003529E4" w14:paraId="1876B15F" w14:textId="77777777">
        <w:trPr>
          <w:trHeight w:val="69"/>
        </w:trPr>
        <w:tc>
          <w:tcPr>
            <w:tcW w:w="1460" w:type="dxa"/>
            <w:tcBorders>
              <w:left w:val="single" w:sz="8" w:space="0" w:color="001077"/>
              <w:bottom w:val="single" w:sz="8" w:space="0" w:color="001077"/>
              <w:right w:val="single" w:sz="8" w:space="0" w:color="001077"/>
            </w:tcBorders>
            <w:vAlign w:val="bottom"/>
          </w:tcPr>
          <w:p w14:paraId="43598DC8"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5DA106D9" w14:textId="77777777" w:rsidR="008D1CF9" w:rsidRPr="003529E4" w:rsidRDefault="008D1CF9">
            <w:pPr>
              <w:rPr>
                <w:sz w:val="6"/>
                <w:szCs w:val="6"/>
              </w:rPr>
            </w:pPr>
          </w:p>
        </w:tc>
        <w:tc>
          <w:tcPr>
            <w:tcW w:w="0" w:type="dxa"/>
            <w:vAlign w:val="bottom"/>
          </w:tcPr>
          <w:p w14:paraId="0590A0D5" w14:textId="77777777" w:rsidR="008D1CF9" w:rsidRPr="003529E4" w:rsidRDefault="008D1CF9">
            <w:pPr>
              <w:rPr>
                <w:sz w:val="1"/>
                <w:szCs w:val="1"/>
              </w:rPr>
            </w:pPr>
          </w:p>
        </w:tc>
      </w:tr>
      <w:tr w:rsidR="008D1CF9" w:rsidRPr="003529E4" w14:paraId="07D8CE13" w14:textId="77777777">
        <w:trPr>
          <w:trHeight w:val="272"/>
        </w:trPr>
        <w:tc>
          <w:tcPr>
            <w:tcW w:w="1460" w:type="dxa"/>
            <w:tcBorders>
              <w:left w:val="single" w:sz="8" w:space="0" w:color="001077"/>
              <w:right w:val="single" w:sz="8" w:space="0" w:color="001077"/>
            </w:tcBorders>
            <w:vAlign w:val="bottom"/>
          </w:tcPr>
          <w:p w14:paraId="1C7F4083"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58DAA181"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5672A961" w14:textId="77777777" w:rsidR="008D1CF9" w:rsidRPr="003529E4" w:rsidRDefault="008D1CF9">
            <w:pPr>
              <w:rPr>
                <w:sz w:val="1"/>
                <w:szCs w:val="1"/>
              </w:rPr>
            </w:pPr>
          </w:p>
        </w:tc>
      </w:tr>
      <w:tr w:rsidR="008D1CF9" w:rsidRPr="003529E4" w14:paraId="3F93008C" w14:textId="77777777">
        <w:trPr>
          <w:trHeight w:val="132"/>
        </w:trPr>
        <w:tc>
          <w:tcPr>
            <w:tcW w:w="1460" w:type="dxa"/>
            <w:vMerge w:val="restart"/>
            <w:tcBorders>
              <w:left w:val="single" w:sz="8" w:space="0" w:color="001077"/>
              <w:right w:val="single" w:sz="8" w:space="0" w:color="001077"/>
            </w:tcBorders>
            <w:vAlign w:val="bottom"/>
          </w:tcPr>
          <w:p w14:paraId="23666E98"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BAD7FD5" w14:textId="77777777" w:rsidR="008D1CF9" w:rsidRPr="003529E4" w:rsidRDefault="008D1CF9">
            <w:pPr>
              <w:rPr>
                <w:sz w:val="11"/>
                <w:szCs w:val="11"/>
              </w:rPr>
            </w:pPr>
          </w:p>
        </w:tc>
        <w:tc>
          <w:tcPr>
            <w:tcW w:w="0" w:type="dxa"/>
            <w:vAlign w:val="bottom"/>
          </w:tcPr>
          <w:p w14:paraId="3A0DD436" w14:textId="77777777" w:rsidR="008D1CF9" w:rsidRPr="003529E4" w:rsidRDefault="008D1CF9">
            <w:pPr>
              <w:rPr>
                <w:sz w:val="1"/>
                <w:szCs w:val="1"/>
              </w:rPr>
            </w:pPr>
          </w:p>
        </w:tc>
      </w:tr>
      <w:tr w:rsidR="008D1CF9" w:rsidRPr="003529E4" w14:paraId="5E2D48D4" w14:textId="77777777">
        <w:trPr>
          <w:trHeight w:val="112"/>
        </w:trPr>
        <w:tc>
          <w:tcPr>
            <w:tcW w:w="1460" w:type="dxa"/>
            <w:vMerge/>
            <w:tcBorders>
              <w:left w:val="single" w:sz="8" w:space="0" w:color="001077"/>
              <w:right w:val="single" w:sz="8" w:space="0" w:color="001077"/>
            </w:tcBorders>
            <w:vAlign w:val="bottom"/>
          </w:tcPr>
          <w:p w14:paraId="0588C80A" w14:textId="77777777" w:rsidR="008D1CF9" w:rsidRPr="003529E4" w:rsidRDefault="008D1CF9">
            <w:pPr>
              <w:rPr>
                <w:sz w:val="9"/>
                <w:szCs w:val="9"/>
              </w:rPr>
            </w:pPr>
          </w:p>
        </w:tc>
        <w:tc>
          <w:tcPr>
            <w:tcW w:w="5240" w:type="dxa"/>
            <w:tcBorders>
              <w:right w:val="single" w:sz="8" w:space="0" w:color="001077"/>
            </w:tcBorders>
            <w:vAlign w:val="bottom"/>
          </w:tcPr>
          <w:p w14:paraId="6B6EDE8E" w14:textId="77777777" w:rsidR="008D1CF9" w:rsidRPr="003529E4" w:rsidRDefault="008D1CF9">
            <w:pPr>
              <w:rPr>
                <w:sz w:val="9"/>
                <w:szCs w:val="9"/>
              </w:rPr>
            </w:pPr>
          </w:p>
        </w:tc>
        <w:tc>
          <w:tcPr>
            <w:tcW w:w="0" w:type="dxa"/>
            <w:vAlign w:val="bottom"/>
          </w:tcPr>
          <w:p w14:paraId="175CCCE6" w14:textId="77777777" w:rsidR="008D1CF9" w:rsidRPr="003529E4" w:rsidRDefault="008D1CF9">
            <w:pPr>
              <w:rPr>
                <w:sz w:val="1"/>
                <w:szCs w:val="1"/>
              </w:rPr>
            </w:pPr>
          </w:p>
        </w:tc>
      </w:tr>
      <w:tr w:rsidR="008D1CF9" w:rsidRPr="003529E4" w14:paraId="7EF3B515" w14:textId="77777777">
        <w:trPr>
          <w:trHeight w:val="69"/>
        </w:trPr>
        <w:tc>
          <w:tcPr>
            <w:tcW w:w="1460" w:type="dxa"/>
            <w:tcBorders>
              <w:left w:val="single" w:sz="8" w:space="0" w:color="001077"/>
              <w:bottom w:val="single" w:sz="8" w:space="0" w:color="001077"/>
              <w:right w:val="single" w:sz="8" w:space="0" w:color="001077"/>
            </w:tcBorders>
            <w:vAlign w:val="bottom"/>
          </w:tcPr>
          <w:p w14:paraId="0A4FCC7A"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2642788" w14:textId="77777777" w:rsidR="008D1CF9" w:rsidRPr="003529E4" w:rsidRDefault="008D1CF9">
            <w:pPr>
              <w:rPr>
                <w:sz w:val="6"/>
                <w:szCs w:val="6"/>
              </w:rPr>
            </w:pPr>
          </w:p>
        </w:tc>
        <w:tc>
          <w:tcPr>
            <w:tcW w:w="0" w:type="dxa"/>
            <w:vAlign w:val="bottom"/>
          </w:tcPr>
          <w:p w14:paraId="474D639F" w14:textId="77777777" w:rsidR="008D1CF9" w:rsidRPr="003529E4" w:rsidRDefault="008D1CF9">
            <w:pPr>
              <w:rPr>
                <w:sz w:val="1"/>
                <w:szCs w:val="1"/>
              </w:rPr>
            </w:pPr>
          </w:p>
        </w:tc>
      </w:tr>
      <w:tr w:rsidR="008D1CF9" w:rsidRPr="003529E4" w14:paraId="2B7D8F89" w14:textId="77777777">
        <w:trPr>
          <w:trHeight w:val="261"/>
        </w:trPr>
        <w:tc>
          <w:tcPr>
            <w:tcW w:w="1460" w:type="dxa"/>
            <w:tcBorders>
              <w:left w:val="single" w:sz="8" w:space="0" w:color="001077"/>
              <w:right w:val="single" w:sz="8" w:space="0" w:color="001077"/>
            </w:tcBorders>
            <w:vAlign w:val="bottom"/>
          </w:tcPr>
          <w:p w14:paraId="6676DD2A"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790F7BE1"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62106EF5" w14:textId="77777777" w:rsidR="008D1CF9" w:rsidRPr="003529E4" w:rsidRDefault="008D1CF9">
            <w:pPr>
              <w:rPr>
                <w:sz w:val="1"/>
                <w:szCs w:val="1"/>
              </w:rPr>
            </w:pPr>
          </w:p>
        </w:tc>
      </w:tr>
      <w:tr w:rsidR="008D1CF9" w:rsidRPr="003529E4" w14:paraId="2AF1E3D9" w14:textId="77777777">
        <w:trPr>
          <w:trHeight w:val="132"/>
        </w:trPr>
        <w:tc>
          <w:tcPr>
            <w:tcW w:w="1460" w:type="dxa"/>
            <w:vMerge w:val="restart"/>
            <w:tcBorders>
              <w:left w:val="single" w:sz="8" w:space="0" w:color="001077"/>
              <w:right w:val="single" w:sz="8" w:space="0" w:color="001077"/>
            </w:tcBorders>
            <w:vAlign w:val="bottom"/>
          </w:tcPr>
          <w:p w14:paraId="0AF84F24"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7300DFC8" w14:textId="77777777" w:rsidR="008D1CF9" w:rsidRPr="003529E4" w:rsidRDefault="008D1CF9">
            <w:pPr>
              <w:rPr>
                <w:sz w:val="11"/>
                <w:szCs w:val="11"/>
              </w:rPr>
            </w:pPr>
          </w:p>
        </w:tc>
        <w:tc>
          <w:tcPr>
            <w:tcW w:w="0" w:type="dxa"/>
            <w:vAlign w:val="bottom"/>
          </w:tcPr>
          <w:p w14:paraId="0395F558" w14:textId="77777777" w:rsidR="008D1CF9" w:rsidRPr="003529E4" w:rsidRDefault="008D1CF9">
            <w:pPr>
              <w:rPr>
                <w:sz w:val="1"/>
                <w:szCs w:val="1"/>
              </w:rPr>
            </w:pPr>
          </w:p>
        </w:tc>
      </w:tr>
      <w:tr w:rsidR="008D1CF9" w:rsidRPr="003529E4" w14:paraId="44F2F2D1" w14:textId="77777777">
        <w:trPr>
          <w:trHeight w:val="112"/>
        </w:trPr>
        <w:tc>
          <w:tcPr>
            <w:tcW w:w="1460" w:type="dxa"/>
            <w:vMerge/>
            <w:tcBorders>
              <w:left w:val="single" w:sz="8" w:space="0" w:color="001077"/>
              <w:right w:val="single" w:sz="8" w:space="0" w:color="001077"/>
            </w:tcBorders>
            <w:vAlign w:val="bottom"/>
          </w:tcPr>
          <w:p w14:paraId="1CBEBC1F" w14:textId="77777777" w:rsidR="008D1CF9" w:rsidRPr="003529E4" w:rsidRDefault="008D1CF9">
            <w:pPr>
              <w:rPr>
                <w:sz w:val="9"/>
                <w:szCs w:val="9"/>
              </w:rPr>
            </w:pPr>
          </w:p>
        </w:tc>
        <w:tc>
          <w:tcPr>
            <w:tcW w:w="5240" w:type="dxa"/>
            <w:tcBorders>
              <w:right w:val="single" w:sz="8" w:space="0" w:color="001077"/>
            </w:tcBorders>
            <w:vAlign w:val="bottom"/>
          </w:tcPr>
          <w:p w14:paraId="5C43C541" w14:textId="77777777" w:rsidR="008D1CF9" w:rsidRPr="003529E4" w:rsidRDefault="008D1CF9">
            <w:pPr>
              <w:rPr>
                <w:sz w:val="9"/>
                <w:szCs w:val="9"/>
              </w:rPr>
            </w:pPr>
          </w:p>
        </w:tc>
        <w:tc>
          <w:tcPr>
            <w:tcW w:w="0" w:type="dxa"/>
            <w:vAlign w:val="bottom"/>
          </w:tcPr>
          <w:p w14:paraId="2EF34035" w14:textId="77777777" w:rsidR="008D1CF9" w:rsidRPr="003529E4" w:rsidRDefault="008D1CF9">
            <w:pPr>
              <w:rPr>
                <w:sz w:val="1"/>
                <w:szCs w:val="1"/>
              </w:rPr>
            </w:pPr>
          </w:p>
        </w:tc>
      </w:tr>
      <w:tr w:rsidR="008D1CF9" w:rsidRPr="003529E4" w14:paraId="7FA671BC" w14:textId="77777777">
        <w:trPr>
          <w:trHeight w:val="58"/>
        </w:trPr>
        <w:tc>
          <w:tcPr>
            <w:tcW w:w="1460" w:type="dxa"/>
            <w:tcBorders>
              <w:left w:val="single" w:sz="8" w:space="0" w:color="001077"/>
              <w:bottom w:val="single" w:sz="8" w:space="0" w:color="001077"/>
              <w:right w:val="single" w:sz="8" w:space="0" w:color="001077"/>
            </w:tcBorders>
            <w:vAlign w:val="bottom"/>
          </w:tcPr>
          <w:p w14:paraId="375A134B"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15A2F625" w14:textId="77777777" w:rsidR="008D1CF9" w:rsidRPr="003529E4" w:rsidRDefault="008D1CF9">
            <w:pPr>
              <w:rPr>
                <w:sz w:val="5"/>
                <w:szCs w:val="5"/>
              </w:rPr>
            </w:pPr>
          </w:p>
        </w:tc>
        <w:tc>
          <w:tcPr>
            <w:tcW w:w="0" w:type="dxa"/>
            <w:vAlign w:val="bottom"/>
          </w:tcPr>
          <w:p w14:paraId="27C9B160" w14:textId="77777777" w:rsidR="008D1CF9" w:rsidRPr="003529E4" w:rsidRDefault="008D1CF9">
            <w:pPr>
              <w:rPr>
                <w:sz w:val="1"/>
                <w:szCs w:val="1"/>
              </w:rPr>
            </w:pPr>
          </w:p>
        </w:tc>
      </w:tr>
      <w:tr w:rsidR="008D1CF9" w:rsidRPr="003529E4" w14:paraId="2692FBF4" w14:textId="77777777">
        <w:trPr>
          <w:trHeight w:val="240"/>
        </w:trPr>
        <w:tc>
          <w:tcPr>
            <w:tcW w:w="1460" w:type="dxa"/>
            <w:tcBorders>
              <w:left w:val="single" w:sz="8" w:space="0" w:color="001077"/>
              <w:right w:val="single" w:sz="8" w:space="0" w:color="001077"/>
            </w:tcBorders>
            <w:vAlign w:val="bottom"/>
          </w:tcPr>
          <w:p w14:paraId="2F662C8A" w14:textId="77777777" w:rsidR="008D1CF9" w:rsidRPr="003529E4" w:rsidRDefault="008D1CF9">
            <w:pPr>
              <w:rPr>
                <w:sz w:val="20"/>
                <w:szCs w:val="20"/>
              </w:rPr>
            </w:pPr>
          </w:p>
        </w:tc>
        <w:tc>
          <w:tcPr>
            <w:tcW w:w="5240" w:type="dxa"/>
            <w:tcBorders>
              <w:right w:val="single" w:sz="8" w:space="0" w:color="001077"/>
            </w:tcBorders>
            <w:vAlign w:val="bottom"/>
          </w:tcPr>
          <w:p w14:paraId="7DC76BB1" w14:textId="77777777" w:rsidR="008D1CF9" w:rsidRPr="003529E4" w:rsidRDefault="00B96348">
            <w:pPr>
              <w:ind w:left="80"/>
              <w:rPr>
                <w:sz w:val="20"/>
                <w:szCs w:val="20"/>
              </w:rPr>
            </w:pPr>
            <w:r w:rsidRPr="003529E4">
              <w:rPr>
                <w:rFonts w:ascii="Arial" w:eastAsia="Arial" w:hAnsi="Arial" w:cs="Arial"/>
                <w:color w:val="333333"/>
                <w:sz w:val="18"/>
                <w:szCs w:val="18"/>
              </w:rPr>
              <w:t>- osoby od 19 let věku, které mají sníženou soběstačnost</w:t>
            </w:r>
          </w:p>
        </w:tc>
        <w:tc>
          <w:tcPr>
            <w:tcW w:w="0" w:type="dxa"/>
            <w:vAlign w:val="bottom"/>
          </w:tcPr>
          <w:p w14:paraId="667B6307" w14:textId="77777777" w:rsidR="008D1CF9" w:rsidRPr="003529E4" w:rsidRDefault="008D1CF9">
            <w:pPr>
              <w:rPr>
                <w:sz w:val="1"/>
                <w:szCs w:val="1"/>
              </w:rPr>
            </w:pPr>
          </w:p>
        </w:tc>
      </w:tr>
      <w:tr w:rsidR="008D1CF9" w:rsidRPr="003529E4" w14:paraId="52E79820" w14:textId="77777777">
        <w:trPr>
          <w:trHeight w:val="216"/>
        </w:trPr>
        <w:tc>
          <w:tcPr>
            <w:tcW w:w="1460" w:type="dxa"/>
            <w:vMerge w:val="restart"/>
            <w:tcBorders>
              <w:left w:val="single" w:sz="8" w:space="0" w:color="001077"/>
              <w:right w:val="single" w:sz="8" w:space="0" w:color="001077"/>
            </w:tcBorders>
            <w:vAlign w:val="bottom"/>
          </w:tcPr>
          <w:p w14:paraId="6FD89581"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tcBorders>
              <w:right w:val="single" w:sz="8" w:space="0" w:color="001077"/>
            </w:tcBorders>
            <w:vAlign w:val="bottom"/>
          </w:tcPr>
          <w:p w14:paraId="62EC7C35" w14:textId="77777777" w:rsidR="008D1CF9" w:rsidRPr="003529E4" w:rsidRDefault="00B96348">
            <w:pPr>
              <w:ind w:left="240"/>
              <w:rPr>
                <w:sz w:val="20"/>
                <w:szCs w:val="20"/>
              </w:rPr>
            </w:pPr>
            <w:r w:rsidRPr="003529E4">
              <w:rPr>
                <w:rFonts w:ascii="Arial" w:eastAsia="Arial" w:hAnsi="Arial" w:cs="Arial"/>
                <w:color w:val="333333"/>
                <w:sz w:val="18"/>
                <w:szCs w:val="18"/>
              </w:rPr>
              <w:t>z důvodu stáří, chronického onemocnění nebo postižení</w:t>
            </w:r>
          </w:p>
        </w:tc>
        <w:tc>
          <w:tcPr>
            <w:tcW w:w="0" w:type="dxa"/>
            <w:vAlign w:val="bottom"/>
          </w:tcPr>
          <w:p w14:paraId="2565F152" w14:textId="77777777" w:rsidR="008D1CF9" w:rsidRPr="003529E4" w:rsidRDefault="008D1CF9">
            <w:pPr>
              <w:rPr>
                <w:sz w:val="1"/>
                <w:szCs w:val="1"/>
              </w:rPr>
            </w:pPr>
          </w:p>
        </w:tc>
      </w:tr>
      <w:tr w:rsidR="008D1CF9" w:rsidRPr="003529E4" w14:paraId="0CB92F7B" w14:textId="77777777">
        <w:trPr>
          <w:trHeight w:val="104"/>
        </w:trPr>
        <w:tc>
          <w:tcPr>
            <w:tcW w:w="1460" w:type="dxa"/>
            <w:vMerge/>
            <w:tcBorders>
              <w:left w:val="single" w:sz="8" w:space="0" w:color="001077"/>
              <w:right w:val="single" w:sz="8" w:space="0" w:color="001077"/>
            </w:tcBorders>
            <w:vAlign w:val="bottom"/>
          </w:tcPr>
          <w:p w14:paraId="19C3EC74" w14:textId="77777777" w:rsidR="008D1CF9" w:rsidRPr="003529E4" w:rsidRDefault="008D1CF9">
            <w:pPr>
              <w:rPr>
                <w:sz w:val="9"/>
                <w:szCs w:val="9"/>
              </w:rPr>
            </w:pPr>
          </w:p>
        </w:tc>
        <w:tc>
          <w:tcPr>
            <w:tcW w:w="5240" w:type="dxa"/>
            <w:vMerge w:val="restart"/>
            <w:tcBorders>
              <w:right w:val="single" w:sz="8" w:space="0" w:color="001077"/>
            </w:tcBorders>
            <w:vAlign w:val="bottom"/>
          </w:tcPr>
          <w:p w14:paraId="0C52D60A" w14:textId="77777777" w:rsidR="008D1CF9" w:rsidRPr="003529E4" w:rsidRDefault="00B96348">
            <w:pPr>
              <w:ind w:left="80"/>
              <w:rPr>
                <w:sz w:val="20"/>
                <w:szCs w:val="20"/>
              </w:rPr>
            </w:pPr>
            <w:r w:rsidRPr="003529E4">
              <w:rPr>
                <w:rFonts w:ascii="Arial" w:eastAsia="Arial" w:hAnsi="Arial" w:cs="Arial"/>
                <w:color w:val="333333"/>
                <w:sz w:val="18"/>
                <w:szCs w:val="18"/>
              </w:rPr>
              <w:t>- rodiny s dětmi do 4 let věku v případě narození trojčat</w:t>
            </w:r>
          </w:p>
        </w:tc>
        <w:tc>
          <w:tcPr>
            <w:tcW w:w="0" w:type="dxa"/>
            <w:vAlign w:val="bottom"/>
          </w:tcPr>
          <w:p w14:paraId="60EA0470" w14:textId="77777777" w:rsidR="008D1CF9" w:rsidRPr="003529E4" w:rsidRDefault="008D1CF9">
            <w:pPr>
              <w:rPr>
                <w:sz w:val="1"/>
                <w:szCs w:val="1"/>
              </w:rPr>
            </w:pPr>
          </w:p>
        </w:tc>
      </w:tr>
      <w:tr w:rsidR="008D1CF9" w:rsidRPr="003529E4" w14:paraId="571829CA" w14:textId="77777777">
        <w:trPr>
          <w:trHeight w:val="112"/>
        </w:trPr>
        <w:tc>
          <w:tcPr>
            <w:tcW w:w="1460" w:type="dxa"/>
            <w:vMerge w:val="restart"/>
            <w:tcBorders>
              <w:left w:val="single" w:sz="8" w:space="0" w:color="001077"/>
              <w:right w:val="single" w:sz="8" w:space="0" w:color="001077"/>
            </w:tcBorders>
            <w:vAlign w:val="bottom"/>
          </w:tcPr>
          <w:p w14:paraId="375F3FA6"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C19A576" w14:textId="77777777" w:rsidR="008D1CF9" w:rsidRPr="003529E4" w:rsidRDefault="008D1CF9">
            <w:pPr>
              <w:rPr>
                <w:sz w:val="9"/>
                <w:szCs w:val="9"/>
              </w:rPr>
            </w:pPr>
          </w:p>
        </w:tc>
        <w:tc>
          <w:tcPr>
            <w:tcW w:w="0" w:type="dxa"/>
            <w:vAlign w:val="bottom"/>
          </w:tcPr>
          <w:p w14:paraId="5EED77C2" w14:textId="77777777" w:rsidR="008D1CF9" w:rsidRPr="003529E4" w:rsidRDefault="008D1CF9">
            <w:pPr>
              <w:rPr>
                <w:sz w:val="1"/>
                <w:szCs w:val="1"/>
              </w:rPr>
            </w:pPr>
          </w:p>
        </w:tc>
      </w:tr>
      <w:tr w:rsidR="008D1CF9" w:rsidRPr="003529E4" w14:paraId="7839C200" w14:textId="77777777">
        <w:trPr>
          <w:trHeight w:val="133"/>
        </w:trPr>
        <w:tc>
          <w:tcPr>
            <w:tcW w:w="1460" w:type="dxa"/>
            <w:vMerge/>
            <w:tcBorders>
              <w:left w:val="single" w:sz="8" w:space="0" w:color="001077"/>
              <w:right w:val="single" w:sz="8" w:space="0" w:color="001077"/>
            </w:tcBorders>
            <w:vAlign w:val="bottom"/>
          </w:tcPr>
          <w:p w14:paraId="5507FBD4" w14:textId="77777777" w:rsidR="008D1CF9" w:rsidRPr="003529E4" w:rsidRDefault="008D1CF9">
            <w:pPr>
              <w:rPr>
                <w:sz w:val="11"/>
                <w:szCs w:val="11"/>
              </w:rPr>
            </w:pPr>
          </w:p>
        </w:tc>
        <w:tc>
          <w:tcPr>
            <w:tcW w:w="5240" w:type="dxa"/>
            <w:vMerge w:val="restart"/>
            <w:tcBorders>
              <w:right w:val="single" w:sz="8" w:space="0" w:color="001077"/>
            </w:tcBorders>
            <w:vAlign w:val="bottom"/>
          </w:tcPr>
          <w:p w14:paraId="2E54DEDD" w14:textId="77777777" w:rsidR="008D1CF9" w:rsidRPr="003529E4" w:rsidRDefault="00B96348">
            <w:pPr>
              <w:ind w:left="240"/>
              <w:rPr>
                <w:sz w:val="20"/>
                <w:szCs w:val="20"/>
              </w:rPr>
            </w:pPr>
            <w:r w:rsidRPr="003529E4">
              <w:rPr>
                <w:rFonts w:ascii="Arial" w:eastAsia="Arial" w:hAnsi="Arial" w:cs="Arial"/>
                <w:color w:val="333333"/>
                <w:sz w:val="18"/>
                <w:szCs w:val="18"/>
              </w:rPr>
              <w:t>nebo více dětí, jejichž situace vyžaduje pomoc jiné fyzické</w:t>
            </w:r>
          </w:p>
        </w:tc>
        <w:tc>
          <w:tcPr>
            <w:tcW w:w="0" w:type="dxa"/>
            <w:vAlign w:val="bottom"/>
          </w:tcPr>
          <w:p w14:paraId="08F69EE1" w14:textId="77777777" w:rsidR="008D1CF9" w:rsidRPr="003529E4" w:rsidRDefault="008D1CF9">
            <w:pPr>
              <w:rPr>
                <w:sz w:val="1"/>
                <w:szCs w:val="1"/>
              </w:rPr>
            </w:pPr>
          </w:p>
        </w:tc>
      </w:tr>
      <w:tr w:rsidR="008D1CF9" w:rsidRPr="003529E4" w14:paraId="21D0DF96" w14:textId="77777777">
        <w:trPr>
          <w:trHeight w:val="83"/>
        </w:trPr>
        <w:tc>
          <w:tcPr>
            <w:tcW w:w="1460" w:type="dxa"/>
            <w:tcBorders>
              <w:left w:val="single" w:sz="8" w:space="0" w:color="001077"/>
              <w:right w:val="single" w:sz="8" w:space="0" w:color="001077"/>
            </w:tcBorders>
            <w:vAlign w:val="bottom"/>
          </w:tcPr>
          <w:p w14:paraId="5AD476E7" w14:textId="77777777" w:rsidR="008D1CF9" w:rsidRPr="003529E4" w:rsidRDefault="008D1CF9">
            <w:pPr>
              <w:rPr>
                <w:sz w:val="7"/>
                <w:szCs w:val="7"/>
              </w:rPr>
            </w:pPr>
          </w:p>
        </w:tc>
        <w:tc>
          <w:tcPr>
            <w:tcW w:w="5240" w:type="dxa"/>
            <w:vMerge/>
            <w:tcBorders>
              <w:right w:val="single" w:sz="8" w:space="0" w:color="001077"/>
            </w:tcBorders>
            <w:vAlign w:val="bottom"/>
          </w:tcPr>
          <w:p w14:paraId="23E27454" w14:textId="77777777" w:rsidR="008D1CF9" w:rsidRPr="003529E4" w:rsidRDefault="008D1CF9">
            <w:pPr>
              <w:rPr>
                <w:sz w:val="7"/>
                <w:szCs w:val="7"/>
              </w:rPr>
            </w:pPr>
          </w:p>
        </w:tc>
        <w:tc>
          <w:tcPr>
            <w:tcW w:w="0" w:type="dxa"/>
            <w:vAlign w:val="bottom"/>
          </w:tcPr>
          <w:p w14:paraId="41959062" w14:textId="77777777" w:rsidR="008D1CF9" w:rsidRPr="003529E4" w:rsidRDefault="008D1CF9">
            <w:pPr>
              <w:rPr>
                <w:sz w:val="1"/>
                <w:szCs w:val="1"/>
              </w:rPr>
            </w:pPr>
          </w:p>
        </w:tc>
      </w:tr>
      <w:tr w:rsidR="008D1CF9" w:rsidRPr="003529E4" w14:paraId="61774735" w14:textId="77777777">
        <w:trPr>
          <w:trHeight w:val="237"/>
        </w:trPr>
        <w:tc>
          <w:tcPr>
            <w:tcW w:w="1460" w:type="dxa"/>
            <w:tcBorders>
              <w:left w:val="single" w:sz="8" w:space="0" w:color="001077"/>
              <w:right w:val="single" w:sz="8" w:space="0" w:color="001077"/>
            </w:tcBorders>
            <w:vAlign w:val="bottom"/>
          </w:tcPr>
          <w:p w14:paraId="651E4B1E" w14:textId="77777777" w:rsidR="008D1CF9" w:rsidRPr="003529E4" w:rsidRDefault="008D1CF9">
            <w:pPr>
              <w:rPr>
                <w:sz w:val="20"/>
                <w:szCs w:val="20"/>
              </w:rPr>
            </w:pPr>
          </w:p>
        </w:tc>
        <w:tc>
          <w:tcPr>
            <w:tcW w:w="5240" w:type="dxa"/>
            <w:tcBorders>
              <w:right w:val="single" w:sz="8" w:space="0" w:color="001077"/>
            </w:tcBorders>
            <w:vAlign w:val="bottom"/>
          </w:tcPr>
          <w:p w14:paraId="56349EA1" w14:textId="77777777" w:rsidR="008D1CF9" w:rsidRPr="003529E4" w:rsidRDefault="00B96348">
            <w:pPr>
              <w:ind w:left="240"/>
              <w:rPr>
                <w:sz w:val="20"/>
                <w:szCs w:val="20"/>
              </w:rPr>
            </w:pPr>
            <w:r w:rsidRPr="003529E4">
              <w:rPr>
                <w:rFonts w:ascii="Arial" w:eastAsia="Arial" w:hAnsi="Arial" w:cs="Arial"/>
                <w:color w:val="333333"/>
                <w:sz w:val="18"/>
                <w:szCs w:val="18"/>
              </w:rPr>
              <w:t>osoby</w:t>
            </w:r>
          </w:p>
        </w:tc>
        <w:tc>
          <w:tcPr>
            <w:tcW w:w="0" w:type="dxa"/>
            <w:vAlign w:val="bottom"/>
          </w:tcPr>
          <w:p w14:paraId="3BB6736F" w14:textId="77777777" w:rsidR="008D1CF9" w:rsidRPr="003529E4" w:rsidRDefault="008D1CF9">
            <w:pPr>
              <w:rPr>
                <w:sz w:val="1"/>
                <w:szCs w:val="1"/>
              </w:rPr>
            </w:pPr>
          </w:p>
        </w:tc>
      </w:tr>
      <w:tr w:rsidR="008D1CF9" w:rsidRPr="003529E4" w14:paraId="7EE577E9" w14:textId="77777777">
        <w:trPr>
          <w:trHeight w:val="37"/>
        </w:trPr>
        <w:tc>
          <w:tcPr>
            <w:tcW w:w="1460" w:type="dxa"/>
            <w:tcBorders>
              <w:left w:val="single" w:sz="8" w:space="0" w:color="001077"/>
              <w:bottom w:val="single" w:sz="8" w:space="0" w:color="001077"/>
              <w:right w:val="single" w:sz="8" w:space="0" w:color="001077"/>
            </w:tcBorders>
            <w:vAlign w:val="bottom"/>
          </w:tcPr>
          <w:p w14:paraId="37F3ACF2"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1A3EA0F3" w14:textId="77777777" w:rsidR="008D1CF9" w:rsidRPr="003529E4" w:rsidRDefault="008D1CF9">
            <w:pPr>
              <w:rPr>
                <w:sz w:val="3"/>
                <w:szCs w:val="3"/>
              </w:rPr>
            </w:pPr>
          </w:p>
        </w:tc>
        <w:tc>
          <w:tcPr>
            <w:tcW w:w="0" w:type="dxa"/>
            <w:vAlign w:val="bottom"/>
          </w:tcPr>
          <w:p w14:paraId="6FB1465E" w14:textId="77777777" w:rsidR="008D1CF9" w:rsidRPr="003529E4" w:rsidRDefault="008D1CF9">
            <w:pPr>
              <w:rPr>
                <w:sz w:val="1"/>
                <w:szCs w:val="1"/>
              </w:rPr>
            </w:pPr>
          </w:p>
        </w:tc>
      </w:tr>
      <w:tr w:rsidR="008D1CF9" w:rsidRPr="003529E4" w14:paraId="5F7CA503" w14:textId="77777777">
        <w:trPr>
          <w:trHeight w:val="281"/>
        </w:trPr>
        <w:tc>
          <w:tcPr>
            <w:tcW w:w="1460" w:type="dxa"/>
            <w:tcBorders>
              <w:left w:val="single" w:sz="8" w:space="0" w:color="001077"/>
              <w:right w:val="single" w:sz="8" w:space="0" w:color="001077"/>
            </w:tcBorders>
            <w:vAlign w:val="bottom"/>
          </w:tcPr>
          <w:p w14:paraId="443617E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A401FA2"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390A6976" w14:textId="77777777" w:rsidR="008D1CF9" w:rsidRPr="003529E4" w:rsidRDefault="008D1CF9">
            <w:pPr>
              <w:rPr>
                <w:sz w:val="1"/>
                <w:szCs w:val="1"/>
              </w:rPr>
            </w:pPr>
          </w:p>
        </w:tc>
      </w:tr>
      <w:tr w:rsidR="008D1CF9" w:rsidRPr="003529E4" w14:paraId="47405BAA" w14:textId="77777777">
        <w:trPr>
          <w:trHeight w:val="50"/>
        </w:trPr>
        <w:tc>
          <w:tcPr>
            <w:tcW w:w="1460" w:type="dxa"/>
            <w:tcBorders>
              <w:left w:val="single" w:sz="8" w:space="0" w:color="001077"/>
              <w:bottom w:val="single" w:sz="8" w:space="0" w:color="001077"/>
              <w:right w:val="single" w:sz="8" w:space="0" w:color="001077"/>
            </w:tcBorders>
            <w:vAlign w:val="bottom"/>
          </w:tcPr>
          <w:p w14:paraId="4BD3596D"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61A95AD" w14:textId="77777777" w:rsidR="008D1CF9" w:rsidRPr="003529E4" w:rsidRDefault="008D1CF9">
            <w:pPr>
              <w:rPr>
                <w:sz w:val="4"/>
                <w:szCs w:val="4"/>
              </w:rPr>
            </w:pPr>
          </w:p>
        </w:tc>
        <w:tc>
          <w:tcPr>
            <w:tcW w:w="0" w:type="dxa"/>
            <w:vAlign w:val="bottom"/>
          </w:tcPr>
          <w:p w14:paraId="44ECB09D" w14:textId="77777777" w:rsidR="008D1CF9" w:rsidRPr="003529E4" w:rsidRDefault="008D1CF9">
            <w:pPr>
              <w:rPr>
                <w:sz w:val="1"/>
                <w:szCs w:val="1"/>
              </w:rPr>
            </w:pPr>
          </w:p>
        </w:tc>
      </w:tr>
      <w:tr w:rsidR="008D1CF9" w:rsidRPr="003529E4" w14:paraId="72D99AB5" w14:textId="77777777">
        <w:trPr>
          <w:trHeight w:val="272"/>
        </w:trPr>
        <w:tc>
          <w:tcPr>
            <w:tcW w:w="1460" w:type="dxa"/>
            <w:tcBorders>
              <w:left w:val="single" w:sz="8" w:space="0" w:color="001077"/>
              <w:right w:val="single" w:sz="8" w:space="0" w:color="001077"/>
            </w:tcBorders>
            <w:vAlign w:val="bottom"/>
          </w:tcPr>
          <w:p w14:paraId="0B09606D"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1C4FD02" w14:textId="77777777" w:rsidR="008D1CF9" w:rsidRPr="003529E4" w:rsidRDefault="00B96348">
            <w:pPr>
              <w:ind w:left="80"/>
              <w:rPr>
                <w:sz w:val="20"/>
                <w:szCs w:val="20"/>
              </w:rPr>
            </w:pPr>
            <w:r w:rsidRPr="003529E4">
              <w:rPr>
                <w:rFonts w:ascii="Arial" w:eastAsia="Arial" w:hAnsi="Arial" w:cs="Arial"/>
                <w:color w:val="333333"/>
                <w:sz w:val="18"/>
                <w:szCs w:val="18"/>
              </w:rPr>
              <w:t>Nábřeží Svat. Čecha 1055, 374 01 Trhové Sviny</w:t>
            </w:r>
          </w:p>
        </w:tc>
        <w:tc>
          <w:tcPr>
            <w:tcW w:w="0" w:type="dxa"/>
            <w:vAlign w:val="bottom"/>
          </w:tcPr>
          <w:p w14:paraId="7D2AED2C" w14:textId="77777777" w:rsidR="008D1CF9" w:rsidRPr="003529E4" w:rsidRDefault="008D1CF9">
            <w:pPr>
              <w:rPr>
                <w:sz w:val="1"/>
                <w:szCs w:val="1"/>
              </w:rPr>
            </w:pPr>
          </w:p>
        </w:tc>
      </w:tr>
      <w:tr w:rsidR="008D1CF9" w:rsidRPr="003529E4" w14:paraId="56A67C53" w14:textId="77777777">
        <w:trPr>
          <w:trHeight w:val="132"/>
        </w:trPr>
        <w:tc>
          <w:tcPr>
            <w:tcW w:w="1460" w:type="dxa"/>
            <w:vMerge w:val="restart"/>
            <w:tcBorders>
              <w:left w:val="single" w:sz="8" w:space="0" w:color="001077"/>
              <w:right w:val="single" w:sz="8" w:space="0" w:color="001077"/>
            </w:tcBorders>
            <w:vAlign w:val="bottom"/>
          </w:tcPr>
          <w:p w14:paraId="21110DEA"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264F7CBC" w14:textId="77777777" w:rsidR="008D1CF9" w:rsidRPr="003529E4" w:rsidRDefault="008D1CF9">
            <w:pPr>
              <w:rPr>
                <w:sz w:val="11"/>
                <w:szCs w:val="11"/>
              </w:rPr>
            </w:pPr>
          </w:p>
        </w:tc>
        <w:tc>
          <w:tcPr>
            <w:tcW w:w="0" w:type="dxa"/>
            <w:vAlign w:val="bottom"/>
          </w:tcPr>
          <w:p w14:paraId="52711103" w14:textId="77777777" w:rsidR="008D1CF9" w:rsidRPr="003529E4" w:rsidRDefault="008D1CF9">
            <w:pPr>
              <w:rPr>
                <w:sz w:val="1"/>
                <w:szCs w:val="1"/>
              </w:rPr>
            </w:pPr>
          </w:p>
        </w:tc>
      </w:tr>
      <w:tr w:rsidR="008D1CF9" w:rsidRPr="003529E4" w14:paraId="322787D0" w14:textId="77777777">
        <w:trPr>
          <w:trHeight w:val="112"/>
        </w:trPr>
        <w:tc>
          <w:tcPr>
            <w:tcW w:w="1460" w:type="dxa"/>
            <w:vMerge/>
            <w:tcBorders>
              <w:left w:val="single" w:sz="8" w:space="0" w:color="001077"/>
              <w:right w:val="single" w:sz="8" w:space="0" w:color="001077"/>
            </w:tcBorders>
            <w:vAlign w:val="bottom"/>
          </w:tcPr>
          <w:p w14:paraId="4BFC6CFE" w14:textId="77777777" w:rsidR="008D1CF9" w:rsidRPr="003529E4" w:rsidRDefault="008D1CF9">
            <w:pPr>
              <w:rPr>
                <w:sz w:val="9"/>
                <w:szCs w:val="9"/>
              </w:rPr>
            </w:pPr>
          </w:p>
        </w:tc>
        <w:tc>
          <w:tcPr>
            <w:tcW w:w="5240" w:type="dxa"/>
            <w:tcBorders>
              <w:right w:val="single" w:sz="8" w:space="0" w:color="001077"/>
            </w:tcBorders>
            <w:vAlign w:val="bottom"/>
          </w:tcPr>
          <w:p w14:paraId="2DEE3B3E" w14:textId="77777777" w:rsidR="008D1CF9" w:rsidRPr="003529E4" w:rsidRDefault="008D1CF9">
            <w:pPr>
              <w:rPr>
                <w:sz w:val="9"/>
                <w:szCs w:val="9"/>
              </w:rPr>
            </w:pPr>
          </w:p>
        </w:tc>
        <w:tc>
          <w:tcPr>
            <w:tcW w:w="0" w:type="dxa"/>
            <w:vAlign w:val="bottom"/>
          </w:tcPr>
          <w:p w14:paraId="276393BD" w14:textId="77777777" w:rsidR="008D1CF9" w:rsidRPr="003529E4" w:rsidRDefault="008D1CF9">
            <w:pPr>
              <w:rPr>
                <w:sz w:val="1"/>
                <w:szCs w:val="1"/>
              </w:rPr>
            </w:pPr>
          </w:p>
        </w:tc>
      </w:tr>
      <w:tr w:rsidR="008D1CF9" w:rsidRPr="003529E4" w14:paraId="24F8FCA3" w14:textId="77777777">
        <w:trPr>
          <w:trHeight w:val="69"/>
        </w:trPr>
        <w:tc>
          <w:tcPr>
            <w:tcW w:w="1460" w:type="dxa"/>
            <w:tcBorders>
              <w:left w:val="single" w:sz="8" w:space="0" w:color="001077"/>
              <w:bottom w:val="single" w:sz="8" w:space="0" w:color="001077"/>
              <w:right w:val="single" w:sz="8" w:space="0" w:color="001077"/>
            </w:tcBorders>
            <w:vAlign w:val="bottom"/>
          </w:tcPr>
          <w:p w14:paraId="3191FB59"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864556E" w14:textId="77777777" w:rsidR="008D1CF9" w:rsidRPr="003529E4" w:rsidRDefault="008D1CF9">
            <w:pPr>
              <w:rPr>
                <w:sz w:val="6"/>
                <w:szCs w:val="6"/>
              </w:rPr>
            </w:pPr>
          </w:p>
        </w:tc>
        <w:tc>
          <w:tcPr>
            <w:tcW w:w="0" w:type="dxa"/>
            <w:vAlign w:val="bottom"/>
          </w:tcPr>
          <w:p w14:paraId="4C2E3D78" w14:textId="77777777" w:rsidR="008D1CF9" w:rsidRPr="003529E4" w:rsidRDefault="008D1CF9">
            <w:pPr>
              <w:rPr>
                <w:sz w:val="1"/>
                <w:szCs w:val="1"/>
              </w:rPr>
            </w:pPr>
          </w:p>
        </w:tc>
      </w:tr>
      <w:tr w:rsidR="008D1CF9" w:rsidRPr="003529E4" w14:paraId="4C495F55" w14:textId="77777777">
        <w:trPr>
          <w:trHeight w:val="281"/>
        </w:trPr>
        <w:tc>
          <w:tcPr>
            <w:tcW w:w="1460" w:type="dxa"/>
            <w:tcBorders>
              <w:left w:val="single" w:sz="8" w:space="0" w:color="001077"/>
              <w:right w:val="single" w:sz="8" w:space="0" w:color="001077"/>
            </w:tcBorders>
            <w:vAlign w:val="bottom"/>
          </w:tcPr>
          <w:p w14:paraId="7F00BD19"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5A6357A6" w14:textId="77777777" w:rsidR="008D1CF9" w:rsidRPr="003529E4" w:rsidRDefault="00B96348">
            <w:pPr>
              <w:ind w:left="80"/>
              <w:rPr>
                <w:sz w:val="20"/>
                <w:szCs w:val="20"/>
              </w:rPr>
            </w:pPr>
            <w:r w:rsidRPr="003529E4">
              <w:rPr>
                <w:rFonts w:ascii="Arial" w:eastAsia="Arial" w:hAnsi="Arial" w:cs="Arial"/>
                <w:color w:val="333333"/>
                <w:sz w:val="18"/>
                <w:szCs w:val="18"/>
              </w:rPr>
              <w:t>725 071 958</w:t>
            </w:r>
          </w:p>
        </w:tc>
        <w:tc>
          <w:tcPr>
            <w:tcW w:w="0" w:type="dxa"/>
            <w:vAlign w:val="bottom"/>
          </w:tcPr>
          <w:p w14:paraId="302666FA" w14:textId="77777777" w:rsidR="008D1CF9" w:rsidRPr="003529E4" w:rsidRDefault="008D1CF9">
            <w:pPr>
              <w:rPr>
                <w:sz w:val="1"/>
                <w:szCs w:val="1"/>
              </w:rPr>
            </w:pPr>
          </w:p>
        </w:tc>
      </w:tr>
      <w:tr w:rsidR="008D1CF9" w:rsidRPr="003529E4" w14:paraId="2A9827FE" w14:textId="77777777">
        <w:trPr>
          <w:trHeight w:val="50"/>
        </w:trPr>
        <w:tc>
          <w:tcPr>
            <w:tcW w:w="1460" w:type="dxa"/>
            <w:tcBorders>
              <w:left w:val="single" w:sz="8" w:space="0" w:color="001077"/>
              <w:bottom w:val="single" w:sz="8" w:space="0" w:color="001077"/>
              <w:right w:val="single" w:sz="8" w:space="0" w:color="001077"/>
            </w:tcBorders>
            <w:vAlign w:val="bottom"/>
          </w:tcPr>
          <w:p w14:paraId="35DB29E7"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3E35D95" w14:textId="77777777" w:rsidR="008D1CF9" w:rsidRPr="003529E4" w:rsidRDefault="008D1CF9">
            <w:pPr>
              <w:rPr>
                <w:sz w:val="4"/>
                <w:szCs w:val="4"/>
              </w:rPr>
            </w:pPr>
          </w:p>
        </w:tc>
        <w:tc>
          <w:tcPr>
            <w:tcW w:w="0" w:type="dxa"/>
            <w:vAlign w:val="bottom"/>
          </w:tcPr>
          <w:p w14:paraId="3489EEBA" w14:textId="77777777" w:rsidR="008D1CF9" w:rsidRPr="003529E4" w:rsidRDefault="008D1CF9">
            <w:pPr>
              <w:rPr>
                <w:sz w:val="1"/>
                <w:szCs w:val="1"/>
              </w:rPr>
            </w:pPr>
          </w:p>
        </w:tc>
      </w:tr>
      <w:tr w:rsidR="008D1CF9" w:rsidRPr="003529E4" w14:paraId="0B12F8E5" w14:textId="77777777">
        <w:trPr>
          <w:trHeight w:val="281"/>
        </w:trPr>
        <w:tc>
          <w:tcPr>
            <w:tcW w:w="1460" w:type="dxa"/>
            <w:tcBorders>
              <w:left w:val="single" w:sz="8" w:space="0" w:color="001077"/>
              <w:right w:val="single" w:sz="8" w:space="0" w:color="001077"/>
            </w:tcBorders>
            <w:vAlign w:val="bottom"/>
          </w:tcPr>
          <w:p w14:paraId="2A430D9F"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96E5823" w14:textId="7806A57D" w:rsidR="008D1CF9" w:rsidRPr="003529E4" w:rsidRDefault="00180CFE" w:rsidP="00180CFE">
            <w:pPr>
              <w:rPr>
                <w:sz w:val="20"/>
                <w:szCs w:val="20"/>
              </w:rPr>
            </w:pPr>
            <w:r w:rsidRPr="003529E4">
              <w:rPr>
                <w:rFonts w:ascii="Arial" w:eastAsia="Arial" w:hAnsi="Arial" w:cs="Arial"/>
                <w:color w:val="333333"/>
                <w:sz w:val="18"/>
                <w:szCs w:val="18"/>
              </w:rPr>
              <w:t xml:space="preserve"> eva.sekalova</w:t>
            </w:r>
            <w:r w:rsidR="00B96348" w:rsidRPr="003529E4">
              <w:rPr>
                <w:rFonts w:ascii="Arial" w:eastAsia="Arial" w:hAnsi="Arial" w:cs="Arial"/>
                <w:color w:val="333333"/>
                <w:sz w:val="18"/>
                <w:szCs w:val="18"/>
              </w:rPr>
              <w:t>@ledax.cz</w:t>
            </w:r>
          </w:p>
        </w:tc>
        <w:tc>
          <w:tcPr>
            <w:tcW w:w="0" w:type="dxa"/>
            <w:vAlign w:val="bottom"/>
          </w:tcPr>
          <w:p w14:paraId="49382C94" w14:textId="77777777" w:rsidR="008D1CF9" w:rsidRPr="003529E4" w:rsidRDefault="008D1CF9">
            <w:pPr>
              <w:rPr>
                <w:sz w:val="1"/>
                <w:szCs w:val="1"/>
              </w:rPr>
            </w:pPr>
          </w:p>
        </w:tc>
      </w:tr>
      <w:tr w:rsidR="008D1CF9" w:rsidRPr="003529E4" w14:paraId="665B0F37" w14:textId="77777777">
        <w:trPr>
          <w:trHeight w:val="50"/>
        </w:trPr>
        <w:tc>
          <w:tcPr>
            <w:tcW w:w="1460" w:type="dxa"/>
            <w:tcBorders>
              <w:left w:val="single" w:sz="8" w:space="0" w:color="001077"/>
              <w:bottom w:val="single" w:sz="8" w:space="0" w:color="001077"/>
              <w:right w:val="single" w:sz="8" w:space="0" w:color="001077"/>
            </w:tcBorders>
            <w:vAlign w:val="bottom"/>
          </w:tcPr>
          <w:p w14:paraId="71E31579"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2FBBAA36" w14:textId="77777777" w:rsidR="008D1CF9" w:rsidRPr="003529E4" w:rsidRDefault="008D1CF9">
            <w:pPr>
              <w:rPr>
                <w:sz w:val="4"/>
                <w:szCs w:val="4"/>
              </w:rPr>
            </w:pPr>
          </w:p>
        </w:tc>
        <w:tc>
          <w:tcPr>
            <w:tcW w:w="0" w:type="dxa"/>
            <w:vAlign w:val="bottom"/>
          </w:tcPr>
          <w:p w14:paraId="4D7D98C8" w14:textId="77777777" w:rsidR="008D1CF9" w:rsidRPr="003529E4" w:rsidRDefault="008D1CF9">
            <w:pPr>
              <w:rPr>
                <w:sz w:val="1"/>
                <w:szCs w:val="1"/>
              </w:rPr>
            </w:pPr>
          </w:p>
        </w:tc>
      </w:tr>
      <w:tr w:rsidR="008D1CF9" w:rsidRPr="003529E4" w14:paraId="6AD5F9A0" w14:textId="77777777">
        <w:trPr>
          <w:trHeight w:val="281"/>
        </w:trPr>
        <w:tc>
          <w:tcPr>
            <w:tcW w:w="1460" w:type="dxa"/>
            <w:tcBorders>
              <w:left w:val="single" w:sz="8" w:space="0" w:color="001077"/>
              <w:right w:val="single" w:sz="8" w:space="0" w:color="001077"/>
            </w:tcBorders>
            <w:vAlign w:val="bottom"/>
          </w:tcPr>
          <w:p w14:paraId="4E6393A9"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5D249CB3" w14:textId="77777777" w:rsidR="008D1CF9" w:rsidRPr="003529E4" w:rsidRDefault="00B96348">
            <w:pPr>
              <w:ind w:left="80"/>
              <w:rPr>
                <w:sz w:val="20"/>
                <w:szCs w:val="20"/>
              </w:rPr>
            </w:pPr>
            <w:r w:rsidRPr="003529E4">
              <w:rPr>
                <w:rFonts w:ascii="Arial" w:eastAsia="Arial" w:hAnsi="Arial" w:cs="Arial"/>
                <w:color w:val="333333"/>
                <w:sz w:val="18"/>
                <w:szCs w:val="18"/>
              </w:rPr>
              <w:t>www.ledax.cz</w:t>
            </w:r>
          </w:p>
        </w:tc>
        <w:tc>
          <w:tcPr>
            <w:tcW w:w="0" w:type="dxa"/>
            <w:vAlign w:val="bottom"/>
          </w:tcPr>
          <w:p w14:paraId="609C64DA" w14:textId="77777777" w:rsidR="008D1CF9" w:rsidRPr="003529E4" w:rsidRDefault="008D1CF9">
            <w:pPr>
              <w:rPr>
                <w:sz w:val="1"/>
                <w:szCs w:val="1"/>
              </w:rPr>
            </w:pPr>
          </w:p>
        </w:tc>
      </w:tr>
      <w:tr w:rsidR="008D1CF9" w:rsidRPr="003529E4" w14:paraId="12717D74" w14:textId="77777777">
        <w:trPr>
          <w:trHeight w:val="50"/>
        </w:trPr>
        <w:tc>
          <w:tcPr>
            <w:tcW w:w="1460" w:type="dxa"/>
            <w:tcBorders>
              <w:left w:val="single" w:sz="8" w:space="0" w:color="001077"/>
              <w:bottom w:val="single" w:sz="8" w:space="0" w:color="001077"/>
              <w:right w:val="single" w:sz="8" w:space="0" w:color="001077"/>
            </w:tcBorders>
            <w:vAlign w:val="bottom"/>
          </w:tcPr>
          <w:p w14:paraId="2DD667B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5548875" w14:textId="77777777" w:rsidR="008D1CF9" w:rsidRPr="003529E4" w:rsidRDefault="008D1CF9">
            <w:pPr>
              <w:rPr>
                <w:sz w:val="4"/>
                <w:szCs w:val="4"/>
              </w:rPr>
            </w:pPr>
          </w:p>
        </w:tc>
        <w:tc>
          <w:tcPr>
            <w:tcW w:w="0" w:type="dxa"/>
            <w:vAlign w:val="bottom"/>
          </w:tcPr>
          <w:p w14:paraId="6703A8D9" w14:textId="77777777" w:rsidR="008D1CF9" w:rsidRPr="003529E4" w:rsidRDefault="008D1CF9">
            <w:pPr>
              <w:rPr>
                <w:sz w:val="1"/>
                <w:szCs w:val="1"/>
              </w:rPr>
            </w:pPr>
          </w:p>
        </w:tc>
      </w:tr>
    </w:tbl>
    <w:p w14:paraId="26E67ED8" w14:textId="77777777" w:rsidR="008D1CF9" w:rsidRPr="003529E4" w:rsidRDefault="008D1CF9">
      <w:pPr>
        <w:spacing w:line="273" w:lineRule="exact"/>
        <w:rPr>
          <w:sz w:val="20"/>
          <w:szCs w:val="20"/>
        </w:rPr>
      </w:pPr>
    </w:p>
    <w:p w14:paraId="739CE4AE"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64FDDA99" w14:textId="77777777" w:rsidR="008D1CF9" w:rsidRPr="003529E4" w:rsidRDefault="008D1CF9">
      <w:pPr>
        <w:spacing w:line="69" w:lineRule="exact"/>
        <w:rPr>
          <w:sz w:val="20"/>
          <w:szCs w:val="20"/>
        </w:rPr>
      </w:pPr>
    </w:p>
    <w:p w14:paraId="79B8154B" w14:textId="77777777" w:rsidR="008D1CF9" w:rsidRPr="003529E4" w:rsidRDefault="00B96348" w:rsidP="00115643">
      <w:pPr>
        <w:spacing w:line="255" w:lineRule="auto"/>
        <w:ind w:right="325"/>
        <w:jc w:val="both"/>
        <w:rPr>
          <w:sz w:val="20"/>
          <w:szCs w:val="20"/>
        </w:rPr>
      </w:pPr>
      <w:r w:rsidRPr="003529E4">
        <w:rPr>
          <w:rFonts w:ascii="Arial" w:eastAsia="Arial" w:hAnsi="Arial" w:cs="Arial"/>
          <w:color w:val="333333"/>
          <w:sz w:val="18"/>
          <w:szCs w:val="18"/>
        </w:rPr>
        <w:t>Pečovatelská služba je sociální služba poskytovaná v domácnosti klienta. Je určena seniorům a osobám se sníženou soběstačností, které potřebují pomoc při zvládání běžných úkonů péče o sebe sama nebo o svou domácnost. V rámci pečovatelské služby je poskytováno také základní sociální poradenství. Služba zahrnuje např. pomoc při osobní hygieně (koupání, omývání na lůžku), pomoc při zajištění chodu domácnosti (poklizení, praní a žehlení), nákupy, pomoc při zajištění stravy (dovoz obědů), doprovod k lékaři, na instituce, úřady, aktivizační služby atd.</w:t>
      </w:r>
    </w:p>
    <w:p w14:paraId="2615C5CD" w14:textId="77777777" w:rsidR="008D1CF9" w:rsidRPr="003529E4" w:rsidRDefault="008D1CF9" w:rsidP="003749CB">
      <w:pPr>
        <w:jc w:val="both"/>
        <w:sectPr w:rsidR="008D1CF9" w:rsidRPr="003529E4">
          <w:pgSz w:w="8400" w:h="11906"/>
          <w:pgMar w:top="765" w:right="411" w:bottom="0" w:left="860" w:header="0" w:footer="0" w:gutter="0"/>
          <w:cols w:space="708" w:equalWidth="0">
            <w:col w:w="7120"/>
          </w:cols>
        </w:sectPr>
      </w:pPr>
    </w:p>
    <w:p w14:paraId="2C51FE26" w14:textId="77777777" w:rsidR="008D1CF9" w:rsidRPr="003529E4" w:rsidRDefault="008D1CF9" w:rsidP="003749CB">
      <w:pPr>
        <w:spacing w:line="200" w:lineRule="exact"/>
        <w:jc w:val="both"/>
        <w:rPr>
          <w:sz w:val="20"/>
          <w:szCs w:val="20"/>
        </w:rPr>
      </w:pPr>
    </w:p>
    <w:p w14:paraId="608FC5E1" w14:textId="77777777" w:rsidR="008D1CF9" w:rsidRPr="003529E4" w:rsidRDefault="008D1CF9" w:rsidP="003749CB">
      <w:pPr>
        <w:spacing w:line="200" w:lineRule="exact"/>
        <w:jc w:val="both"/>
        <w:rPr>
          <w:sz w:val="20"/>
          <w:szCs w:val="20"/>
        </w:rPr>
      </w:pPr>
    </w:p>
    <w:p w14:paraId="06A72CEC" w14:textId="77777777" w:rsidR="008D1CF9" w:rsidRPr="003529E4" w:rsidRDefault="008D1CF9" w:rsidP="003749CB">
      <w:pPr>
        <w:spacing w:line="200" w:lineRule="exact"/>
        <w:jc w:val="both"/>
        <w:rPr>
          <w:sz w:val="20"/>
          <w:szCs w:val="20"/>
        </w:rPr>
      </w:pPr>
    </w:p>
    <w:p w14:paraId="56730797" w14:textId="77777777" w:rsidR="008D1CF9" w:rsidRPr="003529E4" w:rsidRDefault="008D1CF9">
      <w:pPr>
        <w:spacing w:line="200" w:lineRule="exact"/>
        <w:rPr>
          <w:sz w:val="20"/>
          <w:szCs w:val="20"/>
        </w:rPr>
      </w:pPr>
    </w:p>
    <w:p w14:paraId="15F70BFE" w14:textId="49B0BCB1" w:rsidR="008D1CF9" w:rsidRPr="003529E4" w:rsidRDefault="008D1CF9">
      <w:pPr>
        <w:spacing w:line="200" w:lineRule="exact"/>
        <w:rPr>
          <w:sz w:val="20"/>
          <w:szCs w:val="20"/>
        </w:rPr>
      </w:pPr>
    </w:p>
    <w:p w14:paraId="1C43BC7A" w14:textId="77777777" w:rsidR="003749CB" w:rsidRPr="003529E4" w:rsidRDefault="003749CB">
      <w:pPr>
        <w:spacing w:line="200" w:lineRule="exact"/>
        <w:rPr>
          <w:sz w:val="20"/>
          <w:szCs w:val="20"/>
        </w:rPr>
      </w:pPr>
    </w:p>
    <w:p w14:paraId="5E513E03"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6DC4E6EF" w14:textId="77777777" w:rsidR="008D1CF9" w:rsidRPr="003529E4" w:rsidRDefault="00B96348">
      <w:pPr>
        <w:spacing w:line="294" w:lineRule="auto"/>
        <w:ind w:left="460" w:right="1460"/>
        <w:rPr>
          <w:sz w:val="20"/>
          <w:szCs w:val="20"/>
        </w:rPr>
      </w:pPr>
      <w:bookmarkStart w:id="20" w:name="page22"/>
      <w:bookmarkEnd w:id="20"/>
      <w:r w:rsidRPr="003529E4">
        <w:rPr>
          <w:rFonts w:ascii="Arial" w:eastAsia="Arial" w:hAnsi="Arial" w:cs="Arial"/>
          <w:b/>
          <w:bCs/>
          <w:color w:val="001077"/>
          <w:sz w:val="28"/>
          <w:szCs w:val="28"/>
        </w:rPr>
        <w:lastRenderedPageBreak/>
        <w:t>Průvodcovské a předčitatelské služby (Česká maltézská pomoc)</w:t>
      </w:r>
    </w:p>
    <w:p w14:paraId="35DC439B"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9321B90" w14:textId="77777777">
        <w:trPr>
          <w:trHeight w:val="368"/>
        </w:trPr>
        <w:tc>
          <w:tcPr>
            <w:tcW w:w="1460" w:type="dxa"/>
            <w:vMerge w:val="restart"/>
            <w:tcBorders>
              <w:top w:val="single" w:sz="8" w:space="0" w:color="001077"/>
              <w:left w:val="single" w:sz="8" w:space="0" w:color="001077"/>
              <w:right w:val="single" w:sz="8" w:space="0" w:color="001077"/>
            </w:tcBorders>
            <w:vAlign w:val="bottom"/>
          </w:tcPr>
          <w:p w14:paraId="5E1A509F"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293D042" w14:textId="77777777" w:rsidR="008D1CF9" w:rsidRPr="003529E4" w:rsidRDefault="00B96348">
            <w:pPr>
              <w:ind w:left="80"/>
              <w:rPr>
                <w:sz w:val="20"/>
                <w:szCs w:val="20"/>
              </w:rPr>
            </w:pPr>
            <w:r w:rsidRPr="003529E4">
              <w:rPr>
                <w:rFonts w:ascii="Arial" w:eastAsia="Arial" w:hAnsi="Arial" w:cs="Arial"/>
                <w:b/>
                <w:bCs/>
                <w:color w:val="333333"/>
                <w:sz w:val="18"/>
                <w:szCs w:val="18"/>
              </w:rPr>
              <w:t>Česká maltézská pomoc SŘMR pod patronátem</w:t>
            </w:r>
          </w:p>
        </w:tc>
        <w:tc>
          <w:tcPr>
            <w:tcW w:w="0" w:type="dxa"/>
            <w:vAlign w:val="bottom"/>
          </w:tcPr>
          <w:p w14:paraId="6BA94E6A" w14:textId="77777777" w:rsidR="008D1CF9" w:rsidRPr="003529E4" w:rsidRDefault="008D1CF9">
            <w:pPr>
              <w:rPr>
                <w:sz w:val="1"/>
                <w:szCs w:val="1"/>
              </w:rPr>
            </w:pPr>
          </w:p>
        </w:tc>
      </w:tr>
      <w:tr w:rsidR="008D1CF9" w:rsidRPr="003529E4" w14:paraId="1D1CF2E5" w14:textId="77777777">
        <w:trPr>
          <w:trHeight w:val="136"/>
        </w:trPr>
        <w:tc>
          <w:tcPr>
            <w:tcW w:w="1460" w:type="dxa"/>
            <w:vMerge/>
            <w:tcBorders>
              <w:left w:val="single" w:sz="8" w:space="0" w:color="001077"/>
              <w:right w:val="single" w:sz="8" w:space="0" w:color="001077"/>
            </w:tcBorders>
            <w:vAlign w:val="bottom"/>
          </w:tcPr>
          <w:p w14:paraId="7258423E" w14:textId="77777777" w:rsidR="008D1CF9" w:rsidRPr="003529E4" w:rsidRDefault="008D1CF9">
            <w:pPr>
              <w:rPr>
                <w:sz w:val="11"/>
                <w:szCs w:val="11"/>
              </w:rPr>
            </w:pPr>
          </w:p>
        </w:tc>
        <w:tc>
          <w:tcPr>
            <w:tcW w:w="5240" w:type="dxa"/>
            <w:vMerge w:val="restart"/>
            <w:tcBorders>
              <w:right w:val="single" w:sz="8" w:space="0" w:color="001077"/>
            </w:tcBorders>
            <w:vAlign w:val="bottom"/>
          </w:tcPr>
          <w:p w14:paraId="3EF24A0C" w14:textId="77777777" w:rsidR="008D1CF9" w:rsidRPr="003529E4" w:rsidRDefault="00B96348">
            <w:pPr>
              <w:ind w:left="80"/>
              <w:rPr>
                <w:sz w:val="20"/>
                <w:szCs w:val="20"/>
              </w:rPr>
            </w:pPr>
            <w:r w:rsidRPr="003529E4">
              <w:rPr>
                <w:rFonts w:ascii="Arial" w:eastAsia="Arial" w:hAnsi="Arial" w:cs="Arial"/>
                <w:b/>
                <w:bCs/>
                <w:color w:val="333333"/>
                <w:sz w:val="18"/>
                <w:szCs w:val="18"/>
              </w:rPr>
              <w:t>Velkopřevorství českého, stř. Č.B.,o.p.s</w:t>
            </w:r>
          </w:p>
        </w:tc>
        <w:tc>
          <w:tcPr>
            <w:tcW w:w="0" w:type="dxa"/>
            <w:vAlign w:val="bottom"/>
          </w:tcPr>
          <w:p w14:paraId="700F7C35" w14:textId="77777777" w:rsidR="008D1CF9" w:rsidRPr="003529E4" w:rsidRDefault="008D1CF9">
            <w:pPr>
              <w:rPr>
                <w:sz w:val="1"/>
                <w:szCs w:val="1"/>
              </w:rPr>
            </w:pPr>
          </w:p>
        </w:tc>
      </w:tr>
      <w:tr w:rsidR="008D1CF9" w:rsidRPr="003529E4" w14:paraId="50210F56" w14:textId="77777777">
        <w:trPr>
          <w:trHeight w:val="108"/>
        </w:trPr>
        <w:tc>
          <w:tcPr>
            <w:tcW w:w="1460" w:type="dxa"/>
            <w:tcBorders>
              <w:left w:val="single" w:sz="8" w:space="0" w:color="001077"/>
              <w:right w:val="single" w:sz="8" w:space="0" w:color="001077"/>
            </w:tcBorders>
            <w:vAlign w:val="bottom"/>
          </w:tcPr>
          <w:p w14:paraId="7A9EF58F" w14:textId="77777777" w:rsidR="008D1CF9" w:rsidRPr="003529E4" w:rsidRDefault="008D1CF9">
            <w:pPr>
              <w:rPr>
                <w:sz w:val="9"/>
                <w:szCs w:val="9"/>
              </w:rPr>
            </w:pPr>
          </w:p>
        </w:tc>
        <w:tc>
          <w:tcPr>
            <w:tcW w:w="5240" w:type="dxa"/>
            <w:vMerge/>
            <w:tcBorders>
              <w:right w:val="single" w:sz="8" w:space="0" w:color="001077"/>
            </w:tcBorders>
            <w:vAlign w:val="bottom"/>
          </w:tcPr>
          <w:p w14:paraId="3F3F5BE5" w14:textId="77777777" w:rsidR="008D1CF9" w:rsidRPr="003529E4" w:rsidRDefault="008D1CF9">
            <w:pPr>
              <w:rPr>
                <w:sz w:val="9"/>
                <w:szCs w:val="9"/>
              </w:rPr>
            </w:pPr>
          </w:p>
        </w:tc>
        <w:tc>
          <w:tcPr>
            <w:tcW w:w="0" w:type="dxa"/>
            <w:vAlign w:val="bottom"/>
          </w:tcPr>
          <w:p w14:paraId="7CB53E39" w14:textId="77777777" w:rsidR="008D1CF9" w:rsidRPr="003529E4" w:rsidRDefault="008D1CF9">
            <w:pPr>
              <w:rPr>
                <w:sz w:val="1"/>
                <w:szCs w:val="1"/>
              </w:rPr>
            </w:pPr>
          </w:p>
        </w:tc>
      </w:tr>
      <w:tr w:rsidR="008D1CF9" w:rsidRPr="003529E4" w14:paraId="3E27D194" w14:textId="77777777">
        <w:trPr>
          <w:trHeight w:val="145"/>
        </w:trPr>
        <w:tc>
          <w:tcPr>
            <w:tcW w:w="1460" w:type="dxa"/>
            <w:tcBorders>
              <w:left w:val="single" w:sz="8" w:space="0" w:color="001077"/>
              <w:bottom w:val="single" w:sz="8" w:space="0" w:color="001077"/>
              <w:right w:val="single" w:sz="8" w:space="0" w:color="001077"/>
            </w:tcBorders>
            <w:vAlign w:val="bottom"/>
          </w:tcPr>
          <w:p w14:paraId="1F562F2F"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485CE8DA" w14:textId="77777777" w:rsidR="008D1CF9" w:rsidRPr="003529E4" w:rsidRDefault="008D1CF9">
            <w:pPr>
              <w:rPr>
                <w:sz w:val="12"/>
                <w:szCs w:val="12"/>
              </w:rPr>
            </w:pPr>
          </w:p>
        </w:tc>
        <w:tc>
          <w:tcPr>
            <w:tcW w:w="0" w:type="dxa"/>
            <w:vAlign w:val="bottom"/>
          </w:tcPr>
          <w:p w14:paraId="2F5DD7AD" w14:textId="77777777" w:rsidR="008D1CF9" w:rsidRPr="003529E4" w:rsidRDefault="008D1CF9">
            <w:pPr>
              <w:rPr>
                <w:sz w:val="1"/>
                <w:szCs w:val="1"/>
              </w:rPr>
            </w:pPr>
          </w:p>
        </w:tc>
      </w:tr>
      <w:tr w:rsidR="008D1CF9" w:rsidRPr="003529E4" w14:paraId="679C7F0D" w14:textId="77777777">
        <w:trPr>
          <w:trHeight w:val="294"/>
        </w:trPr>
        <w:tc>
          <w:tcPr>
            <w:tcW w:w="1460" w:type="dxa"/>
            <w:tcBorders>
              <w:left w:val="single" w:sz="8" w:space="0" w:color="001077"/>
              <w:right w:val="single" w:sz="8" w:space="0" w:color="001077"/>
            </w:tcBorders>
            <w:vAlign w:val="bottom"/>
          </w:tcPr>
          <w:p w14:paraId="189FEA6B"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49F0C192" w14:textId="77777777" w:rsidR="008D1CF9" w:rsidRPr="003529E4" w:rsidRDefault="00B96348">
            <w:pPr>
              <w:ind w:left="80"/>
              <w:rPr>
                <w:sz w:val="20"/>
                <w:szCs w:val="20"/>
              </w:rPr>
            </w:pPr>
            <w:r w:rsidRPr="003529E4">
              <w:rPr>
                <w:rFonts w:ascii="Arial" w:eastAsia="Arial" w:hAnsi="Arial" w:cs="Arial"/>
                <w:color w:val="333333"/>
                <w:sz w:val="18"/>
                <w:szCs w:val="18"/>
              </w:rPr>
              <w:t>průvodcovské a předčitatelské služby</w:t>
            </w:r>
          </w:p>
        </w:tc>
        <w:tc>
          <w:tcPr>
            <w:tcW w:w="0" w:type="dxa"/>
            <w:vAlign w:val="bottom"/>
          </w:tcPr>
          <w:p w14:paraId="343EC872" w14:textId="77777777" w:rsidR="008D1CF9" w:rsidRPr="003529E4" w:rsidRDefault="008D1CF9">
            <w:pPr>
              <w:rPr>
                <w:sz w:val="1"/>
                <w:szCs w:val="1"/>
              </w:rPr>
            </w:pPr>
          </w:p>
        </w:tc>
      </w:tr>
      <w:tr w:rsidR="008D1CF9" w:rsidRPr="003529E4" w14:paraId="7BBCF551" w14:textId="77777777">
        <w:trPr>
          <w:trHeight w:val="62"/>
        </w:trPr>
        <w:tc>
          <w:tcPr>
            <w:tcW w:w="1460" w:type="dxa"/>
            <w:tcBorders>
              <w:left w:val="single" w:sz="8" w:space="0" w:color="001077"/>
              <w:bottom w:val="single" w:sz="8" w:space="0" w:color="001077"/>
              <w:right w:val="single" w:sz="8" w:space="0" w:color="001077"/>
            </w:tcBorders>
            <w:vAlign w:val="bottom"/>
          </w:tcPr>
          <w:p w14:paraId="79C2F40E"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719B13A" w14:textId="77777777" w:rsidR="008D1CF9" w:rsidRPr="003529E4" w:rsidRDefault="008D1CF9">
            <w:pPr>
              <w:rPr>
                <w:sz w:val="5"/>
                <w:szCs w:val="5"/>
              </w:rPr>
            </w:pPr>
          </w:p>
        </w:tc>
        <w:tc>
          <w:tcPr>
            <w:tcW w:w="0" w:type="dxa"/>
            <w:vAlign w:val="bottom"/>
          </w:tcPr>
          <w:p w14:paraId="3FB0C687" w14:textId="77777777" w:rsidR="008D1CF9" w:rsidRPr="003529E4" w:rsidRDefault="008D1CF9">
            <w:pPr>
              <w:rPr>
                <w:sz w:val="1"/>
                <w:szCs w:val="1"/>
              </w:rPr>
            </w:pPr>
          </w:p>
        </w:tc>
      </w:tr>
      <w:tr w:rsidR="008D1CF9" w:rsidRPr="003529E4" w14:paraId="6D9ABB4E" w14:textId="77777777">
        <w:trPr>
          <w:trHeight w:val="293"/>
        </w:trPr>
        <w:tc>
          <w:tcPr>
            <w:tcW w:w="1460" w:type="dxa"/>
            <w:tcBorders>
              <w:left w:val="single" w:sz="8" w:space="0" w:color="001077"/>
              <w:right w:val="single" w:sz="8" w:space="0" w:color="001077"/>
            </w:tcBorders>
            <w:vAlign w:val="bottom"/>
          </w:tcPr>
          <w:p w14:paraId="1B1C212F"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2131CC30" w14:textId="6662DD6D" w:rsidR="008D1CF9" w:rsidRPr="003529E4" w:rsidRDefault="00E30A03">
            <w:pPr>
              <w:ind w:left="80"/>
              <w:rPr>
                <w:sz w:val="20"/>
                <w:szCs w:val="20"/>
              </w:rPr>
            </w:pPr>
            <w:r w:rsidRPr="003529E4">
              <w:rPr>
                <w:rFonts w:ascii="Arial" w:eastAsia="Arial" w:hAnsi="Arial" w:cs="Arial"/>
                <w:color w:val="333333"/>
                <w:sz w:val="18"/>
                <w:szCs w:val="18"/>
              </w:rPr>
              <w:t>Dle domluvy</w:t>
            </w:r>
          </w:p>
        </w:tc>
        <w:tc>
          <w:tcPr>
            <w:tcW w:w="0" w:type="dxa"/>
            <w:vAlign w:val="bottom"/>
          </w:tcPr>
          <w:p w14:paraId="0E730530" w14:textId="77777777" w:rsidR="008D1CF9" w:rsidRPr="003529E4" w:rsidRDefault="008D1CF9">
            <w:pPr>
              <w:rPr>
                <w:sz w:val="1"/>
                <w:szCs w:val="1"/>
              </w:rPr>
            </w:pPr>
          </w:p>
        </w:tc>
      </w:tr>
      <w:tr w:rsidR="008D1CF9" w:rsidRPr="003529E4" w14:paraId="36DD5F3D" w14:textId="77777777">
        <w:trPr>
          <w:trHeight w:val="132"/>
        </w:trPr>
        <w:tc>
          <w:tcPr>
            <w:tcW w:w="1460" w:type="dxa"/>
            <w:vMerge w:val="restart"/>
            <w:tcBorders>
              <w:left w:val="single" w:sz="8" w:space="0" w:color="001077"/>
              <w:right w:val="single" w:sz="8" w:space="0" w:color="001077"/>
            </w:tcBorders>
            <w:vAlign w:val="bottom"/>
          </w:tcPr>
          <w:p w14:paraId="64109A5E"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BFEEBE0" w14:textId="77777777" w:rsidR="008D1CF9" w:rsidRPr="003529E4" w:rsidRDefault="008D1CF9">
            <w:pPr>
              <w:rPr>
                <w:sz w:val="11"/>
                <w:szCs w:val="11"/>
              </w:rPr>
            </w:pPr>
          </w:p>
        </w:tc>
        <w:tc>
          <w:tcPr>
            <w:tcW w:w="0" w:type="dxa"/>
            <w:vAlign w:val="bottom"/>
          </w:tcPr>
          <w:p w14:paraId="2DABE783" w14:textId="77777777" w:rsidR="008D1CF9" w:rsidRPr="003529E4" w:rsidRDefault="008D1CF9">
            <w:pPr>
              <w:rPr>
                <w:sz w:val="1"/>
                <w:szCs w:val="1"/>
              </w:rPr>
            </w:pPr>
          </w:p>
        </w:tc>
      </w:tr>
      <w:tr w:rsidR="008D1CF9" w:rsidRPr="003529E4" w14:paraId="57BA6D14" w14:textId="77777777">
        <w:trPr>
          <w:trHeight w:val="112"/>
        </w:trPr>
        <w:tc>
          <w:tcPr>
            <w:tcW w:w="1460" w:type="dxa"/>
            <w:vMerge/>
            <w:tcBorders>
              <w:left w:val="single" w:sz="8" w:space="0" w:color="001077"/>
              <w:right w:val="single" w:sz="8" w:space="0" w:color="001077"/>
            </w:tcBorders>
            <w:vAlign w:val="bottom"/>
          </w:tcPr>
          <w:p w14:paraId="659B680C" w14:textId="77777777" w:rsidR="008D1CF9" w:rsidRPr="003529E4" w:rsidRDefault="008D1CF9">
            <w:pPr>
              <w:rPr>
                <w:sz w:val="9"/>
                <w:szCs w:val="9"/>
              </w:rPr>
            </w:pPr>
          </w:p>
        </w:tc>
        <w:tc>
          <w:tcPr>
            <w:tcW w:w="5240" w:type="dxa"/>
            <w:tcBorders>
              <w:right w:val="single" w:sz="8" w:space="0" w:color="001077"/>
            </w:tcBorders>
            <w:vAlign w:val="bottom"/>
          </w:tcPr>
          <w:p w14:paraId="15F379BE" w14:textId="77777777" w:rsidR="008D1CF9" w:rsidRPr="003529E4" w:rsidRDefault="008D1CF9">
            <w:pPr>
              <w:rPr>
                <w:sz w:val="9"/>
                <w:szCs w:val="9"/>
              </w:rPr>
            </w:pPr>
          </w:p>
        </w:tc>
        <w:tc>
          <w:tcPr>
            <w:tcW w:w="0" w:type="dxa"/>
            <w:vAlign w:val="bottom"/>
          </w:tcPr>
          <w:p w14:paraId="38921849" w14:textId="77777777" w:rsidR="008D1CF9" w:rsidRPr="003529E4" w:rsidRDefault="008D1CF9">
            <w:pPr>
              <w:rPr>
                <w:sz w:val="1"/>
                <w:szCs w:val="1"/>
              </w:rPr>
            </w:pPr>
          </w:p>
        </w:tc>
      </w:tr>
      <w:tr w:rsidR="008D1CF9" w:rsidRPr="003529E4" w14:paraId="091CD304" w14:textId="77777777">
        <w:trPr>
          <w:trHeight w:val="90"/>
        </w:trPr>
        <w:tc>
          <w:tcPr>
            <w:tcW w:w="1460" w:type="dxa"/>
            <w:tcBorders>
              <w:left w:val="single" w:sz="8" w:space="0" w:color="001077"/>
              <w:bottom w:val="single" w:sz="8" w:space="0" w:color="001077"/>
              <w:right w:val="single" w:sz="8" w:space="0" w:color="001077"/>
            </w:tcBorders>
            <w:vAlign w:val="bottom"/>
          </w:tcPr>
          <w:p w14:paraId="25F779D3"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2095A29" w14:textId="77777777" w:rsidR="008D1CF9" w:rsidRPr="003529E4" w:rsidRDefault="008D1CF9">
            <w:pPr>
              <w:rPr>
                <w:sz w:val="7"/>
                <w:szCs w:val="7"/>
              </w:rPr>
            </w:pPr>
          </w:p>
        </w:tc>
        <w:tc>
          <w:tcPr>
            <w:tcW w:w="0" w:type="dxa"/>
            <w:vAlign w:val="bottom"/>
          </w:tcPr>
          <w:p w14:paraId="5BD4ADCF" w14:textId="77777777" w:rsidR="008D1CF9" w:rsidRPr="003529E4" w:rsidRDefault="008D1CF9">
            <w:pPr>
              <w:rPr>
                <w:sz w:val="1"/>
                <w:szCs w:val="1"/>
              </w:rPr>
            </w:pPr>
          </w:p>
        </w:tc>
      </w:tr>
      <w:tr w:rsidR="008D1CF9" w:rsidRPr="003529E4" w14:paraId="674171B3" w14:textId="77777777">
        <w:trPr>
          <w:trHeight w:val="293"/>
        </w:trPr>
        <w:tc>
          <w:tcPr>
            <w:tcW w:w="1460" w:type="dxa"/>
            <w:tcBorders>
              <w:left w:val="single" w:sz="8" w:space="0" w:color="001077"/>
              <w:right w:val="single" w:sz="8" w:space="0" w:color="001077"/>
            </w:tcBorders>
            <w:vAlign w:val="bottom"/>
          </w:tcPr>
          <w:p w14:paraId="31D7FAC0"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5BB575D" w14:textId="77777777" w:rsidR="008D1CF9" w:rsidRPr="003529E4" w:rsidRDefault="00B96348">
            <w:pPr>
              <w:ind w:left="80"/>
              <w:rPr>
                <w:sz w:val="20"/>
                <w:szCs w:val="20"/>
              </w:rPr>
            </w:pPr>
            <w:r w:rsidRPr="003529E4">
              <w:rPr>
                <w:rFonts w:ascii="Arial" w:eastAsia="Arial" w:hAnsi="Arial" w:cs="Arial"/>
                <w:color w:val="333333"/>
                <w:sz w:val="18"/>
                <w:szCs w:val="18"/>
              </w:rPr>
              <w:t>Trhové Sviny, Borovany</w:t>
            </w:r>
          </w:p>
        </w:tc>
        <w:tc>
          <w:tcPr>
            <w:tcW w:w="0" w:type="dxa"/>
            <w:vAlign w:val="bottom"/>
          </w:tcPr>
          <w:p w14:paraId="3F136CCB" w14:textId="77777777" w:rsidR="008D1CF9" w:rsidRPr="003529E4" w:rsidRDefault="008D1CF9">
            <w:pPr>
              <w:rPr>
                <w:sz w:val="1"/>
                <w:szCs w:val="1"/>
              </w:rPr>
            </w:pPr>
          </w:p>
        </w:tc>
      </w:tr>
      <w:tr w:rsidR="008D1CF9" w:rsidRPr="003529E4" w14:paraId="588019EE" w14:textId="77777777">
        <w:trPr>
          <w:trHeight w:val="132"/>
        </w:trPr>
        <w:tc>
          <w:tcPr>
            <w:tcW w:w="1460" w:type="dxa"/>
            <w:vMerge w:val="restart"/>
            <w:tcBorders>
              <w:left w:val="single" w:sz="8" w:space="0" w:color="001077"/>
              <w:right w:val="single" w:sz="8" w:space="0" w:color="001077"/>
            </w:tcBorders>
            <w:vAlign w:val="bottom"/>
          </w:tcPr>
          <w:p w14:paraId="54B3C495"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F8958D4" w14:textId="77777777" w:rsidR="008D1CF9" w:rsidRPr="003529E4" w:rsidRDefault="008D1CF9">
            <w:pPr>
              <w:rPr>
                <w:sz w:val="11"/>
                <w:szCs w:val="11"/>
              </w:rPr>
            </w:pPr>
          </w:p>
        </w:tc>
        <w:tc>
          <w:tcPr>
            <w:tcW w:w="0" w:type="dxa"/>
            <w:vAlign w:val="bottom"/>
          </w:tcPr>
          <w:p w14:paraId="2321888C" w14:textId="77777777" w:rsidR="008D1CF9" w:rsidRPr="003529E4" w:rsidRDefault="008D1CF9">
            <w:pPr>
              <w:rPr>
                <w:sz w:val="1"/>
                <w:szCs w:val="1"/>
              </w:rPr>
            </w:pPr>
          </w:p>
        </w:tc>
      </w:tr>
      <w:tr w:rsidR="008D1CF9" w:rsidRPr="003529E4" w14:paraId="2DCB869F" w14:textId="77777777">
        <w:trPr>
          <w:trHeight w:val="112"/>
        </w:trPr>
        <w:tc>
          <w:tcPr>
            <w:tcW w:w="1460" w:type="dxa"/>
            <w:vMerge/>
            <w:tcBorders>
              <w:left w:val="single" w:sz="8" w:space="0" w:color="001077"/>
              <w:right w:val="single" w:sz="8" w:space="0" w:color="001077"/>
            </w:tcBorders>
            <w:vAlign w:val="bottom"/>
          </w:tcPr>
          <w:p w14:paraId="456FACB5" w14:textId="77777777" w:rsidR="008D1CF9" w:rsidRPr="003529E4" w:rsidRDefault="008D1CF9">
            <w:pPr>
              <w:rPr>
                <w:sz w:val="9"/>
                <w:szCs w:val="9"/>
              </w:rPr>
            </w:pPr>
          </w:p>
        </w:tc>
        <w:tc>
          <w:tcPr>
            <w:tcW w:w="5240" w:type="dxa"/>
            <w:tcBorders>
              <w:right w:val="single" w:sz="8" w:space="0" w:color="001077"/>
            </w:tcBorders>
            <w:vAlign w:val="bottom"/>
          </w:tcPr>
          <w:p w14:paraId="68416F26" w14:textId="77777777" w:rsidR="008D1CF9" w:rsidRPr="003529E4" w:rsidRDefault="008D1CF9">
            <w:pPr>
              <w:rPr>
                <w:sz w:val="9"/>
                <w:szCs w:val="9"/>
              </w:rPr>
            </w:pPr>
          </w:p>
        </w:tc>
        <w:tc>
          <w:tcPr>
            <w:tcW w:w="0" w:type="dxa"/>
            <w:vAlign w:val="bottom"/>
          </w:tcPr>
          <w:p w14:paraId="3151E504" w14:textId="77777777" w:rsidR="008D1CF9" w:rsidRPr="003529E4" w:rsidRDefault="008D1CF9">
            <w:pPr>
              <w:rPr>
                <w:sz w:val="1"/>
                <w:szCs w:val="1"/>
              </w:rPr>
            </w:pPr>
          </w:p>
        </w:tc>
      </w:tr>
      <w:tr w:rsidR="008D1CF9" w:rsidRPr="003529E4" w14:paraId="68C556AD" w14:textId="77777777">
        <w:trPr>
          <w:trHeight w:val="90"/>
        </w:trPr>
        <w:tc>
          <w:tcPr>
            <w:tcW w:w="1460" w:type="dxa"/>
            <w:tcBorders>
              <w:left w:val="single" w:sz="8" w:space="0" w:color="001077"/>
              <w:bottom w:val="single" w:sz="8" w:space="0" w:color="001077"/>
              <w:right w:val="single" w:sz="8" w:space="0" w:color="001077"/>
            </w:tcBorders>
            <w:vAlign w:val="bottom"/>
          </w:tcPr>
          <w:p w14:paraId="73F85621"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90D1E10" w14:textId="77777777" w:rsidR="008D1CF9" w:rsidRPr="003529E4" w:rsidRDefault="008D1CF9">
            <w:pPr>
              <w:rPr>
                <w:sz w:val="7"/>
                <w:szCs w:val="7"/>
              </w:rPr>
            </w:pPr>
          </w:p>
        </w:tc>
        <w:tc>
          <w:tcPr>
            <w:tcW w:w="0" w:type="dxa"/>
            <w:vAlign w:val="bottom"/>
          </w:tcPr>
          <w:p w14:paraId="2746F8D9" w14:textId="77777777" w:rsidR="008D1CF9" w:rsidRPr="003529E4" w:rsidRDefault="008D1CF9">
            <w:pPr>
              <w:rPr>
                <w:sz w:val="1"/>
                <w:szCs w:val="1"/>
              </w:rPr>
            </w:pPr>
          </w:p>
        </w:tc>
      </w:tr>
      <w:tr w:rsidR="008D1CF9" w:rsidRPr="003529E4" w14:paraId="5987EA4C" w14:textId="77777777">
        <w:trPr>
          <w:trHeight w:val="293"/>
        </w:trPr>
        <w:tc>
          <w:tcPr>
            <w:tcW w:w="1460" w:type="dxa"/>
            <w:tcBorders>
              <w:left w:val="single" w:sz="8" w:space="0" w:color="001077"/>
              <w:right w:val="single" w:sz="8" w:space="0" w:color="001077"/>
            </w:tcBorders>
            <w:vAlign w:val="bottom"/>
          </w:tcPr>
          <w:p w14:paraId="759B0D60"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85D169B"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06392688" w14:textId="77777777" w:rsidR="008D1CF9" w:rsidRPr="003529E4" w:rsidRDefault="008D1CF9">
            <w:pPr>
              <w:rPr>
                <w:sz w:val="1"/>
                <w:szCs w:val="1"/>
              </w:rPr>
            </w:pPr>
          </w:p>
        </w:tc>
      </w:tr>
      <w:tr w:rsidR="008D1CF9" w:rsidRPr="003529E4" w14:paraId="7200C0BC" w14:textId="77777777">
        <w:trPr>
          <w:trHeight w:val="132"/>
        </w:trPr>
        <w:tc>
          <w:tcPr>
            <w:tcW w:w="1460" w:type="dxa"/>
            <w:vMerge w:val="restart"/>
            <w:tcBorders>
              <w:left w:val="single" w:sz="8" w:space="0" w:color="001077"/>
              <w:right w:val="single" w:sz="8" w:space="0" w:color="001077"/>
            </w:tcBorders>
            <w:vAlign w:val="bottom"/>
          </w:tcPr>
          <w:p w14:paraId="4E345CF8"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9DF7D7F" w14:textId="77777777" w:rsidR="008D1CF9" w:rsidRPr="003529E4" w:rsidRDefault="008D1CF9">
            <w:pPr>
              <w:rPr>
                <w:sz w:val="11"/>
                <w:szCs w:val="11"/>
              </w:rPr>
            </w:pPr>
          </w:p>
        </w:tc>
        <w:tc>
          <w:tcPr>
            <w:tcW w:w="0" w:type="dxa"/>
            <w:vAlign w:val="bottom"/>
          </w:tcPr>
          <w:p w14:paraId="1DDE3E17" w14:textId="77777777" w:rsidR="008D1CF9" w:rsidRPr="003529E4" w:rsidRDefault="008D1CF9">
            <w:pPr>
              <w:rPr>
                <w:sz w:val="1"/>
                <w:szCs w:val="1"/>
              </w:rPr>
            </w:pPr>
          </w:p>
        </w:tc>
      </w:tr>
      <w:tr w:rsidR="008D1CF9" w:rsidRPr="003529E4" w14:paraId="7CB46C6E" w14:textId="77777777">
        <w:trPr>
          <w:trHeight w:val="112"/>
        </w:trPr>
        <w:tc>
          <w:tcPr>
            <w:tcW w:w="1460" w:type="dxa"/>
            <w:vMerge/>
            <w:tcBorders>
              <w:left w:val="single" w:sz="8" w:space="0" w:color="001077"/>
              <w:right w:val="single" w:sz="8" w:space="0" w:color="001077"/>
            </w:tcBorders>
            <w:vAlign w:val="bottom"/>
          </w:tcPr>
          <w:p w14:paraId="21EED7F9" w14:textId="77777777" w:rsidR="008D1CF9" w:rsidRPr="003529E4" w:rsidRDefault="008D1CF9">
            <w:pPr>
              <w:rPr>
                <w:sz w:val="9"/>
                <w:szCs w:val="9"/>
              </w:rPr>
            </w:pPr>
          </w:p>
        </w:tc>
        <w:tc>
          <w:tcPr>
            <w:tcW w:w="5240" w:type="dxa"/>
            <w:tcBorders>
              <w:right w:val="single" w:sz="8" w:space="0" w:color="001077"/>
            </w:tcBorders>
            <w:vAlign w:val="bottom"/>
          </w:tcPr>
          <w:p w14:paraId="62E01FAE" w14:textId="77777777" w:rsidR="008D1CF9" w:rsidRPr="003529E4" w:rsidRDefault="008D1CF9">
            <w:pPr>
              <w:rPr>
                <w:sz w:val="9"/>
                <w:szCs w:val="9"/>
              </w:rPr>
            </w:pPr>
          </w:p>
        </w:tc>
        <w:tc>
          <w:tcPr>
            <w:tcW w:w="0" w:type="dxa"/>
            <w:vAlign w:val="bottom"/>
          </w:tcPr>
          <w:p w14:paraId="4B2C4734" w14:textId="77777777" w:rsidR="008D1CF9" w:rsidRPr="003529E4" w:rsidRDefault="008D1CF9">
            <w:pPr>
              <w:rPr>
                <w:sz w:val="1"/>
                <w:szCs w:val="1"/>
              </w:rPr>
            </w:pPr>
          </w:p>
        </w:tc>
      </w:tr>
      <w:tr w:rsidR="008D1CF9" w:rsidRPr="003529E4" w14:paraId="1E5F92EA" w14:textId="77777777">
        <w:trPr>
          <w:trHeight w:val="90"/>
        </w:trPr>
        <w:tc>
          <w:tcPr>
            <w:tcW w:w="1460" w:type="dxa"/>
            <w:tcBorders>
              <w:left w:val="single" w:sz="8" w:space="0" w:color="001077"/>
              <w:bottom w:val="single" w:sz="8" w:space="0" w:color="001077"/>
              <w:right w:val="single" w:sz="8" w:space="0" w:color="001077"/>
            </w:tcBorders>
            <w:vAlign w:val="bottom"/>
          </w:tcPr>
          <w:p w14:paraId="30B0B04C"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056822AA" w14:textId="77777777" w:rsidR="008D1CF9" w:rsidRPr="003529E4" w:rsidRDefault="008D1CF9">
            <w:pPr>
              <w:rPr>
                <w:sz w:val="7"/>
                <w:szCs w:val="7"/>
              </w:rPr>
            </w:pPr>
          </w:p>
        </w:tc>
        <w:tc>
          <w:tcPr>
            <w:tcW w:w="0" w:type="dxa"/>
            <w:vAlign w:val="bottom"/>
          </w:tcPr>
          <w:p w14:paraId="07067913" w14:textId="77777777" w:rsidR="008D1CF9" w:rsidRPr="003529E4" w:rsidRDefault="008D1CF9">
            <w:pPr>
              <w:rPr>
                <w:sz w:val="1"/>
                <w:szCs w:val="1"/>
              </w:rPr>
            </w:pPr>
          </w:p>
        </w:tc>
      </w:tr>
      <w:tr w:rsidR="008D1CF9" w:rsidRPr="003529E4" w14:paraId="5CFFD23C" w14:textId="77777777">
        <w:trPr>
          <w:trHeight w:val="293"/>
        </w:trPr>
        <w:tc>
          <w:tcPr>
            <w:tcW w:w="1460" w:type="dxa"/>
            <w:tcBorders>
              <w:left w:val="single" w:sz="8" w:space="0" w:color="001077"/>
              <w:right w:val="single" w:sz="8" w:space="0" w:color="001077"/>
            </w:tcBorders>
            <w:vAlign w:val="bottom"/>
          </w:tcPr>
          <w:p w14:paraId="5393D9A6"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A118972" w14:textId="77777777" w:rsidR="008D1CF9" w:rsidRPr="003529E4" w:rsidRDefault="00B96348">
            <w:pPr>
              <w:ind w:left="80"/>
              <w:rPr>
                <w:sz w:val="20"/>
                <w:szCs w:val="20"/>
              </w:rPr>
            </w:pPr>
            <w:r w:rsidRPr="003529E4">
              <w:rPr>
                <w:rFonts w:ascii="Arial" w:eastAsia="Arial" w:hAnsi="Arial" w:cs="Arial"/>
                <w:color w:val="333333"/>
                <w:sz w:val="18"/>
                <w:szCs w:val="18"/>
              </w:rPr>
              <w:t>bez omezení věku</w:t>
            </w:r>
          </w:p>
        </w:tc>
        <w:tc>
          <w:tcPr>
            <w:tcW w:w="0" w:type="dxa"/>
            <w:vAlign w:val="bottom"/>
          </w:tcPr>
          <w:p w14:paraId="3DD2D9F1" w14:textId="77777777" w:rsidR="008D1CF9" w:rsidRPr="003529E4" w:rsidRDefault="008D1CF9">
            <w:pPr>
              <w:rPr>
                <w:sz w:val="1"/>
                <w:szCs w:val="1"/>
              </w:rPr>
            </w:pPr>
          </w:p>
        </w:tc>
      </w:tr>
      <w:tr w:rsidR="008D1CF9" w:rsidRPr="003529E4" w14:paraId="1BE8071F" w14:textId="77777777">
        <w:trPr>
          <w:trHeight w:val="132"/>
        </w:trPr>
        <w:tc>
          <w:tcPr>
            <w:tcW w:w="1460" w:type="dxa"/>
            <w:vMerge w:val="restart"/>
            <w:tcBorders>
              <w:left w:val="single" w:sz="8" w:space="0" w:color="001077"/>
              <w:right w:val="single" w:sz="8" w:space="0" w:color="001077"/>
            </w:tcBorders>
            <w:vAlign w:val="bottom"/>
          </w:tcPr>
          <w:p w14:paraId="5D311FE9"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0A21EDD" w14:textId="77777777" w:rsidR="008D1CF9" w:rsidRPr="003529E4" w:rsidRDefault="008D1CF9">
            <w:pPr>
              <w:rPr>
                <w:sz w:val="11"/>
                <w:szCs w:val="11"/>
              </w:rPr>
            </w:pPr>
          </w:p>
        </w:tc>
        <w:tc>
          <w:tcPr>
            <w:tcW w:w="0" w:type="dxa"/>
            <w:vAlign w:val="bottom"/>
          </w:tcPr>
          <w:p w14:paraId="2686C95F" w14:textId="77777777" w:rsidR="008D1CF9" w:rsidRPr="003529E4" w:rsidRDefault="008D1CF9">
            <w:pPr>
              <w:rPr>
                <w:sz w:val="1"/>
                <w:szCs w:val="1"/>
              </w:rPr>
            </w:pPr>
          </w:p>
        </w:tc>
      </w:tr>
      <w:tr w:rsidR="008D1CF9" w:rsidRPr="003529E4" w14:paraId="5670B3B2" w14:textId="77777777">
        <w:trPr>
          <w:trHeight w:val="112"/>
        </w:trPr>
        <w:tc>
          <w:tcPr>
            <w:tcW w:w="1460" w:type="dxa"/>
            <w:vMerge/>
            <w:tcBorders>
              <w:left w:val="single" w:sz="8" w:space="0" w:color="001077"/>
              <w:right w:val="single" w:sz="8" w:space="0" w:color="001077"/>
            </w:tcBorders>
            <w:vAlign w:val="bottom"/>
          </w:tcPr>
          <w:p w14:paraId="2F660049" w14:textId="77777777" w:rsidR="008D1CF9" w:rsidRPr="003529E4" w:rsidRDefault="008D1CF9">
            <w:pPr>
              <w:rPr>
                <w:sz w:val="9"/>
                <w:szCs w:val="9"/>
              </w:rPr>
            </w:pPr>
          </w:p>
        </w:tc>
        <w:tc>
          <w:tcPr>
            <w:tcW w:w="5240" w:type="dxa"/>
            <w:tcBorders>
              <w:right w:val="single" w:sz="8" w:space="0" w:color="001077"/>
            </w:tcBorders>
            <w:vAlign w:val="bottom"/>
          </w:tcPr>
          <w:p w14:paraId="7725CA0E" w14:textId="77777777" w:rsidR="008D1CF9" w:rsidRPr="003529E4" w:rsidRDefault="008D1CF9">
            <w:pPr>
              <w:rPr>
                <w:sz w:val="9"/>
                <w:szCs w:val="9"/>
              </w:rPr>
            </w:pPr>
          </w:p>
        </w:tc>
        <w:tc>
          <w:tcPr>
            <w:tcW w:w="0" w:type="dxa"/>
            <w:vAlign w:val="bottom"/>
          </w:tcPr>
          <w:p w14:paraId="7FC57D9C" w14:textId="77777777" w:rsidR="008D1CF9" w:rsidRPr="003529E4" w:rsidRDefault="008D1CF9">
            <w:pPr>
              <w:rPr>
                <w:sz w:val="1"/>
                <w:szCs w:val="1"/>
              </w:rPr>
            </w:pPr>
          </w:p>
        </w:tc>
      </w:tr>
      <w:tr w:rsidR="008D1CF9" w:rsidRPr="003529E4" w14:paraId="18F589A1" w14:textId="77777777">
        <w:trPr>
          <w:trHeight w:val="90"/>
        </w:trPr>
        <w:tc>
          <w:tcPr>
            <w:tcW w:w="1460" w:type="dxa"/>
            <w:tcBorders>
              <w:left w:val="single" w:sz="8" w:space="0" w:color="001077"/>
              <w:bottom w:val="single" w:sz="8" w:space="0" w:color="001077"/>
              <w:right w:val="single" w:sz="8" w:space="0" w:color="001077"/>
            </w:tcBorders>
            <w:vAlign w:val="bottom"/>
          </w:tcPr>
          <w:p w14:paraId="3CAA8E67"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7625DDFB" w14:textId="77777777" w:rsidR="008D1CF9" w:rsidRPr="003529E4" w:rsidRDefault="008D1CF9">
            <w:pPr>
              <w:rPr>
                <w:sz w:val="7"/>
                <w:szCs w:val="7"/>
              </w:rPr>
            </w:pPr>
          </w:p>
        </w:tc>
        <w:tc>
          <w:tcPr>
            <w:tcW w:w="0" w:type="dxa"/>
            <w:vAlign w:val="bottom"/>
          </w:tcPr>
          <w:p w14:paraId="25C1DAD9" w14:textId="77777777" w:rsidR="008D1CF9" w:rsidRPr="003529E4" w:rsidRDefault="008D1CF9">
            <w:pPr>
              <w:rPr>
                <w:sz w:val="1"/>
                <w:szCs w:val="1"/>
              </w:rPr>
            </w:pPr>
          </w:p>
        </w:tc>
      </w:tr>
      <w:tr w:rsidR="008D1CF9" w:rsidRPr="003529E4" w14:paraId="6A758A6F" w14:textId="77777777">
        <w:trPr>
          <w:trHeight w:val="294"/>
        </w:trPr>
        <w:tc>
          <w:tcPr>
            <w:tcW w:w="1460" w:type="dxa"/>
            <w:tcBorders>
              <w:left w:val="single" w:sz="8" w:space="0" w:color="001077"/>
              <w:right w:val="single" w:sz="8" w:space="0" w:color="001077"/>
            </w:tcBorders>
            <w:vAlign w:val="bottom"/>
          </w:tcPr>
          <w:p w14:paraId="1EADB451"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08EB3E34"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43BDFBE6" w14:textId="77777777" w:rsidR="008D1CF9" w:rsidRPr="003529E4" w:rsidRDefault="008D1CF9">
            <w:pPr>
              <w:rPr>
                <w:sz w:val="1"/>
                <w:szCs w:val="1"/>
              </w:rPr>
            </w:pPr>
          </w:p>
        </w:tc>
      </w:tr>
      <w:tr w:rsidR="008D1CF9" w:rsidRPr="003529E4" w14:paraId="003B7F9B" w14:textId="77777777">
        <w:trPr>
          <w:trHeight w:val="62"/>
        </w:trPr>
        <w:tc>
          <w:tcPr>
            <w:tcW w:w="1460" w:type="dxa"/>
            <w:tcBorders>
              <w:left w:val="single" w:sz="8" w:space="0" w:color="001077"/>
              <w:bottom w:val="single" w:sz="8" w:space="0" w:color="001077"/>
              <w:right w:val="single" w:sz="8" w:space="0" w:color="001077"/>
            </w:tcBorders>
            <w:vAlign w:val="bottom"/>
          </w:tcPr>
          <w:p w14:paraId="3A4CA309"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9175A86" w14:textId="77777777" w:rsidR="008D1CF9" w:rsidRPr="003529E4" w:rsidRDefault="008D1CF9">
            <w:pPr>
              <w:rPr>
                <w:sz w:val="5"/>
                <w:szCs w:val="5"/>
              </w:rPr>
            </w:pPr>
          </w:p>
        </w:tc>
        <w:tc>
          <w:tcPr>
            <w:tcW w:w="0" w:type="dxa"/>
            <w:vAlign w:val="bottom"/>
          </w:tcPr>
          <w:p w14:paraId="7FF8A0BD" w14:textId="77777777" w:rsidR="008D1CF9" w:rsidRPr="003529E4" w:rsidRDefault="008D1CF9">
            <w:pPr>
              <w:rPr>
                <w:sz w:val="1"/>
                <w:szCs w:val="1"/>
              </w:rPr>
            </w:pPr>
          </w:p>
        </w:tc>
      </w:tr>
      <w:tr w:rsidR="008D1CF9" w:rsidRPr="003529E4" w14:paraId="2A76B23F" w14:textId="77777777">
        <w:trPr>
          <w:trHeight w:val="293"/>
        </w:trPr>
        <w:tc>
          <w:tcPr>
            <w:tcW w:w="1460" w:type="dxa"/>
            <w:tcBorders>
              <w:left w:val="single" w:sz="8" w:space="0" w:color="001077"/>
              <w:right w:val="single" w:sz="8" w:space="0" w:color="001077"/>
            </w:tcBorders>
            <w:vAlign w:val="bottom"/>
          </w:tcPr>
          <w:p w14:paraId="059B040D"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tcBorders>
              <w:right w:val="single" w:sz="8" w:space="0" w:color="001077"/>
            </w:tcBorders>
            <w:vAlign w:val="bottom"/>
          </w:tcPr>
          <w:p w14:paraId="26F716AE" w14:textId="77777777" w:rsidR="008D1CF9" w:rsidRPr="003529E4" w:rsidRDefault="00B96348">
            <w:pPr>
              <w:ind w:left="80"/>
              <w:rPr>
                <w:sz w:val="20"/>
                <w:szCs w:val="20"/>
              </w:rPr>
            </w:pPr>
            <w:r w:rsidRPr="003529E4">
              <w:rPr>
                <w:rFonts w:ascii="Arial" w:eastAsia="Arial" w:hAnsi="Arial" w:cs="Arial"/>
                <w:color w:val="333333"/>
                <w:sz w:val="18"/>
                <w:szCs w:val="18"/>
              </w:rPr>
              <w:t>Na Sadech 2035/19, České Budějovice 3,</w:t>
            </w:r>
          </w:p>
        </w:tc>
        <w:tc>
          <w:tcPr>
            <w:tcW w:w="0" w:type="dxa"/>
            <w:vAlign w:val="bottom"/>
          </w:tcPr>
          <w:p w14:paraId="702DDCA6" w14:textId="77777777" w:rsidR="008D1CF9" w:rsidRPr="003529E4" w:rsidRDefault="008D1CF9">
            <w:pPr>
              <w:rPr>
                <w:sz w:val="1"/>
                <w:szCs w:val="1"/>
              </w:rPr>
            </w:pPr>
          </w:p>
        </w:tc>
      </w:tr>
      <w:tr w:rsidR="008D1CF9" w:rsidRPr="003529E4" w14:paraId="4A952C4D" w14:textId="77777777">
        <w:trPr>
          <w:trHeight w:val="244"/>
        </w:trPr>
        <w:tc>
          <w:tcPr>
            <w:tcW w:w="1460" w:type="dxa"/>
            <w:tcBorders>
              <w:left w:val="single" w:sz="8" w:space="0" w:color="001077"/>
              <w:right w:val="single" w:sz="8" w:space="0" w:color="001077"/>
            </w:tcBorders>
            <w:vAlign w:val="bottom"/>
          </w:tcPr>
          <w:p w14:paraId="26A0E657"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tcBorders>
              <w:right w:val="single" w:sz="8" w:space="0" w:color="001077"/>
            </w:tcBorders>
            <w:vAlign w:val="bottom"/>
          </w:tcPr>
          <w:p w14:paraId="05B16E14" w14:textId="77777777" w:rsidR="008D1CF9" w:rsidRPr="003529E4" w:rsidRDefault="00B96348">
            <w:pPr>
              <w:ind w:left="80"/>
              <w:rPr>
                <w:sz w:val="20"/>
                <w:szCs w:val="20"/>
              </w:rPr>
            </w:pPr>
            <w:r w:rsidRPr="003529E4">
              <w:rPr>
                <w:rFonts w:ascii="Arial" w:eastAsia="Arial" w:hAnsi="Arial" w:cs="Arial"/>
                <w:color w:val="333333"/>
                <w:sz w:val="18"/>
                <w:szCs w:val="18"/>
              </w:rPr>
              <w:t>370 01 České Budějovice 1</w:t>
            </w:r>
          </w:p>
        </w:tc>
        <w:tc>
          <w:tcPr>
            <w:tcW w:w="0" w:type="dxa"/>
            <w:vAlign w:val="bottom"/>
          </w:tcPr>
          <w:p w14:paraId="02D899E9" w14:textId="77777777" w:rsidR="008D1CF9" w:rsidRPr="003529E4" w:rsidRDefault="008D1CF9">
            <w:pPr>
              <w:rPr>
                <w:sz w:val="1"/>
                <w:szCs w:val="1"/>
              </w:rPr>
            </w:pPr>
          </w:p>
        </w:tc>
      </w:tr>
      <w:tr w:rsidR="008D1CF9" w:rsidRPr="003529E4" w14:paraId="4A58F1DC" w14:textId="77777777">
        <w:trPr>
          <w:trHeight w:val="90"/>
        </w:trPr>
        <w:tc>
          <w:tcPr>
            <w:tcW w:w="1460" w:type="dxa"/>
            <w:tcBorders>
              <w:left w:val="single" w:sz="8" w:space="0" w:color="001077"/>
              <w:bottom w:val="single" w:sz="8" w:space="0" w:color="001077"/>
              <w:right w:val="single" w:sz="8" w:space="0" w:color="001077"/>
            </w:tcBorders>
            <w:vAlign w:val="bottom"/>
          </w:tcPr>
          <w:p w14:paraId="57D169B4"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7D1062B" w14:textId="77777777" w:rsidR="008D1CF9" w:rsidRPr="003529E4" w:rsidRDefault="008D1CF9">
            <w:pPr>
              <w:rPr>
                <w:sz w:val="7"/>
                <w:szCs w:val="7"/>
              </w:rPr>
            </w:pPr>
          </w:p>
        </w:tc>
        <w:tc>
          <w:tcPr>
            <w:tcW w:w="0" w:type="dxa"/>
            <w:vAlign w:val="bottom"/>
          </w:tcPr>
          <w:p w14:paraId="48E6690D" w14:textId="77777777" w:rsidR="008D1CF9" w:rsidRPr="003529E4" w:rsidRDefault="008D1CF9">
            <w:pPr>
              <w:rPr>
                <w:sz w:val="1"/>
                <w:szCs w:val="1"/>
              </w:rPr>
            </w:pPr>
          </w:p>
        </w:tc>
      </w:tr>
      <w:tr w:rsidR="008D1CF9" w:rsidRPr="003529E4" w14:paraId="30A5D2BD" w14:textId="77777777">
        <w:trPr>
          <w:trHeight w:val="297"/>
        </w:trPr>
        <w:tc>
          <w:tcPr>
            <w:tcW w:w="1460" w:type="dxa"/>
            <w:vMerge w:val="restart"/>
            <w:tcBorders>
              <w:left w:val="single" w:sz="8" w:space="0" w:color="001077"/>
              <w:right w:val="single" w:sz="8" w:space="0" w:color="001077"/>
            </w:tcBorders>
            <w:vAlign w:val="bottom"/>
          </w:tcPr>
          <w:p w14:paraId="51437277"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38B2E80" w14:textId="77777777" w:rsidR="008D1CF9" w:rsidRPr="003529E4" w:rsidRDefault="00B96348">
            <w:pPr>
              <w:ind w:left="80"/>
              <w:rPr>
                <w:sz w:val="20"/>
                <w:szCs w:val="20"/>
              </w:rPr>
            </w:pPr>
            <w:r w:rsidRPr="003529E4">
              <w:rPr>
                <w:rFonts w:ascii="Arial" w:eastAsia="Arial" w:hAnsi="Arial" w:cs="Arial"/>
                <w:color w:val="333333"/>
                <w:sz w:val="18"/>
                <w:szCs w:val="18"/>
              </w:rPr>
              <w:t>387 312 898,</w:t>
            </w:r>
          </w:p>
        </w:tc>
        <w:tc>
          <w:tcPr>
            <w:tcW w:w="0" w:type="dxa"/>
            <w:vAlign w:val="bottom"/>
          </w:tcPr>
          <w:p w14:paraId="2D83B43A" w14:textId="77777777" w:rsidR="008D1CF9" w:rsidRPr="003529E4" w:rsidRDefault="008D1CF9">
            <w:pPr>
              <w:rPr>
                <w:sz w:val="1"/>
                <w:szCs w:val="1"/>
              </w:rPr>
            </w:pPr>
          </w:p>
        </w:tc>
      </w:tr>
      <w:tr w:rsidR="008D1CF9" w:rsidRPr="003529E4" w14:paraId="084FC72F" w14:textId="77777777">
        <w:trPr>
          <w:trHeight w:val="133"/>
        </w:trPr>
        <w:tc>
          <w:tcPr>
            <w:tcW w:w="1460" w:type="dxa"/>
            <w:vMerge/>
            <w:tcBorders>
              <w:left w:val="single" w:sz="8" w:space="0" w:color="001077"/>
              <w:right w:val="single" w:sz="8" w:space="0" w:color="001077"/>
            </w:tcBorders>
            <w:vAlign w:val="bottom"/>
          </w:tcPr>
          <w:p w14:paraId="649262F1" w14:textId="77777777" w:rsidR="008D1CF9" w:rsidRPr="003529E4" w:rsidRDefault="008D1CF9">
            <w:pPr>
              <w:rPr>
                <w:sz w:val="11"/>
                <w:szCs w:val="11"/>
              </w:rPr>
            </w:pPr>
          </w:p>
        </w:tc>
        <w:tc>
          <w:tcPr>
            <w:tcW w:w="5240" w:type="dxa"/>
            <w:vMerge w:val="restart"/>
            <w:tcBorders>
              <w:right w:val="single" w:sz="8" w:space="0" w:color="001077"/>
            </w:tcBorders>
            <w:vAlign w:val="bottom"/>
          </w:tcPr>
          <w:p w14:paraId="5EEA9FED" w14:textId="77777777" w:rsidR="008D1CF9" w:rsidRPr="003529E4" w:rsidRDefault="00B96348">
            <w:pPr>
              <w:ind w:left="80"/>
              <w:rPr>
                <w:sz w:val="20"/>
                <w:szCs w:val="20"/>
              </w:rPr>
            </w:pPr>
            <w:r w:rsidRPr="003529E4">
              <w:rPr>
                <w:rFonts w:ascii="Arial" w:eastAsia="Arial" w:hAnsi="Arial" w:cs="Arial"/>
                <w:color w:val="333333"/>
                <w:sz w:val="18"/>
                <w:szCs w:val="18"/>
              </w:rPr>
              <w:t>602 469 466</w:t>
            </w:r>
          </w:p>
        </w:tc>
        <w:tc>
          <w:tcPr>
            <w:tcW w:w="0" w:type="dxa"/>
            <w:vAlign w:val="bottom"/>
          </w:tcPr>
          <w:p w14:paraId="6A0621E9" w14:textId="77777777" w:rsidR="008D1CF9" w:rsidRPr="003529E4" w:rsidRDefault="008D1CF9">
            <w:pPr>
              <w:rPr>
                <w:sz w:val="1"/>
                <w:szCs w:val="1"/>
              </w:rPr>
            </w:pPr>
          </w:p>
        </w:tc>
      </w:tr>
      <w:tr w:rsidR="008D1CF9" w:rsidRPr="003529E4" w14:paraId="058CF8DA" w14:textId="77777777">
        <w:trPr>
          <w:trHeight w:val="104"/>
        </w:trPr>
        <w:tc>
          <w:tcPr>
            <w:tcW w:w="1460" w:type="dxa"/>
            <w:tcBorders>
              <w:left w:val="single" w:sz="8" w:space="0" w:color="001077"/>
              <w:right w:val="single" w:sz="8" w:space="0" w:color="001077"/>
            </w:tcBorders>
            <w:vAlign w:val="bottom"/>
          </w:tcPr>
          <w:p w14:paraId="7798F9E3" w14:textId="77777777" w:rsidR="008D1CF9" w:rsidRPr="003529E4" w:rsidRDefault="008D1CF9">
            <w:pPr>
              <w:rPr>
                <w:sz w:val="9"/>
                <w:szCs w:val="9"/>
              </w:rPr>
            </w:pPr>
          </w:p>
        </w:tc>
        <w:tc>
          <w:tcPr>
            <w:tcW w:w="5240" w:type="dxa"/>
            <w:vMerge/>
            <w:tcBorders>
              <w:right w:val="single" w:sz="8" w:space="0" w:color="001077"/>
            </w:tcBorders>
            <w:vAlign w:val="bottom"/>
          </w:tcPr>
          <w:p w14:paraId="42B772EC" w14:textId="77777777" w:rsidR="008D1CF9" w:rsidRPr="003529E4" w:rsidRDefault="008D1CF9">
            <w:pPr>
              <w:rPr>
                <w:sz w:val="9"/>
                <w:szCs w:val="9"/>
              </w:rPr>
            </w:pPr>
          </w:p>
        </w:tc>
        <w:tc>
          <w:tcPr>
            <w:tcW w:w="0" w:type="dxa"/>
            <w:vAlign w:val="bottom"/>
          </w:tcPr>
          <w:p w14:paraId="12C0B283" w14:textId="77777777" w:rsidR="008D1CF9" w:rsidRPr="003529E4" w:rsidRDefault="008D1CF9">
            <w:pPr>
              <w:rPr>
                <w:sz w:val="1"/>
                <w:szCs w:val="1"/>
              </w:rPr>
            </w:pPr>
          </w:p>
        </w:tc>
      </w:tr>
      <w:tr w:rsidR="008D1CF9" w:rsidRPr="003529E4" w14:paraId="3F8A8EF3" w14:textId="77777777">
        <w:trPr>
          <w:trHeight w:val="94"/>
        </w:trPr>
        <w:tc>
          <w:tcPr>
            <w:tcW w:w="1460" w:type="dxa"/>
            <w:tcBorders>
              <w:left w:val="single" w:sz="8" w:space="0" w:color="001077"/>
              <w:bottom w:val="single" w:sz="8" w:space="0" w:color="001077"/>
              <w:right w:val="single" w:sz="8" w:space="0" w:color="001077"/>
            </w:tcBorders>
            <w:vAlign w:val="bottom"/>
          </w:tcPr>
          <w:p w14:paraId="0C336B96"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2BB3094C" w14:textId="77777777" w:rsidR="008D1CF9" w:rsidRPr="003529E4" w:rsidRDefault="008D1CF9">
            <w:pPr>
              <w:rPr>
                <w:sz w:val="8"/>
                <w:szCs w:val="8"/>
              </w:rPr>
            </w:pPr>
          </w:p>
        </w:tc>
        <w:tc>
          <w:tcPr>
            <w:tcW w:w="0" w:type="dxa"/>
            <w:vAlign w:val="bottom"/>
          </w:tcPr>
          <w:p w14:paraId="0E787E1B" w14:textId="77777777" w:rsidR="008D1CF9" w:rsidRPr="003529E4" w:rsidRDefault="008D1CF9">
            <w:pPr>
              <w:rPr>
                <w:sz w:val="1"/>
                <w:szCs w:val="1"/>
              </w:rPr>
            </w:pPr>
          </w:p>
        </w:tc>
      </w:tr>
      <w:tr w:rsidR="008D1CF9" w:rsidRPr="003529E4" w14:paraId="38B804F9" w14:textId="77777777">
        <w:trPr>
          <w:trHeight w:val="294"/>
        </w:trPr>
        <w:tc>
          <w:tcPr>
            <w:tcW w:w="1460" w:type="dxa"/>
            <w:tcBorders>
              <w:left w:val="single" w:sz="8" w:space="0" w:color="001077"/>
              <w:right w:val="single" w:sz="8" w:space="0" w:color="001077"/>
            </w:tcBorders>
            <w:vAlign w:val="bottom"/>
          </w:tcPr>
          <w:p w14:paraId="419AE282"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DF07415" w14:textId="77777777" w:rsidR="008D1CF9" w:rsidRPr="003529E4" w:rsidRDefault="00B96348">
            <w:pPr>
              <w:ind w:left="80"/>
              <w:rPr>
                <w:sz w:val="20"/>
                <w:szCs w:val="20"/>
              </w:rPr>
            </w:pPr>
            <w:r w:rsidRPr="003529E4">
              <w:rPr>
                <w:rFonts w:ascii="Arial" w:eastAsia="Arial" w:hAnsi="Arial" w:cs="Arial"/>
                <w:color w:val="333333"/>
                <w:sz w:val="18"/>
                <w:szCs w:val="18"/>
              </w:rPr>
              <w:t>cmpcb@cmpcb.cz</w:t>
            </w:r>
          </w:p>
        </w:tc>
        <w:tc>
          <w:tcPr>
            <w:tcW w:w="0" w:type="dxa"/>
            <w:vAlign w:val="bottom"/>
          </w:tcPr>
          <w:p w14:paraId="3CA2482F" w14:textId="77777777" w:rsidR="008D1CF9" w:rsidRPr="003529E4" w:rsidRDefault="008D1CF9">
            <w:pPr>
              <w:rPr>
                <w:sz w:val="1"/>
                <w:szCs w:val="1"/>
              </w:rPr>
            </w:pPr>
          </w:p>
        </w:tc>
      </w:tr>
      <w:tr w:rsidR="008D1CF9" w:rsidRPr="003529E4" w14:paraId="3F6FD2A0" w14:textId="77777777">
        <w:trPr>
          <w:trHeight w:val="62"/>
        </w:trPr>
        <w:tc>
          <w:tcPr>
            <w:tcW w:w="1460" w:type="dxa"/>
            <w:tcBorders>
              <w:left w:val="single" w:sz="8" w:space="0" w:color="001077"/>
              <w:bottom w:val="single" w:sz="8" w:space="0" w:color="001077"/>
              <w:right w:val="single" w:sz="8" w:space="0" w:color="001077"/>
            </w:tcBorders>
            <w:vAlign w:val="bottom"/>
          </w:tcPr>
          <w:p w14:paraId="06A38C64"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B4D9A31" w14:textId="77777777" w:rsidR="008D1CF9" w:rsidRPr="003529E4" w:rsidRDefault="008D1CF9">
            <w:pPr>
              <w:rPr>
                <w:sz w:val="5"/>
                <w:szCs w:val="5"/>
              </w:rPr>
            </w:pPr>
          </w:p>
        </w:tc>
        <w:tc>
          <w:tcPr>
            <w:tcW w:w="0" w:type="dxa"/>
            <w:vAlign w:val="bottom"/>
          </w:tcPr>
          <w:p w14:paraId="7B2116AD" w14:textId="77777777" w:rsidR="008D1CF9" w:rsidRPr="003529E4" w:rsidRDefault="008D1CF9">
            <w:pPr>
              <w:rPr>
                <w:sz w:val="1"/>
                <w:szCs w:val="1"/>
              </w:rPr>
            </w:pPr>
          </w:p>
        </w:tc>
      </w:tr>
      <w:tr w:rsidR="008D1CF9" w:rsidRPr="003529E4" w14:paraId="24DF7D4C" w14:textId="77777777">
        <w:trPr>
          <w:trHeight w:val="294"/>
        </w:trPr>
        <w:tc>
          <w:tcPr>
            <w:tcW w:w="1460" w:type="dxa"/>
            <w:tcBorders>
              <w:left w:val="single" w:sz="8" w:space="0" w:color="001077"/>
              <w:right w:val="single" w:sz="8" w:space="0" w:color="001077"/>
            </w:tcBorders>
            <w:vAlign w:val="bottom"/>
          </w:tcPr>
          <w:p w14:paraId="3FF00DA1"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7747BA98" w14:textId="77777777" w:rsidR="008D1CF9" w:rsidRPr="003529E4" w:rsidRDefault="00B96348">
            <w:pPr>
              <w:ind w:left="80"/>
              <w:rPr>
                <w:sz w:val="20"/>
                <w:szCs w:val="20"/>
              </w:rPr>
            </w:pPr>
            <w:r w:rsidRPr="003529E4">
              <w:rPr>
                <w:rFonts w:ascii="Arial" w:eastAsia="Arial" w:hAnsi="Arial" w:cs="Arial"/>
                <w:color w:val="333333"/>
                <w:sz w:val="18"/>
                <w:szCs w:val="18"/>
              </w:rPr>
              <w:t>www.cmpcb.cz</w:t>
            </w:r>
          </w:p>
        </w:tc>
        <w:tc>
          <w:tcPr>
            <w:tcW w:w="0" w:type="dxa"/>
            <w:vAlign w:val="bottom"/>
          </w:tcPr>
          <w:p w14:paraId="15CE42A5" w14:textId="77777777" w:rsidR="008D1CF9" w:rsidRPr="003529E4" w:rsidRDefault="008D1CF9">
            <w:pPr>
              <w:rPr>
                <w:sz w:val="1"/>
                <w:szCs w:val="1"/>
              </w:rPr>
            </w:pPr>
          </w:p>
        </w:tc>
      </w:tr>
      <w:tr w:rsidR="008D1CF9" w:rsidRPr="003529E4" w14:paraId="57A971CD" w14:textId="77777777">
        <w:trPr>
          <w:trHeight w:val="62"/>
        </w:trPr>
        <w:tc>
          <w:tcPr>
            <w:tcW w:w="1460" w:type="dxa"/>
            <w:tcBorders>
              <w:left w:val="single" w:sz="8" w:space="0" w:color="001077"/>
              <w:bottom w:val="single" w:sz="8" w:space="0" w:color="001077"/>
              <w:right w:val="single" w:sz="8" w:space="0" w:color="001077"/>
            </w:tcBorders>
            <w:vAlign w:val="bottom"/>
          </w:tcPr>
          <w:p w14:paraId="2CD69FC8"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0BC86F6" w14:textId="77777777" w:rsidR="008D1CF9" w:rsidRPr="003529E4" w:rsidRDefault="008D1CF9">
            <w:pPr>
              <w:rPr>
                <w:sz w:val="5"/>
                <w:szCs w:val="5"/>
              </w:rPr>
            </w:pPr>
          </w:p>
        </w:tc>
        <w:tc>
          <w:tcPr>
            <w:tcW w:w="0" w:type="dxa"/>
            <w:vAlign w:val="bottom"/>
          </w:tcPr>
          <w:p w14:paraId="1B9253E6" w14:textId="77777777" w:rsidR="008D1CF9" w:rsidRPr="003529E4" w:rsidRDefault="008D1CF9">
            <w:pPr>
              <w:rPr>
                <w:sz w:val="1"/>
                <w:szCs w:val="1"/>
              </w:rPr>
            </w:pPr>
          </w:p>
        </w:tc>
      </w:tr>
    </w:tbl>
    <w:p w14:paraId="1A7F97BF" w14:textId="77777777" w:rsidR="008D1CF9" w:rsidRPr="003529E4" w:rsidRDefault="008D1CF9">
      <w:pPr>
        <w:spacing w:line="345" w:lineRule="exact"/>
        <w:rPr>
          <w:sz w:val="20"/>
          <w:szCs w:val="20"/>
        </w:rPr>
      </w:pPr>
    </w:p>
    <w:p w14:paraId="2BED3ECC"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478EEBBB" w14:textId="77777777" w:rsidR="008D1CF9" w:rsidRPr="003529E4" w:rsidRDefault="008D1CF9">
      <w:pPr>
        <w:spacing w:line="69" w:lineRule="exact"/>
        <w:rPr>
          <w:sz w:val="20"/>
          <w:szCs w:val="20"/>
        </w:rPr>
      </w:pPr>
    </w:p>
    <w:p w14:paraId="50F633AF" w14:textId="77777777" w:rsidR="008D1CF9" w:rsidRPr="003529E4" w:rsidRDefault="00B96348" w:rsidP="00115643">
      <w:pPr>
        <w:spacing w:line="254" w:lineRule="auto"/>
        <w:ind w:left="460" w:right="-81"/>
        <w:jc w:val="both"/>
        <w:rPr>
          <w:sz w:val="20"/>
          <w:szCs w:val="20"/>
        </w:rPr>
      </w:pPr>
      <w:r w:rsidRPr="003529E4">
        <w:rPr>
          <w:rFonts w:ascii="Arial" w:eastAsia="Arial" w:hAnsi="Arial" w:cs="Arial"/>
          <w:color w:val="333333"/>
          <w:sz w:val="18"/>
          <w:szCs w:val="18"/>
        </w:rPr>
        <w:t>Cílem služby je podporovat rodiny pečující o děti, mládež a osoby s postižením. Obsahem je doprovození dětí, mládeže a ostatních osob s postižením do speciálních škol a zařízení v Českých Budějovicích formou svozu z okolních měst a obcí (zprostředkovávání kontaktu se společenským prostředím). Tato činnost probíhá pravidelně od pondělí do pátku po dobu školního roku na základě individuálního plánu uživatele a podle časového harmonogramu – ranní svoz od 6.00 do 9.00 hodin, pro odpolední svoz od 13.00 do 16.00 hodin. Na území ORP T. Sviny je provozována trasa B (Trhové Sviny, Borovany, Strážkovice, České Budějovice). Poskytovatelem je zajišťována rovněž zdravotnická a humanitární pomoc a psychosociální pomoc.</w:t>
      </w:r>
    </w:p>
    <w:p w14:paraId="102996BF"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2688CC85" w14:textId="77777777" w:rsidR="008D1CF9" w:rsidRPr="003529E4" w:rsidRDefault="008D1CF9">
      <w:pPr>
        <w:spacing w:line="200" w:lineRule="exact"/>
        <w:rPr>
          <w:sz w:val="20"/>
          <w:szCs w:val="20"/>
        </w:rPr>
      </w:pPr>
    </w:p>
    <w:p w14:paraId="691AC775" w14:textId="77777777" w:rsidR="008D1CF9" w:rsidRPr="003529E4" w:rsidRDefault="008D1CF9">
      <w:pPr>
        <w:spacing w:line="322" w:lineRule="exact"/>
        <w:rPr>
          <w:sz w:val="20"/>
          <w:szCs w:val="20"/>
        </w:rPr>
      </w:pPr>
    </w:p>
    <w:p w14:paraId="63BEF2B8"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14B6E82A" w14:textId="77777777" w:rsidR="00D32539" w:rsidRPr="003529E4" w:rsidRDefault="00B96348" w:rsidP="00D32539">
      <w:pPr>
        <w:spacing w:line="294" w:lineRule="auto"/>
        <w:ind w:right="1459"/>
        <w:rPr>
          <w:rFonts w:ascii="Arial" w:eastAsia="Arial" w:hAnsi="Arial" w:cs="Arial"/>
          <w:b/>
          <w:bCs/>
          <w:color w:val="001077"/>
          <w:sz w:val="28"/>
          <w:szCs w:val="28"/>
        </w:rPr>
      </w:pPr>
      <w:bookmarkStart w:id="21" w:name="page23"/>
      <w:bookmarkEnd w:id="21"/>
      <w:r w:rsidRPr="003529E4">
        <w:rPr>
          <w:rFonts w:ascii="Arial" w:eastAsia="Arial" w:hAnsi="Arial" w:cs="Arial"/>
          <w:b/>
          <w:bCs/>
          <w:color w:val="001077"/>
          <w:sz w:val="28"/>
          <w:szCs w:val="28"/>
        </w:rPr>
        <w:lastRenderedPageBreak/>
        <w:t xml:space="preserve">Sociálně terapeutická dílna </w:t>
      </w:r>
    </w:p>
    <w:p w14:paraId="2F727508" w14:textId="4169D902" w:rsidR="008D1CF9" w:rsidRPr="003529E4" w:rsidRDefault="00B96348" w:rsidP="00D32539">
      <w:pPr>
        <w:spacing w:line="294" w:lineRule="auto"/>
        <w:ind w:right="1459"/>
        <w:rPr>
          <w:sz w:val="20"/>
          <w:szCs w:val="20"/>
        </w:rPr>
      </w:pPr>
      <w:r w:rsidRPr="003529E4">
        <w:rPr>
          <w:rFonts w:ascii="Arial" w:eastAsia="Arial" w:hAnsi="Arial" w:cs="Arial"/>
          <w:b/>
          <w:bCs/>
          <w:color w:val="001077"/>
          <w:sz w:val="28"/>
          <w:szCs w:val="28"/>
        </w:rPr>
        <w:t>(Nazaret</w:t>
      </w:r>
      <w:r w:rsidR="00D32539" w:rsidRPr="003529E4">
        <w:rPr>
          <w:rFonts w:ascii="Arial" w:eastAsia="Arial" w:hAnsi="Arial" w:cs="Arial"/>
          <w:b/>
          <w:bCs/>
          <w:color w:val="001077"/>
          <w:sz w:val="28"/>
          <w:szCs w:val="28"/>
        </w:rPr>
        <w:t xml:space="preserve"> – středisko husitské diakonie</w:t>
      </w:r>
      <w:r w:rsidRPr="003529E4">
        <w:rPr>
          <w:rFonts w:ascii="Arial" w:eastAsia="Arial" w:hAnsi="Arial" w:cs="Arial"/>
          <w:b/>
          <w:bCs/>
          <w:color w:val="001077"/>
          <w:sz w:val="28"/>
          <w:szCs w:val="28"/>
        </w:rPr>
        <w:t>)</w:t>
      </w:r>
    </w:p>
    <w:p w14:paraId="550074DE"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5047CA" w:rsidRPr="003529E4" w14:paraId="25989220" w14:textId="77777777" w:rsidTr="005047CA">
        <w:trPr>
          <w:trHeight w:val="329"/>
        </w:trPr>
        <w:tc>
          <w:tcPr>
            <w:tcW w:w="1460" w:type="dxa"/>
            <w:vMerge w:val="restart"/>
            <w:tcBorders>
              <w:top w:val="single" w:sz="8" w:space="0" w:color="001077"/>
              <w:left w:val="single" w:sz="8" w:space="0" w:color="001077"/>
              <w:right w:val="single" w:sz="8" w:space="0" w:color="001077"/>
            </w:tcBorders>
            <w:vAlign w:val="bottom"/>
          </w:tcPr>
          <w:p w14:paraId="0D905500" w14:textId="77777777" w:rsidR="005047CA" w:rsidRPr="003529E4" w:rsidRDefault="005047CA" w:rsidP="005047CA">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tcPr>
          <w:p w14:paraId="6D5B5B02" w14:textId="77777777" w:rsidR="005047CA" w:rsidRPr="003529E4" w:rsidRDefault="005047CA" w:rsidP="005047CA">
            <w:pPr>
              <w:ind w:left="80"/>
              <w:rPr>
                <w:rFonts w:ascii="Arial" w:eastAsia="Arial" w:hAnsi="Arial" w:cs="Arial"/>
                <w:b/>
                <w:bCs/>
                <w:color w:val="333333"/>
                <w:sz w:val="18"/>
                <w:szCs w:val="18"/>
              </w:rPr>
            </w:pPr>
          </w:p>
          <w:p w14:paraId="75198723" w14:textId="2934E5A9" w:rsidR="005047CA" w:rsidRPr="003529E4" w:rsidRDefault="005047CA" w:rsidP="005047CA">
            <w:pPr>
              <w:ind w:left="80"/>
              <w:rPr>
                <w:sz w:val="20"/>
                <w:szCs w:val="20"/>
              </w:rPr>
            </w:pPr>
            <w:r w:rsidRPr="003529E4">
              <w:rPr>
                <w:rFonts w:ascii="Arial" w:eastAsia="Arial" w:hAnsi="Arial" w:cs="Arial"/>
                <w:b/>
                <w:bCs/>
                <w:color w:val="333333"/>
                <w:sz w:val="18"/>
                <w:szCs w:val="18"/>
              </w:rPr>
              <w:t>Nazaret - středisko Husitské diakonie</w:t>
            </w:r>
          </w:p>
        </w:tc>
        <w:tc>
          <w:tcPr>
            <w:tcW w:w="30" w:type="dxa"/>
            <w:vAlign w:val="bottom"/>
          </w:tcPr>
          <w:p w14:paraId="6F623502" w14:textId="77777777" w:rsidR="005047CA" w:rsidRPr="003529E4" w:rsidRDefault="005047CA" w:rsidP="005047CA">
            <w:pPr>
              <w:rPr>
                <w:sz w:val="1"/>
                <w:szCs w:val="1"/>
              </w:rPr>
            </w:pPr>
          </w:p>
        </w:tc>
      </w:tr>
      <w:tr w:rsidR="005047CA" w:rsidRPr="003529E4" w14:paraId="2E365CDF" w14:textId="77777777" w:rsidTr="005047CA">
        <w:trPr>
          <w:trHeight w:val="136"/>
        </w:trPr>
        <w:tc>
          <w:tcPr>
            <w:tcW w:w="1460" w:type="dxa"/>
            <w:vMerge/>
            <w:tcBorders>
              <w:left w:val="single" w:sz="8" w:space="0" w:color="001077"/>
              <w:right w:val="single" w:sz="8" w:space="0" w:color="001077"/>
            </w:tcBorders>
            <w:vAlign w:val="bottom"/>
          </w:tcPr>
          <w:p w14:paraId="692AADF7" w14:textId="77777777" w:rsidR="005047CA" w:rsidRPr="003529E4" w:rsidRDefault="005047CA" w:rsidP="005047CA">
            <w:pPr>
              <w:rPr>
                <w:sz w:val="11"/>
                <w:szCs w:val="11"/>
              </w:rPr>
            </w:pPr>
          </w:p>
        </w:tc>
        <w:tc>
          <w:tcPr>
            <w:tcW w:w="5240" w:type="dxa"/>
            <w:vMerge w:val="restart"/>
            <w:tcBorders>
              <w:right w:val="single" w:sz="8" w:space="0" w:color="001077"/>
            </w:tcBorders>
          </w:tcPr>
          <w:p w14:paraId="2560BC7E" w14:textId="28E9B797" w:rsidR="005047CA" w:rsidRPr="003529E4" w:rsidRDefault="005047CA" w:rsidP="005047CA">
            <w:pPr>
              <w:ind w:left="80"/>
              <w:rPr>
                <w:sz w:val="20"/>
                <w:szCs w:val="20"/>
              </w:rPr>
            </w:pPr>
          </w:p>
        </w:tc>
        <w:tc>
          <w:tcPr>
            <w:tcW w:w="30" w:type="dxa"/>
            <w:vAlign w:val="bottom"/>
          </w:tcPr>
          <w:p w14:paraId="0B2BE67F" w14:textId="77777777" w:rsidR="005047CA" w:rsidRPr="003529E4" w:rsidRDefault="005047CA" w:rsidP="005047CA">
            <w:pPr>
              <w:rPr>
                <w:sz w:val="1"/>
                <w:szCs w:val="1"/>
              </w:rPr>
            </w:pPr>
          </w:p>
        </w:tc>
      </w:tr>
      <w:tr w:rsidR="008D1CF9" w:rsidRPr="003529E4" w14:paraId="13E28873" w14:textId="77777777" w:rsidTr="005047CA">
        <w:trPr>
          <w:trHeight w:val="108"/>
        </w:trPr>
        <w:tc>
          <w:tcPr>
            <w:tcW w:w="1460" w:type="dxa"/>
            <w:tcBorders>
              <w:left w:val="single" w:sz="8" w:space="0" w:color="001077"/>
              <w:right w:val="single" w:sz="8" w:space="0" w:color="001077"/>
            </w:tcBorders>
            <w:vAlign w:val="bottom"/>
          </w:tcPr>
          <w:p w14:paraId="76959C78" w14:textId="77777777" w:rsidR="008D1CF9" w:rsidRPr="003529E4" w:rsidRDefault="008D1CF9">
            <w:pPr>
              <w:rPr>
                <w:sz w:val="9"/>
                <w:szCs w:val="9"/>
              </w:rPr>
            </w:pPr>
          </w:p>
        </w:tc>
        <w:tc>
          <w:tcPr>
            <w:tcW w:w="5240" w:type="dxa"/>
            <w:vMerge/>
            <w:tcBorders>
              <w:right w:val="single" w:sz="8" w:space="0" w:color="001077"/>
            </w:tcBorders>
            <w:vAlign w:val="bottom"/>
          </w:tcPr>
          <w:p w14:paraId="64A0900B" w14:textId="77777777" w:rsidR="008D1CF9" w:rsidRPr="003529E4" w:rsidRDefault="008D1CF9">
            <w:pPr>
              <w:rPr>
                <w:sz w:val="9"/>
                <w:szCs w:val="9"/>
              </w:rPr>
            </w:pPr>
          </w:p>
        </w:tc>
        <w:tc>
          <w:tcPr>
            <w:tcW w:w="30" w:type="dxa"/>
            <w:vAlign w:val="bottom"/>
          </w:tcPr>
          <w:p w14:paraId="7EC2D7ED" w14:textId="77777777" w:rsidR="008D1CF9" w:rsidRPr="003529E4" w:rsidRDefault="008D1CF9">
            <w:pPr>
              <w:rPr>
                <w:sz w:val="1"/>
                <w:szCs w:val="1"/>
              </w:rPr>
            </w:pPr>
          </w:p>
        </w:tc>
      </w:tr>
      <w:tr w:rsidR="008D1CF9" w:rsidRPr="003529E4" w14:paraId="738E2029" w14:textId="77777777" w:rsidTr="005047CA">
        <w:trPr>
          <w:trHeight w:val="106"/>
        </w:trPr>
        <w:tc>
          <w:tcPr>
            <w:tcW w:w="1460" w:type="dxa"/>
            <w:tcBorders>
              <w:left w:val="single" w:sz="8" w:space="0" w:color="001077"/>
              <w:bottom w:val="single" w:sz="8" w:space="0" w:color="001077"/>
              <w:right w:val="single" w:sz="8" w:space="0" w:color="001077"/>
            </w:tcBorders>
            <w:vAlign w:val="bottom"/>
          </w:tcPr>
          <w:p w14:paraId="7499663C"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3BF4106C" w14:textId="77777777" w:rsidR="008D1CF9" w:rsidRPr="003529E4" w:rsidRDefault="008D1CF9">
            <w:pPr>
              <w:rPr>
                <w:sz w:val="9"/>
                <w:szCs w:val="9"/>
              </w:rPr>
            </w:pPr>
          </w:p>
        </w:tc>
        <w:tc>
          <w:tcPr>
            <w:tcW w:w="30" w:type="dxa"/>
            <w:vAlign w:val="bottom"/>
          </w:tcPr>
          <w:p w14:paraId="1D26C632" w14:textId="77777777" w:rsidR="008D1CF9" w:rsidRPr="003529E4" w:rsidRDefault="008D1CF9">
            <w:pPr>
              <w:rPr>
                <w:sz w:val="1"/>
                <w:szCs w:val="1"/>
              </w:rPr>
            </w:pPr>
          </w:p>
        </w:tc>
      </w:tr>
      <w:tr w:rsidR="008D1CF9" w:rsidRPr="003529E4" w14:paraId="69436D0F" w14:textId="77777777" w:rsidTr="005047CA">
        <w:trPr>
          <w:trHeight w:val="280"/>
        </w:trPr>
        <w:tc>
          <w:tcPr>
            <w:tcW w:w="1460" w:type="dxa"/>
            <w:tcBorders>
              <w:left w:val="single" w:sz="8" w:space="0" w:color="001077"/>
              <w:right w:val="single" w:sz="8" w:space="0" w:color="001077"/>
            </w:tcBorders>
            <w:vAlign w:val="bottom"/>
          </w:tcPr>
          <w:p w14:paraId="2E74C759"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51105DF3" w14:textId="77777777" w:rsidR="008D1CF9" w:rsidRPr="003529E4" w:rsidRDefault="00B96348">
            <w:pPr>
              <w:ind w:left="80"/>
              <w:rPr>
                <w:sz w:val="20"/>
                <w:szCs w:val="20"/>
              </w:rPr>
            </w:pPr>
            <w:r w:rsidRPr="003529E4">
              <w:rPr>
                <w:rFonts w:ascii="Arial" w:eastAsia="Arial" w:hAnsi="Arial" w:cs="Arial"/>
                <w:color w:val="333333"/>
                <w:sz w:val="18"/>
                <w:szCs w:val="18"/>
              </w:rPr>
              <w:t>sociálně terapeutická dílna</w:t>
            </w:r>
          </w:p>
        </w:tc>
        <w:tc>
          <w:tcPr>
            <w:tcW w:w="30" w:type="dxa"/>
            <w:vAlign w:val="bottom"/>
          </w:tcPr>
          <w:p w14:paraId="7BF10B17" w14:textId="77777777" w:rsidR="008D1CF9" w:rsidRPr="003529E4" w:rsidRDefault="008D1CF9">
            <w:pPr>
              <w:rPr>
                <w:sz w:val="1"/>
                <w:szCs w:val="1"/>
              </w:rPr>
            </w:pPr>
          </w:p>
        </w:tc>
      </w:tr>
      <w:tr w:rsidR="008D1CF9" w:rsidRPr="003529E4" w14:paraId="0A0E6396" w14:textId="77777777" w:rsidTr="005047CA">
        <w:trPr>
          <w:trHeight w:val="49"/>
        </w:trPr>
        <w:tc>
          <w:tcPr>
            <w:tcW w:w="1460" w:type="dxa"/>
            <w:tcBorders>
              <w:left w:val="single" w:sz="8" w:space="0" w:color="001077"/>
              <w:bottom w:val="single" w:sz="8" w:space="0" w:color="001077"/>
              <w:right w:val="single" w:sz="8" w:space="0" w:color="001077"/>
            </w:tcBorders>
            <w:vAlign w:val="bottom"/>
          </w:tcPr>
          <w:p w14:paraId="5ABBD47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2D25794" w14:textId="77777777" w:rsidR="008D1CF9" w:rsidRPr="003529E4" w:rsidRDefault="008D1CF9">
            <w:pPr>
              <w:rPr>
                <w:sz w:val="4"/>
                <w:szCs w:val="4"/>
              </w:rPr>
            </w:pPr>
          </w:p>
        </w:tc>
        <w:tc>
          <w:tcPr>
            <w:tcW w:w="30" w:type="dxa"/>
            <w:vAlign w:val="bottom"/>
          </w:tcPr>
          <w:p w14:paraId="0A76C91F" w14:textId="77777777" w:rsidR="008D1CF9" w:rsidRPr="003529E4" w:rsidRDefault="008D1CF9">
            <w:pPr>
              <w:rPr>
                <w:sz w:val="1"/>
                <w:szCs w:val="1"/>
              </w:rPr>
            </w:pPr>
          </w:p>
        </w:tc>
      </w:tr>
      <w:tr w:rsidR="008D1CF9" w:rsidRPr="003529E4" w14:paraId="70E77FC7" w14:textId="77777777" w:rsidTr="005047CA">
        <w:trPr>
          <w:trHeight w:val="271"/>
        </w:trPr>
        <w:tc>
          <w:tcPr>
            <w:tcW w:w="1460" w:type="dxa"/>
            <w:tcBorders>
              <w:left w:val="single" w:sz="8" w:space="0" w:color="001077"/>
              <w:right w:val="single" w:sz="8" w:space="0" w:color="001077"/>
            </w:tcBorders>
            <w:vAlign w:val="bottom"/>
          </w:tcPr>
          <w:p w14:paraId="650F233E"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0C7F2BE" w14:textId="77777777" w:rsidR="008D1CF9" w:rsidRPr="003529E4" w:rsidRDefault="00B96348">
            <w:pPr>
              <w:ind w:left="80"/>
              <w:rPr>
                <w:sz w:val="20"/>
                <w:szCs w:val="20"/>
              </w:rPr>
            </w:pPr>
            <w:r w:rsidRPr="003529E4">
              <w:rPr>
                <w:rFonts w:ascii="Arial" w:eastAsia="Arial" w:hAnsi="Arial" w:cs="Arial"/>
                <w:color w:val="333333"/>
                <w:sz w:val="18"/>
                <w:szCs w:val="18"/>
              </w:rPr>
              <w:t>Po-Pá: 8.00-14.00</w:t>
            </w:r>
          </w:p>
        </w:tc>
        <w:tc>
          <w:tcPr>
            <w:tcW w:w="30" w:type="dxa"/>
            <w:vAlign w:val="bottom"/>
          </w:tcPr>
          <w:p w14:paraId="61B8281B" w14:textId="77777777" w:rsidR="008D1CF9" w:rsidRPr="003529E4" w:rsidRDefault="008D1CF9">
            <w:pPr>
              <w:rPr>
                <w:sz w:val="1"/>
                <w:szCs w:val="1"/>
              </w:rPr>
            </w:pPr>
          </w:p>
        </w:tc>
      </w:tr>
      <w:tr w:rsidR="008D1CF9" w:rsidRPr="003529E4" w14:paraId="46311464" w14:textId="77777777" w:rsidTr="005047CA">
        <w:trPr>
          <w:trHeight w:val="132"/>
        </w:trPr>
        <w:tc>
          <w:tcPr>
            <w:tcW w:w="1460" w:type="dxa"/>
            <w:vMerge w:val="restart"/>
            <w:tcBorders>
              <w:left w:val="single" w:sz="8" w:space="0" w:color="001077"/>
              <w:right w:val="single" w:sz="8" w:space="0" w:color="001077"/>
            </w:tcBorders>
            <w:vAlign w:val="bottom"/>
          </w:tcPr>
          <w:p w14:paraId="7C1DEBAD"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2E74BC1" w14:textId="77777777" w:rsidR="008D1CF9" w:rsidRPr="003529E4" w:rsidRDefault="008D1CF9">
            <w:pPr>
              <w:rPr>
                <w:sz w:val="11"/>
                <w:szCs w:val="11"/>
              </w:rPr>
            </w:pPr>
          </w:p>
        </w:tc>
        <w:tc>
          <w:tcPr>
            <w:tcW w:w="30" w:type="dxa"/>
            <w:vAlign w:val="bottom"/>
          </w:tcPr>
          <w:p w14:paraId="1E51E0FD" w14:textId="77777777" w:rsidR="008D1CF9" w:rsidRPr="003529E4" w:rsidRDefault="008D1CF9">
            <w:pPr>
              <w:rPr>
                <w:sz w:val="1"/>
                <w:szCs w:val="1"/>
              </w:rPr>
            </w:pPr>
          </w:p>
        </w:tc>
      </w:tr>
      <w:tr w:rsidR="008D1CF9" w:rsidRPr="003529E4" w14:paraId="3D0847CE" w14:textId="77777777" w:rsidTr="005047CA">
        <w:trPr>
          <w:trHeight w:val="112"/>
        </w:trPr>
        <w:tc>
          <w:tcPr>
            <w:tcW w:w="1460" w:type="dxa"/>
            <w:vMerge/>
            <w:tcBorders>
              <w:left w:val="single" w:sz="8" w:space="0" w:color="001077"/>
              <w:right w:val="single" w:sz="8" w:space="0" w:color="001077"/>
            </w:tcBorders>
            <w:vAlign w:val="bottom"/>
          </w:tcPr>
          <w:p w14:paraId="63E808EF" w14:textId="77777777" w:rsidR="008D1CF9" w:rsidRPr="003529E4" w:rsidRDefault="008D1CF9">
            <w:pPr>
              <w:rPr>
                <w:sz w:val="9"/>
                <w:szCs w:val="9"/>
              </w:rPr>
            </w:pPr>
          </w:p>
        </w:tc>
        <w:tc>
          <w:tcPr>
            <w:tcW w:w="5240" w:type="dxa"/>
            <w:tcBorders>
              <w:right w:val="single" w:sz="8" w:space="0" w:color="001077"/>
            </w:tcBorders>
            <w:vAlign w:val="bottom"/>
          </w:tcPr>
          <w:p w14:paraId="57AB9309" w14:textId="77777777" w:rsidR="008D1CF9" w:rsidRPr="003529E4" w:rsidRDefault="008D1CF9">
            <w:pPr>
              <w:rPr>
                <w:sz w:val="9"/>
                <w:szCs w:val="9"/>
              </w:rPr>
            </w:pPr>
          </w:p>
        </w:tc>
        <w:tc>
          <w:tcPr>
            <w:tcW w:w="30" w:type="dxa"/>
            <w:vAlign w:val="bottom"/>
          </w:tcPr>
          <w:p w14:paraId="6C34B4C8" w14:textId="77777777" w:rsidR="008D1CF9" w:rsidRPr="003529E4" w:rsidRDefault="008D1CF9">
            <w:pPr>
              <w:rPr>
                <w:sz w:val="1"/>
                <w:szCs w:val="1"/>
              </w:rPr>
            </w:pPr>
          </w:p>
        </w:tc>
      </w:tr>
      <w:tr w:rsidR="008D1CF9" w:rsidRPr="003529E4" w14:paraId="3B10F307" w14:textId="77777777" w:rsidTr="005047CA">
        <w:trPr>
          <w:trHeight w:val="67"/>
        </w:trPr>
        <w:tc>
          <w:tcPr>
            <w:tcW w:w="1460" w:type="dxa"/>
            <w:tcBorders>
              <w:left w:val="single" w:sz="8" w:space="0" w:color="001077"/>
              <w:bottom w:val="single" w:sz="8" w:space="0" w:color="001077"/>
              <w:right w:val="single" w:sz="8" w:space="0" w:color="001077"/>
            </w:tcBorders>
            <w:vAlign w:val="bottom"/>
          </w:tcPr>
          <w:p w14:paraId="01B77A17"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6D36612" w14:textId="77777777" w:rsidR="008D1CF9" w:rsidRPr="003529E4" w:rsidRDefault="008D1CF9">
            <w:pPr>
              <w:rPr>
                <w:sz w:val="5"/>
                <w:szCs w:val="5"/>
              </w:rPr>
            </w:pPr>
          </w:p>
        </w:tc>
        <w:tc>
          <w:tcPr>
            <w:tcW w:w="30" w:type="dxa"/>
            <w:vAlign w:val="bottom"/>
          </w:tcPr>
          <w:p w14:paraId="26FFB6B5" w14:textId="77777777" w:rsidR="008D1CF9" w:rsidRPr="003529E4" w:rsidRDefault="008D1CF9">
            <w:pPr>
              <w:rPr>
                <w:sz w:val="1"/>
                <w:szCs w:val="1"/>
              </w:rPr>
            </w:pPr>
          </w:p>
        </w:tc>
      </w:tr>
      <w:tr w:rsidR="008D1CF9" w:rsidRPr="003529E4" w14:paraId="162C2DB9" w14:textId="77777777" w:rsidTr="005047CA">
        <w:trPr>
          <w:trHeight w:val="271"/>
        </w:trPr>
        <w:tc>
          <w:tcPr>
            <w:tcW w:w="1460" w:type="dxa"/>
            <w:tcBorders>
              <w:left w:val="single" w:sz="8" w:space="0" w:color="001077"/>
              <w:right w:val="single" w:sz="8" w:space="0" w:color="001077"/>
            </w:tcBorders>
            <w:vAlign w:val="bottom"/>
          </w:tcPr>
          <w:p w14:paraId="14483301"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30D97093"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30" w:type="dxa"/>
            <w:vAlign w:val="bottom"/>
          </w:tcPr>
          <w:p w14:paraId="20C08E9F" w14:textId="77777777" w:rsidR="008D1CF9" w:rsidRPr="003529E4" w:rsidRDefault="008D1CF9">
            <w:pPr>
              <w:rPr>
                <w:sz w:val="1"/>
                <w:szCs w:val="1"/>
              </w:rPr>
            </w:pPr>
          </w:p>
        </w:tc>
      </w:tr>
      <w:tr w:rsidR="008D1CF9" w:rsidRPr="003529E4" w14:paraId="2A74CDAE" w14:textId="77777777" w:rsidTr="005047CA">
        <w:trPr>
          <w:trHeight w:val="132"/>
        </w:trPr>
        <w:tc>
          <w:tcPr>
            <w:tcW w:w="1460" w:type="dxa"/>
            <w:vMerge w:val="restart"/>
            <w:tcBorders>
              <w:left w:val="single" w:sz="8" w:space="0" w:color="001077"/>
              <w:right w:val="single" w:sz="8" w:space="0" w:color="001077"/>
            </w:tcBorders>
            <w:vAlign w:val="bottom"/>
          </w:tcPr>
          <w:p w14:paraId="37E2E26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6138AB8" w14:textId="77777777" w:rsidR="008D1CF9" w:rsidRPr="003529E4" w:rsidRDefault="008D1CF9">
            <w:pPr>
              <w:rPr>
                <w:sz w:val="11"/>
                <w:szCs w:val="11"/>
              </w:rPr>
            </w:pPr>
          </w:p>
        </w:tc>
        <w:tc>
          <w:tcPr>
            <w:tcW w:w="30" w:type="dxa"/>
            <w:vAlign w:val="bottom"/>
          </w:tcPr>
          <w:p w14:paraId="06BD6267" w14:textId="77777777" w:rsidR="008D1CF9" w:rsidRPr="003529E4" w:rsidRDefault="008D1CF9">
            <w:pPr>
              <w:rPr>
                <w:sz w:val="1"/>
                <w:szCs w:val="1"/>
              </w:rPr>
            </w:pPr>
          </w:p>
        </w:tc>
      </w:tr>
      <w:tr w:rsidR="008D1CF9" w:rsidRPr="003529E4" w14:paraId="157F1B50" w14:textId="77777777" w:rsidTr="005047CA">
        <w:trPr>
          <w:trHeight w:val="112"/>
        </w:trPr>
        <w:tc>
          <w:tcPr>
            <w:tcW w:w="1460" w:type="dxa"/>
            <w:vMerge/>
            <w:tcBorders>
              <w:left w:val="single" w:sz="8" w:space="0" w:color="001077"/>
              <w:right w:val="single" w:sz="8" w:space="0" w:color="001077"/>
            </w:tcBorders>
            <w:vAlign w:val="bottom"/>
          </w:tcPr>
          <w:p w14:paraId="5E0351E5" w14:textId="77777777" w:rsidR="008D1CF9" w:rsidRPr="003529E4" w:rsidRDefault="008D1CF9">
            <w:pPr>
              <w:rPr>
                <w:sz w:val="9"/>
                <w:szCs w:val="9"/>
              </w:rPr>
            </w:pPr>
          </w:p>
        </w:tc>
        <w:tc>
          <w:tcPr>
            <w:tcW w:w="5240" w:type="dxa"/>
            <w:tcBorders>
              <w:right w:val="single" w:sz="8" w:space="0" w:color="001077"/>
            </w:tcBorders>
            <w:vAlign w:val="bottom"/>
          </w:tcPr>
          <w:p w14:paraId="4069952F" w14:textId="77777777" w:rsidR="008D1CF9" w:rsidRPr="003529E4" w:rsidRDefault="008D1CF9">
            <w:pPr>
              <w:rPr>
                <w:sz w:val="9"/>
                <w:szCs w:val="9"/>
              </w:rPr>
            </w:pPr>
          </w:p>
        </w:tc>
        <w:tc>
          <w:tcPr>
            <w:tcW w:w="30" w:type="dxa"/>
            <w:vAlign w:val="bottom"/>
          </w:tcPr>
          <w:p w14:paraId="2D8D017E" w14:textId="77777777" w:rsidR="008D1CF9" w:rsidRPr="003529E4" w:rsidRDefault="008D1CF9">
            <w:pPr>
              <w:rPr>
                <w:sz w:val="1"/>
                <w:szCs w:val="1"/>
              </w:rPr>
            </w:pPr>
          </w:p>
        </w:tc>
      </w:tr>
      <w:tr w:rsidR="008D1CF9" w:rsidRPr="003529E4" w14:paraId="58BCDB28" w14:textId="77777777" w:rsidTr="005047CA">
        <w:trPr>
          <w:trHeight w:val="67"/>
        </w:trPr>
        <w:tc>
          <w:tcPr>
            <w:tcW w:w="1460" w:type="dxa"/>
            <w:tcBorders>
              <w:left w:val="single" w:sz="8" w:space="0" w:color="001077"/>
              <w:bottom w:val="single" w:sz="8" w:space="0" w:color="001077"/>
              <w:right w:val="single" w:sz="8" w:space="0" w:color="001077"/>
            </w:tcBorders>
            <w:vAlign w:val="bottom"/>
          </w:tcPr>
          <w:p w14:paraId="48478C0D"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BD4AD34" w14:textId="77777777" w:rsidR="008D1CF9" w:rsidRPr="003529E4" w:rsidRDefault="008D1CF9">
            <w:pPr>
              <w:rPr>
                <w:sz w:val="5"/>
                <w:szCs w:val="5"/>
              </w:rPr>
            </w:pPr>
          </w:p>
        </w:tc>
        <w:tc>
          <w:tcPr>
            <w:tcW w:w="30" w:type="dxa"/>
            <w:vAlign w:val="bottom"/>
          </w:tcPr>
          <w:p w14:paraId="2905A5F8" w14:textId="77777777" w:rsidR="008D1CF9" w:rsidRPr="003529E4" w:rsidRDefault="008D1CF9">
            <w:pPr>
              <w:rPr>
                <w:sz w:val="1"/>
                <w:szCs w:val="1"/>
              </w:rPr>
            </w:pPr>
          </w:p>
        </w:tc>
      </w:tr>
      <w:tr w:rsidR="008D1CF9" w:rsidRPr="003529E4" w14:paraId="2E6307E3" w14:textId="77777777" w:rsidTr="005047CA">
        <w:trPr>
          <w:trHeight w:val="271"/>
        </w:trPr>
        <w:tc>
          <w:tcPr>
            <w:tcW w:w="1460" w:type="dxa"/>
            <w:tcBorders>
              <w:left w:val="single" w:sz="8" w:space="0" w:color="001077"/>
              <w:right w:val="single" w:sz="8" w:space="0" w:color="001077"/>
            </w:tcBorders>
            <w:vAlign w:val="bottom"/>
          </w:tcPr>
          <w:p w14:paraId="603072FC"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DB80523"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w:t>
            </w:r>
          </w:p>
        </w:tc>
        <w:tc>
          <w:tcPr>
            <w:tcW w:w="30" w:type="dxa"/>
            <w:vAlign w:val="bottom"/>
          </w:tcPr>
          <w:p w14:paraId="57A9F684" w14:textId="77777777" w:rsidR="008D1CF9" w:rsidRPr="003529E4" w:rsidRDefault="008D1CF9">
            <w:pPr>
              <w:rPr>
                <w:sz w:val="1"/>
                <w:szCs w:val="1"/>
              </w:rPr>
            </w:pPr>
          </w:p>
        </w:tc>
      </w:tr>
      <w:tr w:rsidR="008D1CF9" w:rsidRPr="003529E4" w14:paraId="06CCAC49" w14:textId="77777777" w:rsidTr="005047CA">
        <w:trPr>
          <w:trHeight w:val="132"/>
        </w:trPr>
        <w:tc>
          <w:tcPr>
            <w:tcW w:w="1460" w:type="dxa"/>
            <w:vMerge w:val="restart"/>
            <w:tcBorders>
              <w:left w:val="single" w:sz="8" w:space="0" w:color="001077"/>
              <w:right w:val="single" w:sz="8" w:space="0" w:color="001077"/>
            </w:tcBorders>
            <w:vAlign w:val="bottom"/>
          </w:tcPr>
          <w:p w14:paraId="28325274"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2D91EE74" w14:textId="77777777" w:rsidR="008D1CF9" w:rsidRPr="003529E4" w:rsidRDefault="008D1CF9">
            <w:pPr>
              <w:rPr>
                <w:sz w:val="11"/>
                <w:szCs w:val="11"/>
              </w:rPr>
            </w:pPr>
          </w:p>
        </w:tc>
        <w:tc>
          <w:tcPr>
            <w:tcW w:w="30" w:type="dxa"/>
            <w:vAlign w:val="bottom"/>
          </w:tcPr>
          <w:p w14:paraId="5275A877" w14:textId="77777777" w:rsidR="008D1CF9" w:rsidRPr="003529E4" w:rsidRDefault="008D1CF9">
            <w:pPr>
              <w:rPr>
                <w:sz w:val="1"/>
                <w:szCs w:val="1"/>
              </w:rPr>
            </w:pPr>
          </w:p>
        </w:tc>
      </w:tr>
      <w:tr w:rsidR="008D1CF9" w:rsidRPr="003529E4" w14:paraId="6BE7BD20" w14:textId="77777777" w:rsidTr="005047CA">
        <w:trPr>
          <w:trHeight w:val="112"/>
        </w:trPr>
        <w:tc>
          <w:tcPr>
            <w:tcW w:w="1460" w:type="dxa"/>
            <w:vMerge/>
            <w:tcBorders>
              <w:left w:val="single" w:sz="8" w:space="0" w:color="001077"/>
              <w:right w:val="single" w:sz="8" w:space="0" w:color="001077"/>
            </w:tcBorders>
            <w:vAlign w:val="bottom"/>
          </w:tcPr>
          <w:p w14:paraId="74FA11D5" w14:textId="77777777" w:rsidR="008D1CF9" w:rsidRPr="003529E4" w:rsidRDefault="008D1CF9">
            <w:pPr>
              <w:rPr>
                <w:sz w:val="9"/>
                <w:szCs w:val="9"/>
              </w:rPr>
            </w:pPr>
          </w:p>
        </w:tc>
        <w:tc>
          <w:tcPr>
            <w:tcW w:w="5240" w:type="dxa"/>
            <w:tcBorders>
              <w:right w:val="single" w:sz="8" w:space="0" w:color="001077"/>
            </w:tcBorders>
            <w:vAlign w:val="bottom"/>
          </w:tcPr>
          <w:p w14:paraId="388B03C0" w14:textId="77777777" w:rsidR="008D1CF9" w:rsidRPr="003529E4" w:rsidRDefault="008D1CF9">
            <w:pPr>
              <w:rPr>
                <w:sz w:val="9"/>
                <w:szCs w:val="9"/>
              </w:rPr>
            </w:pPr>
          </w:p>
        </w:tc>
        <w:tc>
          <w:tcPr>
            <w:tcW w:w="30" w:type="dxa"/>
            <w:vAlign w:val="bottom"/>
          </w:tcPr>
          <w:p w14:paraId="481BC1D4" w14:textId="77777777" w:rsidR="008D1CF9" w:rsidRPr="003529E4" w:rsidRDefault="008D1CF9">
            <w:pPr>
              <w:rPr>
                <w:sz w:val="1"/>
                <w:szCs w:val="1"/>
              </w:rPr>
            </w:pPr>
          </w:p>
        </w:tc>
      </w:tr>
      <w:tr w:rsidR="008D1CF9" w:rsidRPr="003529E4" w14:paraId="44EE80A8" w14:textId="77777777" w:rsidTr="005047CA">
        <w:trPr>
          <w:trHeight w:val="67"/>
        </w:trPr>
        <w:tc>
          <w:tcPr>
            <w:tcW w:w="1460" w:type="dxa"/>
            <w:tcBorders>
              <w:left w:val="single" w:sz="8" w:space="0" w:color="001077"/>
              <w:bottom w:val="single" w:sz="8" w:space="0" w:color="001077"/>
              <w:right w:val="single" w:sz="8" w:space="0" w:color="001077"/>
            </w:tcBorders>
            <w:vAlign w:val="bottom"/>
          </w:tcPr>
          <w:p w14:paraId="344F7008"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689C30A" w14:textId="77777777" w:rsidR="008D1CF9" w:rsidRPr="003529E4" w:rsidRDefault="008D1CF9">
            <w:pPr>
              <w:rPr>
                <w:sz w:val="5"/>
                <w:szCs w:val="5"/>
              </w:rPr>
            </w:pPr>
          </w:p>
        </w:tc>
        <w:tc>
          <w:tcPr>
            <w:tcW w:w="30" w:type="dxa"/>
            <w:vAlign w:val="bottom"/>
          </w:tcPr>
          <w:p w14:paraId="4E0C3232" w14:textId="77777777" w:rsidR="008D1CF9" w:rsidRPr="003529E4" w:rsidRDefault="008D1CF9">
            <w:pPr>
              <w:rPr>
                <w:sz w:val="1"/>
                <w:szCs w:val="1"/>
              </w:rPr>
            </w:pPr>
          </w:p>
        </w:tc>
      </w:tr>
      <w:tr w:rsidR="008D1CF9" w:rsidRPr="003529E4" w14:paraId="3EABB3DF" w14:textId="77777777" w:rsidTr="005047CA">
        <w:trPr>
          <w:trHeight w:val="271"/>
        </w:trPr>
        <w:tc>
          <w:tcPr>
            <w:tcW w:w="1460" w:type="dxa"/>
            <w:tcBorders>
              <w:left w:val="single" w:sz="8" w:space="0" w:color="001077"/>
              <w:right w:val="single" w:sz="8" w:space="0" w:color="001077"/>
            </w:tcBorders>
            <w:vAlign w:val="bottom"/>
          </w:tcPr>
          <w:p w14:paraId="0CCA745E"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4DDEEAA0" w14:textId="77777777" w:rsidR="008D1CF9" w:rsidRPr="003529E4" w:rsidRDefault="00B96348">
            <w:pPr>
              <w:ind w:left="80"/>
              <w:rPr>
                <w:sz w:val="20"/>
                <w:szCs w:val="20"/>
              </w:rPr>
            </w:pPr>
            <w:r w:rsidRPr="003529E4">
              <w:rPr>
                <w:rFonts w:ascii="Arial" w:eastAsia="Arial" w:hAnsi="Arial" w:cs="Arial"/>
                <w:color w:val="333333"/>
                <w:sz w:val="18"/>
                <w:szCs w:val="18"/>
              </w:rPr>
              <w:t>od 18 do 80 let</w:t>
            </w:r>
          </w:p>
        </w:tc>
        <w:tc>
          <w:tcPr>
            <w:tcW w:w="30" w:type="dxa"/>
            <w:vAlign w:val="bottom"/>
          </w:tcPr>
          <w:p w14:paraId="7BDBE9F7" w14:textId="77777777" w:rsidR="008D1CF9" w:rsidRPr="003529E4" w:rsidRDefault="008D1CF9">
            <w:pPr>
              <w:rPr>
                <w:sz w:val="1"/>
                <w:szCs w:val="1"/>
              </w:rPr>
            </w:pPr>
          </w:p>
        </w:tc>
      </w:tr>
      <w:tr w:rsidR="008D1CF9" w:rsidRPr="003529E4" w14:paraId="23D886E6" w14:textId="77777777" w:rsidTr="005047CA">
        <w:trPr>
          <w:trHeight w:val="132"/>
        </w:trPr>
        <w:tc>
          <w:tcPr>
            <w:tcW w:w="1460" w:type="dxa"/>
            <w:vMerge w:val="restart"/>
            <w:tcBorders>
              <w:left w:val="single" w:sz="8" w:space="0" w:color="001077"/>
              <w:right w:val="single" w:sz="8" w:space="0" w:color="001077"/>
            </w:tcBorders>
            <w:vAlign w:val="bottom"/>
          </w:tcPr>
          <w:p w14:paraId="5C2057B0"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FD0E76F" w14:textId="77777777" w:rsidR="008D1CF9" w:rsidRPr="003529E4" w:rsidRDefault="008D1CF9">
            <w:pPr>
              <w:rPr>
                <w:sz w:val="11"/>
                <w:szCs w:val="11"/>
              </w:rPr>
            </w:pPr>
          </w:p>
        </w:tc>
        <w:tc>
          <w:tcPr>
            <w:tcW w:w="30" w:type="dxa"/>
            <w:vAlign w:val="bottom"/>
          </w:tcPr>
          <w:p w14:paraId="6C4B67C3" w14:textId="77777777" w:rsidR="008D1CF9" w:rsidRPr="003529E4" w:rsidRDefault="008D1CF9">
            <w:pPr>
              <w:rPr>
                <w:sz w:val="1"/>
                <w:szCs w:val="1"/>
              </w:rPr>
            </w:pPr>
          </w:p>
        </w:tc>
      </w:tr>
      <w:tr w:rsidR="008D1CF9" w:rsidRPr="003529E4" w14:paraId="1144069F" w14:textId="77777777" w:rsidTr="005047CA">
        <w:trPr>
          <w:trHeight w:val="112"/>
        </w:trPr>
        <w:tc>
          <w:tcPr>
            <w:tcW w:w="1460" w:type="dxa"/>
            <w:vMerge/>
            <w:tcBorders>
              <w:left w:val="single" w:sz="8" w:space="0" w:color="001077"/>
              <w:right w:val="single" w:sz="8" w:space="0" w:color="001077"/>
            </w:tcBorders>
            <w:vAlign w:val="bottom"/>
          </w:tcPr>
          <w:p w14:paraId="44BBDE20" w14:textId="77777777" w:rsidR="008D1CF9" w:rsidRPr="003529E4" w:rsidRDefault="008D1CF9">
            <w:pPr>
              <w:rPr>
                <w:sz w:val="9"/>
                <w:szCs w:val="9"/>
              </w:rPr>
            </w:pPr>
          </w:p>
        </w:tc>
        <w:tc>
          <w:tcPr>
            <w:tcW w:w="5240" w:type="dxa"/>
            <w:tcBorders>
              <w:right w:val="single" w:sz="8" w:space="0" w:color="001077"/>
            </w:tcBorders>
            <w:vAlign w:val="bottom"/>
          </w:tcPr>
          <w:p w14:paraId="764550C8" w14:textId="77777777" w:rsidR="008D1CF9" w:rsidRPr="003529E4" w:rsidRDefault="008D1CF9">
            <w:pPr>
              <w:rPr>
                <w:sz w:val="9"/>
                <w:szCs w:val="9"/>
              </w:rPr>
            </w:pPr>
          </w:p>
        </w:tc>
        <w:tc>
          <w:tcPr>
            <w:tcW w:w="30" w:type="dxa"/>
            <w:vAlign w:val="bottom"/>
          </w:tcPr>
          <w:p w14:paraId="5C38FCB8" w14:textId="77777777" w:rsidR="008D1CF9" w:rsidRPr="003529E4" w:rsidRDefault="008D1CF9">
            <w:pPr>
              <w:rPr>
                <w:sz w:val="1"/>
                <w:szCs w:val="1"/>
              </w:rPr>
            </w:pPr>
          </w:p>
        </w:tc>
      </w:tr>
      <w:tr w:rsidR="008D1CF9" w:rsidRPr="003529E4" w14:paraId="38201913" w14:textId="77777777" w:rsidTr="005047CA">
        <w:trPr>
          <w:trHeight w:val="67"/>
        </w:trPr>
        <w:tc>
          <w:tcPr>
            <w:tcW w:w="1460" w:type="dxa"/>
            <w:tcBorders>
              <w:left w:val="single" w:sz="8" w:space="0" w:color="001077"/>
              <w:bottom w:val="single" w:sz="8" w:space="0" w:color="001077"/>
              <w:right w:val="single" w:sz="8" w:space="0" w:color="001077"/>
            </w:tcBorders>
            <w:vAlign w:val="bottom"/>
          </w:tcPr>
          <w:p w14:paraId="79BECB30"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785F0F1" w14:textId="77777777" w:rsidR="008D1CF9" w:rsidRPr="003529E4" w:rsidRDefault="008D1CF9">
            <w:pPr>
              <w:rPr>
                <w:sz w:val="5"/>
                <w:szCs w:val="5"/>
              </w:rPr>
            </w:pPr>
          </w:p>
        </w:tc>
        <w:tc>
          <w:tcPr>
            <w:tcW w:w="30" w:type="dxa"/>
            <w:vAlign w:val="bottom"/>
          </w:tcPr>
          <w:p w14:paraId="587914CE" w14:textId="77777777" w:rsidR="008D1CF9" w:rsidRPr="003529E4" w:rsidRDefault="008D1CF9">
            <w:pPr>
              <w:rPr>
                <w:sz w:val="1"/>
                <w:szCs w:val="1"/>
              </w:rPr>
            </w:pPr>
          </w:p>
        </w:tc>
      </w:tr>
      <w:tr w:rsidR="008D1CF9" w:rsidRPr="003529E4" w14:paraId="455A0BC9" w14:textId="77777777" w:rsidTr="005047CA">
        <w:trPr>
          <w:trHeight w:val="280"/>
        </w:trPr>
        <w:tc>
          <w:tcPr>
            <w:tcW w:w="1460" w:type="dxa"/>
            <w:tcBorders>
              <w:left w:val="single" w:sz="8" w:space="0" w:color="001077"/>
              <w:right w:val="single" w:sz="8" w:space="0" w:color="001077"/>
            </w:tcBorders>
            <w:vAlign w:val="bottom"/>
          </w:tcPr>
          <w:p w14:paraId="426EB981"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2CCF6E45"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30" w:type="dxa"/>
            <w:vAlign w:val="bottom"/>
          </w:tcPr>
          <w:p w14:paraId="2CC60FD4" w14:textId="77777777" w:rsidR="008D1CF9" w:rsidRPr="003529E4" w:rsidRDefault="008D1CF9">
            <w:pPr>
              <w:rPr>
                <w:sz w:val="1"/>
                <w:szCs w:val="1"/>
              </w:rPr>
            </w:pPr>
          </w:p>
        </w:tc>
      </w:tr>
      <w:tr w:rsidR="008D1CF9" w:rsidRPr="003529E4" w14:paraId="1407DAAE" w14:textId="77777777" w:rsidTr="005047CA">
        <w:trPr>
          <w:trHeight w:val="49"/>
        </w:trPr>
        <w:tc>
          <w:tcPr>
            <w:tcW w:w="1460" w:type="dxa"/>
            <w:tcBorders>
              <w:left w:val="single" w:sz="8" w:space="0" w:color="001077"/>
              <w:bottom w:val="single" w:sz="8" w:space="0" w:color="001077"/>
              <w:right w:val="single" w:sz="8" w:space="0" w:color="001077"/>
            </w:tcBorders>
            <w:vAlign w:val="bottom"/>
          </w:tcPr>
          <w:p w14:paraId="2A82FAB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DD8BFAD" w14:textId="77777777" w:rsidR="008D1CF9" w:rsidRPr="003529E4" w:rsidRDefault="008D1CF9">
            <w:pPr>
              <w:rPr>
                <w:sz w:val="4"/>
                <w:szCs w:val="4"/>
              </w:rPr>
            </w:pPr>
          </w:p>
        </w:tc>
        <w:tc>
          <w:tcPr>
            <w:tcW w:w="30" w:type="dxa"/>
            <w:vAlign w:val="bottom"/>
          </w:tcPr>
          <w:p w14:paraId="7F3E4C73" w14:textId="77777777" w:rsidR="008D1CF9" w:rsidRPr="003529E4" w:rsidRDefault="008D1CF9">
            <w:pPr>
              <w:rPr>
                <w:sz w:val="1"/>
                <w:szCs w:val="1"/>
              </w:rPr>
            </w:pPr>
          </w:p>
        </w:tc>
      </w:tr>
      <w:tr w:rsidR="008D1CF9" w:rsidRPr="003529E4" w14:paraId="196C391B" w14:textId="77777777" w:rsidTr="005047CA">
        <w:trPr>
          <w:trHeight w:val="271"/>
        </w:trPr>
        <w:tc>
          <w:tcPr>
            <w:tcW w:w="1460" w:type="dxa"/>
            <w:tcBorders>
              <w:left w:val="single" w:sz="8" w:space="0" w:color="001077"/>
              <w:right w:val="single" w:sz="8" w:space="0" w:color="001077"/>
            </w:tcBorders>
            <w:vAlign w:val="bottom"/>
          </w:tcPr>
          <w:p w14:paraId="0C5D0547"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7A033E1" w14:textId="77777777" w:rsidR="008D1CF9" w:rsidRPr="003529E4" w:rsidRDefault="00B96348">
            <w:pPr>
              <w:ind w:left="80"/>
              <w:rPr>
                <w:sz w:val="20"/>
                <w:szCs w:val="20"/>
              </w:rPr>
            </w:pPr>
            <w:r w:rsidRPr="003529E4">
              <w:rPr>
                <w:rFonts w:ascii="Arial" w:eastAsia="Arial" w:hAnsi="Arial" w:cs="Arial"/>
                <w:color w:val="333333"/>
                <w:sz w:val="18"/>
                <w:szCs w:val="18"/>
              </w:rPr>
              <w:t>Žižkovo nám. 1, 373 12 Borovany</w:t>
            </w:r>
          </w:p>
        </w:tc>
        <w:tc>
          <w:tcPr>
            <w:tcW w:w="30" w:type="dxa"/>
            <w:vAlign w:val="bottom"/>
          </w:tcPr>
          <w:p w14:paraId="07F33CB2" w14:textId="77777777" w:rsidR="008D1CF9" w:rsidRPr="003529E4" w:rsidRDefault="008D1CF9">
            <w:pPr>
              <w:rPr>
                <w:sz w:val="1"/>
                <w:szCs w:val="1"/>
              </w:rPr>
            </w:pPr>
          </w:p>
        </w:tc>
      </w:tr>
      <w:tr w:rsidR="008D1CF9" w:rsidRPr="003529E4" w14:paraId="58985EEC" w14:textId="77777777" w:rsidTr="005047CA">
        <w:trPr>
          <w:trHeight w:val="132"/>
        </w:trPr>
        <w:tc>
          <w:tcPr>
            <w:tcW w:w="1460" w:type="dxa"/>
            <w:vMerge w:val="restart"/>
            <w:tcBorders>
              <w:left w:val="single" w:sz="8" w:space="0" w:color="001077"/>
              <w:right w:val="single" w:sz="8" w:space="0" w:color="001077"/>
            </w:tcBorders>
            <w:vAlign w:val="bottom"/>
          </w:tcPr>
          <w:p w14:paraId="67D77C60"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0CB5839" w14:textId="77777777" w:rsidR="008D1CF9" w:rsidRPr="003529E4" w:rsidRDefault="008D1CF9">
            <w:pPr>
              <w:rPr>
                <w:sz w:val="11"/>
                <w:szCs w:val="11"/>
              </w:rPr>
            </w:pPr>
          </w:p>
        </w:tc>
        <w:tc>
          <w:tcPr>
            <w:tcW w:w="30" w:type="dxa"/>
            <w:vAlign w:val="bottom"/>
          </w:tcPr>
          <w:p w14:paraId="24046B62" w14:textId="77777777" w:rsidR="008D1CF9" w:rsidRPr="003529E4" w:rsidRDefault="008D1CF9">
            <w:pPr>
              <w:rPr>
                <w:sz w:val="1"/>
                <w:szCs w:val="1"/>
              </w:rPr>
            </w:pPr>
          </w:p>
        </w:tc>
      </w:tr>
      <w:tr w:rsidR="008D1CF9" w:rsidRPr="003529E4" w14:paraId="5B9C3217" w14:textId="77777777" w:rsidTr="005047CA">
        <w:trPr>
          <w:trHeight w:val="112"/>
        </w:trPr>
        <w:tc>
          <w:tcPr>
            <w:tcW w:w="1460" w:type="dxa"/>
            <w:vMerge/>
            <w:tcBorders>
              <w:left w:val="single" w:sz="8" w:space="0" w:color="001077"/>
              <w:right w:val="single" w:sz="8" w:space="0" w:color="001077"/>
            </w:tcBorders>
            <w:vAlign w:val="bottom"/>
          </w:tcPr>
          <w:p w14:paraId="687E7925" w14:textId="77777777" w:rsidR="008D1CF9" w:rsidRPr="003529E4" w:rsidRDefault="008D1CF9">
            <w:pPr>
              <w:rPr>
                <w:sz w:val="9"/>
                <w:szCs w:val="9"/>
              </w:rPr>
            </w:pPr>
          </w:p>
        </w:tc>
        <w:tc>
          <w:tcPr>
            <w:tcW w:w="5240" w:type="dxa"/>
            <w:tcBorders>
              <w:right w:val="single" w:sz="8" w:space="0" w:color="001077"/>
            </w:tcBorders>
            <w:vAlign w:val="bottom"/>
          </w:tcPr>
          <w:p w14:paraId="56FA727B" w14:textId="77777777" w:rsidR="008D1CF9" w:rsidRPr="003529E4" w:rsidRDefault="008D1CF9">
            <w:pPr>
              <w:rPr>
                <w:sz w:val="9"/>
                <w:szCs w:val="9"/>
              </w:rPr>
            </w:pPr>
          </w:p>
        </w:tc>
        <w:tc>
          <w:tcPr>
            <w:tcW w:w="30" w:type="dxa"/>
            <w:vAlign w:val="bottom"/>
          </w:tcPr>
          <w:p w14:paraId="6106C40E" w14:textId="77777777" w:rsidR="008D1CF9" w:rsidRPr="003529E4" w:rsidRDefault="008D1CF9">
            <w:pPr>
              <w:rPr>
                <w:sz w:val="1"/>
                <w:szCs w:val="1"/>
              </w:rPr>
            </w:pPr>
          </w:p>
        </w:tc>
      </w:tr>
      <w:tr w:rsidR="008D1CF9" w:rsidRPr="003529E4" w14:paraId="2636CB2B" w14:textId="77777777" w:rsidTr="005047CA">
        <w:trPr>
          <w:trHeight w:val="67"/>
        </w:trPr>
        <w:tc>
          <w:tcPr>
            <w:tcW w:w="1460" w:type="dxa"/>
            <w:tcBorders>
              <w:left w:val="single" w:sz="8" w:space="0" w:color="001077"/>
              <w:bottom w:val="single" w:sz="8" w:space="0" w:color="001077"/>
              <w:right w:val="single" w:sz="8" w:space="0" w:color="001077"/>
            </w:tcBorders>
            <w:vAlign w:val="bottom"/>
          </w:tcPr>
          <w:p w14:paraId="123A7081"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66FAB7AA" w14:textId="77777777" w:rsidR="008D1CF9" w:rsidRPr="003529E4" w:rsidRDefault="008D1CF9">
            <w:pPr>
              <w:rPr>
                <w:sz w:val="5"/>
                <w:szCs w:val="5"/>
              </w:rPr>
            </w:pPr>
          </w:p>
        </w:tc>
        <w:tc>
          <w:tcPr>
            <w:tcW w:w="30" w:type="dxa"/>
            <w:vAlign w:val="bottom"/>
          </w:tcPr>
          <w:p w14:paraId="3B64D471" w14:textId="77777777" w:rsidR="008D1CF9" w:rsidRPr="003529E4" w:rsidRDefault="008D1CF9">
            <w:pPr>
              <w:rPr>
                <w:sz w:val="1"/>
                <w:szCs w:val="1"/>
              </w:rPr>
            </w:pPr>
          </w:p>
        </w:tc>
      </w:tr>
      <w:tr w:rsidR="008D1CF9" w:rsidRPr="003529E4" w14:paraId="358DF75A" w14:textId="77777777" w:rsidTr="005047CA">
        <w:trPr>
          <w:trHeight w:val="284"/>
        </w:trPr>
        <w:tc>
          <w:tcPr>
            <w:tcW w:w="1460" w:type="dxa"/>
            <w:vMerge w:val="restart"/>
            <w:tcBorders>
              <w:left w:val="single" w:sz="8" w:space="0" w:color="001077"/>
              <w:right w:val="single" w:sz="8" w:space="0" w:color="001077"/>
            </w:tcBorders>
            <w:vAlign w:val="center"/>
          </w:tcPr>
          <w:p w14:paraId="1F1CFB7A" w14:textId="77777777" w:rsidR="008D1CF9" w:rsidRPr="003529E4" w:rsidRDefault="00B96348" w:rsidP="00C0135C">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center"/>
          </w:tcPr>
          <w:p w14:paraId="6C8338D3" w14:textId="77777777" w:rsidR="00C0135C" w:rsidRPr="003529E4" w:rsidRDefault="00C0135C" w:rsidP="00C0135C">
            <w:pPr>
              <w:ind w:left="80"/>
              <w:rPr>
                <w:rFonts w:ascii="Arial" w:eastAsia="Arial" w:hAnsi="Arial" w:cs="Arial"/>
                <w:color w:val="333333"/>
                <w:sz w:val="18"/>
                <w:szCs w:val="18"/>
              </w:rPr>
            </w:pPr>
          </w:p>
          <w:p w14:paraId="7F41326B" w14:textId="1BCD4B84" w:rsidR="008D1CF9" w:rsidRPr="003529E4" w:rsidRDefault="00B96348" w:rsidP="00C0135C">
            <w:pPr>
              <w:ind w:left="80"/>
              <w:rPr>
                <w:rFonts w:ascii="Arial" w:eastAsia="Arial" w:hAnsi="Arial" w:cs="Arial"/>
                <w:color w:val="333333"/>
                <w:sz w:val="18"/>
                <w:szCs w:val="18"/>
              </w:rPr>
            </w:pPr>
            <w:r w:rsidRPr="003529E4">
              <w:rPr>
                <w:rFonts w:ascii="Arial" w:eastAsia="Arial" w:hAnsi="Arial" w:cs="Arial"/>
                <w:color w:val="333333"/>
                <w:sz w:val="18"/>
                <w:szCs w:val="18"/>
              </w:rPr>
              <w:t>775 525</w:t>
            </w:r>
            <w:r w:rsidR="001D17AF" w:rsidRPr="003529E4">
              <w:rPr>
                <w:rFonts w:ascii="Arial" w:eastAsia="Arial" w:hAnsi="Arial" w:cs="Arial"/>
                <w:color w:val="333333"/>
                <w:sz w:val="18"/>
                <w:szCs w:val="18"/>
              </w:rPr>
              <w:t> </w:t>
            </w:r>
            <w:r w:rsidRPr="003529E4">
              <w:rPr>
                <w:rFonts w:ascii="Arial" w:eastAsia="Arial" w:hAnsi="Arial" w:cs="Arial"/>
                <w:color w:val="333333"/>
                <w:sz w:val="18"/>
                <w:szCs w:val="18"/>
              </w:rPr>
              <w:t>780</w:t>
            </w:r>
          </w:p>
          <w:p w14:paraId="35E83C68" w14:textId="1BE19941" w:rsidR="001D17AF" w:rsidRPr="003529E4" w:rsidRDefault="001D17AF" w:rsidP="00C0135C">
            <w:pPr>
              <w:ind w:left="80"/>
              <w:rPr>
                <w:sz w:val="20"/>
                <w:szCs w:val="20"/>
              </w:rPr>
            </w:pPr>
            <w:r w:rsidRPr="003529E4">
              <w:rPr>
                <w:rFonts w:ascii="Arial" w:eastAsia="Arial" w:hAnsi="Arial" w:cs="Arial"/>
                <w:color w:val="333333"/>
                <w:sz w:val="18"/>
                <w:szCs w:val="18"/>
              </w:rPr>
              <w:t>736 711 253</w:t>
            </w:r>
          </w:p>
        </w:tc>
        <w:tc>
          <w:tcPr>
            <w:tcW w:w="30" w:type="dxa"/>
            <w:vAlign w:val="bottom"/>
          </w:tcPr>
          <w:p w14:paraId="29622764" w14:textId="77777777" w:rsidR="008D1CF9" w:rsidRPr="003529E4" w:rsidRDefault="008D1CF9">
            <w:pPr>
              <w:rPr>
                <w:sz w:val="1"/>
                <w:szCs w:val="1"/>
              </w:rPr>
            </w:pPr>
          </w:p>
        </w:tc>
      </w:tr>
      <w:tr w:rsidR="008D1CF9" w:rsidRPr="003529E4" w14:paraId="5A4D5A77" w14:textId="77777777" w:rsidTr="005047CA">
        <w:trPr>
          <w:trHeight w:val="133"/>
        </w:trPr>
        <w:tc>
          <w:tcPr>
            <w:tcW w:w="1460" w:type="dxa"/>
            <w:vMerge/>
            <w:tcBorders>
              <w:left w:val="single" w:sz="8" w:space="0" w:color="001077"/>
              <w:right w:val="single" w:sz="8" w:space="0" w:color="001077"/>
            </w:tcBorders>
            <w:vAlign w:val="bottom"/>
          </w:tcPr>
          <w:p w14:paraId="2257113D" w14:textId="77777777" w:rsidR="008D1CF9" w:rsidRPr="003529E4" w:rsidRDefault="008D1CF9">
            <w:pPr>
              <w:rPr>
                <w:sz w:val="11"/>
                <w:szCs w:val="11"/>
              </w:rPr>
            </w:pPr>
          </w:p>
        </w:tc>
        <w:tc>
          <w:tcPr>
            <w:tcW w:w="5240" w:type="dxa"/>
            <w:vMerge w:val="restart"/>
            <w:tcBorders>
              <w:right w:val="single" w:sz="8" w:space="0" w:color="001077"/>
            </w:tcBorders>
            <w:vAlign w:val="bottom"/>
          </w:tcPr>
          <w:p w14:paraId="013D06F6" w14:textId="62DBD685" w:rsidR="008D1CF9" w:rsidRPr="003529E4" w:rsidRDefault="008D1CF9">
            <w:pPr>
              <w:ind w:left="80"/>
              <w:rPr>
                <w:sz w:val="20"/>
                <w:szCs w:val="20"/>
              </w:rPr>
            </w:pPr>
          </w:p>
        </w:tc>
        <w:tc>
          <w:tcPr>
            <w:tcW w:w="30" w:type="dxa"/>
            <w:vAlign w:val="bottom"/>
          </w:tcPr>
          <w:p w14:paraId="1D40CEE1" w14:textId="77777777" w:rsidR="008D1CF9" w:rsidRPr="003529E4" w:rsidRDefault="008D1CF9">
            <w:pPr>
              <w:rPr>
                <w:sz w:val="1"/>
                <w:szCs w:val="1"/>
              </w:rPr>
            </w:pPr>
          </w:p>
        </w:tc>
      </w:tr>
      <w:tr w:rsidR="008D1CF9" w:rsidRPr="003529E4" w14:paraId="04247D07" w14:textId="77777777" w:rsidTr="005047CA">
        <w:trPr>
          <w:trHeight w:val="66"/>
        </w:trPr>
        <w:tc>
          <w:tcPr>
            <w:tcW w:w="1460" w:type="dxa"/>
            <w:tcBorders>
              <w:left w:val="single" w:sz="8" w:space="0" w:color="001077"/>
              <w:right w:val="single" w:sz="8" w:space="0" w:color="001077"/>
            </w:tcBorders>
            <w:vAlign w:val="bottom"/>
          </w:tcPr>
          <w:p w14:paraId="64946C92" w14:textId="77777777" w:rsidR="008D1CF9" w:rsidRPr="003529E4" w:rsidRDefault="008D1CF9">
            <w:pPr>
              <w:rPr>
                <w:sz w:val="9"/>
                <w:szCs w:val="9"/>
              </w:rPr>
            </w:pPr>
          </w:p>
        </w:tc>
        <w:tc>
          <w:tcPr>
            <w:tcW w:w="5240" w:type="dxa"/>
            <w:vMerge/>
            <w:tcBorders>
              <w:right w:val="single" w:sz="8" w:space="0" w:color="001077"/>
            </w:tcBorders>
            <w:vAlign w:val="bottom"/>
          </w:tcPr>
          <w:p w14:paraId="2D15FD66" w14:textId="77777777" w:rsidR="008D1CF9" w:rsidRPr="003529E4" w:rsidRDefault="008D1CF9">
            <w:pPr>
              <w:rPr>
                <w:sz w:val="9"/>
                <w:szCs w:val="9"/>
              </w:rPr>
            </w:pPr>
          </w:p>
        </w:tc>
        <w:tc>
          <w:tcPr>
            <w:tcW w:w="30" w:type="dxa"/>
            <w:vAlign w:val="bottom"/>
          </w:tcPr>
          <w:p w14:paraId="3FA6FC29" w14:textId="77777777" w:rsidR="008D1CF9" w:rsidRPr="003529E4" w:rsidRDefault="008D1CF9">
            <w:pPr>
              <w:rPr>
                <w:sz w:val="1"/>
                <w:szCs w:val="1"/>
              </w:rPr>
            </w:pPr>
          </w:p>
        </w:tc>
      </w:tr>
      <w:tr w:rsidR="008D1CF9" w:rsidRPr="003529E4" w14:paraId="4E8141BB" w14:textId="77777777" w:rsidTr="005047CA">
        <w:trPr>
          <w:trHeight w:val="66"/>
        </w:trPr>
        <w:tc>
          <w:tcPr>
            <w:tcW w:w="1460" w:type="dxa"/>
            <w:tcBorders>
              <w:left w:val="single" w:sz="8" w:space="0" w:color="001077"/>
              <w:bottom w:val="single" w:sz="8" w:space="0" w:color="001077"/>
              <w:right w:val="single" w:sz="8" w:space="0" w:color="001077"/>
            </w:tcBorders>
            <w:vAlign w:val="bottom"/>
          </w:tcPr>
          <w:p w14:paraId="06DD17A4"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6AE0947D" w14:textId="77777777" w:rsidR="008D1CF9" w:rsidRPr="003529E4" w:rsidRDefault="008D1CF9">
            <w:pPr>
              <w:rPr>
                <w:sz w:val="7"/>
                <w:szCs w:val="7"/>
              </w:rPr>
            </w:pPr>
          </w:p>
        </w:tc>
        <w:tc>
          <w:tcPr>
            <w:tcW w:w="30" w:type="dxa"/>
            <w:vAlign w:val="bottom"/>
          </w:tcPr>
          <w:p w14:paraId="44AD7C2A" w14:textId="77777777" w:rsidR="008D1CF9" w:rsidRPr="003529E4" w:rsidRDefault="008D1CF9">
            <w:pPr>
              <w:rPr>
                <w:sz w:val="1"/>
                <w:szCs w:val="1"/>
              </w:rPr>
            </w:pPr>
          </w:p>
        </w:tc>
      </w:tr>
      <w:tr w:rsidR="008D1CF9" w:rsidRPr="003529E4" w14:paraId="79A93706" w14:textId="77777777" w:rsidTr="005047CA">
        <w:trPr>
          <w:trHeight w:val="280"/>
        </w:trPr>
        <w:tc>
          <w:tcPr>
            <w:tcW w:w="1460" w:type="dxa"/>
            <w:tcBorders>
              <w:left w:val="single" w:sz="8" w:space="0" w:color="001077"/>
              <w:right w:val="single" w:sz="8" w:space="0" w:color="001077"/>
            </w:tcBorders>
            <w:vAlign w:val="bottom"/>
          </w:tcPr>
          <w:p w14:paraId="4FC3810B"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A3A623C" w14:textId="77777777" w:rsidR="008D1CF9" w:rsidRPr="003529E4" w:rsidRDefault="00B96348">
            <w:pPr>
              <w:ind w:left="80"/>
              <w:rPr>
                <w:sz w:val="20"/>
                <w:szCs w:val="20"/>
              </w:rPr>
            </w:pPr>
            <w:r w:rsidRPr="003529E4">
              <w:rPr>
                <w:rFonts w:ascii="Arial" w:eastAsia="Arial" w:hAnsi="Arial" w:cs="Arial"/>
                <w:color w:val="333333"/>
                <w:sz w:val="18"/>
                <w:szCs w:val="18"/>
              </w:rPr>
              <w:t>socialni.nazaret@gmail.com</w:t>
            </w:r>
          </w:p>
        </w:tc>
        <w:tc>
          <w:tcPr>
            <w:tcW w:w="30" w:type="dxa"/>
            <w:vAlign w:val="bottom"/>
          </w:tcPr>
          <w:p w14:paraId="4CD7461A" w14:textId="77777777" w:rsidR="008D1CF9" w:rsidRPr="003529E4" w:rsidRDefault="008D1CF9">
            <w:pPr>
              <w:rPr>
                <w:sz w:val="1"/>
                <w:szCs w:val="1"/>
              </w:rPr>
            </w:pPr>
          </w:p>
        </w:tc>
      </w:tr>
      <w:tr w:rsidR="008D1CF9" w:rsidRPr="003529E4" w14:paraId="07FAE437" w14:textId="77777777" w:rsidTr="005047CA">
        <w:trPr>
          <w:trHeight w:val="49"/>
        </w:trPr>
        <w:tc>
          <w:tcPr>
            <w:tcW w:w="1460" w:type="dxa"/>
            <w:tcBorders>
              <w:left w:val="single" w:sz="8" w:space="0" w:color="001077"/>
              <w:bottom w:val="single" w:sz="8" w:space="0" w:color="001077"/>
              <w:right w:val="single" w:sz="8" w:space="0" w:color="001077"/>
            </w:tcBorders>
            <w:vAlign w:val="bottom"/>
          </w:tcPr>
          <w:p w14:paraId="6BB0CA6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850C5F9" w14:textId="77777777" w:rsidR="008D1CF9" w:rsidRPr="003529E4" w:rsidRDefault="008D1CF9">
            <w:pPr>
              <w:rPr>
                <w:sz w:val="4"/>
                <w:szCs w:val="4"/>
              </w:rPr>
            </w:pPr>
          </w:p>
        </w:tc>
        <w:tc>
          <w:tcPr>
            <w:tcW w:w="30" w:type="dxa"/>
            <w:vAlign w:val="bottom"/>
          </w:tcPr>
          <w:p w14:paraId="4DC7E076" w14:textId="77777777" w:rsidR="008D1CF9" w:rsidRPr="003529E4" w:rsidRDefault="008D1CF9">
            <w:pPr>
              <w:rPr>
                <w:sz w:val="1"/>
                <w:szCs w:val="1"/>
              </w:rPr>
            </w:pPr>
          </w:p>
        </w:tc>
      </w:tr>
      <w:tr w:rsidR="008D1CF9" w:rsidRPr="003529E4" w14:paraId="733AA353" w14:textId="77777777" w:rsidTr="005047CA">
        <w:trPr>
          <w:trHeight w:val="314"/>
        </w:trPr>
        <w:tc>
          <w:tcPr>
            <w:tcW w:w="1460" w:type="dxa"/>
            <w:tcBorders>
              <w:left w:val="single" w:sz="8" w:space="0" w:color="001077"/>
              <w:right w:val="single" w:sz="8" w:space="0" w:color="001077"/>
            </w:tcBorders>
            <w:vAlign w:val="bottom"/>
          </w:tcPr>
          <w:p w14:paraId="3F11C130"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72D128D" w14:textId="77777777" w:rsidR="008D1CF9" w:rsidRPr="003529E4" w:rsidRDefault="00B96348">
            <w:pPr>
              <w:ind w:left="80"/>
              <w:rPr>
                <w:sz w:val="20"/>
                <w:szCs w:val="20"/>
              </w:rPr>
            </w:pPr>
            <w:r w:rsidRPr="003529E4">
              <w:rPr>
                <w:rFonts w:ascii="Arial" w:eastAsia="Arial" w:hAnsi="Arial" w:cs="Arial"/>
                <w:color w:val="333333"/>
                <w:sz w:val="18"/>
                <w:szCs w:val="18"/>
              </w:rPr>
              <w:t>www.nazaret.cz</w:t>
            </w:r>
          </w:p>
        </w:tc>
        <w:tc>
          <w:tcPr>
            <w:tcW w:w="30" w:type="dxa"/>
            <w:vAlign w:val="bottom"/>
          </w:tcPr>
          <w:p w14:paraId="072D62F9" w14:textId="77777777" w:rsidR="008D1CF9" w:rsidRPr="003529E4" w:rsidRDefault="008D1CF9">
            <w:pPr>
              <w:rPr>
                <w:sz w:val="1"/>
                <w:szCs w:val="1"/>
              </w:rPr>
            </w:pPr>
          </w:p>
        </w:tc>
      </w:tr>
      <w:tr w:rsidR="008D1CF9" w:rsidRPr="003529E4" w14:paraId="1FE3CE2C" w14:textId="77777777" w:rsidTr="005047CA">
        <w:trPr>
          <w:trHeight w:val="83"/>
        </w:trPr>
        <w:tc>
          <w:tcPr>
            <w:tcW w:w="1460" w:type="dxa"/>
            <w:tcBorders>
              <w:left w:val="single" w:sz="8" w:space="0" w:color="001077"/>
              <w:bottom w:val="single" w:sz="8" w:space="0" w:color="001077"/>
              <w:right w:val="single" w:sz="8" w:space="0" w:color="001077"/>
            </w:tcBorders>
            <w:vAlign w:val="bottom"/>
          </w:tcPr>
          <w:p w14:paraId="2B98A230"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992C8CE" w14:textId="77777777" w:rsidR="008D1CF9" w:rsidRPr="003529E4" w:rsidRDefault="008D1CF9">
            <w:pPr>
              <w:rPr>
                <w:sz w:val="7"/>
                <w:szCs w:val="7"/>
              </w:rPr>
            </w:pPr>
          </w:p>
        </w:tc>
        <w:tc>
          <w:tcPr>
            <w:tcW w:w="30" w:type="dxa"/>
            <w:vAlign w:val="bottom"/>
          </w:tcPr>
          <w:p w14:paraId="2F2E579C" w14:textId="77777777" w:rsidR="008D1CF9" w:rsidRPr="003529E4" w:rsidRDefault="008D1CF9">
            <w:pPr>
              <w:rPr>
                <w:sz w:val="1"/>
                <w:szCs w:val="1"/>
              </w:rPr>
            </w:pPr>
          </w:p>
        </w:tc>
      </w:tr>
    </w:tbl>
    <w:p w14:paraId="016920F1" w14:textId="77777777" w:rsidR="008D1CF9" w:rsidRPr="003529E4" w:rsidRDefault="008D1CF9">
      <w:pPr>
        <w:spacing w:line="273" w:lineRule="exact"/>
        <w:rPr>
          <w:sz w:val="20"/>
          <w:szCs w:val="20"/>
        </w:rPr>
      </w:pPr>
    </w:p>
    <w:p w14:paraId="0319C1AF" w14:textId="77777777" w:rsidR="005E0008" w:rsidRPr="003529E4" w:rsidRDefault="005E0008">
      <w:pPr>
        <w:rPr>
          <w:rFonts w:ascii="Arial" w:eastAsia="Arial" w:hAnsi="Arial" w:cs="Arial"/>
          <w:b/>
          <w:bCs/>
          <w:color w:val="333333"/>
          <w:sz w:val="18"/>
          <w:szCs w:val="18"/>
        </w:rPr>
      </w:pPr>
    </w:p>
    <w:p w14:paraId="39215E72" w14:textId="72460424" w:rsidR="008D1CF9" w:rsidRPr="003529E4" w:rsidRDefault="00B96348">
      <w:pPr>
        <w:rPr>
          <w:sz w:val="20"/>
          <w:szCs w:val="20"/>
        </w:rPr>
      </w:pPr>
      <w:r w:rsidRPr="003529E4">
        <w:rPr>
          <w:rFonts w:ascii="Arial" w:eastAsia="Arial" w:hAnsi="Arial" w:cs="Arial"/>
          <w:b/>
          <w:bCs/>
          <w:color w:val="333333"/>
          <w:sz w:val="18"/>
          <w:szCs w:val="18"/>
        </w:rPr>
        <w:t>Popis služby</w:t>
      </w:r>
    </w:p>
    <w:p w14:paraId="50310B4A" w14:textId="77777777" w:rsidR="008D1CF9" w:rsidRPr="003529E4" w:rsidRDefault="008D1CF9">
      <w:pPr>
        <w:spacing w:line="69" w:lineRule="exact"/>
        <w:rPr>
          <w:sz w:val="20"/>
          <w:szCs w:val="20"/>
        </w:rPr>
      </w:pPr>
    </w:p>
    <w:p w14:paraId="3F52E854" w14:textId="77777777" w:rsidR="001D17AF" w:rsidRPr="003529E4" w:rsidRDefault="001D17AF" w:rsidP="001D17AF">
      <w:pPr>
        <w:spacing w:line="250" w:lineRule="auto"/>
        <w:ind w:right="245"/>
        <w:jc w:val="both"/>
        <w:rPr>
          <w:rFonts w:ascii="Arial" w:eastAsia="Arial" w:hAnsi="Arial" w:cs="Arial"/>
          <w:color w:val="333333"/>
          <w:sz w:val="18"/>
          <w:szCs w:val="18"/>
        </w:rPr>
      </w:pPr>
      <w:r w:rsidRPr="003529E4">
        <w:rPr>
          <w:rFonts w:ascii="Arial" w:eastAsia="Arial" w:hAnsi="Arial" w:cs="Arial"/>
          <w:color w:val="333333"/>
          <w:sz w:val="18"/>
          <w:szCs w:val="18"/>
        </w:rPr>
        <w:t>Sociálně terapeutická dílna Nazaret je určena pro osoby se zdravotním postižením primárně z ORP Trhové Sviny, při volné kapacitě i z okolních obcí. Posláním služby je podporovat uživatele, aby získali či zdokonalili svoje pracovní návyky a dovednosti a tím posílili svou soběstačnost v běžném životě. Dále poskytujeme uživatelům pomoc při hygieně a stravování, sociálně terapeutické činnosti a nácvik dovedností potřebných ke zvýšení soběstačnosti. Uživatelům fakultativně nabízíme doprovod či dopravu z bydliště do Nazaretu (pouze při volné personální kapacitě).</w:t>
      </w:r>
    </w:p>
    <w:p w14:paraId="048AECF4" w14:textId="61E23D34" w:rsidR="008D1CF9" w:rsidRPr="003529E4" w:rsidRDefault="00B96348" w:rsidP="00115643">
      <w:pPr>
        <w:spacing w:line="254" w:lineRule="auto"/>
        <w:ind w:right="325"/>
        <w:jc w:val="both"/>
        <w:rPr>
          <w:sz w:val="20"/>
          <w:szCs w:val="20"/>
        </w:rPr>
      </w:pPr>
      <w:r w:rsidRPr="003529E4">
        <w:rPr>
          <w:rFonts w:ascii="Arial" w:eastAsia="Arial" w:hAnsi="Arial" w:cs="Arial"/>
          <w:color w:val="333333"/>
          <w:sz w:val="18"/>
          <w:szCs w:val="18"/>
        </w:rPr>
        <w:t>.</w:t>
      </w:r>
    </w:p>
    <w:p w14:paraId="60B102AA"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01C00C2D" w14:textId="77777777" w:rsidR="008D1CF9" w:rsidRPr="003529E4" w:rsidRDefault="008D1CF9">
      <w:pPr>
        <w:spacing w:line="200" w:lineRule="exact"/>
        <w:rPr>
          <w:sz w:val="20"/>
          <w:szCs w:val="20"/>
        </w:rPr>
      </w:pPr>
    </w:p>
    <w:p w14:paraId="711BF2C6"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583D77A3" w14:textId="77777777" w:rsidR="008D1CF9" w:rsidRPr="003529E4" w:rsidRDefault="00B96348">
      <w:pPr>
        <w:spacing w:line="314" w:lineRule="auto"/>
        <w:ind w:left="460" w:right="3080"/>
        <w:rPr>
          <w:sz w:val="20"/>
          <w:szCs w:val="20"/>
        </w:rPr>
      </w:pPr>
      <w:bookmarkStart w:id="22" w:name="page24"/>
      <w:bookmarkEnd w:id="22"/>
      <w:r w:rsidRPr="003529E4">
        <w:rPr>
          <w:rFonts w:ascii="Arial" w:eastAsia="Arial" w:hAnsi="Arial" w:cs="Arial"/>
          <w:b/>
          <w:bCs/>
          <w:color w:val="001077"/>
          <w:sz w:val="27"/>
          <w:szCs w:val="27"/>
        </w:rPr>
        <w:lastRenderedPageBreak/>
        <w:t>Sociální rehabilitace (FOKUS České Budějovice)</w:t>
      </w:r>
    </w:p>
    <w:p w14:paraId="49237CA9" w14:textId="77777777" w:rsidR="008D1CF9" w:rsidRPr="003529E4" w:rsidRDefault="008D1CF9">
      <w:pPr>
        <w:spacing w:line="212"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B2B6B6E" w14:textId="77777777">
        <w:trPr>
          <w:trHeight w:val="462"/>
        </w:trPr>
        <w:tc>
          <w:tcPr>
            <w:tcW w:w="1460" w:type="dxa"/>
            <w:tcBorders>
              <w:top w:val="single" w:sz="8" w:space="0" w:color="001077"/>
              <w:left w:val="single" w:sz="8" w:space="0" w:color="001077"/>
              <w:right w:val="single" w:sz="8" w:space="0" w:color="001077"/>
            </w:tcBorders>
            <w:vAlign w:val="bottom"/>
          </w:tcPr>
          <w:p w14:paraId="71722E11"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45E37BD" w14:textId="77777777" w:rsidR="008D1CF9" w:rsidRPr="003529E4" w:rsidRDefault="00B96348">
            <w:pPr>
              <w:ind w:left="80"/>
              <w:rPr>
                <w:sz w:val="20"/>
                <w:szCs w:val="20"/>
              </w:rPr>
            </w:pPr>
            <w:r w:rsidRPr="003529E4">
              <w:rPr>
                <w:rFonts w:ascii="Arial" w:eastAsia="Arial" w:hAnsi="Arial" w:cs="Arial"/>
                <w:b/>
                <w:bCs/>
                <w:color w:val="333333"/>
                <w:sz w:val="18"/>
                <w:szCs w:val="18"/>
              </w:rPr>
              <w:t>FOKUS České Budějovice, z.ú.</w:t>
            </w:r>
          </w:p>
        </w:tc>
        <w:tc>
          <w:tcPr>
            <w:tcW w:w="0" w:type="dxa"/>
            <w:vAlign w:val="bottom"/>
          </w:tcPr>
          <w:p w14:paraId="6D8D2759" w14:textId="77777777" w:rsidR="008D1CF9" w:rsidRPr="003529E4" w:rsidRDefault="008D1CF9">
            <w:pPr>
              <w:rPr>
                <w:sz w:val="1"/>
                <w:szCs w:val="1"/>
              </w:rPr>
            </w:pPr>
          </w:p>
        </w:tc>
      </w:tr>
      <w:tr w:rsidR="008D1CF9" w:rsidRPr="003529E4" w14:paraId="3A3F00B1" w14:textId="77777777">
        <w:trPr>
          <w:trHeight w:val="210"/>
        </w:trPr>
        <w:tc>
          <w:tcPr>
            <w:tcW w:w="1460" w:type="dxa"/>
            <w:tcBorders>
              <w:left w:val="single" w:sz="8" w:space="0" w:color="001077"/>
              <w:bottom w:val="single" w:sz="8" w:space="0" w:color="001077"/>
              <w:right w:val="single" w:sz="8" w:space="0" w:color="001077"/>
            </w:tcBorders>
            <w:vAlign w:val="bottom"/>
          </w:tcPr>
          <w:p w14:paraId="2BC53C98" w14:textId="77777777" w:rsidR="008D1CF9" w:rsidRPr="003529E4" w:rsidRDefault="008D1CF9">
            <w:pPr>
              <w:rPr>
                <w:sz w:val="18"/>
                <w:szCs w:val="18"/>
              </w:rPr>
            </w:pPr>
          </w:p>
        </w:tc>
        <w:tc>
          <w:tcPr>
            <w:tcW w:w="5240" w:type="dxa"/>
            <w:tcBorders>
              <w:bottom w:val="single" w:sz="8" w:space="0" w:color="001077"/>
              <w:right w:val="single" w:sz="8" w:space="0" w:color="001077"/>
            </w:tcBorders>
            <w:vAlign w:val="bottom"/>
          </w:tcPr>
          <w:p w14:paraId="48B260B2" w14:textId="77777777" w:rsidR="008D1CF9" w:rsidRPr="003529E4" w:rsidRDefault="008D1CF9">
            <w:pPr>
              <w:rPr>
                <w:sz w:val="18"/>
                <w:szCs w:val="18"/>
              </w:rPr>
            </w:pPr>
          </w:p>
        </w:tc>
        <w:tc>
          <w:tcPr>
            <w:tcW w:w="0" w:type="dxa"/>
            <w:vAlign w:val="bottom"/>
          </w:tcPr>
          <w:p w14:paraId="7E345F75" w14:textId="77777777" w:rsidR="008D1CF9" w:rsidRPr="003529E4" w:rsidRDefault="008D1CF9">
            <w:pPr>
              <w:rPr>
                <w:sz w:val="1"/>
                <w:szCs w:val="1"/>
              </w:rPr>
            </w:pPr>
          </w:p>
        </w:tc>
      </w:tr>
      <w:tr w:rsidR="008D1CF9" w:rsidRPr="003529E4" w14:paraId="0647053B" w14:textId="77777777">
        <w:trPr>
          <w:trHeight w:val="278"/>
        </w:trPr>
        <w:tc>
          <w:tcPr>
            <w:tcW w:w="1460" w:type="dxa"/>
            <w:tcBorders>
              <w:left w:val="single" w:sz="8" w:space="0" w:color="001077"/>
              <w:right w:val="single" w:sz="8" w:space="0" w:color="001077"/>
            </w:tcBorders>
            <w:vAlign w:val="bottom"/>
          </w:tcPr>
          <w:p w14:paraId="1E0A6370"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F959110" w14:textId="77777777" w:rsidR="008D1CF9" w:rsidRPr="003529E4" w:rsidRDefault="00B96348">
            <w:pPr>
              <w:ind w:left="80"/>
              <w:rPr>
                <w:sz w:val="20"/>
                <w:szCs w:val="20"/>
              </w:rPr>
            </w:pPr>
            <w:r w:rsidRPr="003529E4">
              <w:rPr>
                <w:rFonts w:ascii="Arial" w:eastAsia="Arial" w:hAnsi="Arial" w:cs="Arial"/>
                <w:color w:val="333333"/>
                <w:sz w:val="18"/>
                <w:szCs w:val="18"/>
              </w:rPr>
              <w:t>sociální rehabilitace</w:t>
            </w:r>
          </w:p>
        </w:tc>
        <w:tc>
          <w:tcPr>
            <w:tcW w:w="0" w:type="dxa"/>
            <w:vAlign w:val="bottom"/>
          </w:tcPr>
          <w:p w14:paraId="77EAD053" w14:textId="77777777" w:rsidR="008D1CF9" w:rsidRPr="003529E4" w:rsidRDefault="008D1CF9">
            <w:pPr>
              <w:rPr>
                <w:sz w:val="1"/>
                <w:szCs w:val="1"/>
              </w:rPr>
            </w:pPr>
          </w:p>
        </w:tc>
      </w:tr>
      <w:tr w:rsidR="008D1CF9" w:rsidRPr="003529E4" w14:paraId="412CA4B8" w14:textId="77777777">
        <w:trPr>
          <w:trHeight w:val="47"/>
        </w:trPr>
        <w:tc>
          <w:tcPr>
            <w:tcW w:w="1460" w:type="dxa"/>
            <w:tcBorders>
              <w:left w:val="single" w:sz="8" w:space="0" w:color="001077"/>
              <w:bottom w:val="single" w:sz="8" w:space="0" w:color="001077"/>
              <w:right w:val="single" w:sz="8" w:space="0" w:color="001077"/>
            </w:tcBorders>
            <w:vAlign w:val="bottom"/>
          </w:tcPr>
          <w:p w14:paraId="6DA04C5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99CE638" w14:textId="77777777" w:rsidR="008D1CF9" w:rsidRPr="003529E4" w:rsidRDefault="008D1CF9">
            <w:pPr>
              <w:rPr>
                <w:sz w:val="4"/>
                <w:szCs w:val="4"/>
              </w:rPr>
            </w:pPr>
          </w:p>
        </w:tc>
        <w:tc>
          <w:tcPr>
            <w:tcW w:w="0" w:type="dxa"/>
            <w:vAlign w:val="bottom"/>
          </w:tcPr>
          <w:p w14:paraId="5338B2B5" w14:textId="77777777" w:rsidR="008D1CF9" w:rsidRPr="003529E4" w:rsidRDefault="008D1CF9">
            <w:pPr>
              <w:rPr>
                <w:sz w:val="1"/>
                <w:szCs w:val="1"/>
              </w:rPr>
            </w:pPr>
          </w:p>
        </w:tc>
      </w:tr>
      <w:tr w:rsidR="008D1CF9" w:rsidRPr="003529E4" w14:paraId="2E04A467" w14:textId="77777777" w:rsidTr="00E50265">
        <w:trPr>
          <w:trHeight w:val="283"/>
        </w:trPr>
        <w:tc>
          <w:tcPr>
            <w:tcW w:w="1460" w:type="dxa"/>
            <w:vMerge w:val="restart"/>
            <w:tcBorders>
              <w:left w:val="single" w:sz="8" w:space="0" w:color="001077"/>
              <w:right w:val="single" w:sz="8" w:space="0" w:color="001077"/>
            </w:tcBorders>
            <w:vAlign w:val="bottom"/>
          </w:tcPr>
          <w:p w14:paraId="68B7EDF3"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shd w:val="clear" w:color="auto" w:fill="auto"/>
            <w:vAlign w:val="bottom"/>
          </w:tcPr>
          <w:p w14:paraId="26D1EF7C" w14:textId="77777777" w:rsidR="00E50265" w:rsidRPr="003529E4" w:rsidRDefault="00E50265">
            <w:pPr>
              <w:ind w:left="80"/>
              <w:rPr>
                <w:rFonts w:ascii="Arial" w:eastAsia="Arial" w:hAnsi="Arial" w:cs="Arial"/>
                <w:color w:val="333333"/>
                <w:sz w:val="18"/>
                <w:szCs w:val="18"/>
              </w:rPr>
            </w:pPr>
          </w:p>
          <w:p w14:paraId="73306B93" w14:textId="05B90A6F"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Po-Čt: 7.30-16.00, Pá: 7.30-15.00</w:t>
            </w:r>
          </w:p>
        </w:tc>
        <w:tc>
          <w:tcPr>
            <w:tcW w:w="0" w:type="dxa"/>
            <w:vAlign w:val="bottom"/>
          </w:tcPr>
          <w:p w14:paraId="239BE09D" w14:textId="77777777" w:rsidR="008D1CF9" w:rsidRPr="003529E4" w:rsidRDefault="008D1CF9">
            <w:pPr>
              <w:rPr>
                <w:sz w:val="1"/>
                <w:szCs w:val="1"/>
              </w:rPr>
            </w:pPr>
          </w:p>
        </w:tc>
      </w:tr>
      <w:tr w:rsidR="008D1CF9" w:rsidRPr="003529E4" w14:paraId="51104C5B" w14:textId="77777777" w:rsidTr="00E50265">
        <w:trPr>
          <w:trHeight w:val="212"/>
        </w:trPr>
        <w:tc>
          <w:tcPr>
            <w:tcW w:w="1460" w:type="dxa"/>
            <w:vMerge/>
            <w:tcBorders>
              <w:left w:val="single" w:sz="8" w:space="0" w:color="001077"/>
              <w:right w:val="single" w:sz="8" w:space="0" w:color="001077"/>
            </w:tcBorders>
            <w:vAlign w:val="bottom"/>
          </w:tcPr>
          <w:p w14:paraId="0323D432" w14:textId="77777777" w:rsidR="008D1CF9" w:rsidRPr="003529E4" w:rsidRDefault="008D1CF9">
            <w:pPr>
              <w:rPr>
                <w:sz w:val="18"/>
                <w:szCs w:val="18"/>
              </w:rPr>
            </w:pPr>
          </w:p>
        </w:tc>
        <w:tc>
          <w:tcPr>
            <w:tcW w:w="5240" w:type="dxa"/>
            <w:tcBorders>
              <w:right w:val="single" w:sz="8" w:space="0" w:color="001077"/>
            </w:tcBorders>
            <w:shd w:val="clear" w:color="auto" w:fill="auto"/>
            <w:vAlign w:val="bottom"/>
          </w:tcPr>
          <w:p w14:paraId="10902E4D"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(ambulantně, Č. Budějovice)</w:t>
            </w:r>
          </w:p>
        </w:tc>
        <w:tc>
          <w:tcPr>
            <w:tcW w:w="0" w:type="dxa"/>
            <w:vAlign w:val="bottom"/>
          </w:tcPr>
          <w:p w14:paraId="064CF2EE" w14:textId="77777777" w:rsidR="008D1CF9" w:rsidRPr="003529E4" w:rsidRDefault="008D1CF9">
            <w:pPr>
              <w:rPr>
                <w:sz w:val="1"/>
                <w:szCs w:val="1"/>
              </w:rPr>
            </w:pPr>
          </w:p>
        </w:tc>
      </w:tr>
      <w:tr w:rsidR="008D1CF9" w:rsidRPr="003529E4" w14:paraId="58A23C68" w14:textId="77777777" w:rsidTr="00E50265">
        <w:trPr>
          <w:trHeight w:val="220"/>
        </w:trPr>
        <w:tc>
          <w:tcPr>
            <w:tcW w:w="1460" w:type="dxa"/>
            <w:tcBorders>
              <w:left w:val="single" w:sz="8" w:space="0" w:color="001077"/>
              <w:right w:val="single" w:sz="8" w:space="0" w:color="001077"/>
            </w:tcBorders>
            <w:vAlign w:val="bottom"/>
          </w:tcPr>
          <w:p w14:paraId="794E2C3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shd w:val="clear" w:color="auto" w:fill="auto"/>
            <w:vAlign w:val="bottom"/>
          </w:tcPr>
          <w:p w14:paraId="47039FDC" w14:textId="21BE31E2" w:rsidR="008D1CF9" w:rsidRPr="003529E4" w:rsidRDefault="00B86F9D">
            <w:pPr>
              <w:ind w:left="80"/>
              <w:rPr>
                <w:rFonts w:ascii="Arial" w:eastAsia="Arial" w:hAnsi="Arial" w:cs="Arial"/>
                <w:color w:val="333333"/>
                <w:sz w:val="18"/>
                <w:szCs w:val="18"/>
              </w:rPr>
            </w:pPr>
            <w:r w:rsidRPr="003529E4">
              <w:rPr>
                <w:rFonts w:ascii="Arial" w:eastAsia="Arial" w:hAnsi="Arial" w:cs="Arial"/>
                <w:color w:val="333333"/>
                <w:sz w:val="18"/>
                <w:szCs w:val="18"/>
              </w:rPr>
              <w:t>Po-Pá: 7:30-17:00</w:t>
            </w:r>
          </w:p>
        </w:tc>
        <w:tc>
          <w:tcPr>
            <w:tcW w:w="0" w:type="dxa"/>
            <w:vAlign w:val="bottom"/>
          </w:tcPr>
          <w:p w14:paraId="71189F40" w14:textId="77777777" w:rsidR="008D1CF9" w:rsidRPr="003529E4" w:rsidRDefault="008D1CF9">
            <w:pPr>
              <w:rPr>
                <w:sz w:val="1"/>
                <w:szCs w:val="1"/>
              </w:rPr>
            </w:pPr>
          </w:p>
        </w:tc>
      </w:tr>
      <w:tr w:rsidR="008D1CF9" w:rsidRPr="003529E4" w14:paraId="5C6C18D6" w14:textId="77777777" w:rsidTr="00E50265">
        <w:trPr>
          <w:trHeight w:val="237"/>
        </w:trPr>
        <w:tc>
          <w:tcPr>
            <w:tcW w:w="1460" w:type="dxa"/>
            <w:tcBorders>
              <w:left w:val="single" w:sz="8" w:space="0" w:color="001077"/>
              <w:right w:val="single" w:sz="8" w:space="0" w:color="001077"/>
            </w:tcBorders>
            <w:vAlign w:val="bottom"/>
          </w:tcPr>
          <w:p w14:paraId="62F439D2" w14:textId="77777777" w:rsidR="008D1CF9" w:rsidRPr="003529E4" w:rsidRDefault="008D1CF9">
            <w:pPr>
              <w:rPr>
                <w:sz w:val="20"/>
                <w:szCs w:val="20"/>
              </w:rPr>
            </w:pPr>
          </w:p>
        </w:tc>
        <w:tc>
          <w:tcPr>
            <w:tcW w:w="5240" w:type="dxa"/>
            <w:tcBorders>
              <w:right w:val="single" w:sz="8" w:space="0" w:color="001077"/>
            </w:tcBorders>
            <w:shd w:val="clear" w:color="auto" w:fill="auto"/>
            <w:vAlign w:val="bottom"/>
          </w:tcPr>
          <w:p w14:paraId="4E5B1789" w14:textId="4A1DF7D7" w:rsidR="008D1CF9" w:rsidRPr="003529E4" w:rsidRDefault="00B86F9D">
            <w:pPr>
              <w:ind w:left="80"/>
              <w:rPr>
                <w:rFonts w:ascii="Arial" w:eastAsia="Arial" w:hAnsi="Arial" w:cs="Arial"/>
                <w:color w:val="333333"/>
                <w:sz w:val="18"/>
                <w:szCs w:val="18"/>
              </w:rPr>
            </w:pPr>
            <w:r w:rsidRPr="003529E4">
              <w:rPr>
                <w:rFonts w:ascii="Arial" w:eastAsia="Arial" w:hAnsi="Arial" w:cs="Arial"/>
                <w:color w:val="333333"/>
                <w:sz w:val="18"/>
                <w:szCs w:val="18"/>
              </w:rPr>
              <w:t>(terénně)</w:t>
            </w:r>
          </w:p>
        </w:tc>
        <w:tc>
          <w:tcPr>
            <w:tcW w:w="0" w:type="dxa"/>
            <w:vAlign w:val="bottom"/>
          </w:tcPr>
          <w:p w14:paraId="17A2D257" w14:textId="77777777" w:rsidR="008D1CF9" w:rsidRPr="003529E4" w:rsidRDefault="008D1CF9">
            <w:pPr>
              <w:rPr>
                <w:sz w:val="1"/>
                <w:szCs w:val="1"/>
              </w:rPr>
            </w:pPr>
          </w:p>
        </w:tc>
      </w:tr>
      <w:tr w:rsidR="008D1CF9" w:rsidRPr="003529E4" w14:paraId="1366EC5F" w14:textId="77777777">
        <w:trPr>
          <w:trHeight w:val="80"/>
        </w:trPr>
        <w:tc>
          <w:tcPr>
            <w:tcW w:w="1460" w:type="dxa"/>
            <w:tcBorders>
              <w:left w:val="single" w:sz="8" w:space="0" w:color="001077"/>
              <w:bottom w:val="single" w:sz="8" w:space="0" w:color="001077"/>
              <w:right w:val="single" w:sz="8" w:space="0" w:color="001077"/>
            </w:tcBorders>
            <w:vAlign w:val="bottom"/>
          </w:tcPr>
          <w:p w14:paraId="3A01C3A7"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70BBA572" w14:textId="77777777" w:rsidR="008D1CF9" w:rsidRPr="003529E4" w:rsidRDefault="008D1CF9">
            <w:pPr>
              <w:rPr>
                <w:sz w:val="6"/>
                <w:szCs w:val="6"/>
              </w:rPr>
            </w:pPr>
          </w:p>
        </w:tc>
        <w:tc>
          <w:tcPr>
            <w:tcW w:w="0" w:type="dxa"/>
            <w:vAlign w:val="bottom"/>
          </w:tcPr>
          <w:p w14:paraId="69C70710" w14:textId="77777777" w:rsidR="008D1CF9" w:rsidRPr="003529E4" w:rsidRDefault="008D1CF9">
            <w:pPr>
              <w:rPr>
                <w:sz w:val="1"/>
                <w:szCs w:val="1"/>
              </w:rPr>
            </w:pPr>
          </w:p>
        </w:tc>
      </w:tr>
      <w:tr w:rsidR="008D1CF9" w:rsidRPr="003529E4" w14:paraId="49E665F5" w14:textId="77777777">
        <w:trPr>
          <w:trHeight w:val="267"/>
        </w:trPr>
        <w:tc>
          <w:tcPr>
            <w:tcW w:w="1460" w:type="dxa"/>
            <w:tcBorders>
              <w:left w:val="single" w:sz="8" w:space="0" w:color="001077"/>
              <w:right w:val="single" w:sz="8" w:space="0" w:color="001077"/>
            </w:tcBorders>
            <w:vAlign w:val="bottom"/>
          </w:tcPr>
          <w:p w14:paraId="6E86C024"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28617CB"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2D4BA42F" w14:textId="77777777" w:rsidR="008D1CF9" w:rsidRPr="003529E4" w:rsidRDefault="008D1CF9">
            <w:pPr>
              <w:rPr>
                <w:sz w:val="1"/>
                <w:szCs w:val="1"/>
              </w:rPr>
            </w:pPr>
          </w:p>
        </w:tc>
      </w:tr>
      <w:tr w:rsidR="008D1CF9" w:rsidRPr="003529E4" w14:paraId="256E5362" w14:textId="77777777">
        <w:trPr>
          <w:trHeight w:val="132"/>
        </w:trPr>
        <w:tc>
          <w:tcPr>
            <w:tcW w:w="1460" w:type="dxa"/>
            <w:vMerge w:val="restart"/>
            <w:tcBorders>
              <w:left w:val="single" w:sz="8" w:space="0" w:color="001077"/>
              <w:right w:val="single" w:sz="8" w:space="0" w:color="001077"/>
            </w:tcBorders>
            <w:vAlign w:val="bottom"/>
          </w:tcPr>
          <w:p w14:paraId="26E23B6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00D9843" w14:textId="77777777" w:rsidR="008D1CF9" w:rsidRPr="003529E4" w:rsidRDefault="008D1CF9">
            <w:pPr>
              <w:rPr>
                <w:sz w:val="11"/>
                <w:szCs w:val="11"/>
              </w:rPr>
            </w:pPr>
          </w:p>
        </w:tc>
        <w:tc>
          <w:tcPr>
            <w:tcW w:w="0" w:type="dxa"/>
            <w:vAlign w:val="bottom"/>
          </w:tcPr>
          <w:p w14:paraId="349724DF" w14:textId="77777777" w:rsidR="008D1CF9" w:rsidRPr="003529E4" w:rsidRDefault="008D1CF9">
            <w:pPr>
              <w:rPr>
                <w:sz w:val="1"/>
                <w:szCs w:val="1"/>
              </w:rPr>
            </w:pPr>
          </w:p>
        </w:tc>
      </w:tr>
      <w:tr w:rsidR="008D1CF9" w:rsidRPr="003529E4" w14:paraId="298D24BD" w14:textId="77777777">
        <w:trPr>
          <w:trHeight w:val="112"/>
        </w:trPr>
        <w:tc>
          <w:tcPr>
            <w:tcW w:w="1460" w:type="dxa"/>
            <w:vMerge/>
            <w:tcBorders>
              <w:left w:val="single" w:sz="8" w:space="0" w:color="001077"/>
              <w:right w:val="single" w:sz="8" w:space="0" w:color="001077"/>
            </w:tcBorders>
            <w:vAlign w:val="bottom"/>
          </w:tcPr>
          <w:p w14:paraId="14819E50" w14:textId="77777777" w:rsidR="008D1CF9" w:rsidRPr="003529E4" w:rsidRDefault="008D1CF9">
            <w:pPr>
              <w:rPr>
                <w:sz w:val="9"/>
                <w:szCs w:val="9"/>
              </w:rPr>
            </w:pPr>
          </w:p>
        </w:tc>
        <w:tc>
          <w:tcPr>
            <w:tcW w:w="5240" w:type="dxa"/>
            <w:tcBorders>
              <w:right w:val="single" w:sz="8" w:space="0" w:color="001077"/>
            </w:tcBorders>
            <w:vAlign w:val="bottom"/>
          </w:tcPr>
          <w:p w14:paraId="4BA31005" w14:textId="77777777" w:rsidR="008D1CF9" w:rsidRPr="003529E4" w:rsidRDefault="008D1CF9">
            <w:pPr>
              <w:rPr>
                <w:sz w:val="9"/>
                <w:szCs w:val="9"/>
              </w:rPr>
            </w:pPr>
          </w:p>
        </w:tc>
        <w:tc>
          <w:tcPr>
            <w:tcW w:w="0" w:type="dxa"/>
            <w:vAlign w:val="bottom"/>
          </w:tcPr>
          <w:p w14:paraId="49AA690E" w14:textId="77777777" w:rsidR="008D1CF9" w:rsidRPr="003529E4" w:rsidRDefault="008D1CF9">
            <w:pPr>
              <w:rPr>
                <w:sz w:val="1"/>
                <w:szCs w:val="1"/>
              </w:rPr>
            </w:pPr>
          </w:p>
        </w:tc>
      </w:tr>
      <w:tr w:rsidR="008D1CF9" w:rsidRPr="003529E4" w14:paraId="6AB50E48" w14:textId="77777777">
        <w:trPr>
          <w:trHeight w:val="64"/>
        </w:trPr>
        <w:tc>
          <w:tcPr>
            <w:tcW w:w="1460" w:type="dxa"/>
            <w:tcBorders>
              <w:left w:val="single" w:sz="8" w:space="0" w:color="001077"/>
              <w:bottom w:val="single" w:sz="8" w:space="0" w:color="001077"/>
              <w:right w:val="single" w:sz="8" w:space="0" w:color="001077"/>
            </w:tcBorders>
            <w:vAlign w:val="bottom"/>
          </w:tcPr>
          <w:p w14:paraId="26C73AA8"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4220A42" w14:textId="77777777" w:rsidR="008D1CF9" w:rsidRPr="003529E4" w:rsidRDefault="008D1CF9">
            <w:pPr>
              <w:rPr>
                <w:sz w:val="5"/>
                <w:szCs w:val="5"/>
              </w:rPr>
            </w:pPr>
          </w:p>
        </w:tc>
        <w:tc>
          <w:tcPr>
            <w:tcW w:w="0" w:type="dxa"/>
            <w:vAlign w:val="bottom"/>
          </w:tcPr>
          <w:p w14:paraId="68F06DE6" w14:textId="77777777" w:rsidR="008D1CF9" w:rsidRPr="003529E4" w:rsidRDefault="008D1CF9">
            <w:pPr>
              <w:rPr>
                <w:sz w:val="1"/>
                <w:szCs w:val="1"/>
              </w:rPr>
            </w:pPr>
          </w:p>
        </w:tc>
      </w:tr>
      <w:tr w:rsidR="008D1CF9" w:rsidRPr="003529E4" w14:paraId="666947E7" w14:textId="77777777">
        <w:trPr>
          <w:trHeight w:val="267"/>
        </w:trPr>
        <w:tc>
          <w:tcPr>
            <w:tcW w:w="1460" w:type="dxa"/>
            <w:tcBorders>
              <w:left w:val="single" w:sz="8" w:space="0" w:color="001077"/>
              <w:right w:val="single" w:sz="8" w:space="0" w:color="001077"/>
            </w:tcBorders>
            <w:vAlign w:val="bottom"/>
          </w:tcPr>
          <w:p w14:paraId="3EF1D86B"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F0848CD" w14:textId="77777777" w:rsidR="008D1CF9" w:rsidRPr="003529E4" w:rsidRDefault="00B96348">
            <w:pPr>
              <w:ind w:left="80"/>
              <w:rPr>
                <w:sz w:val="20"/>
                <w:szCs w:val="20"/>
              </w:rPr>
            </w:pPr>
            <w:r w:rsidRPr="003529E4">
              <w:rPr>
                <w:rFonts w:ascii="Arial" w:eastAsia="Arial" w:hAnsi="Arial" w:cs="Arial"/>
                <w:color w:val="333333"/>
                <w:sz w:val="18"/>
                <w:szCs w:val="18"/>
              </w:rPr>
              <w:t>osoby s chronickým duševním onemocněním</w:t>
            </w:r>
          </w:p>
        </w:tc>
        <w:tc>
          <w:tcPr>
            <w:tcW w:w="0" w:type="dxa"/>
            <w:vAlign w:val="bottom"/>
          </w:tcPr>
          <w:p w14:paraId="5BDDC8B2" w14:textId="77777777" w:rsidR="008D1CF9" w:rsidRPr="003529E4" w:rsidRDefault="008D1CF9">
            <w:pPr>
              <w:rPr>
                <w:sz w:val="1"/>
                <w:szCs w:val="1"/>
              </w:rPr>
            </w:pPr>
          </w:p>
        </w:tc>
      </w:tr>
      <w:tr w:rsidR="008D1CF9" w:rsidRPr="003529E4" w14:paraId="7D865F1A" w14:textId="77777777">
        <w:trPr>
          <w:trHeight w:val="132"/>
        </w:trPr>
        <w:tc>
          <w:tcPr>
            <w:tcW w:w="1460" w:type="dxa"/>
            <w:vMerge w:val="restart"/>
            <w:tcBorders>
              <w:left w:val="single" w:sz="8" w:space="0" w:color="001077"/>
              <w:right w:val="single" w:sz="8" w:space="0" w:color="001077"/>
            </w:tcBorders>
            <w:vAlign w:val="bottom"/>
          </w:tcPr>
          <w:p w14:paraId="6FF850B1"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243C8619" w14:textId="77777777" w:rsidR="008D1CF9" w:rsidRPr="003529E4" w:rsidRDefault="008D1CF9">
            <w:pPr>
              <w:rPr>
                <w:sz w:val="11"/>
                <w:szCs w:val="11"/>
              </w:rPr>
            </w:pPr>
          </w:p>
        </w:tc>
        <w:tc>
          <w:tcPr>
            <w:tcW w:w="0" w:type="dxa"/>
            <w:vAlign w:val="bottom"/>
          </w:tcPr>
          <w:p w14:paraId="40F120DC" w14:textId="77777777" w:rsidR="008D1CF9" w:rsidRPr="003529E4" w:rsidRDefault="008D1CF9">
            <w:pPr>
              <w:rPr>
                <w:sz w:val="1"/>
                <w:szCs w:val="1"/>
              </w:rPr>
            </w:pPr>
          </w:p>
        </w:tc>
      </w:tr>
      <w:tr w:rsidR="008D1CF9" w:rsidRPr="003529E4" w14:paraId="109192E9" w14:textId="77777777">
        <w:trPr>
          <w:trHeight w:val="112"/>
        </w:trPr>
        <w:tc>
          <w:tcPr>
            <w:tcW w:w="1460" w:type="dxa"/>
            <w:vMerge/>
            <w:tcBorders>
              <w:left w:val="single" w:sz="8" w:space="0" w:color="001077"/>
              <w:right w:val="single" w:sz="8" w:space="0" w:color="001077"/>
            </w:tcBorders>
            <w:vAlign w:val="bottom"/>
          </w:tcPr>
          <w:p w14:paraId="26FB57B7" w14:textId="77777777" w:rsidR="008D1CF9" w:rsidRPr="003529E4" w:rsidRDefault="008D1CF9">
            <w:pPr>
              <w:rPr>
                <w:sz w:val="9"/>
                <w:szCs w:val="9"/>
              </w:rPr>
            </w:pPr>
          </w:p>
        </w:tc>
        <w:tc>
          <w:tcPr>
            <w:tcW w:w="5240" w:type="dxa"/>
            <w:tcBorders>
              <w:right w:val="single" w:sz="8" w:space="0" w:color="001077"/>
            </w:tcBorders>
            <w:vAlign w:val="bottom"/>
          </w:tcPr>
          <w:p w14:paraId="1360D748" w14:textId="77777777" w:rsidR="008D1CF9" w:rsidRPr="003529E4" w:rsidRDefault="008D1CF9">
            <w:pPr>
              <w:rPr>
                <w:sz w:val="9"/>
                <w:szCs w:val="9"/>
              </w:rPr>
            </w:pPr>
          </w:p>
        </w:tc>
        <w:tc>
          <w:tcPr>
            <w:tcW w:w="0" w:type="dxa"/>
            <w:vAlign w:val="bottom"/>
          </w:tcPr>
          <w:p w14:paraId="052FA9CB" w14:textId="77777777" w:rsidR="008D1CF9" w:rsidRPr="003529E4" w:rsidRDefault="008D1CF9">
            <w:pPr>
              <w:rPr>
                <w:sz w:val="1"/>
                <w:szCs w:val="1"/>
              </w:rPr>
            </w:pPr>
          </w:p>
        </w:tc>
      </w:tr>
      <w:tr w:rsidR="008D1CF9" w:rsidRPr="003529E4" w14:paraId="4219148E" w14:textId="77777777">
        <w:trPr>
          <w:trHeight w:val="64"/>
        </w:trPr>
        <w:tc>
          <w:tcPr>
            <w:tcW w:w="1460" w:type="dxa"/>
            <w:tcBorders>
              <w:left w:val="single" w:sz="8" w:space="0" w:color="001077"/>
              <w:bottom w:val="single" w:sz="8" w:space="0" w:color="001077"/>
              <w:right w:val="single" w:sz="8" w:space="0" w:color="001077"/>
            </w:tcBorders>
            <w:vAlign w:val="bottom"/>
          </w:tcPr>
          <w:p w14:paraId="3BBDB708"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8238532" w14:textId="77777777" w:rsidR="008D1CF9" w:rsidRPr="003529E4" w:rsidRDefault="008D1CF9">
            <w:pPr>
              <w:rPr>
                <w:sz w:val="5"/>
                <w:szCs w:val="5"/>
              </w:rPr>
            </w:pPr>
          </w:p>
        </w:tc>
        <w:tc>
          <w:tcPr>
            <w:tcW w:w="0" w:type="dxa"/>
            <w:vAlign w:val="bottom"/>
          </w:tcPr>
          <w:p w14:paraId="05B9C076" w14:textId="77777777" w:rsidR="008D1CF9" w:rsidRPr="003529E4" w:rsidRDefault="008D1CF9">
            <w:pPr>
              <w:rPr>
                <w:sz w:val="1"/>
                <w:szCs w:val="1"/>
              </w:rPr>
            </w:pPr>
          </w:p>
        </w:tc>
      </w:tr>
      <w:tr w:rsidR="008D1CF9" w:rsidRPr="003529E4" w14:paraId="270FF4A6" w14:textId="77777777">
        <w:trPr>
          <w:trHeight w:val="275"/>
        </w:trPr>
        <w:tc>
          <w:tcPr>
            <w:tcW w:w="1460" w:type="dxa"/>
            <w:tcBorders>
              <w:left w:val="single" w:sz="8" w:space="0" w:color="001077"/>
              <w:right w:val="single" w:sz="8" w:space="0" w:color="001077"/>
            </w:tcBorders>
            <w:vAlign w:val="bottom"/>
          </w:tcPr>
          <w:p w14:paraId="5736736F"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5EF76016" w14:textId="1FC7B37C" w:rsidR="008D1CF9" w:rsidRPr="003529E4" w:rsidRDefault="00B96348">
            <w:pPr>
              <w:ind w:left="80"/>
              <w:rPr>
                <w:sz w:val="20"/>
                <w:szCs w:val="20"/>
              </w:rPr>
            </w:pPr>
            <w:r w:rsidRPr="003529E4">
              <w:rPr>
                <w:rFonts w:ascii="Arial" w:eastAsia="Arial" w:hAnsi="Arial" w:cs="Arial"/>
                <w:color w:val="333333"/>
                <w:sz w:val="18"/>
                <w:szCs w:val="18"/>
              </w:rPr>
              <w:t xml:space="preserve">od </w:t>
            </w:r>
            <w:r w:rsidR="00B86F9D" w:rsidRPr="003529E4">
              <w:rPr>
                <w:rFonts w:ascii="Arial" w:eastAsia="Arial" w:hAnsi="Arial" w:cs="Arial"/>
                <w:color w:val="333333"/>
                <w:sz w:val="18"/>
                <w:szCs w:val="18"/>
              </w:rPr>
              <w:t>12</w:t>
            </w:r>
            <w:r w:rsidRPr="003529E4">
              <w:rPr>
                <w:rFonts w:ascii="Arial" w:eastAsia="Arial" w:hAnsi="Arial" w:cs="Arial"/>
                <w:color w:val="333333"/>
                <w:sz w:val="18"/>
                <w:szCs w:val="18"/>
              </w:rPr>
              <w:t xml:space="preserve"> let</w:t>
            </w:r>
          </w:p>
        </w:tc>
        <w:tc>
          <w:tcPr>
            <w:tcW w:w="0" w:type="dxa"/>
            <w:vAlign w:val="bottom"/>
          </w:tcPr>
          <w:p w14:paraId="532E0202" w14:textId="77777777" w:rsidR="008D1CF9" w:rsidRPr="003529E4" w:rsidRDefault="008D1CF9">
            <w:pPr>
              <w:rPr>
                <w:sz w:val="1"/>
                <w:szCs w:val="1"/>
              </w:rPr>
            </w:pPr>
          </w:p>
        </w:tc>
      </w:tr>
      <w:tr w:rsidR="008D1CF9" w:rsidRPr="003529E4" w14:paraId="4AA672F8" w14:textId="77777777">
        <w:trPr>
          <w:trHeight w:val="132"/>
        </w:trPr>
        <w:tc>
          <w:tcPr>
            <w:tcW w:w="1460" w:type="dxa"/>
            <w:vMerge w:val="restart"/>
            <w:tcBorders>
              <w:left w:val="single" w:sz="8" w:space="0" w:color="001077"/>
              <w:right w:val="single" w:sz="8" w:space="0" w:color="001077"/>
            </w:tcBorders>
            <w:vAlign w:val="bottom"/>
          </w:tcPr>
          <w:p w14:paraId="2A2949B1"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0CFCC66C" w14:textId="77777777" w:rsidR="008D1CF9" w:rsidRPr="003529E4" w:rsidRDefault="008D1CF9">
            <w:pPr>
              <w:rPr>
                <w:sz w:val="11"/>
                <w:szCs w:val="11"/>
              </w:rPr>
            </w:pPr>
          </w:p>
        </w:tc>
        <w:tc>
          <w:tcPr>
            <w:tcW w:w="0" w:type="dxa"/>
            <w:vAlign w:val="bottom"/>
          </w:tcPr>
          <w:p w14:paraId="5854DCC6" w14:textId="77777777" w:rsidR="008D1CF9" w:rsidRPr="003529E4" w:rsidRDefault="008D1CF9">
            <w:pPr>
              <w:rPr>
                <w:sz w:val="1"/>
                <w:szCs w:val="1"/>
              </w:rPr>
            </w:pPr>
          </w:p>
        </w:tc>
      </w:tr>
      <w:tr w:rsidR="008D1CF9" w:rsidRPr="003529E4" w14:paraId="072DC962" w14:textId="77777777">
        <w:trPr>
          <w:trHeight w:val="112"/>
        </w:trPr>
        <w:tc>
          <w:tcPr>
            <w:tcW w:w="1460" w:type="dxa"/>
            <w:vMerge/>
            <w:tcBorders>
              <w:left w:val="single" w:sz="8" w:space="0" w:color="001077"/>
              <w:right w:val="single" w:sz="8" w:space="0" w:color="001077"/>
            </w:tcBorders>
            <w:vAlign w:val="bottom"/>
          </w:tcPr>
          <w:p w14:paraId="6E95622B" w14:textId="77777777" w:rsidR="008D1CF9" w:rsidRPr="003529E4" w:rsidRDefault="008D1CF9">
            <w:pPr>
              <w:rPr>
                <w:sz w:val="9"/>
                <w:szCs w:val="9"/>
              </w:rPr>
            </w:pPr>
          </w:p>
        </w:tc>
        <w:tc>
          <w:tcPr>
            <w:tcW w:w="5240" w:type="dxa"/>
            <w:tcBorders>
              <w:right w:val="single" w:sz="8" w:space="0" w:color="001077"/>
            </w:tcBorders>
            <w:vAlign w:val="bottom"/>
          </w:tcPr>
          <w:p w14:paraId="73E3EFCC" w14:textId="77777777" w:rsidR="008D1CF9" w:rsidRPr="003529E4" w:rsidRDefault="008D1CF9">
            <w:pPr>
              <w:rPr>
                <w:sz w:val="9"/>
                <w:szCs w:val="9"/>
              </w:rPr>
            </w:pPr>
          </w:p>
        </w:tc>
        <w:tc>
          <w:tcPr>
            <w:tcW w:w="0" w:type="dxa"/>
            <w:vAlign w:val="bottom"/>
          </w:tcPr>
          <w:p w14:paraId="0A735FC5" w14:textId="77777777" w:rsidR="008D1CF9" w:rsidRPr="003529E4" w:rsidRDefault="008D1CF9">
            <w:pPr>
              <w:rPr>
                <w:sz w:val="1"/>
                <w:szCs w:val="1"/>
              </w:rPr>
            </w:pPr>
          </w:p>
        </w:tc>
      </w:tr>
      <w:tr w:rsidR="008D1CF9" w:rsidRPr="003529E4" w14:paraId="0E091771" w14:textId="77777777">
        <w:trPr>
          <w:trHeight w:val="72"/>
        </w:trPr>
        <w:tc>
          <w:tcPr>
            <w:tcW w:w="1460" w:type="dxa"/>
            <w:tcBorders>
              <w:left w:val="single" w:sz="8" w:space="0" w:color="001077"/>
              <w:bottom w:val="single" w:sz="8" w:space="0" w:color="001077"/>
              <w:right w:val="single" w:sz="8" w:space="0" w:color="001077"/>
            </w:tcBorders>
            <w:vAlign w:val="bottom"/>
          </w:tcPr>
          <w:p w14:paraId="02936CA7"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6CBBF10C" w14:textId="77777777" w:rsidR="008D1CF9" w:rsidRPr="003529E4" w:rsidRDefault="008D1CF9">
            <w:pPr>
              <w:rPr>
                <w:sz w:val="6"/>
                <w:szCs w:val="6"/>
              </w:rPr>
            </w:pPr>
          </w:p>
        </w:tc>
        <w:tc>
          <w:tcPr>
            <w:tcW w:w="0" w:type="dxa"/>
            <w:vAlign w:val="bottom"/>
          </w:tcPr>
          <w:p w14:paraId="011B43EA" w14:textId="77777777" w:rsidR="008D1CF9" w:rsidRPr="003529E4" w:rsidRDefault="008D1CF9">
            <w:pPr>
              <w:rPr>
                <w:sz w:val="1"/>
                <w:szCs w:val="1"/>
              </w:rPr>
            </w:pPr>
          </w:p>
        </w:tc>
      </w:tr>
      <w:tr w:rsidR="008D1CF9" w:rsidRPr="003529E4" w14:paraId="469DB330" w14:textId="77777777">
        <w:trPr>
          <w:trHeight w:val="278"/>
        </w:trPr>
        <w:tc>
          <w:tcPr>
            <w:tcW w:w="1460" w:type="dxa"/>
            <w:tcBorders>
              <w:left w:val="single" w:sz="8" w:space="0" w:color="001077"/>
              <w:right w:val="single" w:sz="8" w:space="0" w:color="001077"/>
            </w:tcBorders>
            <w:vAlign w:val="bottom"/>
          </w:tcPr>
          <w:p w14:paraId="0DD4FCB5"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EEF62A4"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00A7F63A" w14:textId="77777777" w:rsidR="008D1CF9" w:rsidRPr="003529E4" w:rsidRDefault="008D1CF9">
            <w:pPr>
              <w:rPr>
                <w:sz w:val="1"/>
                <w:szCs w:val="1"/>
              </w:rPr>
            </w:pPr>
          </w:p>
        </w:tc>
      </w:tr>
      <w:tr w:rsidR="008D1CF9" w:rsidRPr="003529E4" w14:paraId="112F49A0" w14:textId="77777777">
        <w:trPr>
          <w:trHeight w:val="47"/>
        </w:trPr>
        <w:tc>
          <w:tcPr>
            <w:tcW w:w="1460" w:type="dxa"/>
            <w:tcBorders>
              <w:left w:val="single" w:sz="8" w:space="0" w:color="001077"/>
              <w:bottom w:val="single" w:sz="8" w:space="0" w:color="001077"/>
              <w:right w:val="single" w:sz="8" w:space="0" w:color="001077"/>
            </w:tcBorders>
            <w:vAlign w:val="bottom"/>
          </w:tcPr>
          <w:p w14:paraId="2AF0010C"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464E8AC" w14:textId="77777777" w:rsidR="008D1CF9" w:rsidRPr="003529E4" w:rsidRDefault="008D1CF9">
            <w:pPr>
              <w:rPr>
                <w:sz w:val="4"/>
                <w:szCs w:val="4"/>
              </w:rPr>
            </w:pPr>
          </w:p>
        </w:tc>
        <w:tc>
          <w:tcPr>
            <w:tcW w:w="0" w:type="dxa"/>
            <w:vAlign w:val="bottom"/>
          </w:tcPr>
          <w:p w14:paraId="3E3EFAFB" w14:textId="77777777" w:rsidR="008D1CF9" w:rsidRPr="003529E4" w:rsidRDefault="008D1CF9">
            <w:pPr>
              <w:rPr>
                <w:sz w:val="1"/>
                <w:szCs w:val="1"/>
              </w:rPr>
            </w:pPr>
          </w:p>
        </w:tc>
      </w:tr>
      <w:tr w:rsidR="008D1CF9" w:rsidRPr="003529E4" w14:paraId="1717118D" w14:textId="77777777">
        <w:trPr>
          <w:trHeight w:val="298"/>
        </w:trPr>
        <w:tc>
          <w:tcPr>
            <w:tcW w:w="1460" w:type="dxa"/>
            <w:tcBorders>
              <w:left w:val="single" w:sz="8" w:space="0" w:color="001077"/>
              <w:right w:val="single" w:sz="8" w:space="0" w:color="001077"/>
            </w:tcBorders>
            <w:vAlign w:val="bottom"/>
          </w:tcPr>
          <w:p w14:paraId="5E283BD1"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488B9FB6" w14:textId="77777777" w:rsidR="008D1CF9" w:rsidRPr="003529E4" w:rsidRDefault="00B96348">
            <w:pPr>
              <w:ind w:left="80"/>
              <w:rPr>
                <w:sz w:val="20"/>
                <w:szCs w:val="20"/>
              </w:rPr>
            </w:pPr>
            <w:r w:rsidRPr="003529E4">
              <w:rPr>
                <w:rFonts w:ascii="Arial" w:eastAsia="Arial" w:hAnsi="Arial" w:cs="Arial"/>
                <w:color w:val="333333"/>
                <w:sz w:val="18"/>
                <w:szCs w:val="18"/>
              </w:rPr>
              <w:t>Novohradská 1058/71, 370 08 České Budějovice</w:t>
            </w:r>
          </w:p>
        </w:tc>
        <w:tc>
          <w:tcPr>
            <w:tcW w:w="0" w:type="dxa"/>
            <w:vAlign w:val="bottom"/>
          </w:tcPr>
          <w:p w14:paraId="2F7ADA57" w14:textId="77777777" w:rsidR="008D1CF9" w:rsidRPr="003529E4" w:rsidRDefault="008D1CF9">
            <w:pPr>
              <w:rPr>
                <w:sz w:val="1"/>
                <w:szCs w:val="1"/>
              </w:rPr>
            </w:pPr>
          </w:p>
        </w:tc>
      </w:tr>
      <w:tr w:rsidR="008D1CF9" w:rsidRPr="003529E4" w14:paraId="0264CF75" w14:textId="77777777">
        <w:trPr>
          <w:trHeight w:val="132"/>
        </w:trPr>
        <w:tc>
          <w:tcPr>
            <w:tcW w:w="1460" w:type="dxa"/>
            <w:vMerge w:val="restart"/>
            <w:tcBorders>
              <w:left w:val="single" w:sz="8" w:space="0" w:color="001077"/>
              <w:right w:val="single" w:sz="8" w:space="0" w:color="001077"/>
            </w:tcBorders>
            <w:vAlign w:val="bottom"/>
          </w:tcPr>
          <w:p w14:paraId="6B090ECF"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58A0B11" w14:textId="77777777" w:rsidR="008D1CF9" w:rsidRPr="003529E4" w:rsidRDefault="008D1CF9">
            <w:pPr>
              <w:rPr>
                <w:sz w:val="11"/>
                <w:szCs w:val="11"/>
              </w:rPr>
            </w:pPr>
          </w:p>
        </w:tc>
        <w:tc>
          <w:tcPr>
            <w:tcW w:w="0" w:type="dxa"/>
            <w:vAlign w:val="bottom"/>
          </w:tcPr>
          <w:p w14:paraId="2BD76C5C" w14:textId="77777777" w:rsidR="008D1CF9" w:rsidRPr="003529E4" w:rsidRDefault="008D1CF9">
            <w:pPr>
              <w:rPr>
                <w:sz w:val="1"/>
                <w:szCs w:val="1"/>
              </w:rPr>
            </w:pPr>
          </w:p>
        </w:tc>
      </w:tr>
      <w:tr w:rsidR="008D1CF9" w:rsidRPr="003529E4" w14:paraId="09465EB6" w14:textId="77777777">
        <w:trPr>
          <w:trHeight w:val="112"/>
        </w:trPr>
        <w:tc>
          <w:tcPr>
            <w:tcW w:w="1460" w:type="dxa"/>
            <w:vMerge/>
            <w:tcBorders>
              <w:left w:val="single" w:sz="8" w:space="0" w:color="001077"/>
              <w:right w:val="single" w:sz="8" w:space="0" w:color="001077"/>
            </w:tcBorders>
            <w:vAlign w:val="bottom"/>
          </w:tcPr>
          <w:p w14:paraId="70775A4C" w14:textId="77777777" w:rsidR="008D1CF9" w:rsidRPr="003529E4" w:rsidRDefault="008D1CF9">
            <w:pPr>
              <w:rPr>
                <w:sz w:val="9"/>
                <w:szCs w:val="9"/>
              </w:rPr>
            </w:pPr>
          </w:p>
        </w:tc>
        <w:tc>
          <w:tcPr>
            <w:tcW w:w="5240" w:type="dxa"/>
            <w:tcBorders>
              <w:right w:val="single" w:sz="8" w:space="0" w:color="001077"/>
            </w:tcBorders>
            <w:vAlign w:val="bottom"/>
          </w:tcPr>
          <w:p w14:paraId="2DD0088E" w14:textId="77777777" w:rsidR="008D1CF9" w:rsidRPr="003529E4" w:rsidRDefault="008D1CF9">
            <w:pPr>
              <w:rPr>
                <w:sz w:val="9"/>
                <w:szCs w:val="9"/>
              </w:rPr>
            </w:pPr>
          </w:p>
        </w:tc>
        <w:tc>
          <w:tcPr>
            <w:tcW w:w="0" w:type="dxa"/>
            <w:vAlign w:val="bottom"/>
          </w:tcPr>
          <w:p w14:paraId="20E4EC35" w14:textId="77777777" w:rsidR="008D1CF9" w:rsidRPr="003529E4" w:rsidRDefault="008D1CF9">
            <w:pPr>
              <w:rPr>
                <w:sz w:val="1"/>
                <w:szCs w:val="1"/>
              </w:rPr>
            </w:pPr>
          </w:p>
        </w:tc>
      </w:tr>
      <w:tr w:rsidR="008D1CF9" w:rsidRPr="003529E4" w14:paraId="4DA38D25" w14:textId="77777777">
        <w:trPr>
          <w:trHeight w:val="95"/>
        </w:trPr>
        <w:tc>
          <w:tcPr>
            <w:tcW w:w="1460" w:type="dxa"/>
            <w:tcBorders>
              <w:left w:val="single" w:sz="8" w:space="0" w:color="001077"/>
              <w:bottom w:val="single" w:sz="8" w:space="0" w:color="001077"/>
              <w:right w:val="single" w:sz="8" w:space="0" w:color="001077"/>
            </w:tcBorders>
            <w:vAlign w:val="bottom"/>
          </w:tcPr>
          <w:p w14:paraId="6BAC1B18"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449863A6" w14:textId="77777777" w:rsidR="008D1CF9" w:rsidRPr="003529E4" w:rsidRDefault="008D1CF9">
            <w:pPr>
              <w:rPr>
                <w:sz w:val="8"/>
                <w:szCs w:val="8"/>
              </w:rPr>
            </w:pPr>
          </w:p>
        </w:tc>
        <w:tc>
          <w:tcPr>
            <w:tcW w:w="0" w:type="dxa"/>
            <w:vAlign w:val="bottom"/>
          </w:tcPr>
          <w:p w14:paraId="2533C1EE" w14:textId="77777777" w:rsidR="008D1CF9" w:rsidRPr="003529E4" w:rsidRDefault="008D1CF9">
            <w:pPr>
              <w:rPr>
                <w:sz w:val="1"/>
                <w:szCs w:val="1"/>
              </w:rPr>
            </w:pPr>
          </w:p>
        </w:tc>
      </w:tr>
      <w:tr w:rsidR="008D1CF9" w:rsidRPr="003529E4" w14:paraId="69EEAB4D" w14:textId="77777777">
        <w:trPr>
          <w:trHeight w:val="259"/>
        </w:trPr>
        <w:tc>
          <w:tcPr>
            <w:tcW w:w="1460" w:type="dxa"/>
            <w:vMerge w:val="restart"/>
            <w:tcBorders>
              <w:left w:val="single" w:sz="8" w:space="0" w:color="001077"/>
              <w:right w:val="single" w:sz="8" w:space="0" w:color="001077"/>
            </w:tcBorders>
            <w:vAlign w:val="bottom"/>
          </w:tcPr>
          <w:p w14:paraId="166A9B70"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2D9C6BF" w14:textId="77777777" w:rsidR="008D1CF9" w:rsidRPr="003529E4" w:rsidRDefault="00B96348">
            <w:pPr>
              <w:ind w:left="80"/>
              <w:rPr>
                <w:sz w:val="20"/>
                <w:szCs w:val="20"/>
              </w:rPr>
            </w:pPr>
            <w:r w:rsidRPr="003529E4">
              <w:rPr>
                <w:rFonts w:ascii="Arial" w:eastAsia="Arial" w:hAnsi="Arial" w:cs="Arial"/>
                <w:color w:val="333333"/>
                <w:sz w:val="18"/>
                <w:szCs w:val="18"/>
              </w:rPr>
              <w:t>383 136 220,</w:t>
            </w:r>
          </w:p>
        </w:tc>
        <w:tc>
          <w:tcPr>
            <w:tcW w:w="0" w:type="dxa"/>
            <w:vAlign w:val="bottom"/>
          </w:tcPr>
          <w:p w14:paraId="47AA438F" w14:textId="77777777" w:rsidR="008D1CF9" w:rsidRPr="003529E4" w:rsidRDefault="008D1CF9">
            <w:pPr>
              <w:rPr>
                <w:sz w:val="1"/>
                <w:szCs w:val="1"/>
              </w:rPr>
            </w:pPr>
          </w:p>
        </w:tc>
      </w:tr>
      <w:tr w:rsidR="008D1CF9" w:rsidRPr="003529E4" w14:paraId="1F33B63D" w14:textId="77777777">
        <w:trPr>
          <w:trHeight w:val="133"/>
        </w:trPr>
        <w:tc>
          <w:tcPr>
            <w:tcW w:w="1460" w:type="dxa"/>
            <w:vMerge/>
            <w:tcBorders>
              <w:left w:val="single" w:sz="8" w:space="0" w:color="001077"/>
              <w:right w:val="single" w:sz="8" w:space="0" w:color="001077"/>
            </w:tcBorders>
            <w:vAlign w:val="bottom"/>
          </w:tcPr>
          <w:p w14:paraId="042E8776" w14:textId="77777777" w:rsidR="008D1CF9" w:rsidRPr="003529E4" w:rsidRDefault="008D1CF9">
            <w:pPr>
              <w:rPr>
                <w:sz w:val="11"/>
                <w:szCs w:val="11"/>
              </w:rPr>
            </w:pPr>
          </w:p>
        </w:tc>
        <w:tc>
          <w:tcPr>
            <w:tcW w:w="5240" w:type="dxa"/>
            <w:vMerge w:val="restart"/>
            <w:tcBorders>
              <w:right w:val="single" w:sz="8" w:space="0" w:color="001077"/>
            </w:tcBorders>
            <w:vAlign w:val="bottom"/>
          </w:tcPr>
          <w:p w14:paraId="080F6F38" w14:textId="2EFA0604" w:rsidR="008D1CF9" w:rsidRPr="003529E4" w:rsidRDefault="00B86F9D">
            <w:pPr>
              <w:ind w:left="80"/>
              <w:rPr>
                <w:sz w:val="20"/>
                <w:szCs w:val="20"/>
              </w:rPr>
            </w:pPr>
            <w:r w:rsidRPr="003529E4">
              <w:rPr>
                <w:rFonts w:ascii="Arial" w:eastAsia="Arial" w:hAnsi="Arial" w:cs="Arial"/>
                <w:color w:val="333333"/>
                <w:sz w:val="18"/>
                <w:szCs w:val="18"/>
              </w:rPr>
              <w:t>774 683 260</w:t>
            </w:r>
          </w:p>
        </w:tc>
        <w:tc>
          <w:tcPr>
            <w:tcW w:w="0" w:type="dxa"/>
            <w:vAlign w:val="bottom"/>
          </w:tcPr>
          <w:p w14:paraId="532A7768" w14:textId="77777777" w:rsidR="008D1CF9" w:rsidRPr="003529E4" w:rsidRDefault="008D1CF9">
            <w:pPr>
              <w:rPr>
                <w:sz w:val="1"/>
                <w:szCs w:val="1"/>
              </w:rPr>
            </w:pPr>
          </w:p>
        </w:tc>
      </w:tr>
      <w:tr w:rsidR="008D1CF9" w:rsidRPr="003529E4" w14:paraId="71EAF9B3" w14:textId="77777777">
        <w:trPr>
          <w:trHeight w:val="104"/>
        </w:trPr>
        <w:tc>
          <w:tcPr>
            <w:tcW w:w="1460" w:type="dxa"/>
            <w:tcBorders>
              <w:left w:val="single" w:sz="8" w:space="0" w:color="001077"/>
              <w:right w:val="single" w:sz="8" w:space="0" w:color="001077"/>
            </w:tcBorders>
            <w:vAlign w:val="bottom"/>
          </w:tcPr>
          <w:p w14:paraId="1DE2F364" w14:textId="77777777" w:rsidR="008D1CF9" w:rsidRPr="003529E4" w:rsidRDefault="008D1CF9">
            <w:pPr>
              <w:rPr>
                <w:sz w:val="9"/>
                <w:szCs w:val="9"/>
              </w:rPr>
            </w:pPr>
          </w:p>
        </w:tc>
        <w:tc>
          <w:tcPr>
            <w:tcW w:w="5240" w:type="dxa"/>
            <w:vMerge/>
            <w:tcBorders>
              <w:right w:val="single" w:sz="8" w:space="0" w:color="001077"/>
            </w:tcBorders>
            <w:vAlign w:val="bottom"/>
          </w:tcPr>
          <w:p w14:paraId="26A003C5" w14:textId="77777777" w:rsidR="008D1CF9" w:rsidRPr="003529E4" w:rsidRDefault="008D1CF9">
            <w:pPr>
              <w:rPr>
                <w:sz w:val="9"/>
                <w:szCs w:val="9"/>
              </w:rPr>
            </w:pPr>
          </w:p>
        </w:tc>
        <w:tc>
          <w:tcPr>
            <w:tcW w:w="0" w:type="dxa"/>
            <w:vAlign w:val="bottom"/>
          </w:tcPr>
          <w:p w14:paraId="63BD5822" w14:textId="77777777" w:rsidR="008D1CF9" w:rsidRPr="003529E4" w:rsidRDefault="008D1CF9">
            <w:pPr>
              <w:rPr>
                <w:sz w:val="1"/>
                <w:szCs w:val="1"/>
              </w:rPr>
            </w:pPr>
          </w:p>
        </w:tc>
      </w:tr>
      <w:tr w:rsidR="008D1CF9" w:rsidRPr="003529E4" w14:paraId="664BC6F9" w14:textId="77777777">
        <w:trPr>
          <w:trHeight w:val="56"/>
        </w:trPr>
        <w:tc>
          <w:tcPr>
            <w:tcW w:w="1460" w:type="dxa"/>
            <w:tcBorders>
              <w:left w:val="single" w:sz="8" w:space="0" w:color="001077"/>
              <w:bottom w:val="single" w:sz="8" w:space="0" w:color="001077"/>
              <w:right w:val="single" w:sz="8" w:space="0" w:color="001077"/>
            </w:tcBorders>
            <w:vAlign w:val="bottom"/>
          </w:tcPr>
          <w:p w14:paraId="5E7A30B3"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0AB39CB" w14:textId="77777777" w:rsidR="008D1CF9" w:rsidRPr="003529E4" w:rsidRDefault="008D1CF9">
            <w:pPr>
              <w:rPr>
                <w:sz w:val="4"/>
                <w:szCs w:val="4"/>
              </w:rPr>
            </w:pPr>
          </w:p>
        </w:tc>
        <w:tc>
          <w:tcPr>
            <w:tcW w:w="0" w:type="dxa"/>
            <w:vAlign w:val="bottom"/>
          </w:tcPr>
          <w:p w14:paraId="13D4D067" w14:textId="77777777" w:rsidR="008D1CF9" w:rsidRPr="003529E4" w:rsidRDefault="008D1CF9">
            <w:pPr>
              <w:rPr>
                <w:sz w:val="1"/>
                <w:szCs w:val="1"/>
              </w:rPr>
            </w:pPr>
          </w:p>
        </w:tc>
      </w:tr>
      <w:tr w:rsidR="008D1CF9" w:rsidRPr="003529E4" w14:paraId="509CF58C" w14:textId="77777777">
        <w:trPr>
          <w:trHeight w:val="278"/>
        </w:trPr>
        <w:tc>
          <w:tcPr>
            <w:tcW w:w="1460" w:type="dxa"/>
            <w:tcBorders>
              <w:left w:val="single" w:sz="8" w:space="0" w:color="001077"/>
              <w:right w:val="single" w:sz="8" w:space="0" w:color="001077"/>
            </w:tcBorders>
            <w:vAlign w:val="bottom"/>
          </w:tcPr>
          <w:p w14:paraId="041D2A35"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DE8EE5F" w14:textId="48025FFF" w:rsidR="008D1CF9" w:rsidRPr="003529E4" w:rsidRDefault="00000000">
            <w:pPr>
              <w:ind w:left="80"/>
              <w:rPr>
                <w:sz w:val="20"/>
                <w:szCs w:val="20"/>
              </w:rPr>
            </w:pPr>
            <w:hyperlink r:id="rId12" w:history="1">
              <w:r w:rsidR="00FA0997" w:rsidRPr="003529E4">
                <w:rPr>
                  <w:rFonts w:ascii="Arial" w:eastAsia="Arial" w:hAnsi="Arial" w:cs="Arial"/>
                  <w:color w:val="333333"/>
                  <w:sz w:val="18"/>
                  <w:szCs w:val="18"/>
                </w:rPr>
                <w:t>fokus@fokus-cb.cz</w:t>
              </w:r>
            </w:hyperlink>
            <w:r w:rsidR="00FA0997" w:rsidRPr="003529E4">
              <w:rPr>
                <w:rFonts w:ascii="Arial" w:eastAsia="Arial" w:hAnsi="Arial" w:cs="Arial"/>
                <w:color w:val="333333"/>
                <w:sz w:val="18"/>
                <w:szCs w:val="18"/>
              </w:rPr>
              <w:t>, kot@fokus-cb.cz</w:t>
            </w:r>
          </w:p>
        </w:tc>
        <w:tc>
          <w:tcPr>
            <w:tcW w:w="0" w:type="dxa"/>
            <w:vAlign w:val="bottom"/>
          </w:tcPr>
          <w:p w14:paraId="1C0D986B" w14:textId="77777777" w:rsidR="008D1CF9" w:rsidRPr="003529E4" w:rsidRDefault="008D1CF9">
            <w:pPr>
              <w:rPr>
                <w:sz w:val="1"/>
                <w:szCs w:val="1"/>
              </w:rPr>
            </w:pPr>
          </w:p>
        </w:tc>
      </w:tr>
      <w:tr w:rsidR="008D1CF9" w:rsidRPr="003529E4" w14:paraId="10751044" w14:textId="77777777">
        <w:trPr>
          <w:trHeight w:val="47"/>
        </w:trPr>
        <w:tc>
          <w:tcPr>
            <w:tcW w:w="1460" w:type="dxa"/>
            <w:tcBorders>
              <w:left w:val="single" w:sz="8" w:space="0" w:color="001077"/>
              <w:bottom w:val="single" w:sz="8" w:space="0" w:color="001077"/>
              <w:right w:val="single" w:sz="8" w:space="0" w:color="001077"/>
            </w:tcBorders>
            <w:vAlign w:val="bottom"/>
          </w:tcPr>
          <w:p w14:paraId="3084C9F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143BA00" w14:textId="77777777" w:rsidR="008D1CF9" w:rsidRPr="003529E4" w:rsidRDefault="008D1CF9">
            <w:pPr>
              <w:rPr>
                <w:sz w:val="4"/>
                <w:szCs w:val="4"/>
              </w:rPr>
            </w:pPr>
          </w:p>
        </w:tc>
        <w:tc>
          <w:tcPr>
            <w:tcW w:w="0" w:type="dxa"/>
            <w:vAlign w:val="bottom"/>
          </w:tcPr>
          <w:p w14:paraId="4E438C95" w14:textId="77777777" w:rsidR="008D1CF9" w:rsidRPr="003529E4" w:rsidRDefault="008D1CF9">
            <w:pPr>
              <w:rPr>
                <w:sz w:val="1"/>
                <w:szCs w:val="1"/>
              </w:rPr>
            </w:pPr>
          </w:p>
        </w:tc>
      </w:tr>
      <w:tr w:rsidR="008D1CF9" w:rsidRPr="003529E4" w14:paraId="4EADC508" w14:textId="77777777">
        <w:trPr>
          <w:trHeight w:val="278"/>
        </w:trPr>
        <w:tc>
          <w:tcPr>
            <w:tcW w:w="1460" w:type="dxa"/>
            <w:tcBorders>
              <w:left w:val="single" w:sz="8" w:space="0" w:color="001077"/>
              <w:right w:val="single" w:sz="8" w:space="0" w:color="001077"/>
            </w:tcBorders>
            <w:vAlign w:val="bottom"/>
          </w:tcPr>
          <w:p w14:paraId="75FDB5E6"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1383769" w14:textId="77777777" w:rsidR="008D1CF9" w:rsidRPr="003529E4" w:rsidRDefault="00B96348">
            <w:pPr>
              <w:ind w:left="80"/>
              <w:rPr>
                <w:sz w:val="20"/>
                <w:szCs w:val="20"/>
              </w:rPr>
            </w:pPr>
            <w:r w:rsidRPr="003529E4">
              <w:rPr>
                <w:rFonts w:ascii="Arial" w:eastAsia="Arial" w:hAnsi="Arial" w:cs="Arial"/>
                <w:color w:val="333333"/>
                <w:sz w:val="18"/>
                <w:szCs w:val="18"/>
              </w:rPr>
              <w:t>www.fokus-cb.cz</w:t>
            </w:r>
          </w:p>
        </w:tc>
        <w:tc>
          <w:tcPr>
            <w:tcW w:w="0" w:type="dxa"/>
            <w:vAlign w:val="bottom"/>
          </w:tcPr>
          <w:p w14:paraId="04B27E8E" w14:textId="77777777" w:rsidR="008D1CF9" w:rsidRPr="003529E4" w:rsidRDefault="008D1CF9">
            <w:pPr>
              <w:rPr>
                <w:sz w:val="1"/>
                <w:szCs w:val="1"/>
              </w:rPr>
            </w:pPr>
          </w:p>
        </w:tc>
      </w:tr>
      <w:tr w:rsidR="008D1CF9" w:rsidRPr="003529E4" w14:paraId="4E2EB30F" w14:textId="77777777">
        <w:trPr>
          <w:trHeight w:val="47"/>
        </w:trPr>
        <w:tc>
          <w:tcPr>
            <w:tcW w:w="1460" w:type="dxa"/>
            <w:tcBorders>
              <w:left w:val="single" w:sz="8" w:space="0" w:color="001077"/>
              <w:bottom w:val="single" w:sz="8" w:space="0" w:color="001077"/>
              <w:right w:val="single" w:sz="8" w:space="0" w:color="001077"/>
            </w:tcBorders>
            <w:vAlign w:val="bottom"/>
          </w:tcPr>
          <w:p w14:paraId="7B6CADA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34DDEA5" w14:textId="77777777" w:rsidR="008D1CF9" w:rsidRPr="003529E4" w:rsidRDefault="008D1CF9">
            <w:pPr>
              <w:rPr>
                <w:sz w:val="4"/>
                <w:szCs w:val="4"/>
              </w:rPr>
            </w:pPr>
          </w:p>
        </w:tc>
        <w:tc>
          <w:tcPr>
            <w:tcW w:w="0" w:type="dxa"/>
            <w:vAlign w:val="bottom"/>
          </w:tcPr>
          <w:p w14:paraId="2D631BD0" w14:textId="77777777" w:rsidR="008D1CF9" w:rsidRPr="003529E4" w:rsidRDefault="008D1CF9">
            <w:pPr>
              <w:rPr>
                <w:sz w:val="1"/>
                <w:szCs w:val="1"/>
              </w:rPr>
            </w:pPr>
          </w:p>
        </w:tc>
      </w:tr>
    </w:tbl>
    <w:p w14:paraId="70981EA3" w14:textId="77777777" w:rsidR="008D1CF9" w:rsidRPr="003529E4" w:rsidRDefault="008D1CF9">
      <w:pPr>
        <w:spacing w:line="345" w:lineRule="exact"/>
        <w:rPr>
          <w:sz w:val="20"/>
          <w:szCs w:val="20"/>
        </w:rPr>
      </w:pPr>
    </w:p>
    <w:p w14:paraId="16DC4B67"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1C456F62" w14:textId="77777777" w:rsidR="008D1CF9" w:rsidRPr="003529E4" w:rsidRDefault="008D1CF9">
      <w:pPr>
        <w:spacing w:line="69" w:lineRule="exact"/>
        <w:rPr>
          <w:sz w:val="20"/>
          <w:szCs w:val="20"/>
        </w:rPr>
      </w:pPr>
    </w:p>
    <w:p w14:paraId="30B3C390" w14:textId="3C7FADE7" w:rsidR="008D1CF9" w:rsidRPr="003529E4" w:rsidRDefault="00B96348" w:rsidP="004456CE">
      <w:pPr>
        <w:spacing w:line="250" w:lineRule="auto"/>
        <w:ind w:left="460" w:right="-81"/>
        <w:jc w:val="both"/>
        <w:rPr>
          <w:rFonts w:ascii="Arial" w:eastAsia="Arial" w:hAnsi="Arial" w:cs="Arial"/>
          <w:color w:val="333333"/>
          <w:sz w:val="18"/>
          <w:szCs w:val="18"/>
        </w:rPr>
        <w:sectPr w:rsidR="008D1CF9" w:rsidRPr="003529E4">
          <w:pgSz w:w="8400" w:h="11906"/>
          <w:pgMar w:top="765" w:right="851" w:bottom="0" w:left="400" w:header="0" w:footer="0" w:gutter="0"/>
          <w:cols w:space="708" w:equalWidth="0">
            <w:col w:w="7140"/>
          </w:cols>
        </w:sectPr>
      </w:pPr>
      <w:r w:rsidRPr="003529E4">
        <w:rPr>
          <w:rFonts w:ascii="Arial" w:eastAsia="Arial" w:hAnsi="Arial" w:cs="Arial"/>
          <w:color w:val="333333"/>
          <w:sz w:val="18"/>
          <w:szCs w:val="18"/>
        </w:rPr>
        <w:t>Sociální rehabilitace je soubor specifických činností směřujících k podpoře dosažení samostatnosti, nezávislosti a soběstačnosti osob s duševním onemocněním. Služba je poskytována uživatelům na Trhovosvinensku v jejich přirozeném sociálním prostředí (služba je zajištěna i v dalších lokalitách kraje</w:t>
      </w:r>
      <w:r w:rsidR="00115643" w:rsidRPr="003529E4">
        <w:rPr>
          <w:rFonts w:ascii="Arial" w:eastAsia="Arial" w:hAnsi="Arial" w:cs="Arial"/>
          <w:color w:val="333333"/>
          <w:sz w:val="18"/>
          <w:szCs w:val="18"/>
        </w:rPr>
        <w:t xml:space="preserve"> - </w:t>
      </w:r>
      <w:r w:rsidRPr="003529E4">
        <w:rPr>
          <w:rFonts w:ascii="Arial" w:eastAsia="Arial" w:hAnsi="Arial" w:cs="Arial"/>
          <w:color w:val="333333"/>
          <w:sz w:val="18"/>
          <w:szCs w:val="18"/>
        </w:rPr>
        <w:t>ORP Kaplice, Č. Krumlov, Č. Budějovice a Týn nad Vlt</w:t>
      </w:r>
      <w:r w:rsidR="00FA0997" w:rsidRPr="003529E4">
        <w:rPr>
          <w:rFonts w:ascii="Arial" w:eastAsia="Arial" w:hAnsi="Arial" w:cs="Arial"/>
          <w:color w:val="333333"/>
          <w:sz w:val="18"/>
          <w:szCs w:val="18"/>
        </w:rPr>
        <w:t>avou</w:t>
      </w:r>
      <w:r w:rsidRPr="003529E4">
        <w:rPr>
          <w:rFonts w:ascii="Arial" w:eastAsia="Arial" w:hAnsi="Arial" w:cs="Arial"/>
          <w:color w:val="333333"/>
          <w:sz w:val="18"/>
          <w:szCs w:val="18"/>
        </w:rPr>
        <w:t>). Poskytování služby zahrnuje sociální poradenství, podporu a pomoc při využívání běžných služeb (veřejné služby, zaměstnavatelé, pracovní agentury, úřady, a to ve formě tréninku dovedností, asistence, podpory při zvládání činností, doprovodu, vyjednávání ve prospěch uživatele), spolupráci s rodinou uživatele služeb</w:t>
      </w:r>
      <w:r w:rsidR="00115643"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 xml:space="preserve">a aktivní kontaktování. Součástí </w:t>
      </w:r>
      <w:r w:rsidR="00B86F9D" w:rsidRPr="003529E4">
        <w:rPr>
          <w:rFonts w:ascii="Arial" w:eastAsia="Arial" w:hAnsi="Arial" w:cs="Arial"/>
          <w:color w:val="333333"/>
          <w:sz w:val="18"/>
          <w:szCs w:val="18"/>
        </w:rPr>
        <w:t>širšího týmu jsou i zdravotníci.</w:t>
      </w:r>
      <w:r w:rsidR="004456CE" w:rsidRPr="003529E4">
        <w:rPr>
          <w:rFonts w:ascii="Arial" w:eastAsia="Arial" w:hAnsi="Arial" w:cs="Arial"/>
          <w:color w:val="333333"/>
          <w:sz w:val="18"/>
          <w:szCs w:val="18"/>
        </w:rPr>
        <w:t xml:space="preserve">  </w:t>
      </w:r>
      <w:r w:rsidR="003D3D4F" w:rsidRPr="003529E4">
        <w:rPr>
          <w:rFonts w:ascii="Arial" w:eastAsia="Arial" w:hAnsi="Arial" w:cs="Arial"/>
          <w:color w:val="333333"/>
          <w:sz w:val="18"/>
          <w:szCs w:val="18"/>
        </w:rPr>
        <w:t xml:space="preserve">  </w:t>
      </w:r>
    </w:p>
    <w:p w14:paraId="7B623616" w14:textId="77777777" w:rsidR="008D1CF9" w:rsidRPr="003529E4" w:rsidRDefault="008D1CF9">
      <w:pPr>
        <w:spacing w:line="200" w:lineRule="exact"/>
        <w:rPr>
          <w:sz w:val="20"/>
          <w:szCs w:val="20"/>
        </w:rPr>
      </w:pPr>
    </w:p>
    <w:p w14:paraId="7FBEDC40"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58148267" w14:textId="77777777" w:rsidR="008D1CF9" w:rsidRPr="003529E4" w:rsidRDefault="00B96348">
      <w:pPr>
        <w:rPr>
          <w:sz w:val="20"/>
          <w:szCs w:val="20"/>
        </w:rPr>
      </w:pPr>
      <w:bookmarkStart w:id="23" w:name="page25"/>
      <w:bookmarkEnd w:id="23"/>
      <w:r w:rsidRPr="003529E4">
        <w:rPr>
          <w:rFonts w:ascii="Arial" w:eastAsia="Arial" w:hAnsi="Arial" w:cs="Arial"/>
          <w:b/>
          <w:bCs/>
          <w:color w:val="001077"/>
          <w:sz w:val="28"/>
          <w:szCs w:val="28"/>
        </w:rPr>
        <w:lastRenderedPageBreak/>
        <w:t>Terénní programy</w:t>
      </w:r>
    </w:p>
    <w:p w14:paraId="25DB8CB3" w14:textId="77777777" w:rsidR="008D1CF9" w:rsidRPr="003529E4" w:rsidRDefault="008D1CF9">
      <w:pPr>
        <w:spacing w:line="14" w:lineRule="exact"/>
        <w:rPr>
          <w:sz w:val="20"/>
          <w:szCs w:val="20"/>
        </w:rPr>
      </w:pPr>
    </w:p>
    <w:p w14:paraId="72B17C5A" w14:textId="77777777" w:rsidR="008D1CF9" w:rsidRPr="003529E4" w:rsidRDefault="00B96348">
      <w:pPr>
        <w:rPr>
          <w:sz w:val="20"/>
          <w:szCs w:val="20"/>
        </w:rPr>
      </w:pPr>
      <w:r w:rsidRPr="003529E4">
        <w:rPr>
          <w:rFonts w:ascii="Arial" w:eastAsia="Arial" w:hAnsi="Arial" w:cs="Arial"/>
          <w:b/>
          <w:bCs/>
          <w:color w:val="001077"/>
          <w:sz w:val="28"/>
          <w:szCs w:val="28"/>
        </w:rPr>
        <w:t>(PREVENT 99)</w:t>
      </w:r>
    </w:p>
    <w:p w14:paraId="1DFC73EC"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19BB1D19" w14:textId="77777777">
        <w:trPr>
          <w:trHeight w:val="471"/>
        </w:trPr>
        <w:tc>
          <w:tcPr>
            <w:tcW w:w="1460" w:type="dxa"/>
            <w:tcBorders>
              <w:top w:val="single" w:sz="8" w:space="0" w:color="001077"/>
              <w:left w:val="single" w:sz="8" w:space="0" w:color="001077"/>
              <w:right w:val="single" w:sz="8" w:space="0" w:color="001077"/>
            </w:tcBorders>
            <w:vAlign w:val="bottom"/>
          </w:tcPr>
          <w:p w14:paraId="78F7D582"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56C6E5F2" w14:textId="77777777" w:rsidR="008D1CF9" w:rsidRPr="003529E4" w:rsidRDefault="00B96348">
            <w:pPr>
              <w:ind w:left="80"/>
              <w:rPr>
                <w:sz w:val="20"/>
                <w:szCs w:val="20"/>
              </w:rPr>
            </w:pPr>
            <w:r w:rsidRPr="003529E4">
              <w:rPr>
                <w:rFonts w:ascii="Arial" w:eastAsia="Arial" w:hAnsi="Arial" w:cs="Arial"/>
                <w:b/>
                <w:bCs/>
                <w:color w:val="333333"/>
                <w:sz w:val="18"/>
                <w:szCs w:val="18"/>
              </w:rPr>
              <w:t>Jihočeský streetwork PREVENT 99 z.ú.</w:t>
            </w:r>
          </w:p>
        </w:tc>
        <w:tc>
          <w:tcPr>
            <w:tcW w:w="0" w:type="dxa"/>
            <w:vAlign w:val="bottom"/>
          </w:tcPr>
          <w:p w14:paraId="2770495C" w14:textId="77777777" w:rsidR="008D1CF9" w:rsidRPr="003529E4" w:rsidRDefault="008D1CF9">
            <w:pPr>
              <w:rPr>
                <w:sz w:val="1"/>
                <w:szCs w:val="1"/>
              </w:rPr>
            </w:pPr>
          </w:p>
        </w:tc>
      </w:tr>
      <w:tr w:rsidR="008D1CF9" w:rsidRPr="003529E4" w14:paraId="0595C86C" w14:textId="77777777">
        <w:trPr>
          <w:trHeight w:val="219"/>
        </w:trPr>
        <w:tc>
          <w:tcPr>
            <w:tcW w:w="1460" w:type="dxa"/>
            <w:tcBorders>
              <w:left w:val="single" w:sz="8" w:space="0" w:color="001077"/>
              <w:bottom w:val="single" w:sz="8" w:space="0" w:color="001077"/>
              <w:right w:val="single" w:sz="8" w:space="0" w:color="001077"/>
            </w:tcBorders>
            <w:vAlign w:val="bottom"/>
          </w:tcPr>
          <w:p w14:paraId="3A581748" w14:textId="77777777" w:rsidR="008D1CF9" w:rsidRPr="003529E4" w:rsidRDefault="008D1CF9">
            <w:pPr>
              <w:rPr>
                <w:sz w:val="19"/>
                <w:szCs w:val="19"/>
              </w:rPr>
            </w:pPr>
          </w:p>
        </w:tc>
        <w:tc>
          <w:tcPr>
            <w:tcW w:w="5240" w:type="dxa"/>
            <w:tcBorders>
              <w:bottom w:val="single" w:sz="8" w:space="0" w:color="001077"/>
              <w:right w:val="single" w:sz="8" w:space="0" w:color="001077"/>
            </w:tcBorders>
            <w:vAlign w:val="bottom"/>
          </w:tcPr>
          <w:p w14:paraId="6081FEC5" w14:textId="77777777" w:rsidR="008D1CF9" w:rsidRPr="003529E4" w:rsidRDefault="008D1CF9">
            <w:pPr>
              <w:rPr>
                <w:sz w:val="19"/>
                <w:szCs w:val="19"/>
              </w:rPr>
            </w:pPr>
          </w:p>
        </w:tc>
        <w:tc>
          <w:tcPr>
            <w:tcW w:w="0" w:type="dxa"/>
            <w:vAlign w:val="bottom"/>
          </w:tcPr>
          <w:p w14:paraId="7617AEB2" w14:textId="77777777" w:rsidR="008D1CF9" w:rsidRPr="003529E4" w:rsidRDefault="008D1CF9">
            <w:pPr>
              <w:rPr>
                <w:sz w:val="1"/>
                <w:szCs w:val="1"/>
              </w:rPr>
            </w:pPr>
          </w:p>
        </w:tc>
      </w:tr>
      <w:tr w:rsidR="008D1CF9" w:rsidRPr="003529E4" w14:paraId="7B897F29" w14:textId="77777777">
        <w:trPr>
          <w:trHeight w:val="283"/>
        </w:trPr>
        <w:tc>
          <w:tcPr>
            <w:tcW w:w="1460" w:type="dxa"/>
            <w:tcBorders>
              <w:left w:val="single" w:sz="8" w:space="0" w:color="001077"/>
              <w:right w:val="single" w:sz="8" w:space="0" w:color="001077"/>
            </w:tcBorders>
            <w:vAlign w:val="bottom"/>
          </w:tcPr>
          <w:p w14:paraId="5E367E1F"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B914F83" w14:textId="77777777" w:rsidR="008D1CF9" w:rsidRPr="003529E4" w:rsidRDefault="00B96348">
            <w:pPr>
              <w:ind w:left="80"/>
              <w:rPr>
                <w:sz w:val="20"/>
                <w:szCs w:val="20"/>
              </w:rPr>
            </w:pPr>
            <w:r w:rsidRPr="003529E4">
              <w:rPr>
                <w:rFonts w:ascii="Arial" w:eastAsia="Arial" w:hAnsi="Arial" w:cs="Arial"/>
                <w:color w:val="333333"/>
                <w:sz w:val="18"/>
                <w:szCs w:val="18"/>
              </w:rPr>
              <w:t>terénní program</w:t>
            </w:r>
          </w:p>
        </w:tc>
        <w:tc>
          <w:tcPr>
            <w:tcW w:w="0" w:type="dxa"/>
            <w:vAlign w:val="bottom"/>
          </w:tcPr>
          <w:p w14:paraId="40A45624" w14:textId="77777777" w:rsidR="008D1CF9" w:rsidRPr="003529E4" w:rsidRDefault="008D1CF9">
            <w:pPr>
              <w:rPr>
                <w:sz w:val="1"/>
                <w:szCs w:val="1"/>
              </w:rPr>
            </w:pPr>
          </w:p>
        </w:tc>
      </w:tr>
      <w:tr w:rsidR="008D1CF9" w:rsidRPr="003529E4" w14:paraId="2E8F14A0" w14:textId="77777777">
        <w:trPr>
          <w:trHeight w:val="51"/>
        </w:trPr>
        <w:tc>
          <w:tcPr>
            <w:tcW w:w="1460" w:type="dxa"/>
            <w:tcBorders>
              <w:left w:val="single" w:sz="8" w:space="0" w:color="001077"/>
              <w:bottom w:val="single" w:sz="8" w:space="0" w:color="001077"/>
              <w:right w:val="single" w:sz="8" w:space="0" w:color="001077"/>
            </w:tcBorders>
            <w:vAlign w:val="bottom"/>
          </w:tcPr>
          <w:p w14:paraId="64E05129"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C96891C" w14:textId="77777777" w:rsidR="008D1CF9" w:rsidRPr="003529E4" w:rsidRDefault="008D1CF9">
            <w:pPr>
              <w:rPr>
                <w:sz w:val="4"/>
                <w:szCs w:val="4"/>
              </w:rPr>
            </w:pPr>
          </w:p>
        </w:tc>
        <w:tc>
          <w:tcPr>
            <w:tcW w:w="0" w:type="dxa"/>
            <w:vAlign w:val="bottom"/>
          </w:tcPr>
          <w:p w14:paraId="0616AA47" w14:textId="77777777" w:rsidR="008D1CF9" w:rsidRPr="003529E4" w:rsidRDefault="008D1CF9">
            <w:pPr>
              <w:rPr>
                <w:sz w:val="1"/>
                <w:szCs w:val="1"/>
              </w:rPr>
            </w:pPr>
          </w:p>
        </w:tc>
      </w:tr>
      <w:tr w:rsidR="008D1CF9" w:rsidRPr="003529E4" w14:paraId="5E7E8A27" w14:textId="77777777">
        <w:trPr>
          <w:trHeight w:val="335"/>
        </w:trPr>
        <w:tc>
          <w:tcPr>
            <w:tcW w:w="1460" w:type="dxa"/>
            <w:tcBorders>
              <w:left w:val="single" w:sz="8" w:space="0" w:color="001077"/>
              <w:right w:val="single" w:sz="8" w:space="0" w:color="001077"/>
            </w:tcBorders>
            <w:vAlign w:val="bottom"/>
          </w:tcPr>
          <w:p w14:paraId="421705C2"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0844AFD5" w14:textId="415A4EDB" w:rsidR="008D1CF9" w:rsidRPr="003529E4" w:rsidRDefault="00B96348">
            <w:pPr>
              <w:ind w:left="80"/>
              <w:rPr>
                <w:sz w:val="20"/>
                <w:szCs w:val="20"/>
              </w:rPr>
            </w:pPr>
            <w:r w:rsidRPr="003529E4">
              <w:rPr>
                <w:rFonts w:ascii="Arial" w:eastAsia="Arial" w:hAnsi="Arial" w:cs="Arial"/>
                <w:color w:val="333333"/>
                <w:sz w:val="18"/>
                <w:szCs w:val="18"/>
              </w:rPr>
              <w:t xml:space="preserve">Nové Hrady: </w:t>
            </w:r>
            <w:r w:rsidR="00B255BA"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Čt:15.</w:t>
            </w:r>
            <w:r w:rsidR="00B255BA" w:rsidRPr="003529E4">
              <w:rPr>
                <w:rFonts w:ascii="Arial" w:eastAsia="Arial" w:hAnsi="Arial" w:cs="Arial"/>
                <w:color w:val="333333"/>
                <w:sz w:val="18"/>
                <w:szCs w:val="18"/>
              </w:rPr>
              <w:t>00 -16:00</w:t>
            </w:r>
          </w:p>
        </w:tc>
        <w:tc>
          <w:tcPr>
            <w:tcW w:w="0" w:type="dxa"/>
            <w:vAlign w:val="bottom"/>
          </w:tcPr>
          <w:p w14:paraId="4E1A3560" w14:textId="77777777" w:rsidR="008D1CF9" w:rsidRPr="003529E4" w:rsidRDefault="008D1CF9">
            <w:pPr>
              <w:rPr>
                <w:sz w:val="1"/>
                <w:szCs w:val="1"/>
              </w:rPr>
            </w:pPr>
          </w:p>
        </w:tc>
      </w:tr>
      <w:tr w:rsidR="008D1CF9" w:rsidRPr="003529E4" w14:paraId="30D9395B" w14:textId="77777777">
        <w:trPr>
          <w:trHeight w:val="244"/>
        </w:trPr>
        <w:tc>
          <w:tcPr>
            <w:tcW w:w="1460" w:type="dxa"/>
            <w:tcBorders>
              <w:left w:val="single" w:sz="8" w:space="0" w:color="001077"/>
              <w:right w:val="single" w:sz="8" w:space="0" w:color="001077"/>
            </w:tcBorders>
            <w:vAlign w:val="bottom"/>
          </w:tcPr>
          <w:p w14:paraId="3786D1A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4A270668" w14:textId="5916EEF8" w:rsidR="008D1CF9" w:rsidRPr="003529E4" w:rsidRDefault="00B96348">
            <w:pPr>
              <w:ind w:left="80"/>
              <w:rPr>
                <w:sz w:val="20"/>
                <w:szCs w:val="20"/>
              </w:rPr>
            </w:pPr>
            <w:r w:rsidRPr="003529E4">
              <w:rPr>
                <w:rFonts w:ascii="Arial" w:eastAsia="Arial" w:hAnsi="Arial" w:cs="Arial"/>
                <w:color w:val="333333"/>
                <w:sz w:val="18"/>
                <w:szCs w:val="18"/>
              </w:rPr>
              <w:t>Trhové Sviny: Čt:</w:t>
            </w:r>
            <w:r w:rsidR="00B255BA" w:rsidRPr="003529E4">
              <w:rPr>
                <w:rFonts w:ascii="Arial" w:eastAsia="Arial" w:hAnsi="Arial" w:cs="Arial"/>
                <w:color w:val="333333"/>
                <w:sz w:val="18"/>
                <w:szCs w:val="18"/>
              </w:rPr>
              <w:t>16:30 -17:30</w:t>
            </w:r>
          </w:p>
        </w:tc>
        <w:tc>
          <w:tcPr>
            <w:tcW w:w="0" w:type="dxa"/>
            <w:vAlign w:val="bottom"/>
          </w:tcPr>
          <w:p w14:paraId="562DA9D5" w14:textId="77777777" w:rsidR="008D1CF9" w:rsidRPr="003529E4" w:rsidRDefault="008D1CF9">
            <w:pPr>
              <w:rPr>
                <w:sz w:val="1"/>
                <w:szCs w:val="1"/>
              </w:rPr>
            </w:pPr>
          </w:p>
        </w:tc>
      </w:tr>
      <w:tr w:rsidR="008D1CF9" w:rsidRPr="003529E4" w14:paraId="3F863EF4" w14:textId="77777777">
        <w:trPr>
          <w:trHeight w:val="131"/>
        </w:trPr>
        <w:tc>
          <w:tcPr>
            <w:tcW w:w="1460" w:type="dxa"/>
            <w:tcBorders>
              <w:left w:val="single" w:sz="8" w:space="0" w:color="001077"/>
              <w:bottom w:val="single" w:sz="8" w:space="0" w:color="001077"/>
              <w:right w:val="single" w:sz="8" w:space="0" w:color="001077"/>
            </w:tcBorders>
            <w:vAlign w:val="bottom"/>
          </w:tcPr>
          <w:p w14:paraId="187A1DE5"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1FD998C2" w14:textId="77777777" w:rsidR="008D1CF9" w:rsidRPr="003529E4" w:rsidRDefault="008D1CF9">
            <w:pPr>
              <w:rPr>
                <w:sz w:val="11"/>
                <w:szCs w:val="11"/>
              </w:rPr>
            </w:pPr>
          </w:p>
        </w:tc>
        <w:tc>
          <w:tcPr>
            <w:tcW w:w="0" w:type="dxa"/>
            <w:vAlign w:val="bottom"/>
          </w:tcPr>
          <w:p w14:paraId="79C617A6" w14:textId="77777777" w:rsidR="008D1CF9" w:rsidRPr="003529E4" w:rsidRDefault="008D1CF9">
            <w:pPr>
              <w:rPr>
                <w:sz w:val="1"/>
                <w:szCs w:val="1"/>
              </w:rPr>
            </w:pPr>
          </w:p>
        </w:tc>
      </w:tr>
      <w:tr w:rsidR="008D1CF9" w:rsidRPr="003529E4" w14:paraId="144F3503" w14:textId="77777777">
        <w:trPr>
          <w:trHeight w:val="275"/>
        </w:trPr>
        <w:tc>
          <w:tcPr>
            <w:tcW w:w="1460" w:type="dxa"/>
            <w:tcBorders>
              <w:left w:val="single" w:sz="8" w:space="0" w:color="001077"/>
              <w:right w:val="single" w:sz="8" w:space="0" w:color="001077"/>
            </w:tcBorders>
            <w:vAlign w:val="bottom"/>
          </w:tcPr>
          <w:p w14:paraId="1C29F607"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10D026CA" w14:textId="77777777" w:rsidR="008D1CF9" w:rsidRPr="003529E4" w:rsidRDefault="00B96348">
            <w:pPr>
              <w:ind w:left="80"/>
              <w:rPr>
                <w:sz w:val="20"/>
                <w:szCs w:val="20"/>
              </w:rPr>
            </w:pPr>
            <w:r w:rsidRPr="003529E4">
              <w:rPr>
                <w:rFonts w:ascii="Arial" w:eastAsia="Arial" w:hAnsi="Arial" w:cs="Arial"/>
                <w:color w:val="333333"/>
                <w:sz w:val="18"/>
                <w:szCs w:val="18"/>
              </w:rPr>
              <w:t>Trhové Sviny, Nové Hrady a okolí</w:t>
            </w:r>
          </w:p>
        </w:tc>
        <w:tc>
          <w:tcPr>
            <w:tcW w:w="0" w:type="dxa"/>
            <w:vAlign w:val="bottom"/>
          </w:tcPr>
          <w:p w14:paraId="1C6CC85C" w14:textId="77777777" w:rsidR="008D1CF9" w:rsidRPr="003529E4" w:rsidRDefault="008D1CF9">
            <w:pPr>
              <w:rPr>
                <w:sz w:val="1"/>
                <w:szCs w:val="1"/>
              </w:rPr>
            </w:pPr>
          </w:p>
        </w:tc>
      </w:tr>
      <w:tr w:rsidR="008D1CF9" w:rsidRPr="003529E4" w14:paraId="3D9ED8CE" w14:textId="77777777">
        <w:trPr>
          <w:trHeight w:val="132"/>
        </w:trPr>
        <w:tc>
          <w:tcPr>
            <w:tcW w:w="1460" w:type="dxa"/>
            <w:vMerge w:val="restart"/>
            <w:tcBorders>
              <w:left w:val="single" w:sz="8" w:space="0" w:color="001077"/>
              <w:right w:val="single" w:sz="8" w:space="0" w:color="001077"/>
            </w:tcBorders>
            <w:vAlign w:val="bottom"/>
          </w:tcPr>
          <w:p w14:paraId="3DB1616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8F341F3" w14:textId="77777777" w:rsidR="008D1CF9" w:rsidRPr="003529E4" w:rsidRDefault="008D1CF9">
            <w:pPr>
              <w:rPr>
                <w:sz w:val="11"/>
                <w:szCs w:val="11"/>
              </w:rPr>
            </w:pPr>
          </w:p>
        </w:tc>
        <w:tc>
          <w:tcPr>
            <w:tcW w:w="0" w:type="dxa"/>
            <w:vAlign w:val="bottom"/>
          </w:tcPr>
          <w:p w14:paraId="0735FFB1" w14:textId="77777777" w:rsidR="008D1CF9" w:rsidRPr="003529E4" w:rsidRDefault="008D1CF9">
            <w:pPr>
              <w:rPr>
                <w:sz w:val="1"/>
                <w:szCs w:val="1"/>
              </w:rPr>
            </w:pPr>
          </w:p>
        </w:tc>
      </w:tr>
      <w:tr w:rsidR="008D1CF9" w:rsidRPr="003529E4" w14:paraId="1EEE079C" w14:textId="77777777">
        <w:trPr>
          <w:trHeight w:val="112"/>
        </w:trPr>
        <w:tc>
          <w:tcPr>
            <w:tcW w:w="1460" w:type="dxa"/>
            <w:vMerge/>
            <w:tcBorders>
              <w:left w:val="single" w:sz="8" w:space="0" w:color="001077"/>
              <w:right w:val="single" w:sz="8" w:space="0" w:color="001077"/>
            </w:tcBorders>
            <w:vAlign w:val="bottom"/>
          </w:tcPr>
          <w:p w14:paraId="11F036D2" w14:textId="77777777" w:rsidR="008D1CF9" w:rsidRPr="003529E4" w:rsidRDefault="008D1CF9">
            <w:pPr>
              <w:rPr>
                <w:sz w:val="9"/>
                <w:szCs w:val="9"/>
              </w:rPr>
            </w:pPr>
          </w:p>
        </w:tc>
        <w:tc>
          <w:tcPr>
            <w:tcW w:w="5240" w:type="dxa"/>
            <w:tcBorders>
              <w:right w:val="single" w:sz="8" w:space="0" w:color="001077"/>
            </w:tcBorders>
            <w:vAlign w:val="bottom"/>
          </w:tcPr>
          <w:p w14:paraId="4773E3EA" w14:textId="77777777" w:rsidR="008D1CF9" w:rsidRPr="003529E4" w:rsidRDefault="008D1CF9">
            <w:pPr>
              <w:rPr>
                <w:sz w:val="9"/>
                <w:szCs w:val="9"/>
              </w:rPr>
            </w:pPr>
          </w:p>
        </w:tc>
        <w:tc>
          <w:tcPr>
            <w:tcW w:w="0" w:type="dxa"/>
            <w:vAlign w:val="bottom"/>
          </w:tcPr>
          <w:p w14:paraId="43FB68BE" w14:textId="77777777" w:rsidR="008D1CF9" w:rsidRPr="003529E4" w:rsidRDefault="008D1CF9">
            <w:pPr>
              <w:rPr>
                <w:sz w:val="1"/>
                <w:szCs w:val="1"/>
              </w:rPr>
            </w:pPr>
          </w:p>
        </w:tc>
      </w:tr>
      <w:tr w:rsidR="008D1CF9" w:rsidRPr="003529E4" w14:paraId="082EF24C" w14:textId="77777777">
        <w:trPr>
          <w:trHeight w:val="72"/>
        </w:trPr>
        <w:tc>
          <w:tcPr>
            <w:tcW w:w="1460" w:type="dxa"/>
            <w:tcBorders>
              <w:left w:val="single" w:sz="8" w:space="0" w:color="001077"/>
              <w:bottom w:val="single" w:sz="8" w:space="0" w:color="001077"/>
              <w:right w:val="single" w:sz="8" w:space="0" w:color="001077"/>
            </w:tcBorders>
            <w:vAlign w:val="bottom"/>
          </w:tcPr>
          <w:p w14:paraId="2CA6A332"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FCF7F7F" w14:textId="77777777" w:rsidR="008D1CF9" w:rsidRPr="003529E4" w:rsidRDefault="008D1CF9">
            <w:pPr>
              <w:rPr>
                <w:sz w:val="6"/>
                <w:szCs w:val="6"/>
              </w:rPr>
            </w:pPr>
          </w:p>
        </w:tc>
        <w:tc>
          <w:tcPr>
            <w:tcW w:w="0" w:type="dxa"/>
            <w:vAlign w:val="bottom"/>
          </w:tcPr>
          <w:p w14:paraId="265AE5CF" w14:textId="77777777" w:rsidR="008D1CF9" w:rsidRPr="003529E4" w:rsidRDefault="008D1CF9">
            <w:pPr>
              <w:rPr>
                <w:sz w:val="1"/>
                <w:szCs w:val="1"/>
              </w:rPr>
            </w:pPr>
          </w:p>
        </w:tc>
      </w:tr>
      <w:tr w:rsidR="008D1CF9" w:rsidRPr="003529E4" w14:paraId="6D066F5E" w14:textId="77777777">
        <w:trPr>
          <w:trHeight w:val="275"/>
        </w:trPr>
        <w:tc>
          <w:tcPr>
            <w:tcW w:w="1460" w:type="dxa"/>
            <w:tcBorders>
              <w:left w:val="single" w:sz="8" w:space="0" w:color="001077"/>
              <w:right w:val="single" w:sz="8" w:space="0" w:color="001077"/>
            </w:tcBorders>
            <w:vAlign w:val="bottom"/>
          </w:tcPr>
          <w:p w14:paraId="0C11F4A7"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tcBorders>
              <w:right w:val="single" w:sz="8" w:space="0" w:color="001077"/>
            </w:tcBorders>
            <w:vAlign w:val="bottom"/>
          </w:tcPr>
          <w:p w14:paraId="27E35022" w14:textId="77777777" w:rsidR="008D1CF9" w:rsidRPr="003529E4" w:rsidRDefault="00B96348">
            <w:pPr>
              <w:ind w:left="80"/>
              <w:rPr>
                <w:sz w:val="20"/>
                <w:szCs w:val="20"/>
              </w:rPr>
            </w:pPr>
            <w:r w:rsidRPr="003529E4">
              <w:rPr>
                <w:rFonts w:ascii="Arial" w:eastAsia="Arial" w:hAnsi="Arial" w:cs="Arial"/>
                <w:color w:val="333333"/>
                <w:sz w:val="18"/>
                <w:szCs w:val="18"/>
              </w:rPr>
              <w:t>osoby ohrožené závislostí nebo závislé na návykových</w:t>
            </w:r>
          </w:p>
        </w:tc>
        <w:tc>
          <w:tcPr>
            <w:tcW w:w="0" w:type="dxa"/>
            <w:vAlign w:val="bottom"/>
          </w:tcPr>
          <w:p w14:paraId="5685FB4C" w14:textId="77777777" w:rsidR="008D1CF9" w:rsidRPr="003529E4" w:rsidRDefault="008D1CF9">
            <w:pPr>
              <w:rPr>
                <w:sz w:val="1"/>
                <w:szCs w:val="1"/>
              </w:rPr>
            </w:pPr>
          </w:p>
        </w:tc>
      </w:tr>
      <w:tr w:rsidR="008D1CF9" w:rsidRPr="003529E4" w14:paraId="38DC56DE" w14:textId="77777777">
        <w:trPr>
          <w:trHeight w:val="244"/>
        </w:trPr>
        <w:tc>
          <w:tcPr>
            <w:tcW w:w="1460" w:type="dxa"/>
            <w:tcBorders>
              <w:left w:val="single" w:sz="8" w:space="0" w:color="001077"/>
              <w:right w:val="single" w:sz="8" w:space="0" w:color="001077"/>
            </w:tcBorders>
            <w:vAlign w:val="bottom"/>
          </w:tcPr>
          <w:p w14:paraId="2AEB6468"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tcBorders>
              <w:right w:val="single" w:sz="8" w:space="0" w:color="001077"/>
            </w:tcBorders>
            <w:vAlign w:val="bottom"/>
          </w:tcPr>
          <w:p w14:paraId="2377BBFB" w14:textId="77777777" w:rsidR="008D1CF9" w:rsidRPr="003529E4" w:rsidRDefault="00B96348">
            <w:pPr>
              <w:ind w:left="80"/>
              <w:rPr>
                <w:sz w:val="20"/>
                <w:szCs w:val="20"/>
              </w:rPr>
            </w:pPr>
            <w:r w:rsidRPr="003529E4">
              <w:rPr>
                <w:rFonts w:ascii="Arial" w:eastAsia="Arial" w:hAnsi="Arial" w:cs="Arial"/>
                <w:color w:val="333333"/>
                <w:sz w:val="18"/>
                <w:szCs w:val="18"/>
              </w:rPr>
              <w:t>látkách</w:t>
            </w:r>
          </w:p>
        </w:tc>
        <w:tc>
          <w:tcPr>
            <w:tcW w:w="0" w:type="dxa"/>
            <w:vAlign w:val="bottom"/>
          </w:tcPr>
          <w:p w14:paraId="437349A0" w14:textId="77777777" w:rsidR="008D1CF9" w:rsidRPr="003529E4" w:rsidRDefault="008D1CF9">
            <w:pPr>
              <w:rPr>
                <w:sz w:val="1"/>
                <w:szCs w:val="1"/>
              </w:rPr>
            </w:pPr>
          </w:p>
        </w:tc>
      </w:tr>
      <w:tr w:rsidR="008D1CF9" w:rsidRPr="003529E4" w14:paraId="3CCFA2E4" w14:textId="77777777">
        <w:trPr>
          <w:trHeight w:val="72"/>
        </w:trPr>
        <w:tc>
          <w:tcPr>
            <w:tcW w:w="1460" w:type="dxa"/>
            <w:tcBorders>
              <w:left w:val="single" w:sz="8" w:space="0" w:color="001077"/>
              <w:bottom w:val="single" w:sz="8" w:space="0" w:color="001077"/>
              <w:right w:val="single" w:sz="8" w:space="0" w:color="001077"/>
            </w:tcBorders>
            <w:vAlign w:val="bottom"/>
          </w:tcPr>
          <w:p w14:paraId="77FD510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C1A2CDE" w14:textId="77777777" w:rsidR="008D1CF9" w:rsidRPr="003529E4" w:rsidRDefault="008D1CF9">
            <w:pPr>
              <w:rPr>
                <w:sz w:val="6"/>
                <w:szCs w:val="6"/>
              </w:rPr>
            </w:pPr>
          </w:p>
        </w:tc>
        <w:tc>
          <w:tcPr>
            <w:tcW w:w="0" w:type="dxa"/>
            <w:vAlign w:val="bottom"/>
          </w:tcPr>
          <w:p w14:paraId="23382AD3" w14:textId="77777777" w:rsidR="008D1CF9" w:rsidRPr="003529E4" w:rsidRDefault="008D1CF9">
            <w:pPr>
              <w:rPr>
                <w:sz w:val="1"/>
                <w:szCs w:val="1"/>
              </w:rPr>
            </w:pPr>
          </w:p>
        </w:tc>
      </w:tr>
      <w:tr w:rsidR="008D1CF9" w:rsidRPr="003529E4" w14:paraId="10CB4056" w14:textId="77777777">
        <w:trPr>
          <w:trHeight w:val="343"/>
        </w:trPr>
        <w:tc>
          <w:tcPr>
            <w:tcW w:w="1460" w:type="dxa"/>
            <w:tcBorders>
              <w:left w:val="single" w:sz="8" w:space="0" w:color="001077"/>
              <w:right w:val="single" w:sz="8" w:space="0" w:color="001077"/>
            </w:tcBorders>
            <w:vAlign w:val="bottom"/>
          </w:tcPr>
          <w:p w14:paraId="04A8CE30"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5AFAB43E" w14:textId="77777777" w:rsidR="008D1CF9" w:rsidRPr="003529E4" w:rsidRDefault="00B96348">
            <w:pPr>
              <w:ind w:left="80"/>
              <w:rPr>
                <w:sz w:val="20"/>
                <w:szCs w:val="20"/>
              </w:rPr>
            </w:pPr>
            <w:r w:rsidRPr="003529E4">
              <w:rPr>
                <w:rFonts w:ascii="Arial" w:eastAsia="Arial" w:hAnsi="Arial" w:cs="Arial"/>
                <w:color w:val="333333"/>
                <w:sz w:val="18"/>
                <w:szCs w:val="18"/>
              </w:rPr>
              <w:t>od 15 let</w:t>
            </w:r>
          </w:p>
        </w:tc>
        <w:tc>
          <w:tcPr>
            <w:tcW w:w="0" w:type="dxa"/>
            <w:vAlign w:val="bottom"/>
          </w:tcPr>
          <w:p w14:paraId="5EE1A030" w14:textId="77777777" w:rsidR="008D1CF9" w:rsidRPr="003529E4" w:rsidRDefault="008D1CF9">
            <w:pPr>
              <w:rPr>
                <w:sz w:val="1"/>
                <w:szCs w:val="1"/>
              </w:rPr>
            </w:pPr>
          </w:p>
        </w:tc>
      </w:tr>
      <w:tr w:rsidR="008D1CF9" w:rsidRPr="003529E4" w14:paraId="0F889B5B" w14:textId="77777777">
        <w:trPr>
          <w:trHeight w:val="132"/>
        </w:trPr>
        <w:tc>
          <w:tcPr>
            <w:tcW w:w="1460" w:type="dxa"/>
            <w:vMerge w:val="restart"/>
            <w:tcBorders>
              <w:left w:val="single" w:sz="8" w:space="0" w:color="001077"/>
              <w:right w:val="single" w:sz="8" w:space="0" w:color="001077"/>
            </w:tcBorders>
            <w:vAlign w:val="bottom"/>
          </w:tcPr>
          <w:p w14:paraId="606FD01F"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3C902DE6" w14:textId="77777777" w:rsidR="008D1CF9" w:rsidRPr="003529E4" w:rsidRDefault="008D1CF9">
            <w:pPr>
              <w:rPr>
                <w:sz w:val="11"/>
                <w:szCs w:val="11"/>
              </w:rPr>
            </w:pPr>
          </w:p>
        </w:tc>
        <w:tc>
          <w:tcPr>
            <w:tcW w:w="0" w:type="dxa"/>
            <w:vAlign w:val="bottom"/>
          </w:tcPr>
          <w:p w14:paraId="023D94F8" w14:textId="77777777" w:rsidR="008D1CF9" w:rsidRPr="003529E4" w:rsidRDefault="008D1CF9">
            <w:pPr>
              <w:rPr>
                <w:sz w:val="1"/>
                <w:szCs w:val="1"/>
              </w:rPr>
            </w:pPr>
          </w:p>
        </w:tc>
      </w:tr>
      <w:tr w:rsidR="008D1CF9" w:rsidRPr="003529E4" w14:paraId="0B6D1DB4" w14:textId="77777777">
        <w:trPr>
          <w:trHeight w:val="112"/>
        </w:trPr>
        <w:tc>
          <w:tcPr>
            <w:tcW w:w="1460" w:type="dxa"/>
            <w:vMerge/>
            <w:tcBorders>
              <w:left w:val="single" w:sz="8" w:space="0" w:color="001077"/>
              <w:right w:val="single" w:sz="8" w:space="0" w:color="001077"/>
            </w:tcBorders>
            <w:vAlign w:val="bottom"/>
          </w:tcPr>
          <w:p w14:paraId="06BC9A73" w14:textId="77777777" w:rsidR="008D1CF9" w:rsidRPr="003529E4" w:rsidRDefault="008D1CF9">
            <w:pPr>
              <w:rPr>
                <w:sz w:val="9"/>
                <w:szCs w:val="9"/>
              </w:rPr>
            </w:pPr>
          </w:p>
        </w:tc>
        <w:tc>
          <w:tcPr>
            <w:tcW w:w="5240" w:type="dxa"/>
            <w:tcBorders>
              <w:right w:val="single" w:sz="8" w:space="0" w:color="001077"/>
            </w:tcBorders>
            <w:vAlign w:val="bottom"/>
          </w:tcPr>
          <w:p w14:paraId="0C7DF497" w14:textId="77777777" w:rsidR="008D1CF9" w:rsidRPr="003529E4" w:rsidRDefault="008D1CF9">
            <w:pPr>
              <w:rPr>
                <w:sz w:val="9"/>
                <w:szCs w:val="9"/>
              </w:rPr>
            </w:pPr>
          </w:p>
        </w:tc>
        <w:tc>
          <w:tcPr>
            <w:tcW w:w="0" w:type="dxa"/>
            <w:vAlign w:val="bottom"/>
          </w:tcPr>
          <w:p w14:paraId="571CEAEB" w14:textId="77777777" w:rsidR="008D1CF9" w:rsidRPr="003529E4" w:rsidRDefault="008D1CF9">
            <w:pPr>
              <w:rPr>
                <w:sz w:val="1"/>
                <w:szCs w:val="1"/>
              </w:rPr>
            </w:pPr>
          </w:p>
        </w:tc>
      </w:tr>
      <w:tr w:rsidR="008D1CF9" w:rsidRPr="003529E4" w14:paraId="08D45F51" w14:textId="77777777">
        <w:trPr>
          <w:trHeight w:val="139"/>
        </w:trPr>
        <w:tc>
          <w:tcPr>
            <w:tcW w:w="1460" w:type="dxa"/>
            <w:tcBorders>
              <w:left w:val="single" w:sz="8" w:space="0" w:color="001077"/>
              <w:bottom w:val="single" w:sz="8" w:space="0" w:color="001077"/>
              <w:right w:val="single" w:sz="8" w:space="0" w:color="001077"/>
            </w:tcBorders>
            <w:vAlign w:val="bottom"/>
          </w:tcPr>
          <w:p w14:paraId="74193E2E"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077368F8" w14:textId="77777777" w:rsidR="008D1CF9" w:rsidRPr="003529E4" w:rsidRDefault="008D1CF9">
            <w:pPr>
              <w:rPr>
                <w:sz w:val="12"/>
                <w:szCs w:val="12"/>
              </w:rPr>
            </w:pPr>
          </w:p>
        </w:tc>
        <w:tc>
          <w:tcPr>
            <w:tcW w:w="0" w:type="dxa"/>
            <w:vAlign w:val="bottom"/>
          </w:tcPr>
          <w:p w14:paraId="718EA81D" w14:textId="77777777" w:rsidR="008D1CF9" w:rsidRPr="003529E4" w:rsidRDefault="008D1CF9">
            <w:pPr>
              <w:rPr>
                <w:sz w:val="1"/>
                <w:szCs w:val="1"/>
              </w:rPr>
            </w:pPr>
          </w:p>
        </w:tc>
      </w:tr>
      <w:tr w:rsidR="008D1CF9" w:rsidRPr="003529E4" w14:paraId="78D357FC" w14:textId="77777777">
        <w:trPr>
          <w:trHeight w:val="283"/>
        </w:trPr>
        <w:tc>
          <w:tcPr>
            <w:tcW w:w="1460" w:type="dxa"/>
            <w:tcBorders>
              <w:left w:val="single" w:sz="8" w:space="0" w:color="001077"/>
              <w:right w:val="single" w:sz="8" w:space="0" w:color="001077"/>
            </w:tcBorders>
            <w:vAlign w:val="bottom"/>
          </w:tcPr>
          <w:p w14:paraId="565966C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EC92E59"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4703D370" w14:textId="77777777" w:rsidR="008D1CF9" w:rsidRPr="003529E4" w:rsidRDefault="008D1CF9">
            <w:pPr>
              <w:rPr>
                <w:sz w:val="1"/>
                <w:szCs w:val="1"/>
              </w:rPr>
            </w:pPr>
          </w:p>
        </w:tc>
      </w:tr>
      <w:tr w:rsidR="008D1CF9" w:rsidRPr="003529E4" w14:paraId="51516F05" w14:textId="77777777">
        <w:trPr>
          <w:trHeight w:val="51"/>
        </w:trPr>
        <w:tc>
          <w:tcPr>
            <w:tcW w:w="1460" w:type="dxa"/>
            <w:tcBorders>
              <w:left w:val="single" w:sz="8" w:space="0" w:color="001077"/>
              <w:bottom w:val="single" w:sz="8" w:space="0" w:color="001077"/>
              <w:right w:val="single" w:sz="8" w:space="0" w:color="001077"/>
            </w:tcBorders>
            <w:vAlign w:val="bottom"/>
          </w:tcPr>
          <w:p w14:paraId="5EE358C1"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2D0C7D8" w14:textId="77777777" w:rsidR="008D1CF9" w:rsidRPr="003529E4" w:rsidRDefault="008D1CF9">
            <w:pPr>
              <w:rPr>
                <w:sz w:val="4"/>
                <w:szCs w:val="4"/>
              </w:rPr>
            </w:pPr>
          </w:p>
        </w:tc>
        <w:tc>
          <w:tcPr>
            <w:tcW w:w="0" w:type="dxa"/>
            <w:vAlign w:val="bottom"/>
          </w:tcPr>
          <w:p w14:paraId="2E8F7A3E" w14:textId="77777777" w:rsidR="008D1CF9" w:rsidRPr="003529E4" w:rsidRDefault="008D1CF9">
            <w:pPr>
              <w:rPr>
                <w:sz w:val="1"/>
                <w:szCs w:val="1"/>
              </w:rPr>
            </w:pPr>
          </w:p>
        </w:tc>
      </w:tr>
      <w:tr w:rsidR="008D1CF9" w:rsidRPr="003529E4" w14:paraId="7302E976" w14:textId="77777777">
        <w:trPr>
          <w:trHeight w:val="275"/>
        </w:trPr>
        <w:tc>
          <w:tcPr>
            <w:tcW w:w="1460" w:type="dxa"/>
            <w:tcBorders>
              <w:left w:val="single" w:sz="8" w:space="0" w:color="001077"/>
              <w:right w:val="single" w:sz="8" w:space="0" w:color="001077"/>
            </w:tcBorders>
            <w:vAlign w:val="bottom"/>
          </w:tcPr>
          <w:p w14:paraId="3C1CEC22"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3C9B9B9C" w14:textId="77777777" w:rsidR="008D1CF9" w:rsidRPr="003529E4" w:rsidRDefault="00B96348">
            <w:pPr>
              <w:ind w:left="80"/>
              <w:rPr>
                <w:sz w:val="20"/>
                <w:szCs w:val="20"/>
              </w:rPr>
            </w:pPr>
            <w:r w:rsidRPr="003529E4">
              <w:rPr>
                <w:rFonts w:ascii="Arial" w:eastAsia="Arial" w:hAnsi="Arial" w:cs="Arial"/>
                <w:color w:val="333333"/>
                <w:sz w:val="18"/>
                <w:szCs w:val="18"/>
              </w:rPr>
              <w:t>Nová 2026/14, 370 01 České Budějovice</w:t>
            </w:r>
          </w:p>
        </w:tc>
        <w:tc>
          <w:tcPr>
            <w:tcW w:w="0" w:type="dxa"/>
            <w:vAlign w:val="bottom"/>
          </w:tcPr>
          <w:p w14:paraId="38AD7F8C" w14:textId="77777777" w:rsidR="008D1CF9" w:rsidRPr="003529E4" w:rsidRDefault="008D1CF9">
            <w:pPr>
              <w:rPr>
                <w:sz w:val="1"/>
                <w:szCs w:val="1"/>
              </w:rPr>
            </w:pPr>
          </w:p>
        </w:tc>
      </w:tr>
      <w:tr w:rsidR="008D1CF9" w:rsidRPr="003529E4" w14:paraId="63E9B4B9" w14:textId="77777777">
        <w:trPr>
          <w:trHeight w:val="132"/>
        </w:trPr>
        <w:tc>
          <w:tcPr>
            <w:tcW w:w="1460" w:type="dxa"/>
            <w:vMerge w:val="restart"/>
            <w:tcBorders>
              <w:left w:val="single" w:sz="8" w:space="0" w:color="001077"/>
              <w:right w:val="single" w:sz="8" w:space="0" w:color="001077"/>
            </w:tcBorders>
            <w:vAlign w:val="bottom"/>
          </w:tcPr>
          <w:p w14:paraId="51C33845"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9529831" w14:textId="77777777" w:rsidR="008D1CF9" w:rsidRPr="003529E4" w:rsidRDefault="008D1CF9">
            <w:pPr>
              <w:rPr>
                <w:sz w:val="11"/>
                <w:szCs w:val="11"/>
              </w:rPr>
            </w:pPr>
          </w:p>
        </w:tc>
        <w:tc>
          <w:tcPr>
            <w:tcW w:w="0" w:type="dxa"/>
            <w:vAlign w:val="bottom"/>
          </w:tcPr>
          <w:p w14:paraId="00A56393" w14:textId="77777777" w:rsidR="008D1CF9" w:rsidRPr="003529E4" w:rsidRDefault="008D1CF9">
            <w:pPr>
              <w:rPr>
                <w:sz w:val="1"/>
                <w:szCs w:val="1"/>
              </w:rPr>
            </w:pPr>
          </w:p>
        </w:tc>
      </w:tr>
      <w:tr w:rsidR="008D1CF9" w:rsidRPr="003529E4" w14:paraId="61454FAE" w14:textId="77777777">
        <w:trPr>
          <w:trHeight w:val="112"/>
        </w:trPr>
        <w:tc>
          <w:tcPr>
            <w:tcW w:w="1460" w:type="dxa"/>
            <w:vMerge/>
            <w:tcBorders>
              <w:left w:val="single" w:sz="8" w:space="0" w:color="001077"/>
              <w:right w:val="single" w:sz="8" w:space="0" w:color="001077"/>
            </w:tcBorders>
            <w:vAlign w:val="bottom"/>
          </w:tcPr>
          <w:p w14:paraId="17C71180" w14:textId="77777777" w:rsidR="008D1CF9" w:rsidRPr="003529E4" w:rsidRDefault="008D1CF9">
            <w:pPr>
              <w:rPr>
                <w:sz w:val="9"/>
                <w:szCs w:val="9"/>
              </w:rPr>
            </w:pPr>
          </w:p>
        </w:tc>
        <w:tc>
          <w:tcPr>
            <w:tcW w:w="5240" w:type="dxa"/>
            <w:tcBorders>
              <w:right w:val="single" w:sz="8" w:space="0" w:color="001077"/>
            </w:tcBorders>
            <w:vAlign w:val="bottom"/>
          </w:tcPr>
          <w:p w14:paraId="4AF716D8" w14:textId="77777777" w:rsidR="008D1CF9" w:rsidRPr="003529E4" w:rsidRDefault="008D1CF9">
            <w:pPr>
              <w:rPr>
                <w:sz w:val="9"/>
                <w:szCs w:val="9"/>
              </w:rPr>
            </w:pPr>
          </w:p>
        </w:tc>
        <w:tc>
          <w:tcPr>
            <w:tcW w:w="0" w:type="dxa"/>
            <w:vAlign w:val="bottom"/>
          </w:tcPr>
          <w:p w14:paraId="043430EB" w14:textId="77777777" w:rsidR="008D1CF9" w:rsidRPr="003529E4" w:rsidRDefault="008D1CF9">
            <w:pPr>
              <w:rPr>
                <w:sz w:val="1"/>
                <w:szCs w:val="1"/>
              </w:rPr>
            </w:pPr>
          </w:p>
        </w:tc>
      </w:tr>
      <w:tr w:rsidR="008D1CF9" w:rsidRPr="003529E4" w14:paraId="35836EE1" w14:textId="77777777">
        <w:trPr>
          <w:trHeight w:val="72"/>
        </w:trPr>
        <w:tc>
          <w:tcPr>
            <w:tcW w:w="1460" w:type="dxa"/>
            <w:tcBorders>
              <w:left w:val="single" w:sz="8" w:space="0" w:color="001077"/>
              <w:bottom w:val="single" w:sz="8" w:space="0" w:color="001077"/>
              <w:right w:val="single" w:sz="8" w:space="0" w:color="001077"/>
            </w:tcBorders>
            <w:vAlign w:val="bottom"/>
          </w:tcPr>
          <w:p w14:paraId="3B0EBBC6"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F46748B" w14:textId="77777777" w:rsidR="008D1CF9" w:rsidRPr="003529E4" w:rsidRDefault="008D1CF9">
            <w:pPr>
              <w:rPr>
                <w:sz w:val="6"/>
                <w:szCs w:val="6"/>
              </w:rPr>
            </w:pPr>
          </w:p>
        </w:tc>
        <w:tc>
          <w:tcPr>
            <w:tcW w:w="0" w:type="dxa"/>
            <w:vAlign w:val="bottom"/>
          </w:tcPr>
          <w:p w14:paraId="0CF1DBA1" w14:textId="77777777" w:rsidR="008D1CF9" w:rsidRPr="003529E4" w:rsidRDefault="008D1CF9">
            <w:pPr>
              <w:rPr>
                <w:sz w:val="1"/>
                <w:szCs w:val="1"/>
              </w:rPr>
            </w:pPr>
          </w:p>
        </w:tc>
      </w:tr>
      <w:tr w:rsidR="008D1CF9" w:rsidRPr="003529E4" w14:paraId="4DAF3F05" w14:textId="77777777">
        <w:trPr>
          <w:trHeight w:val="283"/>
        </w:trPr>
        <w:tc>
          <w:tcPr>
            <w:tcW w:w="1460" w:type="dxa"/>
            <w:tcBorders>
              <w:left w:val="single" w:sz="8" w:space="0" w:color="001077"/>
              <w:right w:val="single" w:sz="8" w:space="0" w:color="001077"/>
            </w:tcBorders>
            <w:vAlign w:val="bottom"/>
          </w:tcPr>
          <w:p w14:paraId="0E417AD8"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0112606D" w14:textId="77777777" w:rsidR="008D1CF9" w:rsidRPr="003529E4" w:rsidRDefault="00B96348">
            <w:pPr>
              <w:ind w:left="80"/>
              <w:rPr>
                <w:sz w:val="20"/>
                <w:szCs w:val="20"/>
              </w:rPr>
            </w:pPr>
            <w:r w:rsidRPr="003529E4">
              <w:rPr>
                <w:rFonts w:ascii="Arial" w:eastAsia="Arial" w:hAnsi="Arial" w:cs="Arial"/>
                <w:color w:val="333333"/>
                <w:sz w:val="18"/>
                <w:szCs w:val="18"/>
              </w:rPr>
              <w:t>776 195 360</w:t>
            </w:r>
          </w:p>
        </w:tc>
        <w:tc>
          <w:tcPr>
            <w:tcW w:w="0" w:type="dxa"/>
            <w:vAlign w:val="bottom"/>
          </w:tcPr>
          <w:p w14:paraId="3909F2AA" w14:textId="77777777" w:rsidR="008D1CF9" w:rsidRPr="003529E4" w:rsidRDefault="008D1CF9">
            <w:pPr>
              <w:rPr>
                <w:sz w:val="1"/>
                <w:szCs w:val="1"/>
              </w:rPr>
            </w:pPr>
          </w:p>
        </w:tc>
      </w:tr>
      <w:tr w:rsidR="008D1CF9" w:rsidRPr="003529E4" w14:paraId="5C5A12A4" w14:textId="77777777">
        <w:trPr>
          <w:trHeight w:val="51"/>
        </w:trPr>
        <w:tc>
          <w:tcPr>
            <w:tcW w:w="1460" w:type="dxa"/>
            <w:tcBorders>
              <w:left w:val="single" w:sz="8" w:space="0" w:color="001077"/>
              <w:bottom w:val="single" w:sz="8" w:space="0" w:color="001077"/>
              <w:right w:val="single" w:sz="8" w:space="0" w:color="001077"/>
            </w:tcBorders>
            <w:vAlign w:val="bottom"/>
          </w:tcPr>
          <w:p w14:paraId="5711914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7FE8723" w14:textId="77777777" w:rsidR="008D1CF9" w:rsidRPr="003529E4" w:rsidRDefault="008D1CF9">
            <w:pPr>
              <w:rPr>
                <w:sz w:val="4"/>
                <w:szCs w:val="4"/>
              </w:rPr>
            </w:pPr>
          </w:p>
        </w:tc>
        <w:tc>
          <w:tcPr>
            <w:tcW w:w="0" w:type="dxa"/>
            <w:vAlign w:val="bottom"/>
          </w:tcPr>
          <w:p w14:paraId="5A9334B6" w14:textId="77777777" w:rsidR="008D1CF9" w:rsidRPr="003529E4" w:rsidRDefault="008D1CF9">
            <w:pPr>
              <w:rPr>
                <w:sz w:val="1"/>
                <w:szCs w:val="1"/>
              </w:rPr>
            </w:pPr>
          </w:p>
        </w:tc>
      </w:tr>
      <w:tr w:rsidR="008D1CF9" w:rsidRPr="003529E4" w14:paraId="41AE010A" w14:textId="77777777">
        <w:trPr>
          <w:trHeight w:val="283"/>
        </w:trPr>
        <w:tc>
          <w:tcPr>
            <w:tcW w:w="1460" w:type="dxa"/>
            <w:tcBorders>
              <w:left w:val="single" w:sz="8" w:space="0" w:color="001077"/>
              <w:right w:val="single" w:sz="8" w:space="0" w:color="001077"/>
            </w:tcBorders>
            <w:vAlign w:val="bottom"/>
          </w:tcPr>
          <w:p w14:paraId="068A0655"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78219BCE" w14:textId="77777777" w:rsidR="008D1CF9" w:rsidRPr="003529E4" w:rsidRDefault="00B96348">
            <w:pPr>
              <w:ind w:left="80"/>
              <w:rPr>
                <w:sz w:val="20"/>
                <w:szCs w:val="20"/>
              </w:rPr>
            </w:pPr>
            <w:r w:rsidRPr="003529E4">
              <w:rPr>
                <w:rFonts w:ascii="Arial" w:eastAsia="Arial" w:hAnsi="Arial" w:cs="Arial"/>
                <w:color w:val="333333"/>
                <w:sz w:val="18"/>
                <w:szCs w:val="18"/>
              </w:rPr>
              <w:t>js@prevent99.cz</w:t>
            </w:r>
          </w:p>
        </w:tc>
        <w:tc>
          <w:tcPr>
            <w:tcW w:w="0" w:type="dxa"/>
            <w:vAlign w:val="bottom"/>
          </w:tcPr>
          <w:p w14:paraId="3C631F21" w14:textId="77777777" w:rsidR="008D1CF9" w:rsidRPr="003529E4" w:rsidRDefault="008D1CF9">
            <w:pPr>
              <w:rPr>
                <w:sz w:val="1"/>
                <w:szCs w:val="1"/>
              </w:rPr>
            </w:pPr>
          </w:p>
        </w:tc>
      </w:tr>
      <w:tr w:rsidR="008D1CF9" w:rsidRPr="003529E4" w14:paraId="284AE9E2" w14:textId="77777777">
        <w:trPr>
          <w:trHeight w:val="51"/>
        </w:trPr>
        <w:tc>
          <w:tcPr>
            <w:tcW w:w="1460" w:type="dxa"/>
            <w:tcBorders>
              <w:left w:val="single" w:sz="8" w:space="0" w:color="001077"/>
              <w:bottom w:val="single" w:sz="8" w:space="0" w:color="001077"/>
              <w:right w:val="single" w:sz="8" w:space="0" w:color="001077"/>
            </w:tcBorders>
            <w:vAlign w:val="bottom"/>
          </w:tcPr>
          <w:p w14:paraId="4B6AC47C"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A009972" w14:textId="77777777" w:rsidR="008D1CF9" w:rsidRPr="003529E4" w:rsidRDefault="008D1CF9">
            <w:pPr>
              <w:rPr>
                <w:sz w:val="4"/>
                <w:szCs w:val="4"/>
              </w:rPr>
            </w:pPr>
          </w:p>
        </w:tc>
        <w:tc>
          <w:tcPr>
            <w:tcW w:w="0" w:type="dxa"/>
            <w:vAlign w:val="bottom"/>
          </w:tcPr>
          <w:p w14:paraId="640B806E" w14:textId="77777777" w:rsidR="008D1CF9" w:rsidRPr="003529E4" w:rsidRDefault="008D1CF9">
            <w:pPr>
              <w:rPr>
                <w:sz w:val="1"/>
                <w:szCs w:val="1"/>
              </w:rPr>
            </w:pPr>
          </w:p>
        </w:tc>
      </w:tr>
      <w:tr w:rsidR="008D1CF9" w:rsidRPr="003529E4" w14:paraId="69F3CCF3" w14:textId="77777777">
        <w:trPr>
          <w:trHeight w:val="283"/>
        </w:trPr>
        <w:tc>
          <w:tcPr>
            <w:tcW w:w="1460" w:type="dxa"/>
            <w:tcBorders>
              <w:left w:val="single" w:sz="8" w:space="0" w:color="001077"/>
              <w:right w:val="single" w:sz="8" w:space="0" w:color="001077"/>
            </w:tcBorders>
            <w:vAlign w:val="bottom"/>
          </w:tcPr>
          <w:p w14:paraId="5CFB487C"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F189E88" w14:textId="77777777" w:rsidR="008D1CF9" w:rsidRPr="003529E4" w:rsidRDefault="00B96348">
            <w:pPr>
              <w:ind w:left="80"/>
              <w:rPr>
                <w:sz w:val="20"/>
                <w:szCs w:val="20"/>
              </w:rPr>
            </w:pPr>
            <w:r w:rsidRPr="003529E4">
              <w:rPr>
                <w:rFonts w:ascii="Arial" w:eastAsia="Arial" w:hAnsi="Arial" w:cs="Arial"/>
                <w:color w:val="333333"/>
                <w:sz w:val="18"/>
                <w:szCs w:val="18"/>
              </w:rPr>
              <w:t>js.prevent99.cz</w:t>
            </w:r>
          </w:p>
        </w:tc>
        <w:tc>
          <w:tcPr>
            <w:tcW w:w="0" w:type="dxa"/>
            <w:vAlign w:val="bottom"/>
          </w:tcPr>
          <w:p w14:paraId="5E8686F2" w14:textId="77777777" w:rsidR="008D1CF9" w:rsidRPr="003529E4" w:rsidRDefault="008D1CF9">
            <w:pPr>
              <w:rPr>
                <w:sz w:val="1"/>
                <w:szCs w:val="1"/>
              </w:rPr>
            </w:pPr>
          </w:p>
        </w:tc>
      </w:tr>
      <w:tr w:rsidR="008D1CF9" w:rsidRPr="003529E4" w14:paraId="1205C42C" w14:textId="77777777">
        <w:trPr>
          <w:trHeight w:val="51"/>
        </w:trPr>
        <w:tc>
          <w:tcPr>
            <w:tcW w:w="1460" w:type="dxa"/>
            <w:tcBorders>
              <w:left w:val="single" w:sz="8" w:space="0" w:color="001077"/>
              <w:bottom w:val="single" w:sz="8" w:space="0" w:color="001077"/>
              <w:right w:val="single" w:sz="8" w:space="0" w:color="001077"/>
            </w:tcBorders>
            <w:vAlign w:val="bottom"/>
          </w:tcPr>
          <w:p w14:paraId="490A7AB7"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212A2A9" w14:textId="77777777" w:rsidR="008D1CF9" w:rsidRPr="003529E4" w:rsidRDefault="008D1CF9">
            <w:pPr>
              <w:rPr>
                <w:sz w:val="4"/>
                <w:szCs w:val="4"/>
              </w:rPr>
            </w:pPr>
          </w:p>
        </w:tc>
        <w:tc>
          <w:tcPr>
            <w:tcW w:w="0" w:type="dxa"/>
            <w:vAlign w:val="bottom"/>
          </w:tcPr>
          <w:p w14:paraId="0FF7019E" w14:textId="77777777" w:rsidR="008D1CF9" w:rsidRPr="003529E4" w:rsidRDefault="008D1CF9">
            <w:pPr>
              <w:rPr>
                <w:sz w:val="1"/>
                <w:szCs w:val="1"/>
              </w:rPr>
            </w:pPr>
          </w:p>
        </w:tc>
      </w:tr>
    </w:tbl>
    <w:p w14:paraId="02438130" w14:textId="77777777" w:rsidR="008D1CF9" w:rsidRPr="003529E4" w:rsidRDefault="008D1CF9">
      <w:pPr>
        <w:spacing w:line="345" w:lineRule="exact"/>
        <w:rPr>
          <w:sz w:val="20"/>
          <w:szCs w:val="20"/>
        </w:rPr>
      </w:pPr>
    </w:p>
    <w:p w14:paraId="6D0E94B1" w14:textId="77777777" w:rsidR="00B255BA" w:rsidRPr="003529E4" w:rsidRDefault="00B255BA">
      <w:pPr>
        <w:rPr>
          <w:rFonts w:ascii="Arial" w:eastAsia="Arial" w:hAnsi="Arial" w:cs="Arial"/>
          <w:b/>
          <w:bCs/>
          <w:color w:val="333333"/>
          <w:sz w:val="18"/>
          <w:szCs w:val="18"/>
        </w:rPr>
      </w:pPr>
    </w:p>
    <w:p w14:paraId="72BFC090" w14:textId="730EC086" w:rsidR="008D1CF9" w:rsidRPr="003529E4" w:rsidRDefault="00B96348" w:rsidP="007940D2">
      <w:pPr>
        <w:tabs>
          <w:tab w:val="right" w:pos="7120"/>
        </w:tabs>
        <w:rPr>
          <w:sz w:val="20"/>
          <w:szCs w:val="20"/>
        </w:rPr>
      </w:pPr>
      <w:r w:rsidRPr="003529E4">
        <w:rPr>
          <w:rFonts w:ascii="Arial" w:eastAsia="Arial" w:hAnsi="Arial" w:cs="Arial"/>
          <w:b/>
          <w:bCs/>
          <w:color w:val="333333"/>
          <w:sz w:val="18"/>
          <w:szCs w:val="18"/>
        </w:rPr>
        <w:t>Popis služby</w:t>
      </w:r>
      <w:r w:rsidR="007940D2" w:rsidRPr="003529E4">
        <w:rPr>
          <w:rFonts w:ascii="Arial" w:eastAsia="Arial" w:hAnsi="Arial" w:cs="Arial"/>
          <w:b/>
          <w:bCs/>
          <w:color w:val="333333"/>
          <w:sz w:val="18"/>
          <w:szCs w:val="18"/>
        </w:rPr>
        <w:tab/>
      </w:r>
    </w:p>
    <w:p w14:paraId="414B4203" w14:textId="77777777" w:rsidR="008D1CF9" w:rsidRPr="003529E4" w:rsidRDefault="008D1CF9">
      <w:pPr>
        <w:spacing w:line="69" w:lineRule="exact"/>
        <w:rPr>
          <w:sz w:val="20"/>
          <w:szCs w:val="20"/>
        </w:rPr>
      </w:pPr>
    </w:p>
    <w:p w14:paraId="4D8F0692" w14:textId="290ED4AA" w:rsidR="008D1CF9" w:rsidRPr="003529E4" w:rsidRDefault="00B96348" w:rsidP="007F27BA">
      <w:pPr>
        <w:spacing w:line="250" w:lineRule="auto"/>
        <w:ind w:right="325"/>
        <w:jc w:val="both"/>
        <w:rPr>
          <w:sz w:val="20"/>
          <w:szCs w:val="20"/>
        </w:rPr>
      </w:pPr>
      <w:r w:rsidRPr="003529E4">
        <w:rPr>
          <w:rFonts w:ascii="Arial" w:eastAsia="Arial" w:hAnsi="Arial" w:cs="Arial"/>
          <w:color w:val="333333"/>
          <w:sz w:val="18"/>
          <w:szCs w:val="18"/>
        </w:rPr>
        <w:t>Jedná se o terénní sociální práci, která je určená uživatelům jakýchkoli návykových či psychotropních látek, ať už je berou injekčně, šňupají nebo kouří a také ženám poskytujícím placené sexuální služby. Primární cílovou skupinou jsou osoby ohrožené závislostí nebo závislé na návykových látkách. Poskytované služby: výměna injekčního materiálu a distribuce materiálu</w:t>
      </w:r>
      <w:r w:rsidR="007F27BA"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 xml:space="preserve">ke snižování zdravotních rizik, poradenství a zprostředkování testování na žloutenku B, C, HIV a Syfilis, zprostředkování detoxu a léčby závislostí, sociální práce a asistence – poradenství a asistence při jednání </w:t>
      </w:r>
      <w:r w:rsidR="00B255BA" w:rsidRPr="003529E4">
        <w:rPr>
          <w:rFonts w:ascii="Arial" w:eastAsia="Arial" w:hAnsi="Arial" w:cs="Arial"/>
          <w:color w:val="333333"/>
          <w:sz w:val="18"/>
          <w:szCs w:val="18"/>
        </w:rPr>
        <w:t>s</w:t>
      </w:r>
      <w:r w:rsidRPr="003529E4">
        <w:rPr>
          <w:rFonts w:ascii="Arial" w:eastAsia="Arial" w:hAnsi="Arial" w:cs="Arial"/>
          <w:color w:val="333333"/>
          <w:sz w:val="18"/>
          <w:szCs w:val="18"/>
        </w:rPr>
        <w:t xml:space="preserve"> úřady, hledání práce, ubytování atd. Jednotlivé programy jsou provázané a poskytují služby nejen uživatelům drog, ale také jejich sociálnímu okolí. Organizace Prevent 99 dále zajišťuje ambulantní služby Kontaktní centrum a Adiktologická poradna.</w:t>
      </w:r>
    </w:p>
    <w:p w14:paraId="02FBDC98"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2D22FD01" w14:textId="77777777" w:rsidR="00AC0615" w:rsidRPr="003529E4" w:rsidRDefault="00AC0615">
      <w:pPr>
        <w:spacing w:line="287" w:lineRule="exact"/>
        <w:rPr>
          <w:sz w:val="20"/>
          <w:szCs w:val="20"/>
        </w:rPr>
      </w:pPr>
    </w:p>
    <w:p w14:paraId="07C1AB24" w14:textId="0556BB52" w:rsidR="007940D2" w:rsidRPr="003529E4" w:rsidRDefault="007940D2"/>
    <w:p w14:paraId="72FB454D" w14:textId="23B6CF35" w:rsidR="007940D2" w:rsidRPr="003529E4" w:rsidRDefault="007940D2" w:rsidP="0073489E">
      <w:pPr>
        <w:ind w:firstLine="460"/>
        <w:rPr>
          <w:rFonts w:ascii="Arial" w:eastAsia="Arial" w:hAnsi="Arial" w:cs="Arial"/>
          <w:b/>
          <w:bCs/>
          <w:color w:val="001077"/>
          <w:sz w:val="27"/>
          <w:szCs w:val="27"/>
        </w:rPr>
      </w:pPr>
      <w:r w:rsidRPr="003529E4">
        <w:br w:type="page"/>
      </w:r>
      <w:r w:rsidRPr="003529E4">
        <w:rPr>
          <w:rFonts w:ascii="Arial" w:eastAsia="Arial" w:hAnsi="Arial" w:cs="Arial"/>
          <w:b/>
          <w:bCs/>
          <w:color w:val="001077"/>
          <w:sz w:val="27"/>
          <w:szCs w:val="27"/>
        </w:rPr>
        <w:lastRenderedPageBreak/>
        <w:t>Tísňová péče</w:t>
      </w:r>
    </w:p>
    <w:p w14:paraId="5D4BB492" w14:textId="7E7E1060" w:rsidR="007940D2" w:rsidRPr="003529E4" w:rsidRDefault="007940D2" w:rsidP="007940D2">
      <w:pPr>
        <w:spacing w:line="314" w:lineRule="auto"/>
        <w:ind w:left="460" w:right="3080"/>
        <w:rPr>
          <w:sz w:val="20"/>
          <w:szCs w:val="20"/>
        </w:rPr>
      </w:pPr>
      <w:r w:rsidRPr="003529E4">
        <w:rPr>
          <w:rFonts w:ascii="Arial" w:eastAsia="Arial" w:hAnsi="Arial" w:cs="Arial"/>
          <w:b/>
          <w:bCs/>
          <w:color w:val="001077"/>
          <w:sz w:val="27"/>
          <w:szCs w:val="27"/>
        </w:rPr>
        <w:t>(Anděl Strážný, z.ú.)</w:t>
      </w:r>
    </w:p>
    <w:p w14:paraId="3C5B2553" w14:textId="77777777" w:rsidR="007940D2" w:rsidRPr="003529E4" w:rsidRDefault="007940D2" w:rsidP="007940D2">
      <w:pPr>
        <w:spacing w:line="212"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7940D2" w:rsidRPr="003529E4" w14:paraId="2ECD6546" w14:textId="77777777" w:rsidTr="006E341A">
        <w:trPr>
          <w:trHeight w:val="462"/>
        </w:trPr>
        <w:tc>
          <w:tcPr>
            <w:tcW w:w="1460" w:type="dxa"/>
            <w:tcBorders>
              <w:top w:val="single" w:sz="8" w:space="0" w:color="001077"/>
              <w:left w:val="single" w:sz="8" w:space="0" w:color="001077"/>
              <w:right w:val="single" w:sz="8" w:space="0" w:color="001077"/>
            </w:tcBorders>
            <w:vAlign w:val="bottom"/>
          </w:tcPr>
          <w:p w14:paraId="0FB3A44B"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9B27B21" w14:textId="4A98E868" w:rsidR="007940D2" w:rsidRPr="003529E4" w:rsidRDefault="007940D2" w:rsidP="006E341A">
            <w:pPr>
              <w:ind w:left="80"/>
              <w:rPr>
                <w:sz w:val="20"/>
                <w:szCs w:val="20"/>
              </w:rPr>
            </w:pPr>
            <w:r w:rsidRPr="003529E4">
              <w:rPr>
                <w:rFonts w:ascii="Arial" w:eastAsia="Arial" w:hAnsi="Arial" w:cs="Arial"/>
                <w:b/>
                <w:bCs/>
                <w:color w:val="333333"/>
                <w:sz w:val="18"/>
                <w:szCs w:val="18"/>
              </w:rPr>
              <w:t>Anděl Strážný, z.ú.</w:t>
            </w:r>
          </w:p>
        </w:tc>
        <w:tc>
          <w:tcPr>
            <w:tcW w:w="0" w:type="dxa"/>
            <w:vAlign w:val="bottom"/>
          </w:tcPr>
          <w:p w14:paraId="4F2A8F6F" w14:textId="77777777" w:rsidR="007940D2" w:rsidRPr="003529E4" w:rsidRDefault="007940D2" w:rsidP="006E341A">
            <w:pPr>
              <w:rPr>
                <w:sz w:val="1"/>
                <w:szCs w:val="1"/>
              </w:rPr>
            </w:pPr>
          </w:p>
        </w:tc>
      </w:tr>
      <w:tr w:rsidR="007940D2" w:rsidRPr="003529E4" w14:paraId="7D16E947" w14:textId="77777777" w:rsidTr="006E341A">
        <w:trPr>
          <w:trHeight w:val="210"/>
        </w:trPr>
        <w:tc>
          <w:tcPr>
            <w:tcW w:w="1460" w:type="dxa"/>
            <w:tcBorders>
              <w:left w:val="single" w:sz="8" w:space="0" w:color="001077"/>
              <w:bottom w:val="single" w:sz="8" w:space="0" w:color="001077"/>
              <w:right w:val="single" w:sz="8" w:space="0" w:color="001077"/>
            </w:tcBorders>
            <w:vAlign w:val="bottom"/>
          </w:tcPr>
          <w:p w14:paraId="18B30101" w14:textId="77777777" w:rsidR="007940D2" w:rsidRPr="003529E4" w:rsidRDefault="007940D2" w:rsidP="006E341A">
            <w:pPr>
              <w:rPr>
                <w:sz w:val="18"/>
                <w:szCs w:val="18"/>
              </w:rPr>
            </w:pPr>
          </w:p>
        </w:tc>
        <w:tc>
          <w:tcPr>
            <w:tcW w:w="5240" w:type="dxa"/>
            <w:tcBorders>
              <w:bottom w:val="single" w:sz="8" w:space="0" w:color="001077"/>
              <w:right w:val="single" w:sz="8" w:space="0" w:color="001077"/>
            </w:tcBorders>
            <w:vAlign w:val="bottom"/>
          </w:tcPr>
          <w:p w14:paraId="263A3D49" w14:textId="77777777" w:rsidR="007940D2" w:rsidRPr="003529E4" w:rsidRDefault="007940D2" w:rsidP="006E341A">
            <w:pPr>
              <w:rPr>
                <w:sz w:val="18"/>
                <w:szCs w:val="18"/>
              </w:rPr>
            </w:pPr>
          </w:p>
        </w:tc>
        <w:tc>
          <w:tcPr>
            <w:tcW w:w="0" w:type="dxa"/>
            <w:vAlign w:val="bottom"/>
          </w:tcPr>
          <w:p w14:paraId="234DDCA8" w14:textId="77777777" w:rsidR="007940D2" w:rsidRPr="003529E4" w:rsidRDefault="007940D2" w:rsidP="006E341A">
            <w:pPr>
              <w:rPr>
                <w:sz w:val="1"/>
                <w:szCs w:val="1"/>
              </w:rPr>
            </w:pPr>
          </w:p>
        </w:tc>
      </w:tr>
      <w:tr w:rsidR="007940D2" w:rsidRPr="003529E4" w14:paraId="3B4C542D" w14:textId="77777777" w:rsidTr="006E341A">
        <w:trPr>
          <w:trHeight w:val="278"/>
        </w:trPr>
        <w:tc>
          <w:tcPr>
            <w:tcW w:w="1460" w:type="dxa"/>
            <w:tcBorders>
              <w:left w:val="single" w:sz="8" w:space="0" w:color="001077"/>
              <w:right w:val="single" w:sz="8" w:space="0" w:color="001077"/>
            </w:tcBorders>
            <w:vAlign w:val="bottom"/>
          </w:tcPr>
          <w:p w14:paraId="7300373C"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A53EF1B" w14:textId="07A09D76" w:rsidR="007940D2" w:rsidRPr="003529E4" w:rsidRDefault="000A4C79" w:rsidP="006E341A">
            <w:pPr>
              <w:ind w:left="80"/>
              <w:rPr>
                <w:sz w:val="20"/>
                <w:szCs w:val="20"/>
              </w:rPr>
            </w:pPr>
            <w:r w:rsidRPr="003529E4">
              <w:rPr>
                <w:rFonts w:ascii="Arial" w:eastAsia="Arial" w:hAnsi="Arial" w:cs="Arial"/>
                <w:color w:val="333333"/>
                <w:sz w:val="18"/>
                <w:szCs w:val="18"/>
              </w:rPr>
              <w:t>t</w:t>
            </w:r>
            <w:r w:rsidR="007940D2" w:rsidRPr="003529E4">
              <w:rPr>
                <w:rFonts w:ascii="Arial" w:eastAsia="Arial" w:hAnsi="Arial" w:cs="Arial"/>
                <w:color w:val="333333"/>
                <w:sz w:val="18"/>
                <w:szCs w:val="18"/>
              </w:rPr>
              <w:t>ísňová péče</w:t>
            </w:r>
          </w:p>
        </w:tc>
        <w:tc>
          <w:tcPr>
            <w:tcW w:w="0" w:type="dxa"/>
            <w:vAlign w:val="bottom"/>
          </w:tcPr>
          <w:p w14:paraId="3108D7D2" w14:textId="77777777" w:rsidR="007940D2" w:rsidRPr="003529E4" w:rsidRDefault="007940D2" w:rsidP="006E341A">
            <w:pPr>
              <w:rPr>
                <w:sz w:val="1"/>
                <w:szCs w:val="1"/>
              </w:rPr>
            </w:pPr>
          </w:p>
        </w:tc>
      </w:tr>
      <w:tr w:rsidR="007940D2" w:rsidRPr="003529E4" w14:paraId="770987D6"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7A4627B9" w14:textId="77777777" w:rsidR="007940D2" w:rsidRPr="003529E4" w:rsidRDefault="007940D2" w:rsidP="006E341A">
            <w:pPr>
              <w:rPr>
                <w:sz w:val="4"/>
                <w:szCs w:val="4"/>
              </w:rPr>
            </w:pPr>
          </w:p>
        </w:tc>
        <w:tc>
          <w:tcPr>
            <w:tcW w:w="5240" w:type="dxa"/>
            <w:tcBorders>
              <w:bottom w:val="single" w:sz="8" w:space="0" w:color="001077"/>
              <w:right w:val="single" w:sz="8" w:space="0" w:color="001077"/>
            </w:tcBorders>
            <w:vAlign w:val="bottom"/>
          </w:tcPr>
          <w:p w14:paraId="706EDB31" w14:textId="77777777" w:rsidR="007940D2" w:rsidRPr="003529E4" w:rsidRDefault="007940D2" w:rsidP="006E341A">
            <w:pPr>
              <w:rPr>
                <w:sz w:val="4"/>
                <w:szCs w:val="4"/>
              </w:rPr>
            </w:pPr>
          </w:p>
        </w:tc>
        <w:tc>
          <w:tcPr>
            <w:tcW w:w="0" w:type="dxa"/>
            <w:vAlign w:val="bottom"/>
          </w:tcPr>
          <w:p w14:paraId="67DBD1B9" w14:textId="77777777" w:rsidR="007940D2" w:rsidRPr="003529E4" w:rsidRDefault="007940D2" w:rsidP="006E341A">
            <w:pPr>
              <w:rPr>
                <w:sz w:val="1"/>
                <w:szCs w:val="1"/>
              </w:rPr>
            </w:pPr>
          </w:p>
        </w:tc>
      </w:tr>
      <w:tr w:rsidR="007940D2" w:rsidRPr="003529E4" w14:paraId="0F7C1ECB" w14:textId="77777777" w:rsidTr="006E341A">
        <w:trPr>
          <w:trHeight w:val="283"/>
        </w:trPr>
        <w:tc>
          <w:tcPr>
            <w:tcW w:w="1460" w:type="dxa"/>
            <w:vMerge w:val="restart"/>
            <w:tcBorders>
              <w:left w:val="single" w:sz="8" w:space="0" w:color="001077"/>
              <w:right w:val="single" w:sz="8" w:space="0" w:color="001077"/>
            </w:tcBorders>
            <w:vAlign w:val="bottom"/>
          </w:tcPr>
          <w:p w14:paraId="43AD1095"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shd w:val="clear" w:color="auto" w:fill="auto"/>
            <w:vAlign w:val="bottom"/>
          </w:tcPr>
          <w:p w14:paraId="065070AB" w14:textId="4F0DF0D2" w:rsidR="007940D2" w:rsidRPr="003529E4" w:rsidRDefault="007940D2" w:rsidP="006E341A">
            <w:pPr>
              <w:ind w:left="80"/>
              <w:rPr>
                <w:rFonts w:ascii="Arial" w:eastAsia="Arial" w:hAnsi="Arial" w:cs="Arial"/>
                <w:color w:val="333333"/>
                <w:sz w:val="18"/>
                <w:szCs w:val="18"/>
              </w:rPr>
            </w:pPr>
          </w:p>
        </w:tc>
        <w:tc>
          <w:tcPr>
            <w:tcW w:w="0" w:type="dxa"/>
            <w:vAlign w:val="bottom"/>
          </w:tcPr>
          <w:p w14:paraId="56FEFEA7" w14:textId="77777777" w:rsidR="007940D2" w:rsidRPr="003529E4" w:rsidRDefault="007940D2" w:rsidP="006E341A">
            <w:pPr>
              <w:rPr>
                <w:sz w:val="1"/>
                <w:szCs w:val="1"/>
              </w:rPr>
            </w:pPr>
          </w:p>
        </w:tc>
      </w:tr>
      <w:tr w:rsidR="007940D2" w:rsidRPr="003529E4" w14:paraId="4EB765D3" w14:textId="77777777" w:rsidTr="006E341A">
        <w:trPr>
          <w:trHeight w:val="212"/>
        </w:trPr>
        <w:tc>
          <w:tcPr>
            <w:tcW w:w="1460" w:type="dxa"/>
            <w:vMerge/>
            <w:tcBorders>
              <w:left w:val="single" w:sz="8" w:space="0" w:color="001077"/>
              <w:right w:val="single" w:sz="8" w:space="0" w:color="001077"/>
            </w:tcBorders>
            <w:vAlign w:val="bottom"/>
          </w:tcPr>
          <w:p w14:paraId="27B60839" w14:textId="77777777" w:rsidR="007940D2" w:rsidRPr="003529E4" w:rsidRDefault="007940D2" w:rsidP="006E341A">
            <w:pPr>
              <w:rPr>
                <w:sz w:val="18"/>
                <w:szCs w:val="18"/>
              </w:rPr>
            </w:pPr>
          </w:p>
        </w:tc>
        <w:tc>
          <w:tcPr>
            <w:tcW w:w="5240" w:type="dxa"/>
            <w:tcBorders>
              <w:right w:val="single" w:sz="8" w:space="0" w:color="001077"/>
            </w:tcBorders>
            <w:shd w:val="clear" w:color="auto" w:fill="auto"/>
            <w:vAlign w:val="bottom"/>
          </w:tcPr>
          <w:p w14:paraId="0D662836" w14:textId="4FC49F7C" w:rsidR="007940D2" w:rsidRPr="003529E4" w:rsidRDefault="00F83C3B" w:rsidP="006E341A">
            <w:pPr>
              <w:ind w:left="80"/>
              <w:rPr>
                <w:rFonts w:ascii="Arial" w:eastAsia="Arial" w:hAnsi="Arial" w:cs="Arial"/>
                <w:color w:val="333333"/>
                <w:sz w:val="18"/>
                <w:szCs w:val="18"/>
              </w:rPr>
            </w:pPr>
            <w:r w:rsidRPr="003529E4">
              <w:rPr>
                <w:rFonts w:ascii="Arial" w:eastAsia="Arial" w:hAnsi="Arial" w:cs="Arial"/>
                <w:color w:val="333333"/>
                <w:sz w:val="18"/>
                <w:szCs w:val="18"/>
              </w:rPr>
              <w:t>Dle telefonické domluvy</w:t>
            </w:r>
            <w:r w:rsidR="00C51BB8" w:rsidRPr="003529E4">
              <w:rPr>
                <w:rFonts w:ascii="Arial" w:eastAsia="Arial" w:hAnsi="Arial" w:cs="Arial"/>
                <w:color w:val="333333"/>
                <w:sz w:val="18"/>
                <w:szCs w:val="18"/>
              </w:rPr>
              <w:t>, nepřetržitě</w:t>
            </w:r>
          </w:p>
        </w:tc>
        <w:tc>
          <w:tcPr>
            <w:tcW w:w="0" w:type="dxa"/>
            <w:vAlign w:val="bottom"/>
          </w:tcPr>
          <w:p w14:paraId="23214742" w14:textId="77777777" w:rsidR="007940D2" w:rsidRPr="003529E4" w:rsidRDefault="007940D2" w:rsidP="006E341A">
            <w:pPr>
              <w:rPr>
                <w:sz w:val="1"/>
                <w:szCs w:val="1"/>
              </w:rPr>
            </w:pPr>
          </w:p>
        </w:tc>
      </w:tr>
      <w:tr w:rsidR="007940D2" w:rsidRPr="003529E4" w14:paraId="3F73F6BF" w14:textId="77777777" w:rsidTr="006E341A">
        <w:trPr>
          <w:trHeight w:val="220"/>
        </w:trPr>
        <w:tc>
          <w:tcPr>
            <w:tcW w:w="1460" w:type="dxa"/>
            <w:tcBorders>
              <w:left w:val="single" w:sz="8" w:space="0" w:color="001077"/>
              <w:right w:val="single" w:sz="8" w:space="0" w:color="001077"/>
            </w:tcBorders>
            <w:vAlign w:val="bottom"/>
          </w:tcPr>
          <w:p w14:paraId="6CCA27FE"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shd w:val="clear" w:color="auto" w:fill="auto"/>
            <w:vAlign w:val="bottom"/>
          </w:tcPr>
          <w:p w14:paraId="226D1B09" w14:textId="77777777" w:rsidR="007940D2" w:rsidRPr="003529E4" w:rsidRDefault="007940D2" w:rsidP="006E341A">
            <w:pPr>
              <w:ind w:left="80"/>
              <w:rPr>
                <w:rFonts w:ascii="Arial" w:eastAsia="Arial" w:hAnsi="Arial" w:cs="Arial"/>
                <w:color w:val="333333"/>
                <w:sz w:val="18"/>
                <w:szCs w:val="18"/>
              </w:rPr>
            </w:pPr>
          </w:p>
        </w:tc>
        <w:tc>
          <w:tcPr>
            <w:tcW w:w="0" w:type="dxa"/>
            <w:vAlign w:val="bottom"/>
          </w:tcPr>
          <w:p w14:paraId="4EB2E124" w14:textId="77777777" w:rsidR="007940D2" w:rsidRPr="003529E4" w:rsidRDefault="007940D2" w:rsidP="006E341A">
            <w:pPr>
              <w:rPr>
                <w:sz w:val="1"/>
                <w:szCs w:val="1"/>
              </w:rPr>
            </w:pPr>
          </w:p>
        </w:tc>
      </w:tr>
      <w:tr w:rsidR="007940D2" w:rsidRPr="003529E4" w14:paraId="49E67A18" w14:textId="77777777" w:rsidTr="006E341A">
        <w:trPr>
          <w:trHeight w:val="237"/>
        </w:trPr>
        <w:tc>
          <w:tcPr>
            <w:tcW w:w="1460" w:type="dxa"/>
            <w:tcBorders>
              <w:left w:val="single" w:sz="8" w:space="0" w:color="001077"/>
              <w:right w:val="single" w:sz="8" w:space="0" w:color="001077"/>
            </w:tcBorders>
            <w:vAlign w:val="bottom"/>
          </w:tcPr>
          <w:p w14:paraId="5ECDE0F7" w14:textId="77777777" w:rsidR="007940D2" w:rsidRPr="003529E4" w:rsidRDefault="007940D2" w:rsidP="006E341A">
            <w:pPr>
              <w:rPr>
                <w:sz w:val="20"/>
                <w:szCs w:val="20"/>
              </w:rPr>
            </w:pPr>
          </w:p>
        </w:tc>
        <w:tc>
          <w:tcPr>
            <w:tcW w:w="5240" w:type="dxa"/>
            <w:tcBorders>
              <w:right w:val="single" w:sz="8" w:space="0" w:color="001077"/>
            </w:tcBorders>
            <w:shd w:val="clear" w:color="auto" w:fill="auto"/>
            <w:vAlign w:val="bottom"/>
          </w:tcPr>
          <w:p w14:paraId="1B3C4CEF" w14:textId="77777777" w:rsidR="007940D2" w:rsidRPr="003529E4" w:rsidRDefault="007940D2" w:rsidP="006E341A">
            <w:pPr>
              <w:ind w:left="80"/>
              <w:rPr>
                <w:rFonts w:ascii="Arial" w:eastAsia="Arial" w:hAnsi="Arial" w:cs="Arial"/>
                <w:color w:val="333333"/>
                <w:sz w:val="18"/>
                <w:szCs w:val="18"/>
              </w:rPr>
            </w:pPr>
          </w:p>
        </w:tc>
        <w:tc>
          <w:tcPr>
            <w:tcW w:w="0" w:type="dxa"/>
            <w:vAlign w:val="bottom"/>
          </w:tcPr>
          <w:p w14:paraId="73602132" w14:textId="77777777" w:rsidR="007940D2" w:rsidRPr="003529E4" w:rsidRDefault="007940D2" w:rsidP="006E341A">
            <w:pPr>
              <w:rPr>
                <w:sz w:val="1"/>
                <w:szCs w:val="1"/>
              </w:rPr>
            </w:pPr>
          </w:p>
        </w:tc>
      </w:tr>
      <w:tr w:rsidR="007940D2" w:rsidRPr="003529E4" w14:paraId="31CC2B93" w14:textId="77777777" w:rsidTr="006E341A">
        <w:trPr>
          <w:trHeight w:val="80"/>
        </w:trPr>
        <w:tc>
          <w:tcPr>
            <w:tcW w:w="1460" w:type="dxa"/>
            <w:tcBorders>
              <w:left w:val="single" w:sz="8" w:space="0" w:color="001077"/>
              <w:bottom w:val="single" w:sz="8" w:space="0" w:color="001077"/>
              <w:right w:val="single" w:sz="8" w:space="0" w:color="001077"/>
            </w:tcBorders>
            <w:vAlign w:val="bottom"/>
          </w:tcPr>
          <w:p w14:paraId="29E6B92C" w14:textId="77777777" w:rsidR="007940D2" w:rsidRPr="003529E4" w:rsidRDefault="007940D2" w:rsidP="006E341A">
            <w:pPr>
              <w:rPr>
                <w:sz w:val="6"/>
                <w:szCs w:val="6"/>
              </w:rPr>
            </w:pPr>
          </w:p>
        </w:tc>
        <w:tc>
          <w:tcPr>
            <w:tcW w:w="5240" w:type="dxa"/>
            <w:tcBorders>
              <w:bottom w:val="single" w:sz="8" w:space="0" w:color="001077"/>
              <w:right w:val="single" w:sz="8" w:space="0" w:color="001077"/>
            </w:tcBorders>
            <w:vAlign w:val="bottom"/>
          </w:tcPr>
          <w:p w14:paraId="135A8748" w14:textId="77777777" w:rsidR="007940D2" w:rsidRPr="003529E4" w:rsidRDefault="007940D2" w:rsidP="006E341A">
            <w:pPr>
              <w:rPr>
                <w:sz w:val="6"/>
                <w:szCs w:val="6"/>
              </w:rPr>
            </w:pPr>
          </w:p>
        </w:tc>
        <w:tc>
          <w:tcPr>
            <w:tcW w:w="0" w:type="dxa"/>
            <w:vAlign w:val="bottom"/>
          </w:tcPr>
          <w:p w14:paraId="130494C6" w14:textId="77777777" w:rsidR="007940D2" w:rsidRPr="003529E4" w:rsidRDefault="007940D2" w:rsidP="006E341A">
            <w:pPr>
              <w:rPr>
                <w:sz w:val="1"/>
                <w:szCs w:val="1"/>
              </w:rPr>
            </w:pPr>
          </w:p>
        </w:tc>
      </w:tr>
      <w:tr w:rsidR="007940D2" w:rsidRPr="003529E4" w14:paraId="1DB7CD54" w14:textId="77777777" w:rsidTr="006E341A">
        <w:trPr>
          <w:trHeight w:val="267"/>
        </w:trPr>
        <w:tc>
          <w:tcPr>
            <w:tcW w:w="1460" w:type="dxa"/>
            <w:tcBorders>
              <w:left w:val="single" w:sz="8" w:space="0" w:color="001077"/>
              <w:right w:val="single" w:sz="8" w:space="0" w:color="001077"/>
            </w:tcBorders>
            <w:vAlign w:val="bottom"/>
          </w:tcPr>
          <w:p w14:paraId="00B0705C"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BD3379E" w14:textId="07E8963B" w:rsidR="007940D2" w:rsidRPr="003529E4" w:rsidRDefault="00F83C3B" w:rsidP="006E341A">
            <w:pPr>
              <w:ind w:left="80"/>
              <w:rPr>
                <w:sz w:val="20"/>
                <w:szCs w:val="20"/>
              </w:rPr>
            </w:pPr>
            <w:r w:rsidRPr="003529E4">
              <w:rPr>
                <w:rFonts w:ascii="Arial" w:eastAsia="Arial" w:hAnsi="Arial" w:cs="Arial"/>
                <w:color w:val="333333"/>
                <w:sz w:val="18"/>
                <w:szCs w:val="18"/>
              </w:rPr>
              <w:t>České Budějovice a okolí</w:t>
            </w:r>
          </w:p>
        </w:tc>
        <w:tc>
          <w:tcPr>
            <w:tcW w:w="0" w:type="dxa"/>
            <w:vAlign w:val="bottom"/>
          </w:tcPr>
          <w:p w14:paraId="410952BC" w14:textId="77777777" w:rsidR="007940D2" w:rsidRPr="003529E4" w:rsidRDefault="007940D2" w:rsidP="006E341A">
            <w:pPr>
              <w:rPr>
                <w:sz w:val="1"/>
                <w:szCs w:val="1"/>
              </w:rPr>
            </w:pPr>
          </w:p>
        </w:tc>
      </w:tr>
      <w:tr w:rsidR="007940D2" w:rsidRPr="003529E4" w14:paraId="7BCD9BD4" w14:textId="77777777" w:rsidTr="006E341A">
        <w:trPr>
          <w:trHeight w:val="132"/>
        </w:trPr>
        <w:tc>
          <w:tcPr>
            <w:tcW w:w="1460" w:type="dxa"/>
            <w:vMerge w:val="restart"/>
            <w:tcBorders>
              <w:left w:val="single" w:sz="8" w:space="0" w:color="001077"/>
              <w:right w:val="single" w:sz="8" w:space="0" w:color="001077"/>
            </w:tcBorders>
            <w:vAlign w:val="bottom"/>
          </w:tcPr>
          <w:p w14:paraId="2F4CD533"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19BDC85" w14:textId="77777777" w:rsidR="007940D2" w:rsidRPr="003529E4" w:rsidRDefault="007940D2" w:rsidP="006E341A">
            <w:pPr>
              <w:rPr>
                <w:sz w:val="11"/>
                <w:szCs w:val="11"/>
              </w:rPr>
            </w:pPr>
          </w:p>
        </w:tc>
        <w:tc>
          <w:tcPr>
            <w:tcW w:w="0" w:type="dxa"/>
            <w:vAlign w:val="bottom"/>
          </w:tcPr>
          <w:p w14:paraId="4367AFBC" w14:textId="77777777" w:rsidR="007940D2" w:rsidRPr="003529E4" w:rsidRDefault="007940D2" w:rsidP="006E341A">
            <w:pPr>
              <w:rPr>
                <w:sz w:val="1"/>
                <w:szCs w:val="1"/>
              </w:rPr>
            </w:pPr>
          </w:p>
        </w:tc>
      </w:tr>
      <w:tr w:rsidR="007940D2" w:rsidRPr="003529E4" w14:paraId="34D68657" w14:textId="77777777" w:rsidTr="006E341A">
        <w:trPr>
          <w:trHeight w:val="112"/>
        </w:trPr>
        <w:tc>
          <w:tcPr>
            <w:tcW w:w="1460" w:type="dxa"/>
            <w:vMerge/>
            <w:tcBorders>
              <w:left w:val="single" w:sz="8" w:space="0" w:color="001077"/>
              <w:right w:val="single" w:sz="8" w:space="0" w:color="001077"/>
            </w:tcBorders>
            <w:vAlign w:val="bottom"/>
          </w:tcPr>
          <w:p w14:paraId="19E020BC" w14:textId="77777777" w:rsidR="007940D2" w:rsidRPr="003529E4" w:rsidRDefault="007940D2" w:rsidP="006E341A">
            <w:pPr>
              <w:rPr>
                <w:sz w:val="9"/>
                <w:szCs w:val="9"/>
              </w:rPr>
            </w:pPr>
          </w:p>
        </w:tc>
        <w:tc>
          <w:tcPr>
            <w:tcW w:w="5240" w:type="dxa"/>
            <w:tcBorders>
              <w:right w:val="single" w:sz="8" w:space="0" w:color="001077"/>
            </w:tcBorders>
            <w:vAlign w:val="bottom"/>
          </w:tcPr>
          <w:p w14:paraId="46548491" w14:textId="77777777" w:rsidR="007940D2" w:rsidRPr="003529E4" w:rsidRDefault="007940D2" w:rsidP="006E341A">
            <w:pPr>
              <w:rPr>
                <w:sz w:val="9"/>
                <w:szCs w:val="9"/>
              </w:rPr>
            </w:pPr>
          </w:p>
        </w:tc>
        <w:tc>
          <w:tcPr>
            <w:tcW w:w="0" w:type="dxa"/>
            <w:vAlign w:val="bottom"/>
          </w:tcPr>
          <w:p w14:paraId="336E9853" w14:textId="77777777" w:rsidR="007940D2" w:rsidRPr="003529E4" w:rsidRDefault="007940D2" w:rsidP="006E341A">
            <w:pPr>
              <w:rPr>
                <w:sz w:val="1"/>
                <w:szCs w:val="1"/>
              </w:rPr>
            </w:pPr>
          </w:p>
        </w:tc>
      </w:tr>
      <w:tr w:rsidR="007940D2" w:rsidRPr="003529E4" w14:paraId="20F26C78" w14:textId="77777777" w:rsidTr="006E341A">
        <w:trPr>
          <w:trHeight w:val="64"/>
        </w:trPr>
        <w:tc>
          <w:tcPr>
            <w:tcW w:w="1460" w:type="dxa"/>
            <w:tcBorders>
              <w:left w:val="single" w:sz="8" w:space="0" w:color="001077"/>
              <w:bottom w:val="single" w:sz="8" w:space="0" w:color="001077"/>
              <w:right w:val="single" w:sz="8" w:space="0" w:color="001077"/>
            </w:tcBorders>
            <w:vAlign w:val="bottom"/>
          </w:tcPr>
          <w:p w14:paraId="24EC7772" w14:textId="77777777" w:rsidR="007940D2" w:rsidRPr="003529E4" w:rsidRDefault="007940D2" w:rsidP="006E341A">
            <w:pPr>
              <w:rPr>
                <w:sz w:val="5"/>
                <w:szCs w:val="5"/>
              </w:rPr>
            </w:pPr>
          </w:p>
        </w:tc>
        <w:tc>
          <w:tcPr>
            <w:tcW w:w="5240" w:type="dxa"/>
            <w:tcBorders>
              <w:bottom w:val="single" w:sz="8" w:space="0" w:color="001077"/>
              <w:right w:val="single" w:sz="8" w:space="0" w:color="001077"/>
            </w:tcBorders>
            <w:vAlign w:val="bottom"/>
          </w:tcPr>
          <w:p w14:paraId="1EAF20F7" w14:textId="77777777" w:rsidR="007940D2" w:rsidRPr="003529E4" w:rsidRDefault="007940D2" w:rsidP="006E341A">
            <w:pPr>
              <w:rPr>
                <w:sz w:val="5"/>
                <w:szCs w:val="5"/>
              </w:rPr>
            </w:pPr>
          </w:p>
        </w:tc>
        <w:tc>
          <w:tcPr>
            <w:tcW w:w="0" w:type="dxa"/>
            <w:vAlign w:val="bottom"/>
          </w:tcPr>
          <w:p w14:paraId="3F906152" w14:textId="77777777" w:rsidR="007940D2" w:rsidRPr="003529E4" w:rsidRDefault="007940D2" w:rsidP="006E341A">
            <w:pPr>
              <w:rPr>
                <w:sz w:val="1"/>
                <w:szCs w:val="1"/>
              </w:rPr>
            </w:pPr>
          </w:p>
        </w:tc>
      </w:tr>
      <w:tr w:rsidR="007940D2" w:rsidRPr="003529E4" w14:paraId="1EFAE598" w14:textId="77777777" w:rsidTr="006E341A">
        <w:trPr>
          <w:trHeight w:val="267"/>
        </w:trPr>
        <w:tc>
          <w:tcPr>
            <w:tcW w:w="1460" w:type="dxa"/>
            <w:tcBorders>
              <w:left w:val="single" w:sz="8" w:space="0" w:color="001077"/>
              <w:right w:val="single" w:sz="8" w:space="0" w:color="001077"/>
            </w:tcBorders>
            <w:vAlign w:val="bottom"/>
          </w:tcPr>
          <w:p w14:paraId="0F37FDBB"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720DA302" w14:textId="406E1A9E" w:rsidR="007940D2" w:rsidRPr="003529E4" w:rsidRDefault="007940D2" w:rsidP="006E341A">
            <w:pPr>
              <w:ind w:left="80"/>
              <w:rPr>
                <w:sz w:val="20"/>
                <w:szCs w:val="20"/>
              </w:rPr>
            </w:pPr>
            <w:r w:rsidRPr="003529E4">
              <w:rPr>
                <w:rFonts w:ascii="Arial" w:eastAsia="Arial" w:hAnsi="Arial" w:cs="Arial"/>
                <w:color w:val="333333"/>
                <w:sz w:val="18"/>
                <w:szCs w:val="18"/>
              </w:rPr>
              <w:t xml:space="preserve">osoby </w:t>
            </w:r>
            <w:r w:rsidR="00F83C3B" w:rsidRPr="003529E4">
              <w:rPr>
                <w:rFonts w:ascii="Arial" w:eastAsia="Arial" w:hAnsi="Arial" w:cs="Arial"/>
                <w:color w:val="333333"/>
                <w:sz w:val="18"/>
                <w:szCs w:val="18"/>
              </w:rPr>
              <w:t>se zdravotním postižením, osoby v krizi, senioři</w:t>
            </w:r>
          </w:p>
        </w:tc>
        <w:tc>
          <w:tcPr>
            <w:tcW w:w="0" w:type="dxa"/>
            <w:vAlign w:val="bottom"/>
          </w:tcPr>
          <w:p w14:paraId="103366C9" w14:textId="77777777" w:rsidR="007940D2" w:rsidRPr="003529E4" w:rsidRDefault="007940D2" w:rsidP="006E341A">
            <w:pPr>
              <w:rPr>
                <w:sz w:val="1"/>
                <w:szCs w:val="1"/>
              </w:rPr>
            </w:pPr>
          </w:p>
        </w:tc>
      </w:tr>
      <w:tr w:rsidR="007940D2" w:rsidRPr="003529E4" w14:paraId="5591E479" w14:textId="77777777" w:rsidTr="006E341A">
        <w:trPr>
          <w:trHeight w:val="132"/>
        </w:trPr>
        <w:tc>
          <w:tcPr>
            <w:tcW w:w="1460" w:type="dxa"/>
            <w:vMerge w:val="restart"/>
            <w:tcBorders>
              <w:left w:val="single" w:sz="8" w:space="0" w:color="001077"/>
              <w:right w:val="single" w:sz="8" w:space="0" w:color="001077"/>
            </w:tcBorders>
            <w:vAlign w:val="bottom"/>
          </w:tcPr>
          <w:p w14:paraId="1A46B104"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2501B428" w14:textId="77777777" w:rsidR="007940D2" w:rsidRPr="003529E4" w:rsidRDefault="007940D2" w:rsidP="006E341A">
            <w:pPr>
              <w:rPr>
                <w:sz w:val="11"/>
                <w:szCs w:val="11"/>
              </w:rPr>
            </w:pPr>
          </w:p>
        </w:tc>
        <w:tc>
          <w:tcPr>
            <w:tcW w:w="0" w:type="dxa"/>
            <w:vAlign w:val="bottom"/>
          </w:tcPr>
          <w:p w14:paraId="4D6923DE" w14:textId="77777777" w:rsidR="007940D2" w:rsidRPr="003529E4" w:rsidRDefault="007940D2" w:rsidP="006E341A">
            <w:pPr>
              <w:rPr>
                <w:sz w:val="1"/>
                <w:szCs w:val="1"/>
              </w:rPr>
            </w:pPr>
          </w:p>
        </w:tc>
      </w:tr>
      <w:tr w:rsidR="007940D2" w:rsidRPr="003529E4" w14:paraId="7D11268B" w14:textId="77777777" w:rsidTr="006E341A">
        <w:trPr>
          <w:trHeight w:val="112"/>
        </w:trPr>
        <w:tc>
          <w:tcPr>
            <w:tcW w:w="1460" w:type="dxa"/>
            <w:vMerge/>
            <w:tcBorders>
              <w:left w:val="single" w:sz="8" w:space="0" w:color="001077"/>
              <w:right w:val="single" w:sz="8" w:space="0" w:color="001077"/>
            </w:tcBorders>
            <w:vAlign w:val="bottom"/>
          </w:tcPr>
          <w:p w14:paraId="58F6D437" w14:textId="77777777" w:rsidR="007940D2" w:rsidRPr="003529E4" w:rsidRDefault="007940D2" w:rsidP="006E341A">
            <w:pPr>
              <w:rPr>
                <w:sz w:val="9"/>
                <w:szCs w:val="9"/>
              </w:rPr>
            </w:pPr>
          </w:p>
        </w:tc>
        <w:tc>
          <w:tcPr>
            <w:tcW w:w="5240" w:type="dxa"/>
            <w:tcBorders>
              <w:right w:val="single" w:sz="8" w:space="0" w:color="001077"/>
            </w:tcBorders>
            <w:vAlign w:val="bottom"/>
          </w:tcPr>
          <w:p w14:paraId="10382F27" w14:textId="77777777" w:rsidR="007940D2" w:rsidRPr="003529E4" w:rsidRDefault="007940D2" w:rsidP="006E341A">
            <w:pPr>
              <w:rPr>
                <w:sz w:val="9"/>
                <w:szCs w:val="9"/>
              </w:rPr>
            </w:pPr>
          </w:p>
        </w:tc>
        <w:tc>
          <w:tcPr>
            <w:tcW w:w="0" w:type="dxa"/>
            <w:vAlign w:val="bottom"/>
          </w:tcPr>
          <w:p w14:paraId="5675B798" w14:textId="77777777" w:rsidR="007940D2" w:rsidRPr="003529E4" w:rsidRDefault="007940D2" w:rsidP="006E341A">
            <w:pPr>
              <w:rPr>
                <w:sz w:val="1"/>
                <w:szCs w:val="1"/>
              </w:rPr>
            </w:pPr>
          </w:p>
        </w:tc>
      </w:tr>
      <w:tr w:rsidR="007940D2" w:rsidRPr="003529E4" w14:paraId="0B78DB63" w14:textId="77777777" w:rsidTr="006E341A">
        <w:trPr>
          <w:trHeight w:val="64"/>
        </w:trPr>
        <w:tc>
          <w:tcPr>
            <w:tcW w:w="1460" w:type="dxa"/>
            <w:tcBorders>
              <w:left w:val="single" w:sz="8" w:space="0" w:color="001077"/>
              <w:bottom w:val="single" w:sz="8" w:space="0" w:color="001077"/>
              <w:right w:val="single" w:sz="8" w:space="0" w:color="001077"/>
            </w:tcBorders>
            <w:vAlign w:val="bottom"/>
          </w:tcPr>
          <w:p w14:paraId="1600AB05" w14:textId="77777777" w:rsidR="007940D2" w:rsidRPr="003529E4" w:rsidRDefault="007940D2" w:rsidP="006E341A">
            <w:pPr>
              <w:rPr>
                <w:sz w:val="5"/>
                <w:szCs w:val="5"/>
              </w:rPr>
            </w:pPr>
          </w:p>
        </w:tc>
        <w:tc>
          <w:tcPr>
            <w:tcW w:w="5240" w:type="dxa"/>
            <w:tcBorders>
              <w:bottom w:val="single" w:sz="8" w:space="0" w:color="001077"/>
              <w:right w:val="single" w:sz="8" w:space="0" w:color="001077"/>
            </w:tcBorders>
            <w:vAlign w:val="bottom"/>
          </w:tcPr>
          <w:p w14:paraId="32AD907F" w14:textId="77777777" w:rsidR="007940D2" w:rsidRPr="003529E4" w:rsidRDefault="007940D2" w:rsidP="006E341A">
            <w:pPr>
              <w:rPr>
                <w:sz w:val="5"/>
                <w:szCs w:val="5"/>
              </w:rPr>
            </w:pPr>
          </w:p>
        </w:tc>
        <w:tc>
          <w:tcPr>
            <w:tcW w:w="0" w:type="dxa"/>
            <w:vAlign w:val="bottom"/>
          </w:tcPr>
          <w:p w14:paraId="478D1C06" w14:textId="77777777" w:rsidR="007940D2" w:rsidRPr="003529E4" w:rsidRDefault="007940D2" w:rsidP="006E341A">
            <w:pPr>
              <w:rPr>
                <w:sz w:val="1"/>
                <w:szCs w:val="1"/>
              </w:rPr>
            </w:pPr>
          </w:p>
        </w:tc>
      </w:tr>
      <w:tr w:rsidR="007940D2" w:rsidRPr="003529E4" w14:paraId="60A83DDC" w14:textId="77777777" w:rsidTr="006E341A">
        <w:trPr>
          <w:trHeight w:val="275"/>
        </w:trPr>
        <w:tc>
          <w:tcPr>
            <w:tcW w:w="1460" w:type="dxa"/>
            <w:tcBorders>
              <w:left w:val="single" w:sz="8" w:space="0" w:color="001077"/>
              <w:right w:val="single" w:sz="8" w:space="0" w:color="001077"/>
            </w:tcBorders>
            <w:vAlign w:val="bottom"/>
          </w:tcPr>
          <w:p w14:paraId="36852A33"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DB0BA13" w14:textId="49EA57B5" w:rsidR="007940D2" w:rsidRPr="003529E4" w:rsidRDefault="007940D2" w:rsidP="006E341A">
            <w:pPr>
              <w:ind w:left="80"/>
              <w:rPr>
                <w:sz w:val="20"/>
                <w:szCs w:val="20"/>
              </w:rPr>
            </w:pPr>
            <w:r w:rsidRPr="003529E4">
              <w:rPr>
                <w:rFonts w:ascii="Arial" w:eastAsia="Arial" w:hAnsi="Arial" w:cs="Arial"/>
                <w:color w:val="333333"/>
                <w:sz w:val="18"/>
                <w:szCs w:val="18"/>
              </w:rPr>
              <w:t xml:space="preserve">od </w:t>
            </w:r>
            <w:r w:rsidR="00F83C3B" w:rsidRPr="003529E4">
              <w:rPr>
                <w:rFonts w:ascii="Arial" w:eastAsia="Arial" w:hAnsi="Arial" w:cs="Arial"/>
                <w:color w:val="333333"/>
                <w:sz w:val="18"/>
                <w:szCs w:val="18"/>
              </w:rPr>
              <w:t xml:space="preserve">18 </w:t>
            </w:r>
            <w:r w:rsidRPr="003529E4">
              <w:rPr>
                <w:rFonts w:ascii="Arial" w:eastAsia="Arial" w:hAnsi="Arial" w:cs="Arial"/>
                <w:color w:val="333333"/>
                <w:sz w:val="18"/>
                <w:szCs w:val="18"/>
              </w:rPr>
              <w:t>let</w:t>
            </w:r>
          </w:p>
        </w:tc>
        <w:tc>
          <w:tcPr>
            <w:tcW w:w="0" w:type="dxa"/>
            <w:vAlign w:val="bottom"/>
          </w:tcPr>
          <w:p w14:paraId="6FDF32AE" w14:textId="77777777" w:rsidR="007940D2" w:rsidRPr="003529E4" w:rsidRDefault="007940D2" w:rsidP="006E341A">
            <w:pPr>
              <w:rPr>
                <w:sz w:val="1"/>
                <w:szCs w:val="1"/>
              </w:rPr>
            </w:pPr>
          </w:p>
        </w:tc>
      </w:tr>
      <w:tr w:rsidR="007940D2" w:rsidRPr="003529E4" w14:paraId="37B574A8" w14:textId="77777777" w:rsidTr="006E341A">
        <w:trPr>
          <w:trHeight w:val="132"/>
        </w:trPr>
        <w:tc>
          <w:tcPr>
            <w:tcW w:w="1460" w:type="dxa"/>
            <w:vMerge w:val="restart"/>
            <w:tcBorders>
              <w:left w:val="single" w:sz="8" w:space="0" w:color="001077"/>
              <w:right w:val="single" w:sz="8" w:space="0" w:color="001077"/>
            </w:tcBorders>
            <w:vAlign w:val="bottom"/>
          </w:tcPr>
          <w:p w14:paraId="315A1C7B"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69036250" w14:textId="77777777" w:rsidR="007940D2" w:rsidRPr="003529E4" w:rsidRDefault="007940D2" w:rsidP="006E341A">
            <w:pPr>
              <w:rPr>
                <w:sz w:val="11"/>
                <w:szCs w:val="11"/>
              </w:rPr>
            </w:pPr>
          </w:p>
        </w:tc>
        <w:tc>
          <w:tcPr>
            <w:tcW w:w="0" w:type="dxa"/>
            <w:vAlign w:val="bottom"/>
          </w:tcPr>
          <w:p w14:paraId="41DF89C7" w14:textId="77777777" w:rsidR="007940D2" w:rsidRPr="003529E4" w:rsidRDefault="007940D2" w:rsidP="006E341A">
            <w:pPr>
              <w:rPr>
                <w:sz w:val="1"/>
                <w:szCs w:val="1"/>
              </w:rPr>
            </w:pPr>
          </w:p>
        </w:tc>
      </w:tr>
      <w:tr w:rsidR="007940D2" w:rsidRPr="003529E4" w14:paraId="38C1E3CD" w14:textId="77777777" w:rsidTr="006E341A">
        <w:trPr>
          <w:trHeight w:val="112"/>
        </w:trPr>
        <w:tc>
          <w:tcPr>
            <w:tcW w:w="1460" w:type="dxa"/>
            <w:vMerge/>
            <w:tcBorders>
              <w:left w:val="single" w:sz="8" w:space="0" w:color="001077"/>
              <w:right w:val="single" w:sz="8" w:space="0" w:color="001077"/>
            </w:tcBorders>
            <w:vAlign w:val="bottom"/>
          </w:tcPr>
          <w:p w14:paraId="474910F2" w14:textId="77777777" w:rsidR="007940D2" w:rsidRPr="003529E4" w:rsidRDefault="007940D2" w:rsidP="006E341A">
            <w:pPr>
              <w:rPr>
                <w:sz w:val="9"/>
                <w:szCs w:val="9"/>
              </w:rPr>
            </w:pPr>
          </w:p>
        </w:tc>
        <w:tc>
          <w:tcPr>
            <w:tcW w:w="5240" w:type="dxa"/>
            <w:tcBorders>
              <w:right w:val="single" w:sz="8" w:space="0" w:color="001077"/>
            </w:tcBorders>
            <w:vAlign w:val="bottom"/>
          </w:tcPr>
          <w:p w14:paraId="591BEB6E" w14:textId="77777777" w:rsidR="007940D2" w:rsidRPr="003529E4" w:rsidRDefault="007940D2" w:rsidP="006E341A">
            <w:pPr>
              <w:rPr>
                <w:sz w:val="9"/>
                <w:szCs w:val="9"/>
              </w:rPr>
            </w:pPr>
          </w:p>
        </w:tc>
        <w:tc>
          <w:tcPr>
            <w:tcW w:w="0" w:type="dxa"/>
            <w:vAlign w:val="bottom"/>
          </w:tcPr>
          <w:p w14:paraId="1F23BACC" w14:textId="77777777" w:rsidR="007940D2" w:rsidRPr="003529E4" w:rsidRDefault="007940D2" w:rsidP="006E341A">
            <w:pPr>
              <w:rPr>
                <w:sz w:val="1"/>
                <w:szCs w:val="1"/>
              </w:rPr>
            </w:pPr>
          </w:p>
        </w:tc>
      </w:tr>
      <w:tr w:rsidR="007940D2" w:rsidRPr="003529E4" w14:paraId="7A7BD6EA" w14:textId="77777777" w:rsidTr="006E341A">
        <w:trPr>
          <w:trHeight w:val="72"/>
        </w:trPr>
        <w:tc>
          <w:tcPr>
            <w:tcW w:w="1460" w:type="dxa"/>
            <w:tcBorders>
              <w:left w:val="single" w:sz="8" w:space="0" w:color="001077"/>
              <w:bottom w:val="single" w:sz="8" w:space="0" w:color="001077"/>
              <w:right w:val="single" w:sz="8" w:space="0" w:color="001077"/>
            </w:tcBorders>
            <w:vAlign w:val="bottom"/>
          </w:tcPr>
          <w:p w14:paraId="014CF217" w14:textId="77777777" w:rsidR="007940D2" w:rsidRPr="003529E4" w:rsidRDefault="007940D2" w:rsidP="006E341A">
            <w:pPr>
              <w:rPr>
                <w:sz w:val="6"/>
                <w:szCs w:val="6"/>
              </w:rPr>
            </w:pPr>
          </w:p>
        </w:tc>
        <w:tc>
          <w:tcPr>
            <w:tcW w:w="5240" w:type="dxa"/>
            <w:tcBorders>
              <w:bottom w:val="single" w:sz="8" w:space="0" w:color="001077"/>
              <w:right w:val="single" w:sz="8" w:space="0" w:color="001077"/>
            </w:tcBorders>
            <w:vAlign w:val="bottom"/>
          </w:tcPr>
          <w:p w14:paraId="7FEFFBD2" w14:textId="77777777" w:rsidR="007940D2" w:rsidRPr="003529E4" w:rsidRDefault="007940D2" w:rsidP="006E341A">
            <w:pPr>
              <w:rPr>
                <w:sz w:val="6"/>
                <w:szCs w:val="6"/>
              </w:rPr>
            </w:pPr>
          </w:p>
        </w:tc>
        <w:tc>
          <w:tcPr>
            <w:tcW w:w="0" w:type="dxa"/>
            <w:vAlign w:val="bottom"/>
          </w:tcPr>
          <w:p w14:paraId="349CB295" w14:textId="77777777" w:rsidR="007940D2" w:rsidRPr="003529E4" w:rsidRDefault="007940D2" w:rsidP="006E341A">
            <w:pPr>
              <w:rPr>
                <w:sz w:val="1"/>
                <w:szCs w:val="1"/>
              </w:rPr>
            </w:pPr>
          </w:p>
        </w:tc>
      </w:tr>
      <w:tr w:rsidR="007940D2" w:rsidRPr="003529E4" w14:paraId="518B80DF" w14:textId="77777777" w:rsidTr="006E341A">
        <w:trPr>
          <w:trHeight w:val="278"/>
        </w:trPr>
        <w:tc>
          <w:tcPr>
            <w:tcW w:w="1460" w:type="dxa"/>
            <w:tcBorders>
              <w:left w:val="single" w:sz="8" w:space="0" w:color="001077"/>
              <w:right w:val="single" w:sz="8" w:space="0" w:color="001077"/>
            </w:tcBorders>
            <w:vAlign w:val="bottom"/>
          </w:tcPr>
          <w:p w14:paraId="7BF0D893"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1B16C1F" w14:textId="1B1B2344" w:rsidR="007940D2" w:rsidRPr="003529E4" w:rsidRDefault="007940D2" w:rsidP="006E341A">
            <w:pPr>
              <w:ind w:left="80"/>
              <w:rPr>
                <w:sz w:val="20"/>
                <w:szCs w:val="20"/>
              </w:rPr>
            </w:pPr>
            <w:r w:rsidRPr="003529E4">
              <w:rPr>
                <w:rFonts w:ascii="Arial" w:eastAsia="Arial" w:hAnsi="Arial" w:cs="Arial"/>
                <w:color w:val="333333"/>
                <w:sz w:val="18"/>
                <w:szCs w:val="18"/>
              </w:rPr>
              <w:t>terénní</w:t>
            </w:r>
          </w:p>
        </w:tc>
        <w:tc>
          <w:tcPr>
            <w:tcW w:w="0" w:type="dxa"/>
            <w:vAlign w:val="bottom"/>
          </w:tcPr>
          <w:p w14:paraId="6E8DD0AD" w14:textId="77777777" w:rsidR="007940D2" w:rsidRPr="003529E4" w:rsidRDefault="007940D2" w:rsidP="006E341A">
            <w:pPr>
              <w:rPr>
                <w:sz w:val="1"/>
                <w:szCs w:val="1"/>
              </w:rPr>
            </w:pPr>
          </w:p>
        </w:tc>
      </w:tr>
      <w:tr w:rsidR="007940D2" w:rsidRPr="003529E4" w14:paraId="0B4EE948"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6FDBC6F2" w14:textId="77777777" w:rsidR="007940D2" w:rsidRPr="003529E4" w:rsidRDefault="007940D2" w:rsidP="006E341A">
            <w:pPr>
              <w:rPr>
                <w:sz w:val="4"/>
                <w:szCs w:val="4"/>
              </w:rPr>
            </w:pPr>
          </w:p>
        </w:tc>
        <w:tc>
          <w:tcPr>
            <w:tcW w:w="5240" w:type="dxa"/>
            <w:tcBorders>
              <w:bottom w:val="single" w:sz="8" w:space="0" w:color="001077"/>
              <w:right w:val="single" w:sz="8" w:space="0" w:color="001077"/>
            </w:tcBorders>
            <w:vAlign w:val="bottom"/>
          </w:tcPr>
          <w:p w14:paraId="5D6C2D3F" w14:textId="77777777" w:rsidR="007940D2" w:rsidRPr="003529E4" w:rsidRDefault="007940D2" w:rsidP="006E341A">
            <w:pPr>
              <w:rPr>
                <w:sz w:val="4"/>
                <w:szCs w:val="4"/>
              </w:rPr>
            </w:pPr>
          </w:p>
        </w:tc>
        <w:tc>
          <w:tcPr>
            <w:tcW w:w="0" w:type="dxa"/>
            <w:vAlign w:val="bottom"/>
          </w:tcPr>
          <w:p w14:paraId="1A10A321" w14:textId="77777777" w:rsidR="007940D2" w:rsidRPr="003529E4" w:rsidRDefault="007940D2" w:rsidP="006E341A">
            <w:pPr>
              <w:rPr>
                <w:sz w:val="1"/>
                <w:szCs w:val="1"/>
              </w:rPr>
            </w:pPr>
          </w:p>
        </w:tc>
      </w:tr>
      <w:tr w:rsidR="007940D2" w:rsidRPr="003529E4" w14:paraId="763A08F2" w14:textId="77777777" w:rsidTr="006E341A">
        <w:trPr>
          <w:trHeight w:val="298"/>
        </w:trPr>
        <w:tc>
          <w:tcPr>
            <w:tcW w:w="1460" w:type="dxa"/>
            <w:tcBorders>
              <w:left w:val="single" w:sz="8" w:space="0" w:color="001077"/>
              <w:right w:val="single" w:sz="8" w:space="0" w:color="001077"/>
            </w:tcBorders>
            <w:vAlign w:val="bottom"/>
          </w:tcPr>
          <w:p w14:paraId="6D581CC9"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8553C9C" w14:textId="6B1FF5BE" w:rsidR="007940D2" w:rsidRPr="003529E4" w:rsidRDefault="00F83C3B" w:rsidP="006E341A">
            <w:pPr>
              <w:ind w:left="80"/>
              <w:rPr>
                <w:sz w:val="20"/>
                <w:szCs w:val="20"/>
              </w:rPr>
            </w:pPr>
            <w:r w:rsidRPr="003529E4">
              <w:rPr>
                <w:rFonts w:ascii="Arial" w:eastAsia="Arial" w:hAnsi="Arial" w:cs="Arial"/>
                <w:color w:val="333333"/>
                <w:sz w:val="18"/>
                <w:szCs w:val="18"/>
              </w:rPr>
              <w:t>Jeronýmova 1750/21</w:t>
            </w:r>
            <w:r w:rsidR="007940D2" w:rsidRPr="003529E4">
              <w:rPr>
                <w:rFonts w:ascii="Arial" w:eastAsia="Arial" w:hAnsi="Arial" w:cs="Arial"/>
                <w:color w:val="333333"/>
                <w:sz w:val="18"/>
                <w:szCs w:val="18"/>
              </w:rPr>
              <w:t>, 370 0</w:t>
            </w:r>
            <w:r w:rsidRPr="003529E4">
              <w:rPr>
                <w:rFonts w:ascii="Arial" w:eastAsia="Arial" w:hAnsi="Arial" w:cs="Arial"/>
                <w:color w:val="333333"/>
                <w:sz w:val="18"/>
                <w:szCs w:val="18"/>
              </w:rPr>
              <w:t>1</w:t>
            </w:r>
            <w:r w:rsidR="007940D2" w:rsidRPr="003529E4">
              <w:rPr>
                <w:rFonts w:ascii="Arial" w:eastAsia="Arial" w:hAnsi="Arial" w:cs="Arial"/>
                <w:color w:val="333333"/>
                <w:sz w:val="18"/>
                <w:szCs w:val="18"/>
              </w:rPr>
              <w:t xml:space="preserve"> České Budějovice</w:t>
            </w:r>
          </w:p>
        </w:tc>
        <w:tc>
          <w:tcPr>
            <w:tcW w:w="0" w:type="dxa"/>
            <w:vAlign w:val="bottom"/>
          </w:tcPr>
          <w:p w14:paraId="29031499" w14:textId="77777777" w:rsidR="007940D2" w:rsidRPr="003529E4" w:rsidRDefault="007940D2" w:rsidP="006E341A">
            <w:pPr>
              <w:rPr>
                <w:sz w:val="1"/>
                <w:szCs w:val="1"/>
              </w:rPr>
            </w:pPr>
          </w:p>
        </w:tc>
      </w:tr>
      <w:tr w:rsidR="007940D2" w:rsidRPr="003529E4" w14:paraId="575ABC95" w14:textId="77777777" w:rsidTr="006E341A">
        <w:trPr>
          <w:trHeight w:val="132"/>
        </w:trPr>
        <w:tc>
          <w:tcPr>
            <w:tcW w:w="1460" w:type="dxa"/>
            <w:vMerge w:val="restart"/>
            <w:tcBorders>
              <w:left w:val="single" w:sz="8" w:space="0" w:color="001077"/>
              <w:right w:val="single" w:sz="8" w:space="0" w:color="001077"/>
            </w:tcBorders>
            <w:vAlign w:val="bottom"/>
          </w:tcPr>
          <w:p w14:paraId="2B76242D"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6E569A5A" w14:textId="77777777" w:rsidR="007940D2" w:rsidRPr="003529E4" w:rsidRDefault="007940D2" w:rsidP="006E341A">
            <w:pPr>
              <w:rPr>
                <w:sz w:val="11"/>
                <w:szCs w:val="11"/>
              </w:rPr>
            </w:pPr>
          </w:p>
        </w:tc>
        <w:tc>
          <w:tcPr>
            <w:tcW w:w="0" w:type="dxa"/>
            <w:vAlign w:val="bottom"/>
          </w:tcPr>
          <w:p w14:paraId="0B6C5DE4" w14:textId="77777777" w:rsidR="007940D2" w:rsidRPr="003529E4" w:rsidRDefault="007940D2" w:rsidP="006E341A">
            <w:pPr>
              <w:rPr>
                <w:sz w:val="1"/>
                <w:szCs w:val="1"/>
              </w:rPr>
            </w:pPr>
          </w:p>
        </w:tc>
      </w:tr>
      <w:tr w:rsidR="007940D2" w:rsidRPr="003529E4" w14:paraId="25D6342D" w14:textId="77777777" w:rsidTr="006E341A">
        <w:trPr>
          <w:trHeight w:val="112"/>
        </w:trPr>
        <w:tc>
          <w:tcPr>
            <w:tcW w:w="1460" w:type="dxa"/>
            <w:vMerge/>
            <w:tcBorders>
              <w:left w:val="single" w:sz="8" w:space="0" w:color="001077"/>
              <w:right w:val="single" w:sz="8" w:space="0" w:color="001077"/>
            </w:tcBorders>
            <w:vAlign w:val="bottom"/>
          </w:tcPr>
          <w:p w14:paraId="4F018847" w14:textId="77777777" w:rsidR="007940D2" w:rsidRPr="003529E4" w:rsidRDefault="007940D2" w:rsidP="006E341A">
            <w:pPr>
              <w:rPr>
                <w:sz w:val="9"/>
                <w:szCs w:val="9"/>
              </w:rPr>
            </w:pPr>
          </w:p>
        </w:tc>
        <w:tc>
          <w:tcPr>
            <w:tcW w:w="5240" w:type="dxa"/>
            <w:tcBorders>
              <w:right w:val="single" w:sz="8" w:space="0" w:color="001077"/>
            </w:tcBorders>
            <w:vAlign w:val="bottom"/>
          </w:tcPr>
          <w:p w14:paraId="08D5F811" w14:textId="77777777" w:rsidR="007940D2" w:rsidRPr="003529E4" w:rsidRDefault="007940D2" w:rsidP="006E341A">
            <w:pPr>
              <w:rPr>
                <w:sz w:val="9"/>
                <w:szCs w:val="9"/>
              </w:rPr>
            </w:pPr>
          </w:p>
        </w:tc>
        <w:tc>
          <w:tcPr>
            <w:tcW w:w="0" w:type="dxa"/>
            <w:vAlign w:val="bottom"/>
          </w:tcPr>
          <w:p w14:paraId="139A69B6" w14:textId="77777777" w:rsidR="007940D2" w:rsidRPr="003529E4" w:rsidRDefault="007940D2" w:rsidP="006E341A">
            <w:pPr>
              <w:rPr>
                <w:sz w:val="1"/>
                <w:szCs w:val="1"/>
              </w:rPr>
            </w:pPr>
          </w:p>
        </w:tc>
      </w:tr>
      <w:tr w:rsidR="007940D2" w:rsidRPr="003529E4" w14:paraId="7E64BB0F" w14:textId="77777777" w:rsidTr="006E341A">
        <w:trPr>
          <w:trHeight w:val="95"/>
        </w:trPr>
        <w:tc>
          <w:tcPr>
            <w:tcW w:w="1460" w:type="dxa"/>
            <w:tcBorders>
              <w:left w:val="single" w:sz="8" w:space="0" w:color="001077"/>
              <w:bottom w:val="single" w:sz="8" w:space="0" w:color="001077"/>
              <w:right w:val="single" w:sz="8" w:space="0" w:color="001077"/>
            </w:tcBorders>
            <w:vAlign w:val="bottom"/>
          </w:tcPr>
          <w:p w14:paraId="259C59A6" w14:textId="77777777" w:rsidR="007940D2" w:rsidRPr="003529E4" w:rsidRDefault="007940D2" w:rsidP="006E341A">
            <w:pPr>
              <w:rPr>
                <w:sz w:val="8"/>
                <w:szCs w:val="8"/>
              </w:rPr>
            </w:pPr>
          </w:p>
        </w:tc>
        <w:tc>
          <w:tcPr>
            <w:tcW w:w="5240" w:type="dxa"/>
            <w:tcBorders>
              <w:bottom w:val="single" w:sz="8" w:space="0" w:color="001077"/>
              <w:right w:val="single" w:sz="8" w:space="0" w:color="001077"/>
            </w:tcBorders>
            <w:vAlign w:val="bottom"/>
          </w:tcPr>
          <w:p w14:paraId="7A27EABA" w14:textId="77777777" w:rsidR="007940D2" w:rsidRPr="003529E4" w:rsidRDefault="007940D2" w:rsidP="006E341A">
            <w:pPr>
              <w:rPr>
                <w:sz w:val="8"/>
                <w:szCs w:val="8"/>
              </w:rPr>
            </w:pPr>
          </w:p>
        </w:tc>
        <w:tc>
          <w:tcPr>
            <w:tcW w:w="0" w:type="dxa"/>
            <w:vAlign w:val="bottom"/>
          </w:tcPr>
          <w:p w14:paraId="6864CEF7" w14:textId="77777777" w:rsidR="007940D2" w:rsidRPr="003529E4" w:rsidRDefault="007940D2" w:rsidP="006E341A">
            <w:pPr>
              <w:rPr>
                <w:sz w:val="1"/>
                <w:szCs w:val="1"/>
              </w:rPr>
            </w:pPr>
          </w:p>
        </w:tc>
      </w:tr>
      <w:tr w:rsidR="007940D2" w:rsidRPr="003529E4" w14:paraId="336E7B72" w14:textId="77777777" w:rsidTr="006E341A">
        <w:trPr>
          <w:trHeight w:val="259"/>
        </w:trPr>
        <w:tc>
          <w:tcPr>
            <w:tcW w:w="1460" w:type="dxa"/>
            <w:vMerge w:val="restart"/>
            <w:tcBorders>
              <w:left w:val="single" w:sz="8" w:space="0" w:color="001077"/>
              <w:right w:val="single" w:sz="8" w:space="0" w:color="001077"/>
            </w:tcBorders>
            <w:vAlign w:val="bottom"/>
          </w:tcPr>
          <w:p w14:paraId="79692CC6"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52E7B1B9" w14:textId="2B7FC224" w:rsidR="007940D2" w:rsidRPr="003529E4" w:rsidRDefault="00C51BB8" w:rsidP="006E341A">
            <w:pPr>
              <w:ind w:left="80"/>
              <w:rPr>
                <w:rFonts w:ascii="Arial" w:eastAsia="Arial" w:hAnsi="Arial" w:cs="Arial"/>
                <w:color w:val="333333"/>
                <w:sz w:val="18"/>
                <w:szCs w:val="18"/>
              </w:rPr>
            </w:pPr>
            <w:r w:rsidRPr="003529E4">
              <w:rPr>
                <w:rFonts w:ascii="Arial" w:eastAsia="Arial" w:hAnsi="Arial" w:cs="Arial"/>
                <w:color w:val="333333"/>
                <w:sz w:val="18"/>
                <w:szCs w:val="18"/>
              </w:rPr>
              <w:t>773 745</w:t>
            </w:r>
            <w:r w:rsidR="00294E39" w:rsidRPr="003529E4">
              <w:rPr>
                <w:rFonts w:ascii="Arial" w:eastAsia="Arial" w:hAnsi="Arial" w:cs="Arial"/>
                <w:color w:val="333333"/>
                <w:sz w:val="18"/>
                <w:szCs w:val="18"/>
              </w:rPr>
              <w:t> </w:t>
            </w:r>
            <w:r w:rsidRPr="003529E4">
              <w:rPr>
                <w:rFonts w:ascii="Arial" w:eastAsia="Arial" w:hAnsi="Arial" w:cs="Arial"/>
                <w:color w:val="333333"/>
                <w:sz w:val="18"/>
                <w:szCs w:val="18"/>
              </w:rPr>
              <w:t>667</w:t>
            </w:r>
            <w:r w:rsidR="00294E39" w:rsidRPr="003529E4">
              <w:rPr>
                <w:rFonts w:ascii="Arial" w:eastAsia="Arial" w:hAnsi="Arial" w:cs="Arial"/>
                <w:color w:val="333333"/>
                <w:sz w:val="18"/>
                <w:szCs w:val="18"/>
              </w:rPr>
              <w:t>, 800 603 030</w:t>
            </w:r>
          </w:p>
        </w:tc>
        <w:tc>
          <w:tcPr>
            <w:tcW w:w="0" w:type="dxa"/>
            <w:vAlign w:val="bottom"/>
          </w:tcPr>
          <w:p w14:paraId="1D99E18C" w14:textId="77777777" w:rsidR="007940D2" w:rsidRPr="003529E4" w:rsidRDefault="007940D2" w:rsidP="006E341A">
            <w:pPr>
              <w:rPr>
                <w:sz w:val="1"/>
                <w:szCs w:val="1"/>
              </w:rPr>
            </w:pPr>
          </w:p>
        </w:tc>
      </w:tr>
      <w:tr w:rsidR="007940D2" w:rsidRPr="003529E4" w14:paraId="417E6A3E" w14:textId="77777777" w:rsidTr="006E341A">
        <w:trPr>
          <w:trHeight w:val="133"/>
        </w:trPr>
        <w:tc>
          <w:tcPr>
            <w:tcW w:w="1460" w:type="dxa"/>
            <w:vMerge/>
            <w:tcBorders>
              <w:left w:val="single" w:sz="8" w:space="0" w:color="001077"/>
              <w:right w:val="single" w:sz="8" w:space="0" w:color="001077"/>
            </w:tcBorders>
            <w:vAlign w:val="bottom"/>
          </w:tcPr>
          <w:p w14:paraId="3082981C" w14:textId="77777777" w:rsidR="007940D2" w:rsidRPr="003529E4" w:rsidRDefault="007940D2" w:rsidP="006E341A">
            <w:pPr>
              <w:rPr>
                <w:sz w:val="11"/>
                <w:szCs w:val="11"/>
              </w:rPr>
            </w:pPr>
          </w:p>
        </w:tc>
        <w:tc>
          <w:tcPr>
            <w:tcW w:w="5240" w:type="dxa"/>
            <w:vMerge w:val="restart"/>
            <w:tcBorders>
              <w:right w:val="single" w:sz="8" w:space="0" w:color="001077"/>
            </w:tcBorders>
            <w:vAlign w:val="bottom"/>
          </w:tcPr>
          <w:p w14:paraId="1D123FE4" w14:textId="1A7BBB98" w:rsidR="007940D2" w:rsidRPr="003529E4" w:rsidRDefault="007940D2" w:rsidP="006E341A">
            <w:pPr>
              <w:ind w:left="80"/>
              <w:rPr>
                <w:rFonts w:ascii="Arial" w:eastAsia="Arial" w:hAnsi="Arial" w:cs="Arial"/>
                <w:color w:val="333333"/>
                <w:sz w:val="18"/>
                <w:szCs w:val="18"/>
              </w:rPr>
            </w:pPr>
          </w:p>
        </w:tc>
        <w:tc>
          <w:tcPr>
            <w:tcW w:w="0" w:type="dxa"/>
            <w:vAlign w:val="bottom"/>
          </w:tcPr>
          <w:p w14:paraId="6029DFDF" w14:textId="77777777" w:rsidR="007940D2" w:rsidRPr="003529E4" w:rsidRDefault="007940D2" w:rsidP="006E341A">
            <w:pPr>
              <w:rPr>
                <w:sz w:val="1"/>
                <w:szCs w:val="1"/>
              </w:rPr>
            </w:pPr>
          </w:p>
        </w:tc>
      </w:tr>
      <w:tr w:rsidR="007940D2" w:rsidRPr="003529E4" w14:paraId="21F7D40C" w14:textId="77777777" w:rsidTr="006E341A">
        <w:trPr>
          <w:trHeight w:val="104"/>
        </w:trPr>
        <w:tc>
          <w:tcPr>
            <w:tcW w:w="1460" w:type="dxa"/>
            <w:tcBorders>
              <w:left w:val="single" w:sz="8" w:space="0" w:color="001077"/>
              <w:right w:val="single" w:sz="8" w:space="0" w:color="001077"/>
            </w:tcBorders>
            <w:vAlign w:val="bottom"/>
          </w:tcPr>
          <w:p w14:paraId="29BEAC82" w14:textId="77777777" w:rsidR="007940D2" w:rsidRPr="003529E4" w:rsidRDefault="007940D2" w:rsidP="006E341A">
            <w:pPr>
              <w:rPr>
                <w:sz w:val="9"/>
                <w:szCs w:val="9"/>
              </w:rPr>
            </w:pPr>
          </w:p>
        </w:tc>
        <w:tc>
          <w:tcPr>
            <w:tcW w:w="5240" w:type="dxa"/>
            <w:vMerge/>
            <w:tcBorders>
              <w:right w:val="single" w:sz="8" w:space="0" w:color="001077"/>
            </w:tcBorders>
            <w:vAlign w:val="bottom"/>
          </w:tcPr>
          <w:p w14:paraId="12ECC4DB" w14:textId="77777777" w:rsidR="007940D2" w:rsidRPr="003529E4" w:rsidRDefault="007940D2" w:rsidP="006E341A">
            <w:pPr>
              <w:rPr>
                <w:rFonts w:ascii="Arial" w:eastAsia="Arial" w:hAnsi="Arial" w:cs="Arial"/>
                <w:color w:val="333333"/>
                <w:sz w:val="18"/>
                <w:szCs w:val="18"/>
              </w:rPr>
            </w:pPr>
          </w:p>
        </w:tc>
        <w:tc>
          <w:tcPr>
            <w:tcW w:w="0" w:type="dxa"/>
            <w:vAlign w:val="bottom"/>
          </w:tcPr>
          <w:p w14:paraId="2048BFEE" w14:textId="77777777" w:rsidR="007940D2" w:rsidRPr="003529E4" w:rsidRDefault="007940D2" w:rsidP="006E341A">
            <w:pPr>
              <w:rPr>
                <w:sz w:val="1"/>
                <w:szCs w:val="1"/>
              </w:rPr>
            </w:pPr>
          </w:p>
        </w:tc>
      </w:tr>
      <w:tr w:rsidR="007940D2" w:rsidRPr="003529E4" w14:paraId="3A6FE9BB" w14:textId="77777777" w:rsidTr="006E341A">
        <w:trPr>
          <w:trHeight w:val="56"/>
        </w:trPr>
        <w:tc>
          <w:tcPr>
            <w:tcW w:w="1460" w:type="dxa"/>
            <w:tcBorders>
              <w:left w:val="single" w:sz="8" w:space="0" w:color="001077"/>
              <w:bottom w:val="single" w:sz="8" w:space="0" w:color="001077"/>
              <w:right w:val="single" w:sz="8" w:space="0" w:color="001077"/>
            </w:tcBorders>
            <w:vAlign w:val="bottom"/>
          </w:tcPr>
          <w:p w14:paraId="3B8E87E2" w14:textId="77777777" w:rsidR="007940D2" w:rsidRPr="003529E4" w:rsidRDefault="007940D2" w:rsidP="006E341A">
            <w:pPr>
              <w:rPr>
                <w:sz w:val="4"/>
                <w:szCs w:val="4"/>
              </w:rPr>
            </w:pPr>
          </w:p>
        </w:tc>
        <w:tc>
          <w:tcPr>
            <w:tcW w:w="5240" w:type="dxa"/>
            <w:tcBorders>
              <w:bottom w:val="single" w:sz="8" w:space="0" w:color="001077"/>
              <w:right w:val="single" w:sz="8" w:space="0" w:color="001077"/>
            </w:tcBorders>
            <w:vAlign w:val="bottom"/>
          </w:tcPr>
          <w:p w14:paraId="65FFB36E" w14:textId="77777777" w:rsidR="007940D2" w:rsidRPr="003529E4" w:rsidRDefault="007940D2" w:rsidP="006E341A">
            <w:pPr>
              <w:rPr>
                <w:rFonts w:ascii="Arial" w:eastAsia="Arial" w:hAnsi="Arial" w:cs="Arial"/>
                <w:color w:val="333333"/>
                <w:sz w:val="18"/>
                <w:szCs w:val="18"/>
              </w:rPr>
            </w:pPr>
          </w:p>
        </w:tc>
        <w:tc>
          <w:tcPr>
            <w:tcW w:w="0" w:type="dxa"/>
            <w:vAlign w:val="bottom"/>
          </w:tcPr>
          <w:p w14:paraId="1D9363FF" w14:textId="77777777" w:rsidR="007940D2" w:rsidRPr="003529E4" w:rsidRDefault="007940D2" w:rsidP="006E341A">
            <w:pPr>
              <w:rPr>
                <w:sz w:val="1"/>
                <w:szCs w:val="1"/>
              </w:rPr>
            </w:pPr>
          </w:p>
        </w:tc>
      </w:tr>
      <w:tr w:rsidR="007940D2" w:rsidRPr="003529E4" w14:paraId="3D9E81CF" w14:textId="77777777" w:rsidTr="006E341A">
        <w:trPr>
          <w:trHeight w:val="278"/>
        </w:trPr>
        <w:tc>
          <w:tcPr>
            <w:tcW w:w="1460" w:type="dxa"/>
            <w:tcBorders>
              <w:left w:val="single" w:sz="8" w:space="0" w:color="001077"/>
              <w:right w:val="single" w:sz="8" w:space="0" w:color="001077"/>
            </w:tcBorders>
            <w:vAlign w:val="bottom"/>
          </w:tcPr>
          <w:p w14:paraId="72667855"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0234711" w14:textId="438D0BB2" w:rsidR="007940D2" w:rsidRPr="003529E4" w:rsidRDefault="00D224AB" w:rsidP="006E341A">
            <w:pPr>
              <w:ind w:left="80"/>
              <w:rPr>
                <w:rFonts w:ascii="Arial" w:eastAsia="Arial" w:hAnsi="Arial" w:cs="Arial"/>
                <w:color w:val="333333"/>
                <w:sz w:val="18"/>
                <w:szCs w:val="18"/>
              </w:rPr>
            </w:pPr>
            <w:r w:rsidRPr="003529E4">
              <w:rPr>
                <w:rFonts w:ascii="Arial" w:eastAsia="Arial" w:hAnsi="Arial" w:cs="Arial"/>
                <w:color w:val="333333"/>
                <w:sz w:val="18"/>
                <w:szCs w:val="18"/>
              </w:rPr>
              <w:t>poptavka@andelstrazny.eu</w:t>
            </w:r>
          </w:p>
        </w:tc>
        <w:tc>
          <w:tcPr>
            <w:tcW w:w="0" w:type="dxa"/>
            <w:vAlign w:val="bottom"/>
          </w:tcPr>
          <w:p w14:paraId="446A507C" w14:textId="77777777" w:rsidR="007940D2" w:rsidRPr="003529E4" w:rsidRDefault="007940D2" w:rsidP="006E341A">
            <w:pPr>
              <w:rPr>
                <w:sz w:val="1"/>
                <w:szCs w:val="1"/>
              </w:rPr>
            </w:pPr>
          </w:p>
        </w:tc>
      </w:tr>
      <w:tr w:rsidR="007940D2" w:rsidRPr="003529E4" w14:paraId="4C280A6A"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04E6B719" w14:textId="77777777" w:rsidR="007940D2" w:rsidRPr="003529E4" w:rsidRDefault="007940D2" w:rsidP="006E341A">
            <w:pPr>
              <w:rPr>
                <w:sz w:val="4"/>
                <w:szCs w:val="4"/>
              </w:rPr>
            </w:pPr>
          </w:p>
        </w:tc>
        <w:tc>
          <w:tcPr>
            <w:tcW w:w="5240" w:type="dxa"/>
            <w:tcBorders>
              <w:bottom w:val="single" w:sz="8" w:space="0" w:color="001077"/>
              <w:right w:val="single" w:sz="8" w:space="0" w:color="001077"/>
            </w:tcBorders>
            <w:vAlign w:val="bottom"/>
          </w:tcPr>
          <w:p w14:paraId="220AE5D8" w14:textId="77777777" w:rsidR="007940D2" w:rsidRPr="003529E4" w:rsidRDefault="007940D2" w:rsidP="006E341A">
            <w:pPr>
              <w:rPr>
                <w:rFonts w:ascii="Arial" w:eastAsia="Arial" w:hAnsi="Arial" w:cs="Arial"/>
                <w:color w:val="333333"/>
                <w:sz w:val="18"/>
                <w:szCs w:val="18"/>
              </w:rPr>
            </w:pPr>
          </w:p>
        </w:tc>
        <w:tc>
          <w:tcPr>
            <w:tcW w:w="0" w:type="dxa"/>
            <w:vAlign w:val="bottom"/>
          </w:tcPr>
          <w:p w14:paraId="172045F2" w14:textId="77777777" w:rsidR="007940D2" w:rsidRPr="003529E4" w:rsidRDefault="007940D2" w:rsidP="006E341A">
            <w:pPr>
              <w:rPr>
                <w:sz w:val="1"/>
                <w:szCs w:val="1"/>
              </w:rPr>
            </w:pPr>
          </w:p>
        </w:tc>
      </w:tr>
      <w:tr w:rsidR="007940D2" w:rsidRPr="003529E4" w14:paraId="39DA1B4D" w14:textId="77777777" w:rsidTr="006E341A">
        <w:trPr>
          <w:trHeight w:val="278"/>
        </w:trPr>
        <w:tc>
          <w:tcPr>
            <w:tcW w:w="1460" w:type="dxa"/>
            <w:tcBorders>
              <w:left w:val="single" w:sz="8" w:space="0" w:color="001077"/>
              <w:right w:val="single" w:sz="8" w:space="0" w:color="001077"/>
            </w:tcBorders>
            <w:vAlign w:val="bottom"/>
          </w:tcPr>
          <w:p w14:paraId="37245282" w14:textId="77777777" w:rsidR="007940D2" w:rsidRPr="003529E4" w:rsidRDefault="007940D2" w:rsidP="006E341A">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77E2271" w14:textId="5929C30C" w:rsidR="007940D2" w:rsidRPr="003529E4" w:rsidRDefault="00000000" w:rsidP="006E341A">
            <w:pPr>
              <w:ind w:left="80"/>
              <w:rPr>
                <w:rFonts w:ascii="Arial" w:eastAsia="Arial" w:hAnsi="Arial" w:cs="Arial"/>
                <w:color w:val="333333"/>
                <w:sz w:val="18"/>
                <w:szCs w:val="18"/>
              </w:rPr>
            </w:pPr>
            <w:hyperlink r:id="rId13" w:history="1">
              <w:r w:rsidR="00D224AB" w:rsidRPr="003529E4">
                <w:rPr>
                  <w:rFonts w:ascii="Arial" w:eastAsia="Arial" w:hAnsi="Arial" w:cs="Arial"/>
                  <w:color w:val="333333"/>
                  <w:sz w:val="18"/>
                  <w:szCs w:val="18"/>
                </w:rPr>
                <w:t>www.andelstrazny.eu</w:t>
              </w:r>
            </w:hyperlink>
          </w:p>
        </w:tc>
        <w:tc>
          <w:tcPr>
            <w:tcW w:w="0" w:type="dxa"/>
            <w:vAlign w:val="bottom"/>
          </w:tcPr>
          <w:p w14:paraId="0CFBFB08" w14:textId="77777777" w:rsidR="007940D2" w:rsidRPr="003529E4" w:rsidRDefault="007940D2" w:rsidP="006E341A">
            <w:pPr>
              <w:rPr>
                <w:sz w:val="1"/>
                <w:szCs w:val="1"/>
              </w:rPr>
            </w:pPr>
          </w:p>
        </w:tc>
      </w:tr>
      <w:tr w:rsidR="007940D2" w:rsidRPr="003529E4" w14:paraId="32DCA7DB"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7F56380E" w14:textId="77777777" w:rsidR="007940D2" w:rsidRPr="003529E4" w:rsidRDefault="007940D2" w:rsidP="006E341A">
            <w:pPr>
              <w:rPr>
                <w:sz w:val="4"/>
                <w:szCs w:val="4"/>
              </w:rPr>
            </w:pPr>
          </w:p>
        </w:tc>
        <w:tc>
          <w:tcPr>
            <w:tcW w:w="5240" w:type="dxa"/>
            <w:tcBorders>
              <w:bottom w:val="single" w:sz="8" w:space="0" w:color="001077"/>
              <w:right w:val="single" w:sz="8" w:space="0" w:color="001077"/>
            </w:tcBorders>
            <w:vAlign w:val="bottom"/>
          </w:tcPr>
          <w:p w14:paraId="29B15E2F" w14:textId="77777777" w:rsidR="007940D2" w:rsidRPr="003529E4" w:rsidRDefault="007940D2" w:rsidP="006E341A">
            <w:pPr>
              <w:rPr>
                <w:sz w:val="4"/>
                <w:szCs w:val="4"/>
              </w:rPr>
            </w:pPr>
          </w:p>
        </w:tc>
        <w:tc>
          <w:tcPr>
            <w:tcW w:w="0" w:type="dxa"/>
            <w:vAlign w:val="bottom"/>
          </w:tcPr>
          <w:p w14:paraId="1476F689" w14:textId="77777777" w:rsidR="007940D2" w:rsidRPr="003529E4" w:rsidRDefault="007940D2" w:rsidP="006E341A">
            <w:pPr>
              <w:rPr>
                <w:sz w:val="1"/>
                <w:szCs w:val="1"/>
              </w:rPr>
            </w:pPr>
          </w:p>
        </w:tc>
      </w:tr>
    </w:tbl>
    <w:p w14:paraId="56205E57" w14:textId="77777777" w:rsidR="007940D2" w:rsidRPr="003529E4" w:rsidRDefault="007940D2" w:rsidP="007940D2">
      <w:pPr>
        <w:spacing w:line="345" w:lineRule="exact"/>
        <w:rPr>
          <w:sz w:val="20"/>
          <w:szCs w:val="20"/>
        </w:rPr>
      </w:pPr>
    </w:p>
    <w:p w14:paraId="32D00B05" w14:textId="77777777" w:rsidR="007940D2" w:rsidRPr="003529E4" w:rsidRDefault="007940D2" w:rsidP="007940D2">
      <w:pPr>
        <w:ind w:left="460"/>
        <w:rPr>
          <w:sz w:val="20"/>
          <w:szCs w:val="20"/>
        </w:rPr>
      </w:pPr>
      <w:r w:rsidRPr="003529E4">
        <w:rPr>
          <w:rFonts w:ascii="Arial" w:eastAsia="Arial" w:hAnsi="Arial" w:cs="Arial"/>
          <w:b/>
          <w:bCs/>
          <w:color w:val="333333"/>
          <w:sz w:val="18"/>
          <w:szCs w:val="18"/>
        </w:rPr>
        <w:t>Popis služby</w:t>
      </w:r>
    </w:p>
    <w:p w14:paraId="7243895E" w14:textId="77777777" w:rsidR="007940D2" w:rsidRPr="003529E4" w:rsidRDefault="007940D2" w:rsidP="007940D2">
      <w:pPr>
        <w:spacing w:line="69" w:lineRule="exact"/>
        <w:rPr>
          <w:sz w:val="20"/>
          <w:szCs w:val="20"/>
        </w:rPr>
      </w:pPr>
    </w:p>
    <w:p w14:paraId="6878DFC0" w14:textId="77777777" w:rsidR="007940D2" w:rsidRPr="003529E4" w:rsidRDefault="007940D2" w:rsidP="007940D2">
      <w:pPr>
        <w:sectPr w:rsidR="007940D2" w:rsidRPr="003529E4" w:rsidSect="007940D2">
          <w:type w:val="continuous"/>
          <w:pgSz w:w="8400" w:h="11906"/>
          <w:pgMar w:top="765" w:right="851" w:bottom="0" w:left="400" w:header="0" w:footer="0" w:gutter="0"/>
          <w:cols w:space="708" w:equalWidth="0">
            <w:col w:w="7140"/>
          </w:cols>
        </w:sectPr>
      </w:pPr>
    </w:p>
    <w:p w14:paraId="002CAE95" w14:textId="24BF19FE" w:rsidR="007940D2" w:rsidRPr="003529E4" w:rsidRDefault="007940D2" w:rsidP="007940D2">
      <w:pPr>
        <w:spacing w:line="200" w:lineRule="exact"/>
        <w:rPr>
          <w:sz w:val="20"/>
          <w:szCs w:val="20"/>
        </w:rPr>
      </w:pPr>
    </w:p>
    <w:p w14:paraId="5254FE83" w14:textId="61DCBCD2" w:rsidR="00C66CA1" w:rsidRPr="003529E4" w:rsidRDefault="00C66CA1" w:rsidP="00294E39">
      <w:pPr>
        <w:spacing w:line="200" w:lineRule="exact"/>
        <w:ind w:left="426"/>
        <w:jc w:val="both"/>
        <w:rPr>
          <w:rFonts w:ascii="Arial" w:eastAsia="Arial" w:hAnsi="Arial" w:cs="Arial"/>
          <w:color w:val="333333"/>
          <w:sz w:val="18"/>
          <w:szCs w:val="18"/>
        </w:rPr>
      </w:pPr>
      <w:r w:rsidRPr="003529E4">
        <w:rPr>
          <w:rFonts w:ascii="Arial" w:eastAsia="Arial" w:hAnsi="Arial" w:cs="Arial"/>
          <w:color w:val="333333"/>
          <w:sz w:val="18"/>
          <w:szCs w:val="18"/>
        </w:rPr>
        <w:t>Anděl Strážný, z.ú. poskytuje komplexní služby v oblasti nepřetržité tísňové péče v rámci celé ČR určené především seniorům, zdravotně postiženým a dlouhodobě nemocným. Naším cílem je především zajistit klientům pomoc v krizových situacích /při pádu, zhoršení zdravotního stavu, napadení), přispět k jejich soběstačnosti, zachovat kvalitu jejich života v přirozeném sociálním prostředí (doma) a dopřát jim pocit jistoty a bezpečí.</w:t>
      </w:r>
    </w:p>
    <w:p w14:paraId="6C44BA4C" w14:textId="23ABF909" w:rsidR="00C66CA1" w:rsidRPr="003529E4" w:rsidRDefault="00C66CA1" w:rsidP="007940D2">
      <w:pPr>
        <w:spacing w:line="200" w:lineRule="exact"/>
        <w:rPr>
          <w:rFonts w:ascii="Arial" w:eastAsia="Arial" w:hAnsi="Arial" w:cs="Arial"/>
          <w:color w:val="333333"/>
          <w:sz w:val="18"/>
          <w:szCs w:val="18"/>
        </w:rPr>
      </w:pPr>
    </w:p>
    <w:p w14:paraId="177D98D3" w14:textId="485CA63A" w:rsidR="00C66CA1" w:rsidRPr="003529E4" w:rsidRDefault="00C66CA1" w:rsidP="007940D2">
      <w:pPr>
        <w:spacing w:line="200" w:lineRule="exact"/>
        <w:rPr>
          <w:rFonts w:ascii="Arial" w:eastAsia="Arial" w:hAnsi="Arial" w:cs="Arial"/>
          <w:color w:val="333333"/>
          <w:sz w:val="18"/>
          <w:szCs w:val="18"/>
        </w:rPr>
      </w:pPr>
    </w:p>
    <w:p w14:paraId="21B21379" w14:textId="47A1CF64" w:rsidR="00C66CA1" w:rsidRPr="003529E4" w:rsidRDefault="00C66CA1" w:rsidP="007940D2">
      <w:pPr>
        <w:spacing w:line="200" w:lineRule="exact"/>
        <w:rPr>
          <w:rFonts w:ascii="Arial" w:eastAsia="Arial" w:hAnsi="Arial" w:cs="Arial"/>
          <w:color w:val="333333"/>
          <w:sz w:val="18"/>
          <w:szCs w:val="18"/>
        </w:rPr>
      </w:pPr>
    </w:p>
    <w:p w14:paraId="259DFF47" w14:textId="77777777" w:rsidR="00C66CA1" w:rsidRPr="003529E4" w:rsidRDefault="00C66CA1" w:rsidP="007940D2">
      <w:pPr>
        <w:spacing w:line="200" w:lineRule="exact"/>
        <w:rPr>
          <w:rFonts w:ascii="Arial" w:eastAsia="Arial" w:hAnsi="Arial" w:cs="Arial"/>
          <w:color w:val="333333"/>
          <w:sz w:val="18"/>
          <w:szCs w:val="18"/>
        </w:rPr>
      </w:pPr>
    </w:p>
    <w:p w14:paraId="5996B2D0" w14:textId="42F1B675" w:rsidR="007940D2" w:rsidRPr="003529E4" w:rsidRDefault="007940D2"/>
    <w:p w14:paraId="0878B961" w14:textId="77777777" w:rsidR="00294E39" w:rsidRPr="003529E4" w:rsidRDefault="00294E39" w:rsidP="00294E39">
      <w:pPr>
        <w:spacing w:line="314" w:lineRule="auto"/>
        <w:ind w:left="460" w:right="3080"/>
        <w:rPr>
          <w:rFonts w:ascii="Arial" w:eastAsia="Arial" w:hAnsi="Arial" w:cs="Arial"/>
          <w:b/>
          <w:bCs/>
          <w:color w:val="001077"/>
          <w:sz w:val="27"/>
          <w:szCs w:val="27"/>
        </w:rPr>
      </w:pPr>
      <w:r w:rsidRPr="003529E4">
        <w:rPr>
          <w:rFonts w:ascii="Arial" w:eastAsia="Arial" w:hAnsi="Arial" w:cs="Arial"/>
          <w:b/>
          <w:bCs/>
          <w:color w:val="001077"/>
          <w:sz w:val="27"/>
          <w:szCs w:val="27"/>
        </w:rPr>
        <w:lastRenderedPageBreak/>
        <w:t>Tísňová péče</w:t>
      </w:r>
    </w:p>
    <w:p w14:paraId="1A6C7B02" w14:textId="632C1F9F" w:rsidR="00294E39" w:rsidRPr="003529E4" w:rsidRDefault="00294E39" w:rsidP="00294E39">
      <w:pPr>
        <w:spacing w:line="314" w:lineRule="auto"/>
        <w:ind w:left="460" w:right="3080"/>
        <w:rPr>
          <w:sz w:val="20"/>
          <w:szCs w:val="20"/>
        </w:rPr>
      </w:pPr>
      <w:r w:rsidRPr="003529E4">
        <w:rPr>
          <w:rFonts w:ascii="Arial" w:eastAsia="Arial" w:hAnsi="Arial" w:cs="Arial"/>
          <w:b/>
          <w:bCs/>
          <w:color w:val="001077"/>
          <w:sz w:val="27"/>
          <w:szCs w:val="27"/>
        </w:rPr>
        <w:t>(Život 90, z.ú.)</w:t>
      </w:r>
    </w:p>
    <w:p w14:paraId="4EB7BB1E" w14:textId="77777777" w:rsidR="00294E39" w:rsidRPr="003529E4" w:rsidRDefault="00294E39" w:rsidP="00294E39">
      <w:pPr>
        <w:spacing w:line="212"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294E39" w:rsidRPr="003529E4" w14:paraId="4A2E07E5" w14:textId="77777777" w:rsidTr="006E341A">
        <w:trPr>
          <w:trHeight w:val="462"/>
        </w:trPr>
        <w:tc>
          <w:tcPr>
            <w:tcW w:w="1460" w:type="dxa"/>
            <w:tcBorders>
              <w:top w:val="single" w:sz="8" w:space="0" w:color="001077"/>
              <w:left w:val="single" w:sz="8" w:space="0" w:color="001077"/>
              <w:right w:val="single" w:sz="8" w:space="0" w:color="001077"/>
            </w:tcBorders>
            <w:vAlign w:val="bottom"/>
          </w:tcPr>
          <w:p w14:paraId="79923AFF"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9EE4550" w14:textId="4D2160EB" w:rsidR="00294E39" w:rsidRPr="003529E4" w:rsidRDefault="00294E39" w:rsidP="006E341A">
            <w:pPr>
              <w:ind w:left="80"/>
              <w:rPr>
                <w:sz w:val="20"/>
                <w:szCs w:val="20"/>
              </w:rPr>
            </w:pPr>
            <w:r w:rsidRPr="003529E4">
              <w:rPr>
                <w:rFonts w:ascii="Arial" w:eastAsia="Arial" w:hAnsi="Arial" w:cs="Arial"/>
                <w:b/>
                <w:bCs/>
                <w:color w:val="333333"/>
                <w:sz w:val="18"/>
                <w:szCs w:val="18"/>
              </w:rPr>
              <w:t>Život 90, z.ú.</w:t>
            </w:r>
          </w:p>
        </w:tc>
        <w:tc>
          <w:tcPr>
            <w:tcW w:w="0" w:type="dxa"/>
            <w:vAlign w:val="bottom"/>
          </w:tcPr>
          <w:p w14:paraId="44E617DB" w14:textId="77777777" w:rsidR="00294E39" w:rsidRPr="003529E4" w:rsidRDefault="00294E39" w:rsidP="006E341A">
            <w:pPr>
              <w:rPr>
                <w:sz w:val="1"/>
                <w:szCs w:val="1"/>
              </w:rPr>
            </w:pPr>
          </w:p>
        </w:tc>
      </w:tr>
      <w:tr w:rsidR="00294E39" w:rsidRPr="003529E4" w14:paraId="48CB655A" w14:textId="77777777" w:rsidTr="006E341A">
        <w:trPr>
          <w:trHeight w:val="210"/>
        </w:trPr>
        <w:tc>
          <w:tcPr>
            <w:tcW w:w="1460" w:type="dxa"/>
            <w:tcBorders>
              <w:left w:val="single" w:sz="8" w:space="0" w:color="001077"/>
              <w:bottom w:val="single" w:sz="8" w:space="0" w:color="001077"/>
              <w:right w:val="single" w:sz="8" w:space="0" w:color="001077"/>
            </w:tcBorders>
            <w:vAlign w:val="bottom"/>
          </w:tcPr>
          <w:p w14:paraId="62F1C623" w14:textId="77777777" w:rsidR="00294E39" w:rsidRPr="003529E4" w:rsidRDefault="00294E39" w:rsidP="006E341A">
            <w:pPr>
              <w:rPr>
                <w:sz w:val="18"/>
                <w:szCs w:val="18"/>
              </w:rPr>
            </w:pPr>
          </w:p>
        </w:tc>
        <w:tc>
          <w:tcPr>
            <w:tcW w:w="5240" w:type="dxa"/>
            <w:tcBorders>
              <w:bottom w:val="single" w:sz="8" w:space="0" w:color="001077"/>
              <w:right w:val="single" w:sz="8" w:space="0" w:color="001077"/>
            </w:tcBorders>
            <w:vAlign w:val="bottom"/>
          </w:tcPr>
          <w:p w14:paraId="704B26C5" w14:textId="77777777" w:rsidR="00294E39" w:rsidRPr="003529E4" w:rsidRDefault="00294E39" w:rsidP="006E341A">
            <w:pPr>
              <w:rPr>
                <w:sz w:val="18"/>
                <w:szCs w:val="18"/>
              </w:rPr>
            </w:pPr>
          </w:p>
        </w:tc>
        <w:tc>
          <w:tcPr>
            <w:tcW w:w="0" w:type="dxa"/>
            <w:vAlign w:val="bottom"/>
          </w:tcPr>
          <w:p w14:paraId="0E1B4FA7" w14:textId="77777777" w:rsidR="00294E39" w:rsidRPr="003529E4" w:rsidRDefault="00294E39" w:rsidP="006E341A">
            <w:pPr>
              <w:rPr>
                <w:sz w:val="1"/>
                <w:szCs w:val="1"/>
              </w:rPr>
            </w:pPr>
          </w:p>
        </w:tc>
      </w:tr>
      <w:tr w:rsidR="00294E39" w:rsidRPr="003529E4" w14:paraId="651ACE87" w14:textId="77777777" w:rsidTr="006E341A">
        <w:trPr>
          <w:trHeight w:val="278"/>
        </w:trPr>
        <w:tc>
          <w:tcPr>
            <w:tcW w:w="1460" w:type="dxa"/>
            <w:tcBorders>
              <w:left w:val="single" w:sz="8" w:space="0" w:color="001077"/>
              <w:right w:val="single" w:sz="8" w:space="0" w:color="001077"/>
            </w:tcBorders>
            <w:vAlign w:val="bottom"/>
          </w:tcPr>
          <w:p w14:paraId="3DFC0390"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8218B4D" w14:textId="2E65C19B" w:rsidR="00294E39" w:rsidRPr="003529E4" w:rsidRDefault="000A4C79" w:rsidP="006E341A">
            <w:pPr>
              <w:ind w:left="80"/>
              <w:rPr>
                <w:sz w:val="20"/>
                <w:szCs w:val="20"/>
              </w:rPr>
            </w:pPr>
            <w:r w:rsidRPr="003529E4">
              <w:rPr>
                <w:rFonts w:ascii="Arial" w:eastAsia="Arial" w:hAnsi="Arial" w:cs="Arial"/>
                <w:color w:val="333333"/>
                <w:sz w:val="18"/>
                <w:szCs w:val="18"/>
              </w:rPr>
              <w:t>t</w:t>
            </w:r>
            <w:r w:rsidR="00294E39" w:rsidRPr="003529E4">
              <w:rPr>
                <w:rFonts w:ascii="Arial" w:eastAsia="Arial" w:hAnsi="Arial" w:cs="Arial"/>
                <w:color w:val="333333"/>
                <w:sz w:val="18"/>
                <w:szCs w:val="18"/>
              </w:rPr>
              <w:t>ísňová péče</w:t>
            </w:r>
          </w:p>
        </w:tc>
        <w:tc>
          <w:tcPr>
            <w:tcW w:w="0" w:type="dxa"/>
            <w:vAlign w:val="bottom"/>
          </w:tcPr>
          <w:p w14:paraId="09E9B03D" w14:textId="77777777" w:rsidR="00294E39" w:rsidRPr="003529E4" w:rsidRDefault="00294E39" w:rsidP="006E341A">
            <w:pPr>
              <w:rPr>
                <w:sz w:val="1"/>
                <w:szCs w:val="1"/>
              </w:rPr>
            </w:pPr>
          </w:p>
        </w:tc>
      </w:tr>
      <w:tr w:rsidR="00294E39" w:rsidRPr="003529E4" w14:paraId="613145B8"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5071FDFD" w14:textId="77777777" w:rsidR="00294E39" w:rsidRPr="003529E4" w:rsidRDefault="00294E39" w:rsidP="006E341A">
            <w:pPr>
              <w:rPr>
                <w:sz w:val="4"/>
                <w:szCs w:val="4"/>
              </w:rPr>
            </w:pPr>
          </w:p>
        </w:tc>
        <w:tc>
          <w:tcPr>
            <w:tcW w:w="5240" w:type="dxa"/>
            <w:tcBorders>
              <w:bottom w:val="single" w:sz="8" w:space="0" w:color="001077"/>
              <w:right w:val="single" w:sz="8" w:space="0" w:color="001077"/>
            </w:tcBorders>
            <w:vAlign w:val="bottom"/>
          </w:tcPr>
          <w:p w14:paraId="4029B0CC" w14:textId="77777777" w:rsidR="00294E39" w:rsidRPr="003529E4" w:rsidRDefault="00294E39" w:rsidP="006E341A">
            <w:pPr>
              <w:rPr>
                <w:sz w:val="4"/>
                <w:szCs w:val="4"/>
              </w:rPr>
            </w:pPr>
          </w:p>
        </w:tc>
        <w:tc>
          <w:tcPr>
            <w:tcW w:w="0" w:type="dxa"/>
            <w:vAlign w:val="bottom"/>
          </w:tcPr>
          <w:p w14:paraId="1A704C71" w14:textId="77777777" w:rsidR="00294E39" w:rsidRPr="003529E4" w:rsidRDefault="00294E39" w:rsidP="006E341A">
            <w:pPr>
              <w:rPr>
                <w:sz w:val="1"/>
                <w:szCs w:val="1"/>
              </w:rPr>
            </w:pPr>
          </w:p>
        </w:tc>
      </w:tr>
      <w:tr w:rsidR="00294E39" w:rsidRPr="003529E4" w14:paraId="02616F57" w14:textId="77777777" w:rsidTr="006E341A">
        <w:trPr>
          <w:trHeight w:val="283"/>
        </w:trPr>
        <w:tc>
          <w:tcPr>
            <w:tcW w:w="1460" w:type="dxa"/>
            <w:vMerge w:val="restart"/>
            <w:tcBorders>
              <w:left w:val="single" w:sz="8" w:space="0" w:color="001077"/>
              <w:right w:val="single" w:sz="8" w:space="0" w:color="001077"/>
            </w:tcBorders>
            <w:vAlign w:val="bottom"/>
          </w:tcPr>
          <w:p w14:paraId="3A4C864D"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shd w:val="clear" w:color="auto" w:fill="auto"/>
            <w:vAlign w:val="bottom"/>
          </w:tcPr>
          <w:p w14:paraId="24C90560" w14:textId="77777777" w:rsidR="00294E39" w:rsidRPr="003529E4" w:rsidRDefault="00294E39" w:rsidP="006E341A">
            <w:pPr>
              <w:ind w:left="80"/>
              <w:rPr>
                <w:rFonts w:ascii="Arial" w:eastAsia="Arial" w:hAnsi="Arial" w:cs="Arial"/>
                <w:color w:val="333333"/>
                <w:sz w:val="18"/>
                <w:szCs w:val="18"/>
              </w:rPr>
            </w:pPr>
          </w:p>
        </w:tc>
        <w:tc>
          <w:tcPr>
            <w:tcW w:w="0" w:type="dxa"/>
            <w:vAlign w:val="bottom"/>
          </w:tcPr>
          <w:p w14:paraId="4EDFFFB4" w14:textId="77777777" w:rsidR="00294E39" w:rsidRPr="003529E4" w:rsidRDefault="00294E39" w:rsidP="006E341A">
            <w:pPr>
              <w:rPr>
                <w:sz w:val="1"/>
                <w:szCs w:val="1"/>
              </w:rPr>
            </w:pPr>
          </w:p>
        </w:tc>
      </w:tr>
      <w:tr w:rsidR="00294E39" w:rsidRPr="003529E4" w14:paraId="56FCA437" w14:textId="77777777" w:rsidTr="006E341A">
        <w:trPr>
          <w:trHeight w:val="212"/>
        </w:trPr>
        <w:tc>
          <w:tcPr>
            <w:tcW w:w="1460" w:type="dxa"/>
            <w:vMerge/>
            <w:tcBorders>
              <w:left w:val="single" w:sz="8" w:space="0" w:color="001077"/>
              <w:right w:val="single" w:sz="8" w:space="0" w:color="001077"/>
            </w:tcBorders>
            <w:vAlign w:val="bottom"/>
          </w:tcPr>
          <w:p w14:paraId="6EF91300" w14:textId="77777777" w:rsidR="00294E39" w:rsidRPr="003529E4" w:rsidRDefault="00294E39" w:rsidP="006E341A">
            <w:pPr>
              <w:rPr>
                <w:sz w:val="18"/>
                <w:szCs w:val="18"/>
              </w:rPr>
            </w:pPr>
          </w:p>
        </w:tc>
        <w:tc>
          <w:tcPr>
            <w:tcW w:w="5240" w:type="dxa"/>
            <w:tcBorders>
              <w:right w:val="single" w:sz="8" w:space="0" w:color="001077"/>
            </w:tcBorders>
            <w:shd w:val="clear" w:color="auto" w:fill="auto"/>
            <w:vAlign w:val="bottom"/>
          </w:tcPr>
          <w:p w14:paraId="645AE242" w14:textId="06FC26E2" w:rsidR="00294E39" w:rsidRPr="003529E4" w:rsidRDefault="001759D0" w:rsidP="006E341A">
            <w:pPr>
              <w:ind w:left="80"/>
              <w:rPr>
                <w:rFonts w:ascii="Arial" w:eastAsia="Arial" w:hAnsi="Arial" w:cs="Arial"/>
                <w:color w:val="333333"/>
                <w:sz w:val="18"/>
                <w:szCs w:val="18"/>
              </w:rPr>
            </w:pPr>
            <w:r w:rsidRPr="003529E4">
              <w:rPr>
                <w:rFonts w:ascii="Arial" w:eastAsia="Arial" w:hAnsi="Arial" w:cs="Arial"/>
                <w:color w:val="333333"/>
                <w:sz w:val="18"/>
                <w:szCs w:val="18"/>
              </w:rPr>
              <w:t>nepřetržitě</w:t>
            </w:r>
          </w:p>
        </w:tc>
        <w:tc>
          <w:tcPr>
            <w:tcW w:w="0" w:type="dxa"/>
            <w:vAlign w:val="bottom"/>
          </w:tcPr>
          <w:p w14:paraId="0DA6E71B" w14:textId="77777777" w:rsidR="00294E39" w:rsidRPr="003529E4" w:rsidRDefault="00294E39" w:rsidP="006E341A">
            <w:pPr>
              <w:rPr>
                <w:sz w:val="1"/>
                <w:szCs w:val="1"/>
              </w:rPr>
            </w:pPr>
          </w:p>
        </w:tc>
      </w:tr>
      <w:tr w:rsidR="00294E39" w:rsidRPr="003529E4" w14:paraId="79DA8E67" w14:textId="77777777" w:rsidTr="006E341A">
        <w:trPr>
          <w:trHeight w:val="220"/>
        </w:trPr>
        <w:tc>
          <w:tcPr>
            <w:tcW w:w="1460" w:type="dxa"/>
            <w:tcBorders>
              <w:left w:val="single" w:sz="8" w:space="0" w:color="001077"/>
              <w:right w:val="single" w:sz="8" w:space="0" w:color="001077"/>
            </w:tcBorders>
            <w:vAlign w:val="bottom"/>
          </w:tcPr>
          <w:p w14:paraId="3534AEAB"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shd w:val="clear" w:color="auto" w:fill="auto"/>
            <w:vAlign w:val="bottom"/>
          </w:tcPr>
          <w:p w14:paraId="411DA40C" w14:textId="77777777" w:rsidR="00294E39" w:rsidRPr="003529E4" w:rsidRDefault="00294E39" w:rsidP="006E341A">
            <w:pPr>
              <w:ind w:left="80"/>
              <w:rPr>
                <w:rFonts w:ascii="Arial" w:eastAsia="Arial" w:hAnsi="Arial" w:cs="Arial"/>
                <w:color w:val="333333"/>
                <w:sz w:val="18"/>
                <w:szCs w:val="18"/>
              </w:rPr>
            </w:pPr>
          </w:p>
        </w:tc>
        <w:tc>
          <w:tcPr>
            <w:tcW w:w="0" w:type="dxa"/>
            <w:vAlign w:val="bottom"/>
          </w:tcPr>
          <w:p w14:paraId="292B369B" w14:textId="77777777" w:rsidR="00294E39" w:rsidRPr="003529E4" w:rsidRDefault="00294E39" w:rsidP="006E341A">
            <w:pPr>
              <w:rPr>
                <w:sz w:val="1"/>
                <w:szCs w:val="1"/>
              </w:rPr>
            </w:pPr>
          </w:p>
        </w:tc>
      </w:tr>
      <w:tr w:rsidR="00294E39" w:rsidRPr="003529E4" w14:paraId="15E2289B" w14:textId="77777777" w:rsidTr="006E341A">
        <w:trPr>
          <w:trHeight w:val="237"/>
        </w:trPr>
        <w:tc>
          <w:tcPr>
            <w:tcW w:w="1460" w:type="dxa"/>
            <w:tcBorders>
              <w:left w:val="single" w:sz="8" w:space="0" w:color="001077"/>
              <w:right w:val="single" w:sz="8" w:space="0" w:color="001077"/>
            </w:tcBorders>
            <w:vAlign w:val="bottom"/>
          </w:tcPr>
          <w:p w14:paraId="50960B2A" w14:textId="77777777" w:rsidR="00294E39" w:rsidRPr="003529E4" w:rsidRDefault="00294E39" w:rsidP="006E341A">
            <w:pPr>
              <w:rPr>
                <w:sz w:val="20"/>
                <w:szCs w:val="20"/>
              </w:rPr>
            </w:pPr>
          </w:p>
        </w:tc>
        <w:tc>
          <w:tcPr>
            <w:tcW w:w="5240" w:type="dxa"/>
            <w:tcBorders>
              <w:right w:val="single" w:sz="8" w:space="0" w:color="001077"/>
            </w:tcBorders>
            <w:shd w:val="clear" w:color="auto" w:fill="auto"/>
            <w:vAlign w:val="bottom"/>
          </w:tcPr>
          <w:p w14:paraId="27372CF1" w14:textId="77777777" w:rsidR="00294E39" w:rsidRPr="003529E4" w:rsidRDefault="00294E39" w:rsidP="006E341A">
            <w:pPr>
              <w:ind w:left="80"/>
              <w:rPr>
                <w:rFonts w:ascii="Arial" w:eastAsia="Arial" w:hAnsi="Arial" w:cs="Arial"/>
                <w:color w:val="333333"/>
                <w:sz w:val="18"/>
                <w:szCs w:val="18"/>
              </w:rPr>
            </w:pPr>
          </w:p>
        </w:tc>
        <w:tc>
          <w:tcPr>
            <w:tcW w:w="0" w:type="dxa"/>
            <w:vAlign w:val="bottom"/>
          </w:tcPr>
          <w:p w14:paraId="0AC3D57F" w14:textId="77777777" w:rsidR="00294E39" w:rsidRPr="003529E4" w:rsidRDefault="00294E39" w:rsidP="006E341A">
            <w:pPr>
              <w:rPr>
                <w:sz w:val="1"/>
                <w:szCs w:val="1"/>
              </w:rPr>
            </w:pPr>
          </w:p>
        </w:tc>
      </w:tr>
      <w:tr w:rsidR="00294E39" w:rsidRPr="003529E4" w14:paraId="361770EA" w14:textId="77777777" w:rsidTr="006E341A">
        <w:trPr>
          <w:trHeight w:val="80"/>
        </w:trPr>
        <w:tc>
          <w:tcPr>
            <w:tcW w:w="1460" w:type="dxa"/>
            <w:tcBorders>
              <w:left w:val="single" w:sz="8" w:space="0" w:color="001077"/>
              <w:bottom w:val="single" w:sz="8" w:space="0" w:color="001077"/>
              <w:right w:val="single" w:sz="8" w:space="0" w:color="001077"/>
            </w:tcBorders>
            <w:vAlign w:val="bottom"/>
          </w:tcPr>
          <w:p w14:paraId="203C7004" w14:textId="77777777" w:rsidR="00294E39" w:rsidRPr="003529E4" w:rsidRDefault="00294E39" w:rsidP="006E341A">
            <w:pPr>
              <w:rPr>
                <w:sz w:val="6"/>
                <w:szCs w:val="6"/>
              </w:rPr>
            </w:pPr>
          </w:p>
        </w:tc>
        <w:tc>
          <w:tcPr>
            <w:tcW w:w="5240" w:type="dxa"/>
            <w:tcBorders>
              <w:bottom w:val="single" w:sz="8" w:space="0" w:color="001077"/>
              <w:right w:val="single" w:sz="8" w:space="0" w:color="001077"/>
            </w:tcBorders>
            <w:vAlign w:val="bottom"/>
          </w:tcPr>
          <w:p w14:paraId="49A21BA6" w14:textId="77777777" w:rsidR="00294E39" w:rsidRPr="003529E4" w:rsidRDefault="00294E39" w:rsidP="006E341A">
            <w:pPr>
              <w:rPr>
                <w:sz w:val="6"/>
                <w:szCs w:val="6"/>
              </w:rPr>
            </w:pPr>
          </w:p>
        </w:tc>
        <w:tc>
          <w:tcPr>
            <w:tcW w:w="0" w:type="dxa"/>
            <w:vAlign w:val="bottom"/>
          </w:tcPr>
          <w:p w14:paraId="6B0B931B" w14:textId="77777777" w:rsidR="00294E39" w:rsidRPr="003529E4" w:rsidRDefault="00294E39" w:rsidP="006E341A">
            <w:pPr>
              <w:rPr>
                <w:sz w:val="1"/>
                <w:szCs w:val="1"/>
              </w:rPr>
            </w:pPr>
          </w:p>
        </w:tc>
      </w:tr>
      <w:tr w:rsidR="00294E39" w:rsidRPr="003529E4" w14:paraId="2C542B18" w14:textId="77777777" w:rsidTr="006E341A">
        <w:trPr>
          <w:trHeight w:val="267"/>
        </w:trPr>
        <w:tc>
          <w:tcPr>
            <w:tcW w:w="1460" w:type="dxa"/>
            <w:tcBorders>
              <w:left w:val="single" w:sz="8" w:space="0" w:color="001077"/>
              <w:right w:val="single" w:sz="8" w:space="0" w:color="001077"/>
            </w:tcBorders>
            <w:vAlign w:val="bottom"/>
          </w:tcPr>
          <w:p w14:paraId="3C538F75"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6CB35C29" w14:textId="53D16BC5" w:rsidR="00294E39" w:rsidRPr="003529E4" w:rsidRDefault="0086174E" w:rsidP="006E341A">
            <w:pPr>
              <w:ind w:left="80"/>
              <w:rPr>
                <w:sz w:val="20"/>
                <w:szCs w:val="20"/>
              </w:rPr>
            </w:pPr>
            <w:r w:rsidRPr="003529E4">
              <w:rPr>
                <w:rFonts w:ascii="Arial" w:eastAsia="Arial" w:hAnsi="Arial" w:cs="Arial"/>
                <w:color w:val="333333"/>
                <w:sz w:val="18"/>
                <w:szCs w:val="18"/>
              </w:rPr>
              <w:t>Jižní Čechy</w:t>
            </w:r>
            <w:r w:rsidR="007E0214" w:rsidRPr="003529E4">
              <w:rPr>
                <w:rFonts w:ascii="Arial" w:eastAsia="Arial" w:hAnsi="Arial" w:cs="Arial"/>
                <w:color w:val="333333"/>
                <w:sz w:val="18"/>
                <w:szCs w:val="18"/>
              </w:rPr>
              <w:t>, České Budějovice</w:t>
            </w:r>
          </w:p>
        </w:tc>
        <w:tc>
          <w:tcPr>
            <w:tcW w:w="0" w:type="dxa"/>
            <w:vAlign w:val="bottom"/>
          </w:tcPr>
          <w:p w14:paraId="37E376DF" w14:textId="77777777" w:rsidR="00294E39" w:rsidRPr="003529E4" w:rsidRDefault="00294E39" w:rsidP="006E341A">
            <w:pPr>
              <w:rPr>
                <w:sz w:val="1"/>
                <w:szCs w:val="1"/>
              </w:rPr>
            </w:pPr>
          </w:p>
        </w:tc>
      </w:tr>
      <w:tr w:rsidR="00294E39" w:rsidRPr="003529E4" w14:paraId="3C670344" w14:textId="77777777" w:rsidTr="006E341A">
        <w:trPr>
          <w:trHeight w:val="132"/>
        </w:trPr>
        <w:tc>
          <w:tcPr>
            <w:tcW w:w="1460" w:type="dxa"/>
            <w:vMerge w:val="restart"/>
            <w:tcBorders>
              <w:left w:val="single" w:sz="8" w:space="0" w:color="001077"/>
              <w:right w:val="single" w:sz="8" w:space="0" w:color="001077"/>
            </w:tcBorders>
            <w:vAlign w:val="bottom"/>
          </w:tcPr>
          <w:p w14:paraId="340608A4"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6865C02" w14:textId="77777777" w:rsidR="00294E39" w:rsidRPr="003529E4" w:rsidRDefault="00294E39" w:rsidP="006E341A">
            <w:pPr>
              <w:rPr>
                <w:sz w:val="11"/>
                <w:szCs w:val="11"/>
              </w:rPr>
            </w:pPr>
          </w:p>
        </w:tc>
        <w:tc>
          <w:tcPr>
            <w:tcW w:w="0" w:type="dxa"/>
            <w:vAlign w:val="bottom"/>
          </w:tcPr>
          <w:p w14:paraId="4B84B029" w14:textId="77777777" w:rsidR="00294E39" w:rsidRPr="003529E4" w:rsidRDefault="00294E39" w:rsidP="006E341A">
            <w:pPr>
              <w:rPr>
                <w:sz w:val="1"/>
                <w:szCs w:val="1"/>
              </w:rPr>
            </w:pPr>
          </w:p>
        </w:tc>
      </w:tr>
      <w:tr w:rsidR="00294E39" w:rsidRPr="003529E4" w14:paraId="48115D49" w14:textId="77777777" w:rsidTr="006E341A">
        <w:trPr>
          <w:trHeight w:val="112"/>
        </w:trPr>
        <w:tc>
          <w:tcPr>
            <w:tcW w:w="1460" w:type="dxa"/>
            <w:vMerge/>
            <w:tcBorders>
              <w:left w:val="single" w:sz="8" w:space="0" w:color="001077"/>
              <w:right w:val="single" w:sz="8" w:space="0" w:color="001077"/>
            </w:tcBorders>
            <w:vAlign w:val="bottom"/>
          </w:tcPr>
          <w:p w14:paraId="56F51088" w14:textId="77777777" w:rsidR="00294E39" w:rsidRPr="003529E4" w:rsidRDefault="00294E39" w:rsidP="006E341A">
            <w:pPr>
              <w:rPr>
                <w:sz w:val="9"/>
                <w:szCs w:val="9"/>
              </w:rPr>
            </w:pPr>
          </w:p>
        </w:tc>
        <w:tc>
          <w:tcPr>
            <w:tcW w:w="5240" w:type="dxa"/>
            <w:tcBorders>
              <w:right w:val="single" w:sz="8" w:space="0" w:color="001077"/>
            </w:tcBorders>
            <w:vAlign w:val="bottom"/>
          </w:tcPr>
          <w:p w14:paraId="12882087" w14:textId="77777777" w:rsidR="00294E39" w:rsidRPr="003529E4" w:rsidRDefault="00294E39" w:rsidP="006E341A">
            <w:pPr>
              <w:rPr>
                <w:sz w:val="9"/>
                <w:szCs w:val="9"/>
              </w:rPr>
            </w:pPr>
          </w:p>
        </w:tc>
        <w:tc>
          <w:tcPr>
            <w:tcW w:w="0" w:type="dxa"/>
            <w:vAlign w:val="bottom"/>
          </w:tcPr>
          <w:p w14:paraId="0B549CD5" w14:textId="77777777" w:rsidR="00294E39" w:rsidRPr="003529E4" w:rsidRDefault="00294E39" w:rsidP="006E341A">
            <w:pPr>
              <w:rPr>
                <w:sz w:val="1"/>
                <w:szCs w:val="1"/>
              </w:rPr>
            </w:pPr>
          </w:p>
        </w:tc>
      </w:tr>
      <w:tr w:rsidR="00294E39" w:rsidRPr="003529E4" w14:paraId="1AFF7D44" w14:textId="77777777" w:rsidTr="006E341A">
        <w:trPr>
          <w:trHeight w:val="64"/>
        </w:trPr>
        <w:tc>
          <w:tcPr>
            <w:tcW w:w="1460" w:type="dxa"/>
            <w:tcBorders>
              <w:left w:val="single" w:sz="8" w:space="0" w:color="001077"/>
              <w:bottom w:val="single" w:sz="8" w:space="0" w:color="001077"/>
              <w:right w:val="single" w:sz="8" w:space="0" w:color="001077"/>
            </w:tcBorders>
            <w:vAlign w:val="bottom"/>
          </w:tcPr>
          <w:p w14:paraId="5D34A56A" w14:textId="77777777" w:rsidR="00294E39" w:rsidRPr="003529E4" w:rsidRDefault="00294E39" w:rsidP="006E341A">
            <w:pPr>
              <w:rPr>
                <w:sz w:val="5"/>
                <w:szCs w:val="5"/>
              </w:rPr>
            </w:pPr>
          </w:p>
        </w:tc>
        <w:tc>
          <w:tcPr>
            <w:tcW w:w="5240" w:type="dxa"/>
            <w:tcBorders>
              <w:bottom w:val="single" w:sz="8" w:space="0" w:color="001077"/>
              <w:right w:val="single" w:sz="8" w:space="0" w:color="001077"/>
            </w:tcBorders>
            <w:vAlign w:val="bottom"/>
          </w:tcPr>
          <w:p w14:paraId="47BAC2ED" w14:textId="77777777" w:rsidR="00294E39" w:rsidRPr="003529E4" w:rsidRDefault="00294E39" w:rsidP="006E341A">
            <w:pPr>
              <w:rPr>
                <w:sz w:val="5"/>
                <w:szCs w:val="5"/>
              </w:rPr>
            </w:pPr>
          </w:p>
        </w:tc>
        <w:tc>
          <w:tcPr>
            <w:tcW w:w="0" w:type="dxa"/>
            <w:vAlign w:val="bottom"/>
          </w:tcPr>
          <w:p w14:paraId="62D4DBC2" w14:textId="77777777" w:rsidR="00294E39" w:rsidRPr="003529E4" w:rsidRDefault="00294E39" w:rsidP="006E341A">
            <w:pPr>
              <w:rPr>
                <w:sz w:val="1"/>
                <w:szCs w:val="1"/>
              </w:rPr>
            </w:pPr>
          </w:p>
        </w:tc>
      </w:tr>
      <w:tr w:rsidR="00294E39" w:rsidRPr="003529E4" w14:paraId="4C7B7292" w14:textId="77777777" w:rsidTr="006E341A">
        <w:trPr>
          <w:trHeight w:val="267"/>
        </w:trPr>
        <w:tc>
          <w:tcPr>
            <w:tcW w:w="1460" w:type="dxa"/>
            <w:tcBorders>
              <w:left w:val="single" w:sz="8" w:space="0" w:color="001077"/>
              <w:right w:val="single" w:sz="8" w:space="0" w:color="001077"/>
            </w:tcBorders>
            <w:vAlign w:val="bottom"/>
          </w:tcPr>
          <w:p w14:paraId="567560BC"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700CEDA0" w14:textId="4F2C5FDA" w:rsidR="00294E39" w:rsidRPr="003529E4" w:rsidRDefault="00294E39" w:rsidP="006E341A">
            <w:pPr>
              <w:ind w:left="80"/>
              <w:rPr>
                <w:sz w:val="20"/>
                <w:szCs w:val="20"/>
              </w:rPr>
            </w:pPr>
            <w:r w:rsidRPr="003529E4">
              <w:rPr>
                <w:rFonts w:ascii="Arial" w:eastAsia="Arial" w:hAnsi="Arial" w:cs="Arial"/>
                <w:color w:val="333333"/>
                <w:sz w:val="18"/>
                <w:szCs w:val="18"/>
              </w:rPr>
              <w:t>osoby se zdravotním postižením,</w:t>
            </w:r>
            <w:r w:rsidR="007E021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senioři</w:t>
            </w:r>
          </w:p>
        </w:tc>
        <w:tc>
          <w:tcPr>
            <w:tcW w:w="0" w:type="dxa"/>
            <w:vAlign w:val="bottom"/>
          </w:tcPr>
          <w:p w14:paraId="3B051174" w14:textId="77777777" w:rsidR="00294E39" w:rsidRPr="003529E4" w:rsidRDefault="00294E39" w:rsidP="006E341A">
            <w:pPr>
              <w:rPr>
                <w:sz w:val="1"/>
                <w:szCs w:val="1"/>
              </w:rPr>
            </w:pPr>
          </w:p>
        </w:tc>
      </w:tr>
      <w:tr w:rsidR="00294E39" w:rsidRPr="003529E4" w14:paraId="2D9DAFD9" w14:textId="77777777" w:rsidTr="006E341A">
        <w:trPr>
          <w:trHeight w:val="132"/>
        </w:trPr>
        <w:tc>
          <w:tcPr>
            <w:tcW w:w="1460" w:type="dxa"/>
            <w:vMerge w:val="restart"/>
            <w:tcBorders>
              <w:left w:val="single" w:sz="8" w:space="0" w:color="001077"/>
              <w:right w:val="single" w:sz="8" w:space="0" w:color="001077"/>
            </w:tcBorders>
            <w:vAlign w:val="bottom"/>
          </w:tcPr>
          <w:p w14:paraId="36E7264D"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5CB53AF4" w14:textId="77777777" w:rsidR="00294E39" w:rsidRPr="003529E4" w:rsidRDefault="00294E39" w:rsidP="006E341A">
            <w:pPr>
              <w:rPr>
                <w:sz w:val="11"/>
                <w:szCs w:val="11"/>
              </w:rPr>
            </w:pPr>
          </w:p>
        </w:tc>
        <w:tc>
          <w:tcPr>
            <w:tcW w:w="0" w:type="dxa"/>
            <w:vAlign w:val="bottom"/>
          </w:tcPr>
          <w:p w14:paraId="2FA37A75" w14:textId="77777777" w:rsidR="00294E39" w:rsidRPr="003529E4" w:rsidRDefault="00294E39" w:rsidP="006E341A">
            <w:pPr>
              <w:rPr>
                <w:sz w:val="1"/>
                <w:szCs w:val="1"/>
              </w:rPr>
            </w:pPr>
          </w:p>
        </w:tc>
      </w:tr>
      <w:tr w:rsidR="00294E39" w:rsidRPr="003529E4" w14:paraId="3AF17868" w14:textId="77777777" w:rsidTr="006E341A">
        <w:trPr>
          <w:trHeight w:val="112"/>
        </w:trPr>
        <w:tc>
          <w:tcPr>
            <w:tcW w:w="1460" w:type="dxa"/>
            <w:vMerge/>
            <w:tcBorders>
              <w:left w:val="single" w:sz="8" w:space="0" w:color="001077"/>
              <w:right w:val="single" w:sz="8" w:space="0" w:color="001077"/>
            </w:tcBorders>
            <w:vAlign w:val="bottom"/>
          </w:tcPr>
          <w:p w14:paraId="156FED67" w14:textId="77777777" w:rsidR="00294E39" w:rsidRPr="003529E4" w:rsidRDefault="00294E39" w:rsidP="006E341A">
            <w:pPr>
              <w:rPr>
                <w:sz w:val="9"/>
                <w:szCs w:val="9"/>
              </w:rPr>
            </w:pPr>
          </w:p>
        </w:tc>
        <w:tc>
          <w:tcPr>
            <w:tcW w:w="5240" w:type="dxa"/>
            <w:tcBorders>
              <w:right w:val="single" w:sz="8" w:space="0" w:color="001077"/>
            </w:tcBorders>
            <w:vAlign w:val="bottom"/>
          </w:tcPr>
          <w:p w14:paraId="01F34C88" w14:textId="77777777" w:rsidR="00294E39" w:rsidRPr="003529E4" w:rsidRDefault="00294E39" w:rsidP="006E341A">
            <w:pPr>
              <w:rPr>
                <w:sz w:val="9"/>
                <w:szCs w:val="9"/>
              </w:rPr>
            </w:pPr>
          </w:p>
        </w:tc>
        <w:tc>
          <w:tcPr>
            <w:tcW w:w="0" w:type="dxa"/>
            <w:vAlign w:val="bottom"/>
          </w:tcPr>
          <w:p w14:paraId="6DCBB527" w14:textId="77777777" w:rsidR="00294E39" w:rsidRPr="003529E4" w:rsidRDefault="00294E39" w:rsidP="006E341A">
            <w:pPr>
              <w:rPr>
                <w:sz w:val="1"/>
                <w:szCs w:val="1"/>
              </w:rPr>
            </w:pPr>
          </w:p>
        </w:tc>
      </w:tr>
      <w:tr w:rsidR="00294E39" w:rsidRPr="003529E4" w14:paraId="47B9C226" w14:textId="77777777" w:rsidTr="006E341A">
        <w:trPr>
          <w:trHeight w:val="64"/>
        </w:trPr>
        <w:tc>
          <w:tcPr>
            <w:tcW w:w="1460" w:type="dxa"/>
            <w:tcBorders>
              <w:left w:val="single" w:sz="8" w:space="0" w:color="001077"/>
              <w:bottom w:val="single" w:sz="8" w:space="0" w:color="001077"/>
              <w:right w:val="single" w:sz="8" w:space="0" w:color="001077"/>
            </w:tcBorders>
            <w:vAlign w:val="bottom"/>
          </w:tcPr>
          <w:p w14:paraId="5CA4F317" w14:textId="77777777" w:rsidR="00294E39" w:rsidRPr="003529E4" w:rsidRDefault="00294E39" w:rsidP="006E341A">
            <w:pPr>
              <w:rPr>
                <w:sz w:val="5"/>
                <w:szCs w:val="5"/>
              </w:rPr>
            </w:pPr>
          </w:p>
        </w:tc>
        <w:tc>
          <w:tcPr>
            <w:tcW w:w="5240" w:type="dxa"/>
            <w:tcBorders>
              <w:bottom w:val="single" w:sz="8" w:space="0" w:color="001077"/>
              <w:right w:val="single" w:sz="8" w:space="0" w:color="001077"/>
            </w:tcBorders>
            <w:vAlign w:val="bottom"/>
          </w:tcPr>
          <w:p w14:paraId="3F0E93DF" w14:textId="77777777" w:rsidR="00294E39" w:rsidRPr="003529E4" w:rsidRDefault="00294E39" w:rsidP="006E341A">
            <w:pPr>
              <w:rPr>
                <w:sz w:val="5"/>
                <w:szCs w:val="5"/>
              </w:rPr>
            </w:pPr>
          </w:p>
        </w:tc>
        <w:tc>
          <w:tcPr>
            <w:tcW w:w="0" w:type="dxa"/>
            <w:vAlign w:val="bottom"/>
          </w:tcPr>
          <w:p w14:paraId="2D4B95AC" w14:textId="77777777" w:rsidR="00294E39" w:rsidRPr="003529E4" w:rsidRDefault="00294E39" w:rsidP="006E341A">
            <w:pPr>
              <w:rPr>
                <w:sz w:val="1"/>
                <w:szCs w:val="1"/>
              </w:rPr>
            </w:pPr>
          </w:p>
        </w:tc>
      </w:tr>
      <w:tr w:rsidR="00294E39" w:rsidRPr="003529E4" w14:paraId="508CC985" w14:textId="77777777" w:rsidTr="006E341A">
        <w:trPr>
          <w:trHeight w:val="275"/>
        </w:trPr>
        <w:tc>
          <w:tcPr>
            <w:tcW w:w="1460" w:type="dxa"/>
            <w:tcBorders>
              <w:left w:val="single" w:sz="8" w:space="0" w:color="001077"/>
              <w:right w:val="single" w:sz="8" w:space="0" w:color="001077"/>
            </w:tcBorders>
            <w:vAlign w:val="bottom"/>
          </w:tcPr>
          <w:p w14:paraId="3C59FD67"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35B2AD6" w14:textId="77777777" w:rsidR="00294E39" w:rsidRPr="003529E4" w:rsidRDefault="00294E39" w:rsidP="006E341A">
            <w:pPr>
              <w:ind w:left="80"/>
              <w:rPr>
                <w:sz w:val="20"/>
                <w:szCs w:val="20"/>
              </w:rPr>
            </w:pPr>
            <w:r w:rsidRPr="003529E4">
              <w:rPr>
                <w:rFonts w:ascii="Arial" w:eastAsia="Arial" w:hAnsi="Arial" w:cs="Arial"/>
                <w:color w:val="333333"/>
                <w:sz w:val="18"/>
                <w:szCs w:val="18"/>
              </w:rPr>
              <w:t>od 18 let</w:t>
            </w:r>
          </w:p>
        </w:tc>
        <w:tc>
          <w:tcPr>
            <w:tcW w:w="0" w:type="dxa"/>
            <w:vAlign w:val="bottom"/>
          </w:tcPr>
          <w:p w14:paraId="3B874C74" w14:textId="77777777" w:rsidR="00294E39" w:rsidRPr="003529E4" w:rsidRDefault="00294E39" w:rsidP="006E341A">
            <w:pPr>
              <w:rPr>
                <w:sz w:val="1"/>
                <w:szCs w:val="1"/>
              </w:rPr>
            </w:pPr>
          </w:p>
        </w:tc>
      </w:tr>
      <w:tr w:rsidR="00294E39" w:rsidRPr="003529E4" w14:paraId="13D4417A" w14:textId="77777777" w:rsidTr="006E341A">
        <w:trPr>
          <w:trHeight w:val="132"/>
        </w:trPr>
        <w:tc>
          <w:tcPr>
            <w:tcW w:w="1460" w:type="dxa"/>
            <w:vMerge w:val="restart"/>
            <w:tcBorders>
              <w:left w:val="single" w:sz="8" w:space="0" w:color="001077"/>
              <w:right w:val="single" w:sz="8" w:space="0" w:color="001077"/>
            </w:tcBorders>
            <w:vAlign w:val="bottom"/>
          </w:tcPr>
          <w:p w14:paraId="441BC2D1"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80D9B0C" w14:textId="77777777" w:rsidR="00294E39" w:rsidRPr="003529E4" w:rsidRDefault="00294E39" w:rsidP="006E341A">
            <w:pPr>
              <w:rPr>
                <w:sz w:val="11"/>
                <w:szCs w:val="11"/>
              </w:rPr>
            </w:pPr>
          </w:p>
        </w:tc>
        <w:tc>
          <w:tcPr>
            <w:tcW w:w="0" w:type="dxa"/>
            <w:vAlign w:val="bottom"/>
          </w:tcPr>
          <w:p w14:paraId="3D02145E" w14:textId="77777777" w:rsidR="00294E39" w:rsidRPr="003529E4" w:rsidRDefault="00294E39" w:rsidP="006E341A">
            <w:pPr>
              <w:rPr>
                <w:sz w:val="1"/>
                <w:szCs w:val="1"/>
              </w:rPr>
            </w:pPr>
          </w:p>
        </w:tc>
      </w:tr>
      <w:tr w:rsidR="00294E39" w:rsidRPr="003529E4" w14:paraId="10B4F9AC" w14:textId="77777777" w:rsidTr="006E341A">
        <w:trPr>
          <w:trHeight w:val="112"/>
        </w:trPr>
        <w:tc>
          <w:tcPr>
            <w:tcW w:w="1460" w:type="dxa"/>
            <w:vMerge/>
            <w:tcBorders>
              <w:left w:val="single" w:sz="8" w:space="0" w:color="001077"/>
              <w:right w:val="single" w:sz="8" w:space="0" w:color="001077"/>
            </w:tcBorders>
            <w:vAlign w:val="bottom"/>
          </w:tcPr>
          <w:p w14:paraId="50E0AB4D" w14:textId="77777777" w:rsidR="00294E39" w:rsidRPr="003529E4" w:rsidRDefault="00294E39" w:rsidP="006E341A">
            <w:pPr>
              <w:rPr>
                <w:sz w:val="9"/>
                <w:szCs w:val="9"/>
              </w:rPr>
            </w:pPr>
          </w:p>
        </w:tc>
        <w:tc>
          <w:tcPr>
            <w:tcW w:w="5240" w:type="dxa"/>
            <w:tcBorders>
              <w:right w:val="single" w:sz="8" w:space="0" w:color="001077"/>
            </w:tcBorders>
            <w:vAlign w:val="bottom"/>
          </w:tcPr>
          <w:p w14:paraId="56189BD6" w14:textId="77777777" w:rsidR="00294E39" w:rsidRPr="003529E4" w:rsidRDefault="00294E39" w:rsidP="006E341A">
            <w:pPr>
              <w:rPr>
                <w:sz w:val="9"/>
                <w:szCs w:val="9"/>
              </w:rPr>
            </w:pPr>
          </w:p>
        </w:tc>
        <w:tc>
          <w:tcPr>
            <w:tcW w:w="0" w:type="dxa"/>
            <w:vAlign w:val="bottom"/>
          </w:tcPr>
          <w:p w14:paraId="091F4C0B" w14:textId="77777777" w:rsidR="00294E39" w:rsidRPr="003529E4" w:rsidRDefault="00294E39" w:rsidP="006E341A">
            <w:pPr>
              <w:rPr>
                <w:sz w:val="1"/>
                <w:szCs w:val="1"/>
              </w:rPr>
            </w:pPr>
          </w:p>
        </w:tc>
      </w:tr>
      <w:tr w:rsidR="00294E39" w:rsidRPr="003529E4" w14:paraId="49A38225" w14:textId="77777777" w:rsidTr="006E341A">
        <w:trPr>
          <w:trHeight w:val="72"/>
        </w:trPr>
        <w:tc>
          <w:tcPr>
            <w:tcW w:w="1460" w:type="dxa"/>
            <w:tcBorders>
              <w:left w:val="single" w:sz="8" w:space="0" w:color="001077"/>
              <w:bottom w:val="single" w:sz="8" w:space="0" w:color="001077"/>
              <w:right w:val="single" w:sz="8" w:space="0" w:color="001077"/>
            </w:tcBorders>
            <w:vAlign w:val="bottom"/>
          </w:tcPr>
          <w:p w14:paraId="09DAED64" w14:textId="77777777" w:rsidR="00294E39" w:rsidRPr="003529E4" w:rsidRDefault="00294E39" w:rsidP="006E341A">
            <w:pPr>
              <w:rPr>
                <w:sz w:val="6"/>
                <w:szCs w:val="6"/>
              </w:rPr>
            </w:pPr>
          </w:p>
        </w:tc>
        <w:tc>
          <w:tcPr>
            <w:tcW w:w="5240" w:type="dxa"/>
            <w:tcBorders>
              <w:bottom w:val="single" w:sz="8" w:space="0" w:color="001077"/>
              <w:right w:val="single" w:sz="8" w:space="0" w:color="001077"/>
            </w:tcBorders>
            <w:vAlign w:val="bottom"/>
          </w:tcPr>
          <w:p w14:paraId="2ED1C7C2" w14:textId="77777777" w:rsidR="00294E39" w:rsidRPr="003529E4" w:rsidRDefault="00294E39" w:rsidP="006E341A">
            <w:pPr>
              <w:rPr>
                <w:sz w:val="6"/>
                <w:szCs w:val="6"/>
              </w:rPr>
            </w:pPr>
          </w:p>
        </w:tc>
        <w:tc>
          <w:tcPr>
            <w:tcW w:w="0" w:type="dxa"/>
            <w:vAlign w:val="bottom"/>
          </w:tcPr>
          <w:p w14:paraId="40E91A52" w14:textId="77777777" w:rsidR="00294E39" w:rsidRPr="003529E4" w:rsidRDefault="00294E39" w:rsidP="006E341A">
            <w:pPr>
              <w:rPr>
                <w:sz w:val="1"/>
                <w:szCs w:val="1"/>
              </w:rPr>
            </w:pPr>
          </w:p>
        </w:tc>
      </w:tr>
      <w:tr w:rsidR="00294E39" w:rsidRPr="003529E4" w14:paraId="715A8233" w14:textId="77777777" w:rsidTr="006E341A">
        <w:trPr>
          <w:trHeight w:val="278"/>
        </w:trPr>
        <w:tc>
          <w:tcPr>
            <w:tcW w:w="1460" w:type="dxa"/>
            <w:tcBorders>
              <w:left w:val="single" w:sz="8" w:space="0" w:color="001077"/>
              <w:right w:val="single" w:sz="8" w:space="0" w:color="001077"/>
            </w:tcBorders>
            <w:vAlign w:val="bottom"/>
          </w:tcPr>
          <w:p w14:paraId="20C4B4C9"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55859B6" w14:textId="77777777" w:rsidR="00294E39" w:rsidRPr="003529E4" w:rsidRDefault="00294E39" w:rsidP="006E341A">
            <w:pPr>
              <w:ind w:left="80"/>
              <w:rPr>
                <w:sz w:val="20"/>
                <w:szCs w:val="20"/>
              </w:rPr>
            </w:pPr>
            <w:r w:rsidRPr="003529E4">
              <w:rPr>
                <w:rFonts w:ascii="Arial" w:eastAsia="Arial" w:hAnsi="Arial" w:cs="Arial"/>
                <w:color w:val="333333"/>
                <w:sz w:val="18"/>
                <w:szCs w:val="18"/>
              </w:rPr>
              <w:t>terénní</w:t>
            </w:r>
          </w:p>
        </w:tc>
        <w:tc>
          <w:tcPr>
            <w:tcW w:w="0" w:type="dxa"/>
            <w:vAlign w:val="bottom"/>
          </w:tcPr>
          <w:p w14:paraId="19767B07" w14:textId="77777777" w:rsidR="00294E39" w:rsidRPr="003529E4" w:rsidRDefault="00294E39" w:rsidP="006E341A">
            <w:pPr>
              <w:rPr>
                <w:sz w:val="1"/>
                <w:szCs w:val="1"/>
              </w:rPr>
            </w:pPr>
          </w:p>
        </w:tc>
      </w:tr>
      <w:tr w:rsidR="00294E39" w:rsidRPr="003529E4" w14:paraId="66582706"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3841C362" w14:textId="77777777" w:rsidR="00294E39" w:rsidRPr="003529E4" w:rsidRDefault="00294E39" w:rsidP="006E341A">
            <w:pPr>
              <w:rPr>
                <w:sz w:val="4"/>
                <w:szCs w:val="4"/>
              </w:rPr>
            </w:pPr>
          </w:p>
        </w:tc>
        <w:tc>
          <w:tcPr>
            <w:tcW w:w="5240" w:type="dxa"/>
            <w:tcBorders>
              <w:bottom w:val="single" w:sz="8" w:space="0" w:color="001077"/>
              <w:right w:val="single" w:sz="8" w:space="0" w:color="001077"/>
            </w:tcBorders>
            <w:vAlign w:val="bottom"/>
          </w:tcPr>
          <w:p w14:paraId="4DF14CF5" w14:textId="77777777" w:rsidR="00294E39" w:rsidRPr="003529E4" w:rsidRDefault="00294E39" w:rsidP="006E341A">
            <w:pPr>
              <w:rPr>
                <w:sz w:val="4"/>
                <w:szCs w:val="4"/>
              </w:rPr>
            </w:pPr>
          </w:p>
        </w:tc>
        <w:tc>
          <w:tcPr>
            <w:tcW w:w="0" w:type="dxa"/>
            <w:vAlign w:val="bottom"/>
          </w:tcPr>
          <w:p w14:paraId="3D224259" w14:textId="77777777" w:rsidR="00294E39" w:rsidRPr="003529E4" w:rsidRDefault="00294E39" w:rsidP="006E341A">
            <w:pPr>
              <w:rPr>
                <w:sz w:val="1"/>
                <w:szCs w:val="1"/>
              </w:rPr>
            </w:pPr>
          </w:p>
        </w:tc>
      </w:tr>
      <w:tr w:rsidR="00294E39" w:rsidRPr="003529E4" w14:paraId="0C631B20" w14:textId="77777777" w:rsidTr="006E341A">
        <w:trPr>
          <w:trHeight w:val="298"/>
        </w:trPr>
        <w:tc>
          <w:tcPr>
            <w:tcW w:w="1460" w:type="dxa"/>
            <w:tcBorders>
              <w:left w:val="single" w:sz="8" w:space="0" w:color="001077"/>
              <w:right w:val="single" w:sz="8" w:space="0" w:color="001077"/>
            </w:tcBorders>
            <w:vAlign w:val="bottom"/>
          </w:tcPr>
          <w:p w14:paraId="5EDDF116"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376C604" w14:textId="1EBDB14F" w:rsidR="00294E39" w:rsidRPr="003529E4" w:rsidRDefault="0086174E" w:rsidP="006E341A">
            <w:pPr>
              <w:ind w:left="80"/>
              <w:rPr>
                <w:rFonts w:ascii="Arial" w:eastAsia="Arial" w:hAnsi="Arial" w:cs="Arial"/>
                <w:color w:val="333333"/>
                <w:sz w:val="18"/>
                <w:szCs w:val="18"/>
              </w:rPr>
            </w:pPr>
            <w:r w:rsidRPr="003529E4">
              <w:rPr>
                <w:rFonts w:ascii="Arial" w:eastAsia="Arial" w:hAnsi="Arial" w:cs="Arial"/>
                <w:color w:val="333333"/>
                <w:sz w:val="18"/>
                <w:szCs w:val="18"/>
              </w:rPr>
              <w:t>U Pergamenky 1145/12, Praha 7-Holešovice, 170 00 Praha 7</w:t>
            </w:r>
          </w:p>
        </w:tc>
        <w:tc>
          <w:tcPr>
            <w:tcW w:w="0" w:type="dxa"/>
            <w:vAlign w:val="bottom"/>
          </w:tcPr>
          <w:p w14:paraId="7E9745F1" w14:textId="77777777" w:rsidR="00294E39" w:rsidRPr="003529E4" w:rsidRDefault="00294E39" w:rsidP="006E341A">
            <w:pPr>
              <w:rPr>
                <w:sz w:val="1"/>
                <w:szCs w:val="1"/>
              </w:rPr>
            </w:pPr>
          </w:p>
        </w:tc>
      </w:tr>
      <w:tr w:rsidR="00294E39" w:rsidRPr="003529E4" w14:paraId="306D06CB" w14:textId="77777777" w:rsidTr="006E341A">
        <w:trPr>
          <w:trHeight w:val="132"/>
        </w:trPr>
        <w:tc>
          <w:tcPr>
            <w:tcW w:w="1460" w:type="dxa"/>
            <w:vMerge w:val="restart"/>
            <w:tcBorders>
              <w:left w:val="single" w:sz="8" w:space="0" w:color="001077"/>
              <w:right w:val="single" w:sz="8" w:space="0" w:color="001077"/>
            </w:tcBorders>
            <w:vAlign w:val="bottom"/>
          </w:tcPr>
          <w:p w14:paraId="511455BE"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142A3FEE" w14:textId="77777777" w:rsidR="00294E39" w:rsidRPr="003529E4" w:rsidRDefault="00294E39" w:rsidP="006E341A">
            <w:pPr>
              <w:rPr>
                <w:sz w:val="11"/>
                <w:szCs w:val="11"/>
              </w:rPr>
            </w:pPr>
          </w:p>
        </w:tc>
        <w:tc>
          <w:tcPr>
            <w:tcW w:w="0" w:type="dxa"/>
            <w:vAlign w:val="bottom"/>
          </w:tcPr>
          <w:p w14:paraId="33E34223" w14:textId="77777777" w:rsidR="00294E39" w:rsidRPr="003529E4" w:rsidRDefault="00294E39" w:rsidP="006E341A">
            <w:pPr>
              <w:rPr>
                <w:sz w:val="1"/>
                <w:szCs w:val="1"/>
              </w:rPr>
            </w:pPr>
          </w:p>
        </w:tc>
      </w:tr>
      <w:tr w:rsidR="00294E39" w:rsidRPr="003529E4" w14:paraId="63F381B1" w14:textId="77777777" w:rsidTr="006E341A">
        <w:trPr>
          <w:trHeight w:val="112"/>
        </w:trPr>
        <w:tc>
          <w:tcPr>
            <w:tcW w:w="1460" w:type="dxa"/>
            <w:vMerge/>
            <w:tcBorders>
              <w:left w:val="single" w:sz="8" w:space="0" w:color="001077"/>
              <w:right w:val="single" w:sz="8" w:space="0" w:color="001077"/>
            </w:tcBorders>
            <w:vAlign w:val="bottom"/>
          </w:tcPr>
          <w:p w14:paraId="61AA578F" w14:textId="77777777" w:rsidR="00294E39" w:rsidRPr="003529E4" w:rsidRDefault="00294E39" w:rsidP="006E341A">
            <w:pPr>
              <w:rPr>
                <w:sz w:val="9"/>
                <w:szCs w:val="9"/>
              </w:rPr>
            </w:pPr>
          </w:p>
        </w:tc>
        <w:tc>
          <w:tcPr>
            <w:tcW w:w="5240" w:type="dxa"/>
            <w:tcBorders>
              <w:right w:val="single" w:sz="8" w:space="0" w:color="001077"/>
            </w:tcBorders>
            <w:vAlign w:val="bottom"/>
          </w:tcPr>
          <w:p w14:paraId="5EEE0388" w14:textId="77777777" w:rsidR="00294E39" w:rsidRPr="003529E4" w:rsidRDefault="00294E39" w:rsidP="006E341A">
            <w:pPr>
              <w:rPr>
                <w:sz w:val="9"/>
                <w:szCs w:val="9"/>
              </w:rPr>
            </w:pPr>
          </w:p>
        </w:tc>
        <w:tc>
          <w:tcPr>
            <w:tcW w:w="0" w:type="dxa"/>
            <w:vAlign w:val="bottom"/>
          </w:tcPr>
          <w:p w14:paraId="6C0A5889" w14:textId="77777777" w:rsidR="00294E39" w:rsidRPr="003529E4" w:rsidRDefault="00294E39" w:rsidP="006E341A">
            <w:pPr>
              <w:rPr>
                <w:sz w:val="1"/>
                <w:szCs w:val="1"/>
              </w:rPr>
            </w:pPr>
          </w:p>
        </w:tc>
      </w:tr>
      <w:tr w:rsidR="00294E39" w:rsidRPr="003529E4" w14:paraId="2548F1E1" w14:textId="77777777" w:rsidTr="006E341A">
        <w:trPr>
          <w:trHeight w:val="95"/>
        </w:trPr>
        <w:tc>
          <w:tcPr>
            <w:tcW w:w="1460" w:type="dxa"/>
            <w:tcBorders>
              <w:left w:val="single" w:sz="8" w:space="0" w:color="001077"/>
              <w:bottom w:val="single" w:sz="8" w:space="0" w:color="001077"/>
              <w:right w:val="single" w:sz="8" w:space="0" w:color="001077"/>
            </w:tcBorders>
            <w:vAlign w:val="bottom"/>
          </w:tcPr>
          <w:p w14:paraId="0FC3624F" w14:textId="77777777" w:rsidR="00294E39" w:rsidRPr="003529E4" w:rsidRDefault="00294E39" w:rsidP="006E341A">
            <w:pPr>
              <w:rPr>
                <w:sz w:val="8"/>
                <w:szCs w:val="8"/>
              </w:rPr>
            </w:pPr>
          </w:p>
        </w:tc>
        <w:tc>
          <w:tcPr>
            <w:tcW w:w="5240" w:type="dxa"/>
            <w:tcBorders>
              <w:bottom w:val="single" w:sz="8" w:space="0" w:color="001077"/>
              <w:right w:val="single" w:sz="8" w:space="0" w:color="001077"/>
            </w:tcBorders>
            <w:vAlign w:val="bottom"/>
          </w:tcPr>
          <w:p w14:paraId="559F1F9A" w14:textId="77777777" w:rsidR="00294E39" w:rsidRPr="003529E4" w:rsidRDefault="00294E39" w:rsidP="006E341A">
            <w:pPr>
              <w:rPr>
                <w:sz w:val="8"/>
                <w:szCs w:val="8"/>
              </w:rPr>
            </w:pPr>
          </w:p>
        </w:tc>
        <w:tc>
          <w:tcPr>
            <w:tcW w:w="0" w:type="dxa"/>
            <w:vAlign w:val="bottom"/>
          </w:tcPr>
          <w:p w14:paraId="548C4BE8" w14:textId="77777777" w:rsidR="00294E39" w:rsidRPr="003529E4" w:rsidRDefault="00294E39" w:rsidP="006E341A">
            <w:pPr>
              <w:rPr>
                <w:sz w:val="1"/>
                <w:szCs w:val="1"/>
              </w:rPr>
            </w:pPr>
          </w:p>
        </w:tc>
      </w:tr>
      <w:tr w:rsidR="00294E39" w:rsidRPr="003529E4" w14:paraId="293716F6" w14:textId="77777777" w:rsidTr="006E341A">
        <w:trPr>
          <w:trHeight w:val="259"/>
        </w:trPr>
        <w:tc>
          <w:tcPr>
            <w:tcW w:w="1460" w:type="dxa"/>
            <w:vMerge w:val="restart"/>
            <w:tcBorders>
              <w:left w:val="single" w:sz="8" w:space="0" w:color="001077"/>
              <w:right w:val="single" w:sz="8" w:space="0" w:color="001077"/>
            </w:tcBorders>
            <w:vAlign w:val="bottom"/>
          </w:tcPr>
          <w:p w14:paraId="7A73FC1B"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4E9BA0ED" w14:textId="6C87143A" w:rsidR="00294E39" w:rsidRPr="003529E4" w:rsidRDefault="0086174E" w:rsidP="006E341A">
            <w:pPr>
              <w:ind w:left="80"/>
              <w:rPr>
                <w:sz w:val="20"/>
                <w:szCs w:val="20"/>
              </w:rPr>
            </w:pPr>
            <w:r w:rsidRPr="003529E4">
              <w:rPr>
                <w:rFonts w:ascii="Arial" w:eastAsia="Arial" w:hAnsi="Arial" w:cs="Arial"/>
                <w:color w:val="333333"/>
                <w:sz w:val="18"/>
                <w:szCs w:val="18"/>
              </w:rPr>
              <w:t>222 333</w:t>
            </w:r>
            <w:r w:rsidR="00BD480F" w:rsidRPr="003529E4">
              <w:rPr>
                <w:rFonts w:ascii="Arial" w:eastAsia="Arial" w:hAnsi="Arial" w:cs="Arial"/>
                <w:color w:val="333333"/>
                <w:sz w:val="18"/>
                <w:szCs w:val="18"/>
              </w:rPr>
              <w:t> </w:t>
            </w:r>
            <w:r w:rsidRPr="003529E4">
              <w:rPr>
                <w:rFonts w:ascii="Arial" w:eastAsia="Arial" w:hAnsi="Arial" w:cs="Arial"/>
                <w:color w:val="333333"/>
                <w:sz w:val="18"/>
                <w:szCs w:val="18"/>
              </w:rPr>
              <w:t>541</w:t>
            </w:r>
            <w:r w:rsidR="00BD480F" w:rsidRPr="003529E4">
              <w:rPr>
                <w:rFonts w:ascii="Arial" w:eastAsia="Arial" w:hAnsi="Arial" w:cs="Arial"/>
                <w:color w:val="333333"/>
                <w:sz w:val="18"/>
                <w:szCs w:val="18"/>
              </w:rPr>
              <w:t>, 724 357 423, 770 181 765</w:t>
            </w:r>
          </w:p>
        </w:tc>
        <w:tc>
          <w:tcPr>
            <w:tcW w:w="0" w:type="dxa"/>
            <w:vAlign w:val="bottom"/>
          </w:tcPr>
          <w:p w14:paraId="43798D86" w14:textId="77777777" w:rsidR="00294E39" w:rsidRPr="003529E4" w:rsidRDefault="00294E39" w:rsidP="006E341A">
            <w:pPr>
              <w:rPr>
                <w:sz w:val="1"/>
                <w:szCs w:val="1"/>
              </w:rPr>
            </w:pPr>
          </w:p>
        </w:tc>
      </w:tr>
      <w:tr w:rsidR="00294E39" w:rsidRPr="003529E4" w14:paraId="698828BB" w14:textId="77777777" w:rsidTr="006E341A">
        <w:trPr>
          <w:trHeight w:val="133"/>
        </w:trPr>
        <w:tc>
          <w:tcPr>
            <w:tcW w:w="1460" w:type="dxa"/>
            <w:vMerge/>
            <w:tcBorders>
              <w:left w:val="single" w:sz="8" w:space="0" w:color="001077"/>
              <w:right w:val="single" w:sz="8" w:space="0" w:color="001077"/>
            </w:tcBorders>
            <w:vAlign w:val="bottom"/>
          </w:tcPr>
          <w:p w14:paraId="4178A792" w14:textId="77777777" w:rsidR="00294E39" w:rsidRPr="003529E4" w:rsidRDefault="00294E39" w:rsidP="006E341A">
            <w:pPr>
              <w:rPr>
                <w:sz w:val="11"/>
                <w:szCs w:val="11"/>
              </w:rPr>
            </w:pPr>
          </w:p>
        </w:tc>
        <w:tc>
          <w:tcPr>
            <w:tcW w:w="5240" w:type="dxa"/>
            <w:vMerge w:val="restart"/>
            <w:tcBorders>
              <w:right w:val="single" w:sz="8" w:space="0" w:color="001077"/>
            </w:tcBorders>
            <w:vAlign w:val="bottom"/>
          </w:tcPr>
          <w:p w14:paraId="4CC15B76" w14:textId="77777777" w:rsidR="00294E39" w:rsidRPr="003529E4" w:rsidRDefault="00294E39" w:rsidP="006E341A">
            <w:pPr>
              <w:ind w:left="80"/>
              <w:rPr>
                <w:sz w:val="20"/>
                <w:szCs w:val="20"/>
              </w:rPr>
            </w:pPr>
          </w:p>
        </w:tc>
        <w:tc>
          <w:tcPr>
            <w:tcW w:w="0" w:type="dxa"/>
            <w:vAlign w:val="bottom"/>
          </w:tcPr>
          <w:p w14:paraId="30DEAC63" w14:textId="77777777" w:rsidR="00294E39" w:rsidRPr="003529E4" w:rsidRDefault="00294E39" w:rsidP="006E341A">
            <w:pPr>
              <w:rPr>
                <w:sz w:val="1"/>
                <w:szCs w:val="1"/>
              </w:rPr>
            </w:pPr>
          </w:p>
        </w:tc>
      </w:tr>
      <w:tr w:rsidR="00294E39" w:rsidRPr="003529E4" w14:paraId="331D75C0" w14:textId="77777777" w:rsidTr="006E341A">
        <w:trPr>
          <w:trHeight w:val="104"/>
        </w:trPr>
        <w:tc>
          <w:tcPr>
            <w:tcW w:w="1460" w:type="dxa"/>
            <w:tcBorders>
              <w:left w:val="single" w:sz="8" w:space="0" w:color="001077"/>
              <w:right w:val="single" w:sz="8" w:space="0" w:color="001077"/>
            </w:tcBorders>
            <w:vAlign w:val="bottom"/>
          </w:tcPr>
          <w:p w14:paraId="278F74D0" w14:textId="77777777" w:rsidR="00294E39" w:rsidRPr="003529E4" w:rsidRDefault="00294E39" w:rsidP="006E341A">
            <w:pPr>
              <w:rPr>
                <w:sz w:val="9"/>
                <w:szCs w:val="9"/>
              </w:rPr>
            </w:pPr>
          </w:p>
        </w:tc>
        <w:tc>
          <w:tcPr>
            <w:tcW w:w="5240" w:type="dxa"/>
            <w:vMerge/>
            <w:tcBorders>
              <w:right w:val="single" w:sz="8" w:space="0" w:color="001077"/>
            </w:tcBorders>
            <w:vAlign w:val="bottom"/>
          </w:tcPr>
          <w:p w14:paraId="45811219" w14:textId="77777777" w:rsidR="00294E39" w:rsidRPr="003529E4" w:rsidRDefault="00294E39" w:rsidP="006E341A">
            <w:pPr>
              <w:rPr>
                <w:sz w:val="9"/>
                <w:szCs w:val="9"/>
              </w:rPr>
            </w:pPr>
          </w:p>
        </w:tc>
        <w:tc>
          <w:tcPr>
            <w:tcW w:w="0" w:type="dxa"/>
            <w:vAlign w:val="bottom"/>
          </w:tcPr>
          <w:p w14:paraId="03A02E50" w14:textId="77777777" w:rsidR="00294E39" w:rsidRPr="003529E4" w:rsidRDefault="00294E39" w:rsidP="006E341A">
            <w:pPr>
              <w:rPr>
                <w:sz w:val="1"/>
                <w:szCs w:val="1"/>
              </w:rPr>
            </w:pPr>
          </w:p>
        </w:tc>
      </w:tr>
      <w:tr w:rsidR="00294E39" w:rsidRPr="003529E4" w14:paraId="77615344" w14:textId="77777777" w:rsidTr="006E341A">
        <w:trPr>
          <w:trHeight w:val="56"/>
        </w:trPr>
        <w:tc>
          <w:tcPr>
            <w:tcW w:w="1460" w:type="dxa"/>
            <w:tcBorders>
              <w:left w:val="single" w:sz="8" w:space="0" w:color="001077"/>
              <w:bottom w:val="single" w:sz="8" w:space="0" w:color="001077"/>
              <w:right w:val="single" w:sz="8" w:space="0" w:color="001077"/>
            </w:tcBorders>
            <w:vAlign w:val="bottom"/>
          </w:tcPr>
          <w:p w14:paraId="0C3B138E" w14:textId="77777777" w:rsidR="00294E39" w:rsidRPr="003529E4" w:rsidRDefault="00294E39" w:rsidP="006E341A">
            <w:pPr>
              <w:rPr>
                <w:sz w:val="4"/>
                <w:szCs w:val="4"/>
              </w:rPr>
            </w:pPr>
          </w:p>
        </w:tc>
        <w:tc>
          <w:tcPr>
            <w:tcW w:w="5240" w:type="dxa"/>
            <w:tcBorders>
              <w:bottom w:val="single" w:sz="8" w:space="0" w:color="001077"/>
              <w:right w:val="single" w:sz="8" w:space="0" w:color="001077"/>
            </w:tcBorders>
            <w:vAlign w:val="bottom"/>
          </w:tcPr>
          <w:p w14:paraId="5169E907" w14:textId="77777777" w:rsidR="00294E39" w:rsidRPr="003529E4" w:rsidRDefault="00294E39" w:rsidP="006E341A">
            <w:pPr>
              <w:rPr>
                <w:sz w:val="4"/>
                <w:szCs w:val="4"/>
              </w:rPr>
            </w:pPr>
          </w:p>
        </w:tc>
        <w:tc>
          <w:tcPr>
            <w:tcW w:w="0" w:type="dxa"/>
            <w:vAlign w:val="bottom"/>
          </w:tcPr>
          <w:p w14:paraId="671DA574" w14:textId="77777777" w:rsidR="00294E39" w:rsidRPr="003529E4" w:rsidRDefault="00294E39" w:rsidP="006E341A">
            <w:pPr>
              <w:rPr>
                <w:sz w:val="1"/>
                <w:szCs w:val="1"/>
              </w:rPr>
            </w:pPr>
          </w:p>
        </w:tc>
      </w:tr>
      <w:tr w:rsidR="00294E39" w:rsidRPr="003529E4" w14:paraId="7DFA33EE" w14:textId="77777777" w:rsidTr="006E341A">
        <w:trPr>
          <w:trHeight w:val="278"/>
        </w:trPr>
        <w:tc>
          <w:tcPr>
            <w:tcW w:w="1460" w:type="dxa"/>
            <w:tcBorders>
              <w:left w:val="single" w:sz="8" w:space="0" w:color="001077"/>
              <w:right w:val="single" w:sz="8" w:space="0" w:color="001077"/>
            </w:tcBorders>
            <w:vAlign w:val="bottom"/>
          </w:tcPr>
          <w:p w14:paraId="6BC448C4"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4288B26" w14:textId="57ECF73C" w:rsidR="00294E39" w:rsidRPr="003529E4" w:rsidRDefault="00000000" w:rsidP="006E341A">
            <w:pPr>
              <w:ind w:left="80"/>
              <w:rPr>
                <w:rFonts w:ascii="Arial" w:eastAsia="Arial" w:hAnsi="Arial" w:cs="Arial"/>
                <w:color w:val="333333"/>
                <w:sz w:val="18"/>
                <w:szCs w:val="18"/>
              </w:rPr>
            </w:pPr>
            <w:hyperlink r:id="rId14" w:history="1">
              <w:r w:rsidR="0086174E" w:rsidRPr="003529E4">
                <w:rPr>
                  <w:rFonts w:ascii="Arial" w:eastAsia="Arial" w:hAnsi="Arial"/>
                  <w:color w:val="333333"/>
                  <w:sz w:val="18"/>
                  <w:szCs w:val="18"/>
                </w:rPr>
                <w:t>lenka.viznerova@zivot90.cz</w:t>
              </w:r>
            </w:hyperlink>
            <w:r w:rsidR="00BD480F" w:rsidRPr="003529E4">
              <w:rPr>
                <w:rFonts w:eastAsia="Arial"/>
                <w:b/>
                <w:bCs/>
                <w:color w:val="333333"/>
                <w:sz w:val="18"/>
                <w:szCs w:val="18"/>
              </w:rPr>
              <w:t xml:space="preserve">, </w:t>
            </w:r>
            <w:r w:rsidR="00BD480F" w:rsidRPr="003529E4">
              <w:rPr>
                <w:rFonts w:ascii="Arial" w:eastAsia="Arial" w:hAnsi="Arial"/>
                <w:color w:val="333333"/>
                <w:sz w:val="18"/>
                <w:szCs w:val="18"/>
              </w:rPr>
              <w:t>nadosah@zivot90.cz</w:t>
            </w:r>
          </w:p>
        </w:tc>
        <w:tc>
          <w:tcPr>
            <w:tcW w:w="0" w:type="dxa"/>
            <w:vAlign w:val="bottom"/>
          </w:tcPr>
          <w:p w14:paraId="026F2C11" w14:textId="77777777" w:rsidR="00294E39" w:rsidRPr="003529E4" w:rsidRDefault="00294E39" w:rsidP="006E341A">
            <w:pPr>
              <w:rPr>
                <w:sz w:val="1"/>
                <w:szCs w:val="1"/>
              </w:rPr>
            </w:pPr>
          </w:p>
        </w:tc>
      </w:tr>
      <w:tr w:rsidR="00294E39" w:rsidRPr="003529E4" w14:paraId="2BB99F78"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02A734AB" w14:textId="77777777" w:rsidR="00294E39" w:rsidRPr="003529E4" w:rsidRDefault="00294E39" w:rsidP="006E341A">
            <w:pPr>
              <w:rPr>
                <w:sz w:val="4"/>
                <w:szCs w:val="4"/>
              </w:rPr>
            </w:pPr>
          </w:p>
        </w:tc>
        <w:tc>
          <w:tcPr>
            <w:tcW w:w="5240" w:type="dxa"/>
            <w:tcBorders>
              <w:bottom w:val="single" w:sz="8" w:space="0" w:color="001077"/>
              <w:right w:val="single" w:sz="8" w:space="0" w:color="001077"/>
            </w:tcBorders>
            <w:vAlign w:val="bottom"/>
          </w:tcPr>
          <w:p w14:paraId="639C2A42" w14:textId="77777777" w:rsidR="00294E39" w:rsidRPr="003529E4" w:rsidRDefault="00294E39" w:rsidP="006E341A">
            <w:pPr>
              <w:rPr>
                <w:rFonts w:ascii="Arial" w:eastAsia="Arial" w:hAnsi="Arial" w:cs="Arial"/>
                <w:color w:val="333333"/>
                <w:sz w:val="18"/>
                <w:szCs w:val="18"/>
              </w:rPr>
            </w:pPr>
          </w:p>
        </w:tc>
        <w:tc>
          <w:tcPr>
            <w:tcW w:w="0" w:type="dxa"/>
            <w:vAlign w:val="bottom"/>
          </w:tcPr>
          <w:p w14:paraId="790E1146" w14:textId="77777777" w:rsidR="00294E39" w:rsidRPr="003529E4" w:rsidRDefault="00294E39" w:rsidP="006E341A">
            <w:pPr>
              <w:rPr>
                <w:sz w:val="1"/>
                <w:szCs w:val="1"/>
              </w:rPr>
            </w:pPr>
          </w:p>
        </w:tc>
      </w:tr>
      <w:tr w:rsidR="00294E39" w:rsidRPr="003529E4" w14:paraId="06CB1162" w14:textId="77777777" w:rsidTr="006E341A">
        <w:trPr>
          <w:trHeight w:val="278"/>
        </w:trPr>
        <w:tc>
          <w:tcPr>
            <w:tcW w:w="1460" w:type="dxa"/>
            <w:tcBorders>
              <w:left w:val="single" w:sz="8" w:space="0" w:color="001077"/>
              <w:right w:val="single" w:sz="8" w:space="0" w:color="001077"/>
            </w:tcBorders>
            <w:vAlign w:val="bottom"/>
          </w:tcPr>
          <w:p w14:paraId="0B278DF2" w14:textId="77777777" w:rsidR="00294E39" w:rsidRPr="003529E4" w:rsidRDefault="00294E39" w:rsidP="006E341A">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77D3E1B" w14:textId="6B81053E" w:rsidR="00294E39" w:rsidRPr="003529E4" w:rsidRDefault="00000000" w:rsidP="006E341A">
            <w:pPr>
              <w:ind w:left="80"/>
              <w:rPr>
                <w:rFonts w:ascii="Arial" w:eastAsia="Arial" w:hAnsi="Arial" w:cs="Arial"/>
                <w:color w:val="333333"/>
                <w:sz w:val="18"/>
                <w:szCs w:val="18"/>
              </w:rPr>
            </w:pPr>
            <w:hyperlink r:id="rId15" w:history="1">
              <w:r w:rsidR="0086174E" w:rsidRPr="003529E4">
                <w:rPr>
                  <w:rFonts w:ascii="Arial" w:eastAsia="Arial" w:hAnsi="Arial"/>
                  <w:color w:val="333333"/>
                  <w:sz w:val="18"/>
                  <w:szCs w:val="18"/>
                </w:rPr>
                <w:t>http://www.zivot90.cz</w:t>
              </w:r>
            </w:hyperlink>
            <w:r w:rsidR="0086174E" w:rsidRPr="003529E4">
              <w:rPr>
                <w:rFonts w:ascii="Arial" w:eastAsia="Arial" w:hAnsi="Arial"/>
                <w:color w:val="333333"/>
                <w:sz w:val="18"/>
                <w:szCs w:val="18"/>
              </w:rPr>
              <w:t>, www.sluzbanadosah.cz</w:t>
            </w:r>
          </w:p>
        </w:tc>
        <w:tc>
          <w:tcPr>
            <w:tcW w:w="0" w:type="dxa"/>
            <w:vAlign w:val="bottom"/>
          </w:tcPr>
          <w:p w14:paraId="6AC44655" w14:textId="77777777" w:rsidR="00294E39" w:rsidRPr="003529E4" w:rsidRDefault="00294E39" w:rsidP="006E341A">
            <w:pPr>
              <w:rPr>
                <w:sz w:val="1"/>
                <w:szCs w:val="1"/>
              </w:rPr>
            </w:pPr>
          </w:p>
        </w:tc>
      </w:tr>
      <w:tr w:rsidR="00294E39" w:rsidRPr="003529E4" w14:paraId="6E275E59" w14:textId="77777777" w:rsidTr="006E341A">
        <w:trPr>
          <w:trHeight w:val="47"/>
        </w:trPr>
        <w:tc>
          <w:tcPr>
            <w:tcW w:w="1460" w:type="dxa"/>
            <w:tcBorders>
              <w:left w:val="single" w:sz="8" w:space="0" w:color="001077"/>
              <w:bottom w:val="single" w:sz="8" w:space="0" w:color="001077"/>
              <w:right w:val="single" w:sz="8" w:space="0" w:color="001077"/>
            </w:tcBorders>
            <w:vAlign w:val="bottom"/>
          </w:tcPr>
          <w:p w14:paraId="3766A2A9" w14:textId="77777777" w:rsidR="00294E39" w:rsidRPr="003529E4" w:rsidRDefault="00294E39" w:rsidP="006E341A">
            <w:pPr>
              <w:rPr>
                <w:sz w:val="4"/>
                <w:szCs w:val="4"/>
              </w:rPr>
            </w:pPr>
          </w:p>
        </w:tc>
        <w:tc>
          <w:tcPr>
            <w:tcW w:w="5240" w:type="dxa"/>
            <w:tcBorders>
              <w:bottom w:val="single" w:sz="8" w:space="0" w:color="001077"/>
              <w:right w:val="single" w:sz="8" w:space="0" w:color="001077"/>
            </w:tcBorders>
            <w:vAlign w:val="bottom"/>
          </w:tcPr>
          <w:p w14:paraId="777B00DD" w14:textId="77777777" w:rsidR="00294E39" w:rsidRPr="003529E4" w:rsidRDefault="00294E39" w:rsidP="006E341A">
            <w:pPr>
              <w:rPr>
                <w:sz w:val="4"/>
                <w:szCs w:val="4"/>
              </w:rPr>
            </w:pPr>
          </w:p>
        </w:tc>
        <w:tc>
          <w:tcPr>
            <w:tcW w:w="0" w:type="dxa"/>
            <w:vAlign w:val="bottom"/>
          </w:tcPr>
          <w:p w14:paraId="44DD0576" w14:textId="77777777" w:rsidR="00294E39" w:rsidRPr="003529E4" w:rsidRDefault="00294E39" w:rsidP="006E341A">
            <w:pPr>
              <w:rPr>
                <w:sz w:val="1"/>
                <w:szCs w:val="1"/>
              </w:rPr>
            </w:pPr>
          </w:p>
        </w:tc>
      </w:tr>
    </w:tbl>
    <w:p w14:paraId="775B7E68" w14:textId="77777777" w:rsidR="00294E39" w:rsidRPr="003529E4" w:rsidRDefault="00294E39" w:rsidP="00294E39">
      <w:pPr>
        <w:spacing w:line="345" w:lineRule="exact"/>
        <w:rPr>
          <w:sz w:val="20"/>
          <w:szCs w:val="20"/>
        </w:rPr>
      </w:pPr>
    </w:p>
    <w:p w14:paraId="0C0D4236" w14:textId="77777777" w:rsidR="00294E39" w:rsidRPr="003529E4" w:rsidRDefault="00294E39" w:rsidP="00294E39">
      <w:pPr>
        <w:ind w:left="460"/>
        <w:rPr>
          <w:sz w:val="20"/>
          <w:szCs w:val="20"/>
        </w:rPr>
      </w:pPr>
      <w:r w:rsidRPr="003529E4">
        <w:rPr>
          <w:rFonts w:ascii="Arial" w:eastAsia="Arial" w:hAnsi="Arial" w:cs="Arial"/>
          <w:b/>
          <w:bCs/>
          <w:color w:val="333333"/>
          <w:sz w:val="18"/>
          <w:szCs w:val="18"/>
        </w:rPr>
        <w:t>Popis služby</w:t>
      </w:r>
    </w:p>
    <w:p w14:paraId="73B1D0C7" w14:textId="77777777" w:rsidR="00294E39" w:rsidRPr="003529E4" w:rsidRDefault="00294E39" w:rsidP="00294E39">
      <w:pPr>
        <w:spacing w:line="69" w:lineRule="exact"/>
        <w:rPr>
          <w:sz w:val="20"/>
          <w:szCs w:val="20"/>
        </w:rPr>
      </w:pPr>
    </w:p>
    <w:p w14:paraId="07A36738" w14:textId="77777777" w:rsidR="00294E39" w:rsidRPr="003529E4" w:rsidRDefault="00294E39" w:rsidP="00294E39">
      <w:pPr>
        <w:sectPr w:rsidR="00294E39" w:rsidRPr="003529E4" w:rsidSect="007940D2">
          <w:type w:val="continuous"/>
          <w:pgSz w:w="8400" w:h="11906"/>
          <w:pgMar w:top="765" w:right="851" w:bottom="0" w:left="400" w:header="0" w:footer="0" w:gutter="0"/>
          <w:cols w:space="708" w:equalWidth="0">
            <w:col w:w="7140"/>
          </w:cols>
        </w:sectPr>
      </w:pPr>
    </w:p>
    <w:p w14:paraId="22BB8BD0" w14:textId="77777777" w:rsidR="00294E39" w:rsidRPr="003529E4" w:rsidRDefault="00294E39" w:rsidP="00294E39">
      <w:pPr>
        <w:spacing w:line="200" w:lineRule="exact"/>
        <w:rPr>
          <w:sz w:val="20"/>
          <w:szCs w:val="20"/>
        </w:rPr>
      </w:pPr>
    </w:p>
    <w:p w14:paraId="55E6F020" w14:textId="28A145EC" w:rsidR="0086174E" w:rsidRPr="003529E4" w:rsidRDefault="0086174E" w:rsidP="000E2101">
      <w:pPr>
        <w:spacing w:line="200" w:lineRule="exact"/>
        <w:ind w:right="325"/>
        <w:jc w:val="both"/>
        <w:rPr>
          <w:rFonts w:ascii="Arial" w:eastAsia="Arial" w:hAnsi="Arial" w:cs="Arial"/>
          <w:color w:val="333333"/>
          <w:sz w:val="18"/>
          <w:szCs w:val="18"/>
        </w:rPr>
      </w:pPr>
      <w:r w:rsidRPr="003529E4">
        <w:rPr>
          <w:rFonts w:ascii="Arial" w:eastAsia="Arial" w:hAnsi="Arial" w:cs="Arial"/>
          <w:color w:val="333333"/>
          <w:sz w:val="18"/>
          <w:szCs w:val="18"/>
        </w:rPr>
        <w:t>Cílem organizace ŽIVOT 90 je podporovat nezávislost u starších lidí. Snaha o to, aby ve všedních povinnostech byli tito lidé co nejsamostatnější, nevzdávali se vlastního úsudku a rozhodování a nepřestávali se podílet na společenském životě. Organizace ŽIVOT 90 nabízí v Českých Budějovicích službu tísňové péče NADOSAH. Ta díky speciálnímu zařízení zajišťuje vzdálenou hlasovou komunikaci s dispečinkem a včasnou pomoc v případě pádu nebo náhlého zhoršení zdravotního stavu.</w:t>
      </w:r>
    </w:p>
    <w:p w14:paraId="7052F0A2" w14:textId="77777777" w:rsidR="00294E39" w:rsidRPr="003529E4" w:rsidRDefault="00294E39" w:rsidP="00294E39">
      <w:pPr>
        <w:spacing w:line="200" w:lineRule="exact"/>
        <w:rPr>
          <w:rFonts w:ascii="Arial" w:eastAsia="Arial" w:hAnsi="Arial" w:cs="Arial"/>
          <w:color w:val="333333"/>
          <w:sz w:val="18"/>
          <w:szCs w:val="18"/>
        </w:rPr>
      </w:pPr>
    </w:p>
    <w:p w14:paraId="38E67209" w14:textId="77777777" w:rsidR="00294E39" w:rsidRPr="003529E4" w:rsidRDefault="00294E39" w:rsidP="00294E39">
      <w:pPr>
        <w:spacing w:line="200" w:lineRule="exact"/>
        <w:rPr>
          <w:rFonts w:ascii="Arial" w:eastAsia="Arial" w:hAnsi="Arial" w:cs="Arial"/>
          <w:color w:val="333333"/>
          <w:sz w:val="18"/>
          <w:szCs w:val="18"/>
        </w:rPr>
      </w:pPr>
    </w:p>
    <w:p w14:paraId="7BB18E6B" w14:textId="77777777" w:rsidR="00294E39" w:rsidRPr="003529E4" w:rsidRDefault="00294E39" w:rsidP="00294E39">
      <w:pPr>
        <w:spacing w:line="200" w:lineRule="exact"/>
        <w:rPr>
          <w:rFonts w:ascii="Arial" w:eastAsia="Arial" w:hAnsi="Arial" w:cs="Arial"/>
          <w:color w:val="333333"/>
          <w:sz w:val="18"/>
          <w:szCs w:val="18"/>
        </w:rPr>
      </w:pPr>
    </w:p>
    <w:p w14:paraId="65B1A631" w14:textId="77777777" w:rsidR="00294E39" w:rsidRPr="003529E4" w:rsidRDefault="00294E39" w:rsidP="00294E39">
      <w:pPr>
        <w:spacing w:line="200" w:lineRule="exact"/>
        <w:rPr>
          <w:rFonts w:ascii="Arial" w:eastAsia="Arial" w:hAnsi="Arial" w:cs="Arial"/>
          <w:color w:val="333333"/>
          <w:sz w:val="18"/>
          <w:szCs w:val="18"/>
        </w:rPr>
      </w:pPr>
    </w:p>
    <w:p w14:paraId="6B418170" w14:textId="77777777" w:rsidR="00294E39" w:rsidRPr="003529E4" w:rsidRDefault="00294E39" w:rsidP="00294E39">
      <w:pPr>
        <w:spacing w:line="200" w:lineRule="exact"/>
        <w:rPr>
          <w:rFonts w:ascii="Arial" w:eastAsia="Arial" w:hAnsi="Arial" w:cs="Arial"/>
          <w:color w:val="333333"/>
          <w:sz w:val="18"/>
          <w:szCs w:val="18"/>
        </w:rPr>
      </w:pPr>
    </w:p>
    <w:p w14:paraId="5B69C0A1"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bookmarkStart w:id="24" w:name="page26"/>
      <w:bookmarkEnd w:id="24"/>
    </w:p>
    <w:p w14:paraId="474E175D" w14:textId="3952BC5B" w:rsidR="008D1CF9" w:rsidRPr="003529E4" w:rsidRDefault="007C22BD">
      <w:pPr>
        <w:spacing w:line="200" w:lineRule="exact"/>
        <w:rPr>
          <w:sz w:val="20"/>
          <w:szCs w:val="20"/>
        </w:rPr>
      </w:pPr>
      <w:r w:rsidRPr="003529E4">
        <w:rPr>
          <w:rFonts w:ascii="Arial" w:eastAsia="Arial" w:hAnsi="Arial" w:cs="Arial"/>
          <w:noProof/>
          <w:color w:val="333333"/>
          <w:sz w:val="18"/>
          <w:szCs w:val="18"/>
        </w:rPr>
        <w:lastRenderedPageBreak/>
        <mc:AlternateContent>
          <mc:Choice Requires="wps">
            <w:drawing>
              <wp:anchor distT="0" distB="0" distL="114300" distR="114300" simplePos="0" relativeHeight="251591168" behindDoc="1" locked="0" layoutInCell="0" allowOverlap="1" wp14:anchorId="7F87CC64" wp14:editId="21B88AEB">
                <wp:simplePos x="0" y="0"/>
                <wp:positionH relativeFrom="page">
                  <wp:posOffset>-9070</wp:posOffset>
                </wp:positionH>
                <wp:positionV relativeFrom="page">
                  <wp:posOffset>-8855</wp:posOffset>
                </wp:positionV>
                <wp:extent cx="5328285" cy="756031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10"/>
                        </a:xfrm>
                        <a:prstGeom prst="rect">
                          <a:avLst/>
                        </a:prstGeom>
                        <a:solidFill>
                          <a:srgbClr val="001077"/>
                        </a:solidFill>
                      </wps:spPr>
                      <wps:bodyPr/>
                    </wps:wsp>
                  </a:graphicData>
                </a:graphic>
              </wp:anchor>
            </w:drawing>
          </mc:Choice>
          <mc:Fallback>
            <w:pict>
              <v:rect w14:anchorId="293B046B" id="Shape 89" o:spid="_x0000_s1026" style="position:absolute;margin-left:-.7pt;margin-top:-.7pt;width:419.55pt;height:595.3pt;z-index:-251725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bJeQEAAOQCAAAOAAAAZHJzL2Uyb0RvYy54bWysUs1u2zAMvg/YOwi6N3JSpAmMOD206C7F&#10;VqDbAyiyFAuTTIHU4uTtR6lJVnS3YRdCFKnP348398cYxMEieRg7OZ81UtjRQO/HfSd/fH+6WUtB&#10;WY+9DjDaTp4syfvt50+bKbV2AQOE3qJgkJHaKXVyyDm1SpEZbNQ0g2RHHjrAqDO3uFc96onRY1CL&#10;prlTE2CfEIwl4tvHt6HcVnznrMnfnCObRegkc8u1Yq27UtV2o9s96jR4c6ah/4FF1H7kj16hHnXW&#10;4hf6v6CiNwgELs8MRAXOeWOrBlYzbz6oeR10slULm0PpahP9P1jz9fCaXrBQp/QM5iexI2pK1F4n&#10;paHzztFhLLtMXByri6eri/aYheHL5e1ivVgvpTA8Wy3vmtt59Vnp9vI8IeUvFqIoh04ix1Td04dn&#10;yoWAbi8rlRkE3z/5EGqD+91DQHHQJVI2bbUqKfIT+rNWFbyRLvR30J9e8KKMraz759hLVu97Pr//&#10;Obe/AQAA//8DAFBLAwQUAAYACAAAACEATKuuI98AAAAKAQAADwAAAGRycy9kb3ducmV2LnhtbEyP&#10;wUrDQBCG74LvsIzgrd2kqTbGbIoItkIvGj143GbHJDY7G7PbNL69Iwh6Gob/459v8vVkOzHi4FtH&#10;CuJ5BAKpcqalWsHry8MsBeGDJqM7R6jgCz2si/OzXGfGnegZxzLUgkvIZ1pBE0KfSemrBq32c9cj&#10;cfbuBqsDr0MtzaBPXG47uYiia2l1S3yh0T3eN1gdyqNV8CHLx93Tod6+XY2fS+k2W5tsEqUuL6a7&#10;WxABp/AHw48+q0PBTnt3JONFp2AWL5n8nZynyWoFYs9gnN4sQBa5/P9C8Q0AAP//AwBQSwECLQAU&#10;AAYACAAAACEAtoM4kv4AAADhAQAAEwAAAAAAAAAAAAAAAAAAAAAAW0NvbnRlbnRfVHlwZXNdLnht&#10;bFBLAQItABQABgAIAAAAIQA4/SH/1gAAAJQBAAALAAAAAAAAAAAAAAAAAC8BAABfcmVscy8ucmVs&#10;c1BLAQItABQABgAIAAAAIQAE9ybJeQEAAOQCAAAOAAAAAAAAAAAAAAAAAC4CAABkcnMvZTJvRG9j&#10;LnhtbFBLAQItABQABgAIAAAAIQBMq64j3wAAAAoBAAAPAAAAAAAAAAAAAAAAANMDAABkcnMvZG93&#10;bnJldi54bWxQSwUGAAAAAAQABADzAAAA3wQAAAAA&#10;" o:allowincell="f" fillcolor="#001077" stroked="f">
                <w10:wrap anchorx="page" anchory="page"/>
              </v:rect>
            </w:pict>
          </mc:Fallback>
        </mc:AlternateContent>
      </w:r>
    </w:p>
    <w:p w14:paraId="19E313FE" w14:textId="42E07E1B" w:rsidR="008D1CF9" w:rsidRPr="003529E4" w:rsidRDefault="008D1CF9">
      <w:pPr>
        <w:spacing w:line="200" w:lineRule="exact"/>
        <w:rPr>
          <w:sz w:val="20"/>
          <w:szCs w:val="20"/>
        </w:rPr>
      </w:pPr>
    </w:p>
    <w:p w14:paraId="3782BC82" w14:textId="40B76164" w:rsidR="008D1CF9" w:rsidRPr="003529E4" w:rsidRDefault="008D1CF9">
      <w:pPr>
        <w:spacing w:line="200" w:lineRule="exact"/>
        <w:rPr>
          <w:sz w:val="20"/>
          <w:szCs w:val="20"/>
        </w:rPr>
      </w:pPr>
    </w:p>
    <w:p w14:paraId="2D869AC6" w14:textId="77777777" w:rsidR="008D1CF9" w:rsidRPr="003529E4" w:rsidRDefault="008D1CF9">
      <w:pPr>
        <w:spacing w:line="200" w:lineRule="exact"/>
        <w:rPr>
          <w:sz w:val="20"/>
          <w:szCs w:val="20"/>
        </w:rPr>
      </w:pPr>
    </w:p>
    <w:p w14:paraId="1FEC65B7" w14:textId="77777777" w:rsidR="008D1CF9" w:rsidRPr="003529E4" w:rsidRDefault="008D1CF9">
      <w:pPr>
        <w:spacing w:line="200" w:lineRule="exact"/>
        <w:rPr>
          <w:sz w:val="20"/>
          <w:szCs w:val="20"/>
        </w:rPr>
      </w:pPr>
    </w:p>
    <w:p w14:paraId="4B06D168" w14:textId="77777777" w:rsidR="008D1CF9" w:rsidRPr="003529E4" w:rsidRDefault="008D1CF9">
      <w:pPr>
        <w:spacing w:line="200" w:lineRule="exact"/>
        <w:rPr>
          <w:sz w:val="20"/>
          <w:szCs w:val="20"/>
        </w:rPr>
      </w:pPr>
    </w:p>
    <w:p w14:paraId="5F9C57E6" w14:textId="77777777" w:rsidR="008D1CF9" w:rsidRPr="003529E4" w:rsidRDefault="008D1CF9">
      <w:pPr>
        <w:spacing w:line="200" w:lineRule="exact"/>
        <w:rPr>
          <w:sz w:val="20"/>
          <w:szCs w:val="20"/>
        </w:rPr>
      </w:pPr>
    </w:p>
    <w:p w14:paraId="0BE4F996" w14:textId="77777777" w:rsidR="008D1CF9" w:rsidRPr="003529E4" w:rsidRDefault="008D1CF9">
      <w:pPr>
        <w:spacing w:line="200" w:lineRule="exact"/>
        <w:rPr>
          <w:sz w:val="20"/>
          <w:szCs w:val="20"/>
        </w:rPr>
      </w:pPr>
    </w:p>
    <w:p w14:paraId="6A47999A" w14:textId="77777777" w:rsidR="008D1CF9" w:rsidRPr="003529E4" w:rsidRDefault="008D1CF9">
      <w:pPr>
        <w:spacing w:line="200" w:lineRule="exact"/>
        <w:rPr>
          <w:sz w:val="20"/>
          <w:szCs w:val="20"/>
        </w:rPr>
      </w:pPr>
    </w:p>
    <w:p w14:paraId="57DC85EE" w14:textId="77777777" w:rsidR="008D1CF9" w:rsidRPr="003529E4" w:rsidRDefault="008D1CF9">
      <w:pPr>
        <w:spacing w:line="200" w:lineRule="exact"/>
        <w:rPr>
          <w:sz w:val="20"/>
          <w:szCs w:val="20"/>
        </w:rPr>
      </w:pPr>
    </w:p>
    <w:p w14:paraId="420AE543" w14:textId="77777777" w:rsidR="008D1CF9" w:rsidRPr="003529E4" w:rsidRDefault="008D1CF9">
      <w:pPr>
        <w:spacing w:line="200" w:lineRule="exact"/>
        <w:rPr>
          <w:sz w:val="20"/>
          <w:szCs w:val="20"/>
        </w:rPr>
      </w:pPr>
    </w:p>
    <w:p w14:paraId="370A0119" w14:textId="77777777" w:rsidR="008D1CF9" w:rsidRPr="003529E4" w:rsidRDefault="008D1CF9">
      <w:pPr>
        <w:spacing w:line="200" w:lineRule="exact"/>
        <w:rPr>
          <w:sz w:val="20"/>
          <w:szCs w:val="20"/>
        </w:rPr>
      </w:pPr>
    </w:p>
    <w:p w14:paraId="15D8FA0C" w14:textId="77777777" w:rsidR="008D1CF9" w:rsidRPr="003529E4" w:rsidRDefault="008D1CF9">
      <w:pPr>
        <w:spacing w:line="200" w:lineRule="exact"/>
        <w:rPr>
          <w:sz w:val="20"/>
          <w:szCs w:val="20"/>
        </w:rPr>
      </w:pPr>
    </w:p>
    <w:p w14:paraId="3FFD494B" w14:textId="77777777" w:rsidR="008D1CF9" w:rsidRPr="003529E4" w:rsidRDefault="008D1CF9">
      <w:pPr>
        <w:spacing w:line="200" w:lineRule="exact"/>
        <w:rPr>
          <w:sz w:val="20"/>
          <w:szCs w:val="20"/>
        </w:rPr>
      </w:pPr>
    </w:p>
    <w:p w14:paraId="72F19F28" w14:textId="77777777" w:rsidR="008D1CF9" w:rsidRPr="003529E4" w:rsidRDefault="008D1CF9">
      <w:pPr>
        <w:spacing w:line="200" w:lineRule="exact"/>
        <w:rPr>
          <w:sz w:val="20"/>
          <w:szCs w:val="20"/>
        </w:rPr>
      </w:pPr>
    </w:p>
    <w:p w14:paraId="3A73A45D" w14:textId="77777777" w:rsidR="008D1CF9" w:rsidRPr="003529E4" w:rsidRDefault="008D1CF9">
      <w:pPr>
        <w:spacing w:line="200" w:lineRule="exact"/>
        <w:rPr>
          <w:sz w:val="20"/>
          <w:szCs w:val="20"/>
        </w:rPr>
      </w:pPr>
    </w:p>
    <w:p w14:paraId="01754DBE" w14:textId="77777777" w:rsidR="008D1CF9" w:rsidRPr="003529E4" w:rsidRDefault="008D1CF9">
      <w:pPr>
        <w:spacing w:line="200" w:lineRule="exact"/>
        <w:rPr>
          <w:sz w:val="20"/>
          <w:szCs w:val="20"/>
        </w:rPr>
      </w:pPr>
    </w:p>
    <w:p w14:paraId="0C343038" w14:textId="77777777" w:rsidR="008D1CF9" w:rsidRPr="003529E4" w:rsidRDefault="008D1CF9">
      <w:pPr>
        <w:spacing w:line="200" w:lineRule="exact"/>
        <w:rPr>
          <w:sz w:val="20"/>
          <w:szCs w:val="20"/>
        </w:rPr>
      </w:pPr>
    </w:p>
    <w:p w14:paraId="492A7EAE" w14:textId="77777777" w:rsidR="008D1CF9" w:rsidRPr="003529E4" w:rsidRDefault="008D1CF9">
      <w:pPr>
        <w:spacing w:line="200" w:lineRule="exact"/>
        <w:rPr>
          <w:sz w:val="20"/>
          <w:szCs w:val="20"/>
        </w:rPr>
      </w:pPr>
    </w:p>
    <w:p w14:paraId="7E4AB03D" w14:textId="77777777" w:rsidR="008D1CF9" w:rsidRPr="003529E4" w:rsidRDefault="008D1CF9">
      <w:pPr>
        <w:spacing w:line="200" w:lineRule="exact"/>
        <w:rPr>
          <w:sz w:val="20"/>
          <w:szCs w:val="20"/>
        </w:rPr>
      </w:pPr>
    </w:p>
    <w:p w14:paraId="12580036" w14:textId="77777777" w:rsidR="008D1CF9" w:rsidRPr="003529E4" w:rsidRDefault="008D1CF9">
      <w:pPr>
        <w:spacing w:line="200" w:lineRule="exact"/>
        <w:rPr>
          <w:sz w:val="20"/>
          <w:szCs w:val="20"/>
        </w:rPr>
      </w:pPr>
    </w:p>
    <w:p w14:paraId="550CC865" w14:textId="77777777" w:rsidR="008D1CF9" w:rsidRPr="003529E4" w:rsidRDefault="008D1CF9">
      <w:pPr>
        <w:spacing w:line="200" w:lineRule="exact"/>
        <w:rPr>
          <w:sz w:val="20"/>
          <w:szCs w:val="20"/>
        </w:rPr>
      </w:pPr>
    </w:p>
    <w:p w14:paraId="6670AE0B" w14:textId="77777777" w:rsidR="008D1CF9" w:rsidRPr="003529E4" w:rsidRDefault="008D1CF9">
      <w:pPr>
        <w:spacing w:line="200" w:lineRule="exact"/>
        <w:rPr>
          <w:sz w:val="20"/>
          <w:szCs w:val="20"/>
        </w:rPr>
      </w:pPr>
    </w:p>
    <w:p w14:paraId="0BD1D6A8" w14:textId="77777777" w:rsidR="008D1CF9" w:rsidRPr="003529E4" w:rsidRDefault="008D1CF9">
      <w:pPr>
        <w:spacing w:line="200" w:lineRule="exact"/>
        <w:rPr>
          <w:sz w:val="20"/>
          <w:szCs w:val="20"/>
        </w:rPr>
      </w:pPr>
    </w:p>
    <w:p w14:paraId="0C24ABC6" w14:textId="77777777" w:rsidR="008D1CF9" w:rsidRPr="003529E4" w:rsidRDefault="008D1CF9">
      <w:pPr>
        <w:spacing w:line="200" w:lineRule="exact"/>
        <w:rPr>
          <w:sz w:val="20"/>
          <w:szCs w:val="20"/>
        </w:rPr>
      </w:pPr>
    </w:p>
    <w:p w14:paraId="75DE7C01" w14:textId="77777777" w:rsidR="008D1CF9" w:rsidRPr="003529E4" w:rsidRDefault="008D1CF9">
      <w:pPr>
        <w:spacing w:line="200" w:lineRule="exact"/>
        <w:rPr>
          <w:sz w:val="20"/>
          <w:szCs w:val="20"/>
        </w:rPr>
      </w:pPr>
    </w:p>
    <w:p w14:paraId="73483197" w14:textId="77777777" w:rsidR="008D1CF9" w:rsidRPr="003529E4" w:rsidRDefault="008D1CF9">
      <w:pPr>
        <w:spacing w:line="200" w:lineRule="exact"/>
        <w:rPr>
          <w:sz w:val="20"/>
          <w:szCs w:val="20"/>
        </w:rPr>
      </w:pPr>
    </w:p>
    <w:p w14:paraId="33A3582E" w14:textId="77777777" w:rsidR="008D1CF9" w:rsidRPr="003529E4" w:rsidRDefault="008D1CF9">
      <w:pPr>
        <w:spacing w:line="200" w:lineRule="exact"/>
        <w:rPr>
          <w:sz w:val="20"/>
          <w:szCs w:val="20"/>
        </w:rPr>
      </w:pPr>
    </w:p>
    <w:p w14:paraId="1C7AACF6" w14:textId="77777777" w:rsidR="008D1CF9" w:rsidRPr="003529E4" w:rsidRDefault="008D1CF9">
      <w:pPr>
        <w:spacing w:line="200" w:lineRule="exact"/>
        <w:rPr>
          <w:sz w:val="20"/>
          <w:szCs w:val="20"/>
        </w:rPr>
      </w:pPr>
    </w:p>
    <w:p w14:paraId="294A2173" w14:textId="77777777" w:rsidR="008D1CF9" w:rsidRPr="003529E4" w:rsidRDefault="008D1CF9">
      <w:pPr>
        <w:spacing w:line="327" w:lineRule="exact"/>
        <w:rPr>
          <w:sz w:val="20"/>
          <w:szCs w:val="20"/>
        </w:rPr>
      </w:pPr>
    </w:p>
    <w:p w14:paraId="1BF20894" w14:textId="77777777" w:rsidR="008D1CF9" w:rsidRPr="003529E4" w:rsidRDefault="00B96348">
      <w:pPr>
        <w:ind w:left="620"/>
        <w:rPr>
          <w:sz w:val="20"/>
          <w:szCs w:val="20"/>
        </w:rPr>
      </w:pPr>
      <w:r w:rsidRPr="003529E4">
        <w:rPr>
          <w:rFonts w:ascii="Arial" w:eastAsia="Arial" w:hAnsi="Arial" w:cs="Arial"/>
          <w:b/>
          <w:bCs/>
          <w:color w:val="FFFFFF"/>
          <w:sz w:val="60"/>
          <w:szCs w:val="60"/>
        </w:rPr>
        <w:t>SOUVISEJÍCÍ</w:t>
      </w:r>
    </w:p>
    <w:p w14:paraId="2F3FDA67" w14:textId="77777777" w:rsidR="008D1CF9" w:rsidRPr="003529E4" w:rsidRDefault="008D1CF9">
      <w:pPr>
        <w:spacing w:line="30" w:lineRule="exact"/>
        <w:rPr>
          <w:sz w:val="20"/>
          <w:szCs w:val="20"/>
        </w:rPr>
      </w:pPr>
    </w:p>
    <w:p w14:paraId="3FAA6394" w14:textId="77777777" w:rsidR="008D1CF9" w:rsidRPr="003529E4" w:rsidRDefault="00B96348">
      <w:pPr>
        <w:numPr>
          <w:ilvl w:val="0"/>
          <w:numId w:val="3"/>
        </w:numPr>
        <w:tabs>
          <w:tab w:val="left" w:pos="1220"/>
        </w:tabs>
        <w:ind w:left="1220" w:hanging="600"/>
        <w:rPr>
          <w:rFonts w:ascii="Arial" w:eastAsia="Arial" w:hAnsi="Arial" w:cs="Arial"/>
          <w:b/>
          <w:bCs/>
          <w:color w:val="FFFFFF"/>
          <w:sz w:val="60"/>
          <w:szCs w:val="60"/>
        </w:rPr>
      </w:pPr>
      <w:r w:rsidRPr="003529E4">
        <w:rPr>
          <w:rFonts w:ascii="Arial" w:eastAsia="Arial" w:hAnsi="Arial" w:cs="Arial"/>
          <w:b/>
          <w:bCs/>
          <w:color w:val="FFFFFF"/>
          <w:sz w:val="60"/>
          <w:szCs w:val="60"/>
        </w:rPr>
        <w:t>DOPROVODNÉ</w:t>
      </w:r>
    </w:p>
    <w:p w14:paraId="06BB0D85" w14:textId="77777777" w:rsidR="008D1CF9" w:rsidRPr="003529E4" w:rsidRDefault="008D1CF9">
      <w:pPr>
        <w:spacing w:line="30" w:lineRule="exact"/>
        <w:rPr>
          <w:rFonts w:ascii="Arial" w:eastAsia="Arial" w:hAnsi="Arial" w:cs="Arial"/>
          <w:b/>
          <w:bCs/>
          <w:color w:val="FFFFFF"/>
          <w:sz w:val="60"/>
          <w:szCs w:val="60"/>
        </w:rPr>
      </w:pPr>
    </w:p>
    <w:p w14:paraId="5102583E" w14:textId="77777777" w:rsidR="008D1CF9" w:rsidRPr="003529E4" w:rsidRDefault="00B96348">
      <w:pPr>
        <w:ind w:left="620"/>
        <w:rPr>
          <w:rFonts w:ascii="Arial" w:eastAsia="Arial" w:hAnsi="Arial" w:cs="Arial"/>
          <w:b/>
          <w:bCs/>
          <w:color w:val="FFFFFF"/>
          <w:sz w:val="60"/>
          <w:szCs w:val="60"/>
        </w:rPr>
      </w:pPr>
      <w:r w:rsidRPr="003529E4">
        <w:rPr>
          <w:rFonts w:ascii="Arial" w:eastAsia="Arial" w:hAnsi="Arial" w:cs="Arial"/>
          <w:b/>
          <w:bCs/>
          <w:color w:val="FFFFFF"/>
          <w:sz w:val="60"/>
          <w:szCs w:val="60"/>
        </w:rPr>
        <w:t>SLUŽBY</w:t>
      </w:r>
    </w:p>
    <w:p w14:paraId="620033D0" w14:textId="77777777" w:rsidR="008D1CF9" w:rsidRPr="003529E4" w:rsidRDefault="008D1CF9">
      <w:pPr>
        <w:sectPr w:rsidR="008D1CF9" w:rsidRPr="003529E4">
          <w:pgSz w:w="8400" w:h="11906"/>
          <w:pgMar w:top="799" w:right="1440" w:bottom="0" w:left="400" w:header="0" w:footer="0" w:gutter="0"/>
          <w:cols w:space="708" w:equalWidth="0">
            <w:col w:w="6551"/>
          </w:cols>
        </w:sectPr>
      </w:pPr>
    </w:p>
    <w:p w14:paraId="3CD0A4FB" w14:textId="77777777" w:rsidR="008D1CF9" w:rsidRPr="003529E4" w:rsidRDefault="008D1CF9">
      <w:pPr>
        <w:spacing w:line="200" w:lineRule="exact"/>
        <w:rPr>
          <w:sz w:val="20"/>
          <w:szCs w:val="20"/>
        </w:rPr>
      </w:pPr>
    </w:p>
    <w:p w14:paraId="2B55F2AC" w14:textId="77777777" w:rsidR="008D1CF9" w:rsidRPr="003529E4" w:rsidRDefault="008D1CF9">
      <w:pPr>
        <w:spacing w:line="200" w:lineRule="exact"/>
        <w:rPr>
          <w:sz w:val="20"/>
          <w:szCs w:val="20"/>
        </w:rPr>
      </w:pPr>
    </w:p>
    <w:p w14:paraId="1B4B80E3" w14:textId="77777777" w:rsidR="008D1CF9" w:rsidRPr="003529E4" w:rsidRDefault="008D1CF9">
      <w:pPr>
        <w:spacing w:line="200" w:lineRule="exact"/>
        <w:rPr>
          <w:sz w:val="20"/>
          <w:szCs w:val="20"/>
        </w:rPr>
      </w:pPr>
    </w:p>
    <w:p w14:paraId="3A9C341F" w14:textId="77777777" w:rsidR="008D1CF9" w:rsidRPr="003529E4" w:rsidRDefault="008D1CF9">
      <w:pPr>
        <w:spacing w:line="200" w:lineRule="exact"/>
        <w:rPr>
          <w:sz w:val="20"/>
          <w:szCs w:val="20"/>
        </w:rPr>
      </w:pPr>
    </w:p>
    <w:p w14:paraId="158850D2" w14:textId="77777777" w:rsidR="008D1CF9" w:rsidRPr="003529E4" w:rsidRDefault="008D1CF9">
      <w:pPr>
        <w:spacing w:line="200" w:lineRule="exact"/>
        <w:rPr>
          <w:sz w:val="20"/>
          <w:szCs w:val="20"/>
        </w:rPr>
      </w:pPr>
    </w:p>
    <w:p w14:paraId="29914DAD" w14:textId="77777777" w:rsidR="008D1CF9" w:rsidRPr="003529E4" w:rsidRDefault="008D1CF9">
      <w:pPr>
        <w:spacing w:line="200" w:lineRule="exact"/>
        <w:rPr>
          <w:sz w:val="20"/>
          <w:szCs w:val="20"/>
        </w:rPr>
      </w:pPr>
    </w:p>
    <w:p w14:paraId="465DA0F7" w14:textId="77777777" w:rsidR="008D1CF9" w:rsidRPr="003529E4" w:rsidRDefault="008D1CF9">
      <w:pPr>
        <w:spacing w:line="200" w:lineRule="exact"/>
        <w:rPr>
          <w:sz w:val="20"/>
          <w:szCs w:val="20"/>
        </w:rPr>
      </w:pPr>
    </w:p>
    <w:p w14:paraId="10F509A3" w14:textId="77777777" w:rsidR="008D1CF9" w:rsidRPr="003529E4" w:rsidRDefault="008D1CF9">
      <w:pPr>
        <w:spacing w:line="200" w:lineRule="exact"/>
        <w:rPr>
          <w:sz w:val="20"/>
          <w:szCs w:val="20"/>
        </w:rPr>
      </w:pPr>
    </w:p>
    <w:p w14:paraId="237F66E4" w14:textId="77777777" w:rsidR="008D1CF9" w:rsidRPr="003529E4" w:rsidRDefault="008D1CF9">
      <w:pPr>
        <w:spacing w:line="200" w:lineRule="exact"/>
        <w:rPr>
          <w:sz w:val="20"/>
          <w:szCs w:val="20"/>
        </w:rPr>
      </w:pPr>
    </w:p>
    <w:p w14:paraId="699B06E7" w14:textId="77777777" w:rsidR="008D1CF9" w:rsidRPr="003529E4" w:rsidRDefault="008D1CF9">
      <w:pPr>
        <w:spacing w:line="235" w:lineRule="exact"/>
        <w:rPr>
          <w:sz w:val="20"/>
          <w:szCs w:val="20"/>
        </w:rPr>
      </w:pPr>
    </w:p>
    <w:p w14:paraId="7B64B018" w14:textId="77777777" w:rsidR="008D1CF9" w:rsidRPr="003529E4" w:rsidRDefault="00B96348">
      <w:pPr>
        <w:rPr>
          <w:sz w:val="20"/>
          <w:szCs w:val="20"/>
        </w:rPr>
      </w:pPr>
      <w:r w:rsidRPr="003529E4">
        <w:rPr>
          <w:rFonts w:ascii="Arial" w:eastAsia="Arial" w:hAnsi="Arial" w:cs="Arial"/>
          <w:color w:val="001077"/>
          <w:sz w:val="14"/>
          <w:szCs w:val="14"/>
        </w:rPr>
        <w:t>24</w:t>
      </w:r>
    </w:p>
    <w:p w14:paraId="60C4834D" w14:textId="77777777" w:rsidR="008D1CF9" w:rsidRPr="003529E4" w:rsidRDefault="008D1CF9">
      <w:pPr>
        <w:sectPr w:rsidR="008D1CF9" w:rsidRPr="003529E4">
          <w:type w:val="continuous"/>
          <w:pgSz w:w="8400" w:h="11906"/>
          <w:pgMar w:top="799" w:right="1440" w:bottom="0" w:left="400" w:header="0" w:footer="0" w:gutter="0"/>
          <w:cols w:space="708" w:equalWidth="0">
            <w:col w:w="6551"/>
          </w:cols>
        </w:sectPr>
      </w:pPr>
    </w:p>
    <w:p w14:paraId="6DEE011A" w14:textId="77777777" w:rsidR="008D1CF9" w:rsidRPr="003529E4" w:rsidRDefault="00B96348">
      <w:pPr>
        <w:rPr>
          <w:sz w:val="20"/>
          <w:szCs w:val="20"/>
        </w:rPr>
      </w:pPr>
      <w:bookmarkStart w:id="25" w:name="page27"/>
      <w:bookmarkEnd w:id="25"/>
      <w:r w:rsidRPr="003529E4">
        <w:rPr>
          <w:rFonts w:ascii="Arial" w:eastAsia="Arial" w:hAnsi="Arial" w:cs="Arial"/>
          <w:b/>
          <w:bCs/>
          <w:color w:val="001077"/>
          <w:sz w:val="28"/>
          <w:szCs w:val="28"/>
        </w:rPr>
        <w:lastRenderedPageBreak/>
        <w:t>Adiktologická poradna</w:t>
      </w:r>
    </w:p>
    <w:p w14:paraId="5EAD445F" w14:textId="77777777" w:rsidR="008D1CF9" w:rsidRPr="003529E4" w:rsidRDefault="008D1CF9">
      <w:pPr>
        <w:spacing w:line="14" w:lineRule="exact"/>
        <w:rPr>
          <w:sz w:val="20"/>
          <w:szCs w:val="20"/>
        </w:rPr>
      </w:pPr>
    </w:p>
    <w:p w14:paraId="3824C927" w14:textId="77777777" w:rsidR="008D1CF9" w:rsidRPr="003529E4" w:rsidRDefault="00B96348">
      <w:pPr>
        <w:rPr>
          <w:sz w:val="20"/>
          <w:szCs w:val="20"/>
        </w:rPr>
      </w:pPr>
      <w:r w:rsidRPr="003529E4">
        <w:rPr>
          <w:rFonts w:ascii="Arial" w:eastAsia="Arial" w:hAnsi="Arial" w:cs="Arial"/>
          <w:b/>
          <w:bCs/>
          <w:color w:val="001077"/>
          <w:sz w:val="28"/>
          <w:szCs w:val="28"/>
        </w:rPr>
        <w:t>(PREVENT 99)</w:t>
      </w:r>
    </w:p>
    <w:p w14:paraId="7645B26F"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27167DA9" w14:textId="77777777">
        <w:trPr>
          <w:trHeight w:val="462"/>
        </w:trPr>
        <w:tc>
          <w:tcPr>
            <w:tcW w:w="1460" w:type="dxa"/>
            <w:tcBorders>
              <w:top w:val="single" w:sz="8" w:space="0" w:color="001077"/>
              <w:left w:val="single" w:sz="8" w:space="0" w:color="001077"/>
              <w:right w:val="single" w:sz="8" w:space="0" w:color="001077"/>
            </w:tcBorders>
            <w:vAlign w:val="bottom"/>
          </w:tcPr>
          <w:p w14:paraId="6ADB4149"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8647C2F" w14:textId="77777777" w:rsidR="008D1CF9" w:rsidRPr="003529E4" w:rsidRDefault="00B96348">
            <w:pPr>
              <w:ind w:left="80"/>
              <w:rPr>
                <w:sz w:val="20"/>
                <w:szCs w:val="20"/>
              </w:rPr>
            </w:pPr>
            <w:r w:rsidRPr="003529E4">
              <w:rPr>
                <w:rFonts w:ascii="Arial" w:eastAsia="Arial" w:hAnsi="Arial" w:cs="Arial"/>
                <w:b/>
                <w:bCs/>
                <w:color w:val="333333"/>
                <w:sz w:val="18"/>
                <w:szCs w:val="18"/>
              </w:rPr>
              <w:t>PREVENT 99 z.ú.</w:t>
            </w:r>
          </w:p>
        </w:tc>
        <w:tc>
          <w:tcPr>
            <w:tcW w:w="0" w:type="dxa"/>
            <w:vAlign w:val="bottom"/>
          </w:tcPr>
          <w:p w14:paraId="41FD2237" w14:textId="77777777" w:rsidR="008D1CF9" w:rsidRPr="003529E4" w:rsidRDefault="008D1CF9">
            <w:pPr>
              <w:rPr>
                <w:sz w:val="1"/>
                <w:szCs w:val="1"/>
              </w:rPr>
            </w:pPr>
          </w:p>
        </w:tc>
      </w:tr>
      <w:tr w:rsidR="008D1CF9" w:rsidRPr="003529E4" w14:paraId="7BF7A571" w14:textId="77777777">
        <w:trPr>
          <w:trHeight w:val="210"/>
        </w:trPr>
        <w:tc>
          <w:tcPr>
            <w:tcW w:w="1460" w:type="dxa"/>
            <w:tcBorders>
              <w:left w:val="single" w:sz="8" w:space="0" w:color="001077"/>
              <w:bottom w:val="single" w:sz="8" w:space="0" w:color="001077"/>
              <w:right w:val="single" w:sz="8" w:space="0" w:color="001077"/>
            </w:tcBorders>
            <w:vAlign w:val="bottom"/>
          </w:tcPr>
          <w:p w14:paraId="24DF8288" w14:textId="77777777" w:rsidR="008D1CF9" w:rsidRPr="003529E4" w:rsidRDefault="008D1CF9">
            <w:pPr>
              <w:rPr>
                <w:sz w:val="18"/>
                <w:szCs w:val="18"/>
              </w:rPr>
            </w:pPr>
          </w:p>
        </w:tc>
        <w:tc>
          <w:tcPr>
            <w:tcW w:w="5240" w:type="dxa"/>
            <w:tcBorders>
              <w:bottom w:val="single" w:sz="8" w:space="0" w:color="001077"/>
              <w:right w:val="single" w:sz="8" w:space="0" w:color="001077"/>
            </w:tcBorders>
            <w:vAlign w:val="bottom"/>
          </w:tcPr>
          <w:p w14:paraId="2D9F4F7C" w14:textId="77777777" w:rsidR="008D1CF9" w:rsidRPr="003529E4" w:rsidRDefault="008D1CF9">
            <w:pPr>
              <w:rPr>
                <w:sz w:val="18"/>
                <w:szCs w:val="18"/>
              </w:rPr>
            </w:pPr>
          </w:p>
        </w:tc>
        <w:tc>
          <w:tcPr>
            <w:tcW w:w="0" w:type="dxa"/>
            <w:vAlign w:val="bottom"/>
          </w:tcPr>
          <w:p w14:paraId="53B904BD" w14:textId="77777777" w:rsidR="008D1CF9" w:rsidRPr="003529E4" w:rsidRDefault="008D1CF9">
            <w:pPr>
              <w:rPr>
                <w:sz w:val="1"/>
                <w:szCs w:val="1"/>
              </w:rPr>
            </w:pPr>
          </w:p>
        </w:tc>
      </w:tr>
      <w:tr w:rsidR="008D1CF9" w:rsidRPr="003529E4" w14:paraId="7C895D8C" w14:textId="77777777">
        <w:trPr>
          <w:trHeight w:val="278"/>
        </w:trPr>
        <w:tc>
          <w:tcPr>
            <w:tcW w:w="1460" w:type="dxa"/>
            <w:tcBorders>
              <w:left w:val="single" w:sz="8" w:space="0" w:color="001077"/>
              <w:right w:val="single" w:sz="8" w:space="0" w:color="001077"/>
            </w:tcBorders>
            <w:vAlign w:val="bottom"/>
          </w:tcPr>
          <w:p w14:paraId="6692D7A2"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2A675E29" w14:textId="77777777" w:rsidR="008D1CF9" w:rsidRPr="003529E4" w:rsidRDefault="00B96348">
            <w:pPr>
              <w:ind w:left="80"/>
              <w:rPr>
                <w:sz w:val="20"/>
                <w:szCs w:val="20"/>
              </w:rPr>
            </w:pPr>
            <w:r w:rsidRPr="003529E4">
              <w:rPr>
                <w:rFonts w:ascii="Arial" w:eastAsia="Arial" w:hAnsi="Arial" w:cs="Arial"/>
                <w:color w:val="333333"/>
                <w:sz w:val="18"/>
                <w:szCs w:val="18"/>
              </w:rPr>
              <w:t>odborné sociální poradenství</w:t>
            </w:r>
          </w:p>
        </w:tc>
        <w:tc>
          <w:tcPr>
            <w:tcW w:w="0" w:type="dxa"/>
            <w:vAlign w:val="bottom"/>
          </w:tcPr>
          <w:p w14:paraId="5A940B7B" w14:textId="77777777" w:rsidR="008D1CF9" w:rsidRPr="003529E4" w:rsidRDefault="008D1CF9">
            <w:pPr>
              <w:rPr>
                <w:sz w:val="1"/>
                <w:szCs w:val="1"/>
              </w:rPr>
            </w:pPr>
          </w:p>
        </w:tc>
      </w:tr>
      <w:tr w:rsidR="008D1CF9" w:rsidRPr="003529E4" w14:paraId="68A5F394" w14:textId="77777777">
        <w:trPr>
          <w:trHeight w:val="47"/>
        </w:trPr>
        <w:tc>
          <w:tcPr>
            <w:tcW w:w="1460" w:type="dxa"/>
            <w:tcBorders>
              <w:left w:val="single" w:sz="8" w:space="0" w:color="001077"/>
              <w:bottom w:val="single" w:sz="8" w:space="0" w:color="001077"/>
              <w:right w:val="single" w:sz="8" w:space="0" w:color="001077"/>
            </w:tcBorders>
            <w:vAlign w:val="bottom"/>
          </w:tcPr>
          <w:p w14:paraId="3CD6CB5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7433EF1" w14:textId="77777777" w:rsidR="008D1CF9" w:rsidRPr="003529E4" w:rsidRDefault="008D1CF9">
            <w:pPr>
              <w:rPr>
                <w:sz w:val="4"/>
                <w:szCs w:val="4"/>
              </w:rPr>
            </w:pPr>
          </w:p>
        </w:tc>
        <w:tc>
          <w:tcPr>
            <w:tcW w:w="0" w:type="dxa"/>
            <w:vAlign w:val="bottom"/>
          </w:tcPr>
          <w:p w14:paraId="09D26CD6" w14:textId="77777777" w:rsidR="008D1CF9" w:rsidRPr="003529E4" w:rsidRDefault="008D1CF9">
            <w:pPr>
              <w:rPr>
                <w:sz w:val="1"/>
                <w:szCs w:val="1"/>
              </w:rPr>
            </w:pPr>
          </w:p>
        </w:tc>
      </w:tr>
      <w:tr w:rsidR="008D1CF9" w:rsidRPr="003529E4" w14:paraId="26FFB843" w14:textId="77777777">
        <w:trPr>
          <w:trHeight w:val="344"/>
        </w:trPr>
        <w:tc>
          <w:tcPr>
            <w:tcW w:w="1460" w:type="dxa"/>
            <w:vMerge w:val="restart"/>
            <w:tcBorders>
              <w:left w:val="single" w:sz="8" w:space="0" w:color="001077"/>
              <w:right w:val="single" w:sz="8" w:space="0" w:color="001077"/>
            </w:tcBorders>
            <w:vAlign w:val="bottom"/>
          </w:tcPr>
          <w:p w14:paraId="417E6A8E"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29CA91BE" w14:textId="7BAF502A" w:rsidR="008D1CF9" w:rsidRPr="003529E4" w:rsidRDefault="00B96348">
            <w:pPr>
              <w:ind w:left="80"/>
              <w:rPr>
                <w:sz w:val="20"/>
                <w:szCs w:val="20"/>
              </w:rPr>
            </w:pPr>
            <w:r w:rsidRPr="003529E4">
              <w:rPr>
                <w:rFonts w:ascii="Arial" w:eastAsia="Arial" w:hAnsi="Arial" w:cs="Arial"/>
                <w:color w:val="333333"/>
                <w:sz w:val="18"/>
                <w:szCs w:val="18"/>
              </w:rPr>
              <w:t>Po-</w:t>
            </w:r>
            <w:r w:rsidR="00492E8B" w:rsidRPr="003529E4">
              <w:rPr>
                <w:rFonts w:ascii="Arial" w:eastAsia="Arial" w:hAnsi="Arial" w:cs="Arial"/>
                <w:color w:val="333333"/>
                <w:sz w:val="18"/>
                <w:szCs w:val="18"/>
              </w:rPr>
              <w:t>Út</w:t>
            </w:r>
            <w:r w:rsidRPr="003529E4">
              <w:rPr>
                <w:rFonts w:ascii="Arial" w:eastAsia="Arial" w:hAnsi="Arial" w:cs="Arial"/>
                <w:color w:val="333333"/>
                <w:sz w:val="18"/>
                <w:szCs w:val="18"/>
              </w:rPr>
              <w:t xml:space="preserve">: </w:t>
            </w:r>
            <w:r w:rsidR="00492E8B" w:rsidRPr="003529E4">
              <w:rPr>
                <w:rFonts w:ascii="Arial" w:eastAsia="Arial" w:hAnsi="Arial" w:cs="Arial"/>
                <w:color w:val="333333"/>
                <w:sz w:val="18"/>
                <w:szCs w:val="18"/>
              </w:rPr>
              <w:t>8</w:t>
            </w:r>
            <w:r w:rsidRPr="003529E4">
              <w:rPr>
                <w:rFonts w:ascii="Arial" w:eastAsia="Arial" w:hAnsi="Arial" w:cs="Arial"/>
                <w:color w:val="333333"/>
                <w:sz w:val="18"/>
                <w:szCs w:val="18"/>
              </w:rPr>
              <w:t xml:space="preserve">.00-17.00, </w:t>
            </w:r>
            <w:r w:rsidR="00492E8B" w:rsidRPr="003529E4">
              <w:rPr>
                <w:rFonts w:ascii="Arial" w:eastAsia="Arial" w:hAnsi="Arial" w:cs="Arial"/>
                <w:color w:val="333333"/>
                <w:sz w:val="18"/>
                <w:szCs w:val="18"/>
              </w:rPr>
              <w:t xml:space="preserve">St-Čt: 8:00-16:00, </w:t>
            </w:r>
            <w:r w:rsidRPr="003529E4">
              <w:rPr>
                <w:rFonts w:ascii="Arial" w:eastAsia="Arial" w:hAnsi="Arial" w:cs="Arial"/>
                <w:color w:val="333333"/>
                <w:sz w:val="18"/>
                <w:szCs w:val="18"/>
              </w:rPr>
              <w:t xml:space="preserve">Pá: </w:t>
            </w:r>
            <w:r w:rsidR="00492E8B" w:rsidRPr="003529E4">
              <w:rPr>
                <w:rFonts w:ascii="Arial" w:eastAsia="Arial" w:hAnsi="Arial" w:cs="Arial"/>
                <w:color w:val="333333"/>
                <w:sz w:val="18"/>
                <w:szCs w:val="18"/>
              </w:rPr>
              <w:t>8</w:t>
            </w:r>
            <w:r w:rsidRPr="003529E4">
              <w:rPr>
                <w:rFonts w:ascii="Arial" w:eastAsia="Arial" w:hAnsi="Arial" w:cs="Arial"/>
                <w:color w:val="333333"/>
                <w:sz w:val="18"/>
                <w:szCs w:val="18"/>
              </w:rPr>
              <w:t>.00-1</w:t>
            </w:r>
            <w:r w:rsidR="00492E8B" w:rsidRPr="003529E4">
              <w:rPr>
                <w:rFonts w:ascii="Arial" w:eastAsia="Arial" w:hAnsi="Arial" w:cs="Arial"/>
                <w:color w:val="333333"/>
                <w:sz w:val="18"/>
                <w:szCs w:val="18"/>
              </w:rPr>
              <w:t>4</w:t>
            </w:r>
            <w:r w:rsidRPr="003529E4">
              <w:rPr>
                <w:rFonts w:ascii="Arial" w:eastAsia="Arial" w:hAnsi="Arial" w:cs="Arial"/>
                <w:color w:val="333333"/>
                <w:sz w:val="18"/>
                <w:szCs w:val="18"/>
              </w:rPr>
              <w:t>.00</w:t>
            </w:r>
          </w:p>
        </w:tc>
        <w:tc>
          <w:tcPr>
            <w:tcW w:w="0" w:type="dxa"/>
            <w:vAlign w:val="bottom"/>
          </w:tcPr>
          <w:p w14:paraId="5B45FCCA" w14:textId="77777777" w:rsidR="008D1CF9" w:rsidRPr="003529E4" w:rsidRDefault="008D1CF9">
            <w:pPr>
              <w:rPr>
                <w:sz w:val="1"/>
                <w:szCs w:val="1"/>
              </w:rPr>
            </w:pPr>
          </w:p>
        </w:tc>
      </w:tr>
      <w:tr w:rsidR="008D1CF9" w:rsidRPr="003529E4" w14:paraId="31E56970" w14:textId="77777777">
        <w:trPr>
          <w:trHeight w:val="212"/>
        </w:trPr>
        <w:tc>
          <w:tcPr>
            <w:tcW w:w="1460" w:type="dxa"/>
            <w:vMerge/>
            <w:tcBorders>
              <w:left w:val="single" w:sz="8" w:space="0" w:color="001077"/>
              <w:right w:val="single" w:sz="8" w:space="0" w:color="001077"/>
            </w:tcBorders>
            <w:vAlign w:val="bottom"/>
          </w:tcPr>
          <w:p w14:paraId="3B4CA4E0" w14:textId="77777777" w:rsidR="008D1CF9" w:rsidRPr="003529E4" w:rsidRDefault="008D1CF9">
            <w:pPr>
              <w:rPr>
                <w:sz w:val="18"/>
                <w:szCs w:val="18"/>
              </w:rPr>
            </w:pPr>
          </w:p>
        </w:tc>
        <w:tc>
          <w:tcPr>
            <w:tcW w:w="5240" w:type="dxa"/>
            <w:tcBorders>
              <w:right w:val="single" w:sz="8" w:space="0" w:color="001077"/>
            </w:tcBorders>
            <w:vAlign w:val="bottom"/>
          </w:tcPr>
          <w:p w14:paraId="065E0A9B" w14:textId="0FA352B2" w:rsidR="008D1CF9" w:rsidRPr="003529E4" w:rsidRDefault="008D1CF9">
            <w:pPr>
              <w:ind w:left="80"/>
              <w:rPr>
                <w:sz w:val="20"/>
                <w:szCs w:val="20"/>
              </w:rPr>
            </w:pPr>
          </w:p>
        </w:tc>
        <w:tc>
          <w:tcPr>
            <w:tcW w:w="0" w:type="dxa"/>
            <w:vAlign w:val="bottom"/>
          </w:tcPr>
          <w:p w14:paraId="60C99EFE" w14:textId="77777777" w:rsidR="008D1CF9" w:rsidRPr="003529E4" w:rsidRDefault="008D1CF9">
            <w:pPr>
              <w:rPr>
                <w:sz w:val="1"/>
                <w:szCs w:val="1"/>
              </w:rPr>
            </w:pPr>
          </w:p>
        </w:tc>
      </w:tr>
      <w:tr w:rsidR="008D1CF9" w:rsidRPr="003529E4" w14:paraId="2A42BC19" w14:textId="77777777">
        <w:trPr>
          <w:trHeight w:val="220"/>
        </w:trPr>
        <w:tc>
          <w:tcPr>
            <w:tcW w:w="1460" w:type="dxa"/>
            <w:tcBorders>
              <w:left w:val="single" w:sz="8" w:space="0" w:color="001077"/>
              <w:right w:val="single" w:sz="8" w:space="0" w:color="001077"/>
            </w:tcBorders>
            <w:vAlign w:val="bottom"/>
          </w:tcPr>
          <w:p w14:paraId="490ACE7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3156E72B" w14:textId="77777777" w:rsidR="00492E8B"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 xml:space="preserve">skupiny pro abstinující klienty: </w:t>
            </w:r>
            <w:r w:rsidR="00492E8B" w:rsidRPr="003529E4">
              <w:rPr>
                <w:rFonts w:ascii="Arial" w:eastAsia="Arial" w:hAnsi="Arial" w:cs="Arial"/>
                <w:color w:val="333333"/>
                <w:sz w:val="18"/>
                <w:szCs w:val="18"/>
              </w:rPr>
              <w:t>liché pondělky 16:00-17:330</w:t>
            </w:r>
          </w:p>
          <w:p w14:paraId="3EA0ABB0" w14:textId="69081384" w:rsidR="008D1CF9" w:rsidRPr="003529E4" w:rsidRDefault="00492E8B">
            <w:pPr>
              <w:ind w:left="80"/>
              <w:rPr>
                <w:sz w:val="20"/>
                <w:szCs w:val="20"/>
              </w:rPr>
            </w:pPr>
            <w:r w:rsidRPr="003529E4">
              <w:rPr>
                <w:rFonts w:ascii="Arial" w:eastAsia="Arial" w:hAnsi="Arial" w:cs="Arial"/>
                <w:color w:val="333333"/>
                <w:sz w:val="18"/>
                <w:szCs w:val="18"/>
              </w:rPr>
              <w:t xml:space="preserve">                                                 </w:t>
            </w:r>
            <w:r w:rsidR="00B96348" w:rsidRPr="003529E4">
              <w:rPr>
                <w:rFonts w:ascii="Arial" w:eastAsia="Arial" w:hAnsi="Arial" w:cs="Arial"/>
                <w:color w:val="333333"/>
                <w:sz w:val="18"/>
                <w:szCs w:val="18"/>
              </w:rPr>
              <w:t xml:space="preserve">sudé úterky </w:t>
            </w:r>
            <w:r w:rsidRPr="003529E4">
              <w:rPr>
                <w:rFonts w:ascii="Arial" w:eastAsia="Arial" w:hAnsi="Arial" w:cs="Arial"/>
                <w:color w:val="333333"/>
                <w:sz w:val="18"/>
                <w:szCs w:val="18"/>
              </w:rPr>
              <w:t xml:space="preserve">    </w:t>
            </w:r>
            <w:r w:rsidR="00B96348" w:rsidRPr="003529E4">
              <w:rPr>
                <w:rFonts w:ascii="Arial" w:eastAsia="Arial" w:hAnsi="Arial" w:cs="Arial"/>
                <w:color w:val="333333"/>
                <w:sz w:val="18"/>
                <w:szCs w:val="18"/>
              </w:rPr>
              <w:t>17.00-18.30</w:t>
            </w:r>
          </w:p>
        </w:tc>
        <w:tc>
          <w:tcPr>
            <w:tcW w:w="0" w:type="dxa"/>
            <w:vAlign w:val="bottom"/>
          </w:tcPr>
          <w:p w14:paraId="34E758B4" w14:textId="77777777" w:rsidR="008D1CF9" w:rsidRPr="003529E4" w:rsidRDefault="008D1CF9">
            <w:pPr>
              <w:rPr>
                <w:sz w:val="1"/>
                <w:szCs w:val="1"/>
              </w:rPr>
            </w:pPr>
          </w:p>
        </w:tc>
      </w:tr>
      <w:tr w:rsidR="008D1CF9" w:rsidRPr="003529E4" w14:paraId="52970654" w14:textId="77777777">
        <w:trPr>
          <w:trHeight w:val="237"/>
        </w:trPr>
        <w:tc>
          <w:tcPr>
            <w:tcW w:w="1460" w:type="dxa"/>
            <w:tcBorders>
              <w:left w:val="single" w:sz="8" w:space="0" w:color="001077"/>
              <w:right w:val="single" w:sz="8" w:space="0" w:color="001077"/>
            </w:tcBorders>
            <w:vAlign w:val="bottom"/>
          </w:tcPr>
          <w:p w14:paraId="5D36C23A" w14:textId="77777777" w:rsidR="008D1CF9" w:rsidRPr="003529E4" w:rsidRDefault="008D1CF9">
            <w:pPr>
              <w:rPr>
                <w:sz w:val="20"/>
                <w:szCs w:val="20"/>
              </w:rPr>
            </w:pPr>
          </w:p>
        </w:tc>
        <w:tc>
          <w:tcPr>
            <w:tcW w:w="5240" w:type="dxa"/>
            <w:tcBorders>
              <w:right w:val="single" w:sz="8" w:space="0" w:color="001077"/>
            </w:tcBorders>
            <w:vAlign w:val="bottom"/>
          </w:tcPr>
          <w:p w14:paraId="1D2320E9" w14:textId="77777777" w:rsidR="00492E8B" w:rsidRPr="003529E4" w:rsidRDefault="00492E8B">
            <w:pPr>
              <w:ind w:left="80"/>
              <w:rPr>
                <w:rFonts w:ascii="Arial" w:eastAsia="Arial" w:hAnsi="Arial" w:cs="Arial"/>
                <w:color w:val="333333"/>
                <w:sz w:val="18"/>
                <w:szCs w:val="18"/>
              </w:rPr>
            </w:pPr>
          </w:p>
          <w:p w14:paraId="18C61F49" w14:textId="753C15F4" w:rsidR="008D1CF9" w:rsidRPr="003529E4" w:rsidRDefault="00B96348">
            <w:pPr>
              <w:ind w:left="80"/>
              <w:rPr>
                <w:sz w:val="20"/>
                <w:szCs w:val="20"/>
              </w:rPr>
            </w:pPr>
            <w:r w:rsidRPr="003529E4">
              <w:rPr>
                <w:rFonts w:ascii="Arial" w:eastAsia="Arial" w:hAnsi="Arial" w:cs="Arial"/>
                <w:color w:val="333333"/>
                <w:sz w:val="18"/>
                <w:szCs w:val="18"/>
              </w:rPr>
              <w:t>skupiny pro rodiče: 1x měsíčně ve středu 17.00-18.30</w:t>
            </w:r>
            <w:r w:rsidR="00492E8B" w:rsidRPr="003529E4">
              <w:rPr>
                <w:rFonts w:ascii="Arial" w:eastAsia="Arial" w:hAnsi="Arial" w:cs="Arial"/>
                <w:color w:val="333333"/>
                <w:sz w:val="18"/>
                <w:szCs w:val="18"/>
              </w:rPr>
              <w:t xml:space="preserve"> Nedomluví-li se jinak, je to 1. středa v měsíci (na sirény).</w:t>
            </w:r>
          </w:p>
        </w:tc>
        <w:tc>
          <w:tcPr>
            <w:tcW w:w="0" w:type="dxa"/>
            <w:vAlign w:val="bottom"/>
          </w:tcPr>
          <w:p w14:paraId="03AB02CC" w14:textId="77777777" w:rsidR="008D1CF9" w:rsidRPr="003529E4" w:rsidRDefault="008D1CF9">
            <w:pPr>
              <w:rPr>
                <w:sz w:val="1"/>
                <w:szCs w:val="1"/>
              </w:rPr>
            </w:pPr>
          </w:p>
        </w:tc>
      </w:tr>
      <w:tr w:rsidR="008D1CF9" w:rsidRPr="003529E4" w14:paraId="70BC095E" w14:textId="77777777">
        <w:trPr>
          <w:trHeight w:val="141"/>
        </w:trPr>
        <w:tc>
          <w:tcPr>
            <w:tcW w:w="1460" w:type="dxa"/>
            <w:tcBorders>
              <w:left w:val="single" w:sz="8" w:space="0" w:color="001077"/>
              <w:bottom w:val="single" w:sz="8" w:space="0" w:color="001077"/>
              <w:right w:val="single" w:sz="8" w:space="0" w:color="001077"/>
            </w:tcBorders>
            <w:vAlign w:val="bottom"/>
          </w:tcPr>
          <w:p w14:paraId="06DAA387"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0CC031CF" w14:textId="77777777" w:rsidR="008D1CF9" w:rsidRPr="003529E4" w:rsidRDefault="008D1CF9">
            <w:pPr>
              <w:rPr>
                <w:sz w:val="12"/>
                <w:szCs w:val="12"/>
              </w:rPr>
            </w:pPr>
          </w:p>
        </w:tc>
        <w:tc>
          <w:tcPr>
            <w:tcW w:w="0" w:type="dxa"/>
            <w:vAlign w:val="bottom"/>
          </w:tcPr>
          <w:p w14:paraId="44439BC7" w14:textId="77777777" w:rsidR="008D1CF9" w:rsidRPr="003529E4" w:rsidRDefault="008D1CF9">
            <w:pPr>
              <w:rPr>
                <w:sz w:val="1"/>
                <w:szCs w:val="1"/>
              </w:rPr>
            </w:pPr>
          </w:p>
        </w:tc>
      </w:tr>
      <w:tr w:rsidR="008D1CF9" w:rsidRPr="003529E4" w14:paraId="5C79BB70" w14:textId="77777777">
        <w:trPr>
          <w:trHeight w:val="267"/>
        </w:trPr>
        <w:tc>
          <w:tcPr>
            <w:tcW w:w="1460" w:type="dxa"/>
            <w:tcBorders>
              <w:left w:val="single" w:sz="8" w:space="0" w:color="001077"/>
              <w:right w:val="single" w:sz="8" w:space="0" w:color="001077"/>
            </w:tcBorders>
            <w:vAlign w:val="bottom"/>
          </w:tcPr>
          <w:p w14:paraId="78C04073"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2756BCD" w14:textId="77777777" w:rsidR="008D1CF9" w:rsidRPr="003529E4" w:rsidRDefault="00B96348">
            <w:pPr>
              <w:ind w:left="80"/>
              <w:rPr>
                <w:sz w:val="20"/>
                <w:szCs w:val="20"/>
              </w:rPr>
            </w:pPr>
            <w:r w:rsidRPr="003529E4">
              <w:rPr>
                <w:rFonts w:ascii="Arial" w:eastAsia="Arial" w:hAnsi="Arial" w:cs="Arial"/>
                <w:color w:val="333333"/>
                <w:sz w:val="18"/>
                <w:szCs w:val="18"/>
              </w:rPr>
              <w:t>České Budějovice a okolí</w:t>
            </w:r>
          </w:p>
        </w:tc>
        <w:tc>
          <w:tcPr>
            <w:tcW w:w="0" w:type="dxa"/>
            <w:vAlign w:val="bottom"/>
          </w:tcPr>
          <w:p w14:paraId="6DB539DD" w14:textId="77777777" w:rsidR="008D1CF9" w:rsidRPr="003529E4" w:rsidRDefault="008D1CF9">
            <w:pPr>
              <w:rPr>
                <w:sz w:val="1"/>
                <w:szCs w:val="1"/>
              </w:rPr>
            </w:pPr>
          </w:p>
        </w:tc>
      </w:tr>
      <w:tr w:rsidR="008D1CF9" w:rsidRPr="003529E4" w14:paraId="3223B3C1" w14:textId="77777777">
        <w:trPr>
          <w:trHeight w:val="132"/>
        </w:trPr>
        <w:tc>
          <w:tcPr>
            <w:tcW w:w="1460" w:type="dxa"/>
            <w:vMerge w:val="restart"/>
            <w:tcBorders>
              <w:left w:val="single" w:sz="8" w:space="0" w:color="001077"/>
              <w:right w:val="single" w:sz="8" w:space="0" w:color="001077"/>
            </w:tcBorders>
            <w:vAlign w:val="bottom"/>
          </w:tcPr>
          <w:p w14:paraId="451894A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B0C7448" w14:textId="77777777" w:rsidR="008D1CF9" w:rsidRPr="003529E4" w:rsidRDefault="008D1CF9">
            <w:pPr>
              <w:rPr>
                <w:sz w:val="11"/>
                <w:szCs w:val="11"/>
              </w:rPr>
            </w:pPr>
          </w:p>
        </w:tc>
        <w:tc>
          <w:tcPr>
            <w:tcW w:w="0" w:type="dxa"/>
            <w:vAlign w:val="bottom"/>
          </w:tcPr>
          <w:p w14:paraId="07D5DA48" w14:textId="77777777" w:rsidR="008D1CF9" w:rsidRPr="003529E4" w:rsidRDefault="008D1CF9">
            <w:pPr>
              <w:rPr>
                <w:sz w:val="1"/>
                <w:szCs w:val="1"/>
              </w:rPr>
            </w:pPr>
          </w:p>
        </w:tc>
      </w:tr>
      <w:tr w:rsidR="008D1CF9" w:rsidRPr="003529E4" w14:paraId="4CEF2553" w14:textId="77777777">
        <w:trPr>
          <w:trHeight w:val="112"/>
        </w:trPr>
        <w:tc>
          <w:tcPr>
            <w:tcW w:w="1460" w:type="dxa"/>
            <w:vMerge/>
            <w:tcBorders>
              <w:left w:val="single" w:sz="8" w:space="0" w:color="001077"/>
              <w:right w:val="single" w:sz="8" w:space="0" w:color="001077"/>
            </w:tcBorders>
            <w:vAlign w:val="bottom"/>
          </w:tcPr>
          <w:p w14:paraId="1EB3C46A" w14:textId="77777777" w:rsidR="008D1CF9" w:rsidRPr="003529E4" w:rsidRDefault="008D1CF9">
            <w:pPr>
              <w:rPr>
                <w:sz w:val="9"/>
                <w:szCs w:val="9"/>
              </w:rPr>
            </w:pPr>
          </w:p>
        </w:tc>
        <w:tc>
          <w:tcPr>
            <w:tcW w:w="5240" w:type="dxa"/>
            <w:tcBorders>
              <w:right w:val="single" w:sz="8" w:space="0" w:color="001077"/>
            </w:tcBorders>
            <w:vAlign w:val="bottom"/>
          </w:tcPr>
          <w:p w14:paraId="7182CD0E" w14:textId="77777777" w:rsidR="008D1CF9" w:rsidRPr="003529E4" w:rsidRDefault="008D1CF9">
            <w:pPr>
              <w:rPr>
                <w:sz w:val="9"/>
                <w:szCs w:val="9"/>
              </w:rPr>
            </w:pPr>
          </w:p>
        </w:tc>
        <w:tc>
          <w:tcPr>
            <w:tcW w:w="0" w:type="dxa"/>
            <w:vAlign w:val="bottom"/>
          </w:tcPr>
          <w:p w14:paraId="420174EB" w14:textId="77777777" w:rsidR="008D1CF9" w:rsidRPr="003529E4" w:rsidRDefault="008D1CF9">
            <w:pPr>
              <w:rPr>
                <w:sz w:val="1"/>
                <w:szCs w:val="1"/>
              </w:rPr>
            </w:pPr>
          </w:p>
        </w:tc>
      </w:tr>
      <w:tr w:rsidR="008D1CF9" w:rsidRPr="003529E4" w14:paraId="02951F90" w14:textId="77777777">
        <w:trPr>
          <w:trHeight w:val="64"/>
        </w:trPr>
        <w:tc>
          <w:tcPr>
            <w:tcW w:w="1460" w:type="dxa"/>
            <w:tcBorders>
              <w:left w:val="single" w:sz="8" w:space="0" w:color="001077"/>
              <w:bottom w:val="single" w:sz="8" w:space="0" w:color="001077"/>
              <w:right w:val="single" w:sz="8" w:space="0" w:color="001077"/>
            </w:tcBorders>
            <w:vAlign w:val="bottom"/>
          </w:tcPr>
          <w:p w14:paraId="0D77C5B6"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6E88174" w14:textId="77777777" w:rsidR="008D1CF9" w:rsidRPr="003529E4" w:rsidRDefault="008D1CF9">
            <w:pPr>
              <w:rPr>
                <w:sz w:val="5"/>
                <w:szCs w:val="5"/>
              </w:rPr>
            </w:pPr>
          </w:p>
        </w:tc>
        <w:tc>
          <w:tcPr>
            <w:tcW w:w="0" w:type="dxa"/>
            <w:vAlign w:val="bottom"/>
          </w:tcPr>
          <w:p w14:paraId="60BB0AAB" w14:textId="77777777" w:rsidR="008D1CF9" w:rsidRPr="003529E4" w:rsidRDefault="008D1CF9">
            <w:pPr>
              <w:rPr>
                <w:sz w:val="1"/>
                <w:szCs w:val="1"/>
              </w:rPr>
            </w:pPr>
          </w:p>
        </w:tc>
      </w:tr>
      <w:tr w:rsidR="008D1CF9" w:rsidRPr="003529E4" w14:paraId="05AAF68C" w14:textId="77777777">
        <w:trPr>
          <w:trHeight w:val="267"/>
        </w:trPr>
        <w:tc>
          <w:tcPr>
            <w:tcW w:w="1460" w:type="dxa"/>
            <w:tcBorders>
              <w:left w:val="single" w:sz="8" w:space="0" w:color="001077"/>
              <w:right w:val="single" w:sz="8" w:space="0" w:color="001077"/>
            </w:tcBorders>
            <w:vAlign w:val="bottom"/>
          </w:tcPr>
          <w:p w14:paraId="2DE877D5"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tcBorders>
              <w:right w:val="single" w:sz="8" w:space="0" w:color="001077"/>
            </w:tcBorders>
            <w:vAlign w:val="bottom"/>
          </w:tcPr>
          <w:p w14:paraId="4A49F9C7" w14:textId="77777777" w:rsidR="008D1CF9" w:rsidRPr="003529E4" w:rsidRDefault="00B96348">
            <w:pPr>
              <w:ind w:left="80"/>
              <w:rPr>
                <w:sz w:val="20"/>
                <w:szCs w:val="20"/>
              </w:rPr>
            </w:pPr>
            <w:r w:rsidRPr="003529E4">
              <w:rPr>
                <w:rFonts w:ascii="Arial" w:eastAsia="Arial" w:hAnsi="Arial" w:cs="Arial"/>
                <w:color w:val="333333"/>
                <w:sz w:val="18"/>
                <w:szCs w:val="18"/>
              </w:rPr>
              <w:t>osoby ohrožené závislostí nebo závislé na návykových</w:t>
            </w:r>
          </w:p>
        </w:tc>
        <w:tc>
          <w:tcPr>
            <w:tcW w:w="0" w:type="dxa"/>
            <w:vAlign w:val="bottom"/>
          </w:tcPr>
          <w:p w14:paraId="13001825" w14:textId="77777777" w:rsidR="008D1CF9" w:rsidRPr="003529E4" w:rsidRDefault="008D1CF9">
            <w:pPr>
              <w:rPr>
                <w:sz w:val="1"/>
                <w:szCs w:val="1"/>
              </w:rPr>
            </w:pPr>
          </w:p>
        </w:tc>
      </w:tr>
      <w:tr w:rsidR="008D1CF9" w:rsidRPr="003529E4" w14:paraId="43FC3CB5" w14:textId="77777777">
        <w:trPr>
          <w:trHeight w:val="244"/>
        </w:trPr>
        <w:tc>
          <w:tcPr>
            <w:tcW w:w="1460" w:type="dxa"/>
            <w:tcBorders>
              <w:left w:val="single" w:sz="8" w:space="0" w:color="001077"/>
              <w:right w:val="single" w:sz="8" w:space="0" w:color="001077"/>
            </w:tcBorders>
            <w:vAlign w:val="bottom"/>
          </w:tcPr>
          <w:p w14:paraId="0AC107B1"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tcBorders>
              <w:right w:val="single" w:sz="8" w:space="0" w:color="001077"/>
            </w:tcBorders>
            <w:vAlign w:val="bottom"/>
          </w:tcPr>
          <w:p w14:paraId="2A50D8EF" w14:textId="77777777" w:rsidR="008D1CF9" w:rsidRPr="003529E4" w:rsidRDefault="00B96348">
            <w:pPr>
              <w:ind w:left="80"/>
              <w:rPr>
                <w:sz w:val="20"/>
                <w:szCs w:val="20"/>
              </w:rPr>
            </w:pPr>
            <w:r w:rsidRPr="003529E4">
              <w:rPr>
                <w:rFonts w:ascii="Arial" w:eastAsia="Arial" w:hAnsi="Arial" w:cs="Arial"/>
                <w:color w:val="333333"/>
                <w:sz w:val="18"/>
                <w:szCs w:val="18"/>
              </w:rPr>
              <w:t>látkách</w:t>
            </w:r>
          </w:p>
        </w:tc>
        <w:tc>
          <w:tcPr>
            <w:tcW w:w="0" w:type="dxa"/>
            <w:vAlign w:val="bottom"/>
          </w:tcPr>
          <w:p w14:paraId="7A9F152C" w14:textId="77777777" w:rsidR="008D1CF9" w:rsidRPr="003529E4" w:rsidRDefault="008D1CF9">
            <w:pPr>
              <w:rPr>
                <w:sz w:val="1"/>
                <w:szCs w:val="1"/>
              </w:rPr>
            </w:pPr>
          </w:p>
        </w:tc>
      </w:tr>
      <w:tr w:rsidR="008D1CF9" w:rsidRPr="003529E4" w14:paraId="186179A3" w14:textId="77777777">
        <w:trPr>
          <w:trHeight w:val="64"/>
        </w:trPr>
        <w:tc>
          <w:tcPr>
            <w:tcW w:w="1460" w:type="dxa"/>
            <w:tcBorders>
              <w:left w:val="single" w:sz="8" w:space="0" w:color="001077"/>
              <w:bottom w:val="single" w:sz="8" w:space="0" w:color="001077"/>
              <w:right w:val="single" w:sz="8" w:space="0" w:color="001077"/>
            </w:tcBorders>
            <w:vAlign w:val="bottom"/>
          </w:tcPr>
          <w:p w14:paraId="3EB1D22E"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6D9142A" w14:textId="77777777" w:rsidR="008D1CF9" w:rsidRPr="003529E4" w:rsidRDefault="008D1CF9">
            <w:pPr>
              <w:rPr>
                <w:sz w:val="5"/>
                <w:szCs w:val="5"/>
              </w:rPr>
            </w:pPr>
          </w:p>
        </w:tc>
        <w:tc>
          <w:tcPr>
            <w:tcW w:w="0" w:type="dxa"/>
            <w:vAlign w:val="bottom"/>
          </w:tcPr>
          <w:p w14:paraId="10E766DA" w14:textId="77777777" w:rsidR="008D1CF9" w:rsidRPr="003529E4" w:rsidRDefault="008D1CF9">
            <w:pPr>
              <w:rPr>
                <w:sz w:val="1"/>
                <w:szCs w:val="1"/>
              </w:rPr>
            </w:pPr>
          </w:p>
        </w:tc>
      </w:tr>
      <w:tr w:rsidR="008D1CF9" w:rsidRPr="003529E4" w14:paraId="40CE85B3" w14:textId="77777777">
        <w:trPr>
          <w:trHeight w:val="333"/>
        </w:trPr>
        <w:tc>
          <w:tcPr>
            <w:tcW w:w="1460" w:type="dxa"/>
            <w:tcBorders>
              <w:left w:val="single" w:sz="8" w:space="0" w:color="001077"/>
              <w:right w:val="single" w:sz="8" w:space="0" w:color="001077"/>
            </w:tcBorders>
            <w:vAlign w:val="bottom"/>
          </w:tcPr>
          <w:p w14:paraId="6E841DC8"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5D776B01" w14:textId="77777777" w:rsidR="008D1CF9" w:rsidRPr="003529E4" w:rsidRDefault="00B96348">
            <w:pPr>
              <w:ind w:left="80"/>
              <w:rPr>
                <w:sz w:val="20"/>
                <w:szCs w:val="20"/>
              </w:rPr>
            </w:pPr>
            <w:r w:rsidRPr="003529E4">
              <w:rPr>
                <w:rFonts w:ascii="Arial" w:eastAsia="Arial" w:hAnsi="Arial" w:cs="Arial"/>
                <w:color w:val="333333"/>
                <w:sz w:val="18"/>
                <w:szCs w:val="18"/>
              </w:rPr>
              <w:t>od 10 let</w:t>
            </w:r>
          </w:p>
        </w:tc>
        <w:tc>
          <w:tcPr>
            <w:tcW w:w="0" w:type="dxa"/>
            <w:vAlign w:val="bottom"/>
          </w:tcPr>
          <w:p w14:paraId="4950EE30" w14:textId="77777777" w:rsidR="008D1CF9" w:rsidRPr="003529E4" w:rsidRDefault="008D1CF9">
            <w:pPr>
              <w:rPr>
                <w:sz w:val="1"/>
                <w:szCs w:val="1"/>
              </w:rPr>
            </w:pPr>
          </w:p>
        </w:tc>
      </w:tr>
      <w:tr w:rsidR="008D1CF9" w:rsidRPr="003529E4" w14:paraId="1A610D83" w14:textId="77777777">
        <w:trPr>
          <w:trHeight w:val="132"/>
        </w:trPr>
        <w:tc>
          <w:tcPr>
            <w:tcW w:w="1460" w:type="dxa"/>
            <w:vMerge w:val="restart"/>
            <w:tcBorders>
              <w:left w:val="single" w:sz="8" w:space="0" w:color="001077"/>
              <w:right w:val="single" w:sz="8" w:space="0" w:color="001077"/>
            </w:tcBorders>
            <w:vAlign w:val="bottom"/>
          </w:tcPr>
          <w:p w14:paraId="4DEBEAD6"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6E9CE02B" w14:textId="77777777" w:rsidR="008D1CF9" w:rsidRPr="003529E4" w:rsidRDefault="008D1CF9">
            <w:pPr>
              <w:rPr>
                <w:sz w:val="11"/>
                <w:szCs w:val="11"/>
              </w:rPr>
            </w:pPr>
          </w:p>
        </w:tc>
        <w:tc>
          <w:tcPr>
            <w:tcW w:w="0" w:type="dxa"/>
            <w:vAlign w:val="bottom"/>
          </w:tcPr>
          <w:p w14:paraId="1350B5F4" w14:textId="77777777" w:rsidR="008D1CF9" w:rsidRPr="003529E4" w:rsidRDefault="008D1CF9">
            <w:pPr>
              <w:rPr>
                <w:sz w:val="1"/>
                <w:szCs w:val="1"/>
              </w:rPr>
            </w:pPr>
          </w:p>
        </w:tc>
      </w:tr>
      <w:tr w:rsidR="008D1CF9" w:rsidRPr="003529E4" w14:paraId="1BB6C785" w14:textId="77777777">
        <w:trPr>
          <w:trHeight w:val="112"/>
        </w:trPr>
        <w:tc>
          <w:tcPr>
            <w:tcW w:w="1460" w:type="dxa"/>
            <w:vMerge/>
            <w:tcBorders>
              <w:left w:val="single" w:sz="8" w:space="0" w:color="001077"/>
              <w:right w:val="single" w:sz="8" w:space="0" w:color="001077"/>
            </w:tcBorders>
            <w:vAlign w:val="bottom"/>
          </w:tcPr>
          <w:p w14:paraId="18501317" w14:textId="77777777" w:rsidR="008D1CF9" w:rsidRPr="003529E4" w:rsidRDefault="008D1CF9">
            <w:pPr>
              <w:rPr>
                <w:sz w:val="9"/>
                <w:szCs w:val="9"/>
              </w:rPr>
            </w:pPr>
          </w:p>
        </w:tc>
        <w:tc>
          <w:tcPr>
            <w:tcW w:w="5240" w:type="dxa"/>
            <w:tcBorders>
              <w:right w:val="single" w:sz="8" w:space="0" w:color="001077"/>
            </w:tcBorders>
            <w:vAlign w:val="bottom"/>
          </w:tcPr>
          <w:p w14:paraId="52F90B2F" w14:textId="77777777" w:rsidR="008D1CF9" w:rsidRPr="003529E4" w:rsidRDefault="008D1CF9">
            <w:pPr>
              <w:rPr>
                <w:sz w:val="9"/>
                <w:szCs w:val="9"/>
              </w:rPr>
            </w:pPr>
          </w:p>
        </w:tc>
        <w:tc>
          <w:tcPr>
            <w:tcW w:w="0" w:type="dxa"/>
            <w:vAlign w:val="bottom"/>
          </w:tcPr>
          <w:p w14:paraId="372EDBE6" w14:textId="77777777" w:rsidR="008D1CF9" w:rsidRPr="003529E4" w:rsidRDefault="008D1CF9">
            <w:pPr>
              <w:rPr>
                <w:sz w:val="1"/>
                <w:szCs w:val="1"/>
              </w:rPr>
            </w:pPr>
          </w:p>
        </w:tc>
      </w:tr>
      <w:tr w:rsidR="008D1CF9" w:rsidRPr="003529E4" w14:paraId="7372D5A5" w14:textId="77777777">
        <w:trPr>
          <w:trHeight w:val="130"/>
        </w:trPr>
        <w:tc>
          <w:tcPr>
            <w:tcW w:w="1460" w:type="dxa"/>
            <w:tcBorders>
              <w:left w:val="single" w:sz="8" w:space="0" w:color="001077"/>
              <w:bottom w:val="single" w:sz="8" w:space="0" w:color="001077"/>
              <w:right w:val="single" w:sz="8" w:space="0" w:color="001077"/>
            </w:tcBorders>
            <w:vAlign w:val="bottom"/>
          </w:tcPr>
          <w:p w14:paraId="4E10FF4D"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7D1EF979" w14:textId="77777777" w:rsidR="008D1CF9" w:rsidRPr="003529E4" w:rsidRDefault="008D1CF9">
            <w:pPr>
              <w:rPr>
                <w:sz w:val="11"/>
                <w:szCs w:val="11"/>
              </w:rPr>
            </w:pPr>
          </w:p>
        </w:tc>
        <w:tc>
          <w:tcPr>
            <w:tcW w:w="0" w:type="dxa"/>
            <w:vAlign w:val="bottom"/>
          </w:tcPr>
          <w:p w14:paraId="28558242" w14:textId="77777777" w:rsidR="008D1CF9" w:rsidRPr="003529E4" w:rsidRDefault="008D1CF9">
            <w:pPr>
              <w:rPr>
                <w:sz w:val="1"/>
                <w:szCs w:val="1"/>
              </w:rPr>
            </w:pPr>
          </w:p>
        </w:tc>
      </w:tr>
      <w:tr w:rsidR="008D1CF9" w:rsidRPr="003529E4" w14:paraId="2B92EAD9" w14:textId="77777777">
        <w:trPr>
          <w:trHeight w:val="278"/>
        </w:trPr>
        <w:tc>
          <w:tcPr>
            <w:tcW w:w="1460" w:type="dxa"/>
            <w:tcBorders>
              <w:left w:val="single" w:sz="8" w:space="0" w:color="001077"/>
              <w:right w:val="single" w:sz="8" w:space="0" w:color="001077"/>
            </w:tcBorders>
            <w:vAlign w:val="bottom"/>
          </w:tcPr>
          <w:p w14:paraId="177B1993"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890CEFA"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16613DF7" w14:textId="77777777" w:rsidR="008D1CF9" w:rsidRPr="003529E4" w:rsidRDefault="008D1CF9">
            <w:pPr>
              <w:rPr>
                <w:sz w:val="1"/>
                <w:szCs w:val="1"/>
              </w:rPr>
            </w:pPr>
          </w:p>
        </w:tc>
      </w:tr>
      <w:tr w:rsidR="008D1CF9" w:rsidRPr="003529E4" w14:paraId="11CA2385" w14:textId="77777777">
        <w:trPr>
          <w:trHeight w:val="47"/>
        </w:trPr>
        <w:tc>
          <w:tcPr>
            <w:tcW w:w="1460" w:type="dxa"/>
            <w:tcBorders>
              <w:left w:val="single" w:sz="8" w:space="0" w:color="001077"/>
              <w:bottom w:val="single" w:sz="8" w:space="0" w:color="001077"/>
              <w:right w:val="single" w:sz="8" w:space="0" w:color="001077"/>
            </w:tcBorders>
            <w:vAlign w:val="bottom"/>
          </w:tcPr>
          <w:p w14:paraId="3E48509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74773F5" w14:textId="77777777" w:rsidR="008D1CF9" w:rsidRPr="003529E4" w:rsidRDefault="008D1CF9">
            <w:pPr>
              <w:rPr>
                <w:sz w:val="4"/>
                <w:szCs w:val="4"/>
              </w:rPr>
            </w:pPr>
          </w:p>
        </w:tc>
        <w:tc>
          <w:tcPr>
            <w:tcW w:w="0" w:type="dxa"/>
            <w:vAlign w:val="bottom"/>
          </w:tcPr>
          <w:p w14:paraId="0B38816F" w14:textId="77777777" w:rsidR="008D1CF9" w:rsidRPr="003529E4" w:rsidRDefault="008D1CF9">
            <w:pPr>
              <w:rPr>
                <w:sz w:val="1"/>
                <w:szCs w:val="1"/>
              </w:rPr>
            </w:pPr>
          </w:p>
        </w:tc>
      </w:tr>
      <w:tr w:rsidR="008D1CF9" w:rsidRPr="003529E4" w14:paraId="30CCA3CA" w14:textId="77777777">
        <w:trPr>
          <w:trHeight w:val="267"/>
        </w:trPr>
        <w:tc>
          <w:tcPr>
            <w:tcW w:w="1460" w:type="dxa"/>
            <w:tcBorders>
              <w:left w:val="single" w:sz="8" w:space="0" w:color="001077"/>
              <w:right w:val="single" w:sz="8" w:space="0" w:color="001077"/>
            </w:tcBorders>
            <w:vAlign w:val="bottom"/>
          </w:tcPr>
          <w:p w14:paraId="12C14E88"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1CEE6723" w14:textId="77777777" w:rsidR="008D1CF9" w:rsidRPr="003529E4" w:rsidRDefault="00B96348">
            <w:pPr>
              <w:ind w:left="80"/>
              <w:rPr>
                <w:sz w:val="20"/>
                <w:szCs w:val="20"/>
              </w:rPr>
            </w:pPr>
            <w:r w:rsidRPr="003529E4">
              <w:rPr>
                <w:rFonts w:ascii="Arial" w:eastAsia="Arial" w:hAnsi="Arial" w:cs="Arial"/>
                <w:color w:val="333333"/>
                <w:sz w:val="18"/>
                <w:szCs w:val="18"/>
              </w:rPr>
              <w:t>Fr. Ondříčka 1088/2, 370 11 České Budějovice</w:t>
            </w:r>
          </w:p>
        </w:tc>
        <w:tc>
          <w:tcPr>
            <w:tcW w:w="0" w:type="dxa"/>
            <w:vAlign w:val="bottom"/>
          </w:tcPr>
          <w:p w14:paraId="00F7783E" w14:textId="77777777" w:rsidR="008D1CF9" w:rsidRPr="003529E4" w:rsidRDefault="008D1CF9">
            <w:pPr>
              <w:rPr>
                <w:sz w:val="1"/>
                <w:szCs w:val="1"/>
              </w:rPr>
            </w:pPr>
          </w:p>
        </w:tc>
      </w:tr>
      <w:tr w:rsidR="008D1CF9" w:rsidRPr="003529E4" w14:paraId="6A897EBE" w14:textId="77777777">
        <w:trPr>
          <w:trHeight w:val="132"/>
        </w:trPr>
        <w:tc>
          <w:tcPr>
            <w:tcW w:w="1460" w:type="dxa"/>
            <w:vMerge w:val="restart"/>
            <w:tcBorders>
              <w:left w:val="single" w:sz="8" w:space="0" w:color="001077"/>
              <w:right w:val="single" w:sz="8" w:space="0" w:color="001077"/>
            </w:tcBorders>
            <w:vAlign w:val="bottom"/>
          </w:tcPr>
          <w:p w14:paraId="35B437E1"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DD07A41" w14:textId="77777777" w:rsidR="008D1CF9" w:rsidRPr="003529E4" w:rsidRDefault="008D1CF9">
            <w:pPr>
              <w:rPr>
                <w:sz w:val="11"/>
                <w:szCs w:val="11"/>
              </w:rPr>
            </w:pPr>
          </w:p>
        </w:tc>
        <w:tc>
          <w:tcPr>
            <w:tcW w:w="0" w:type="dxa"/>
            <w:vAlign w:val="bottom"/>
          </w:tcPr>
          <w:p w14:paraId="21EF0B19" w14:textId="77777777" w:rsidR="008D1CF9" w:rsidRPr="003529E4" w:rsidRDefault="008D1CF9">
            <w:pPr>
              <w:rPr>
                <w:sz w:val="1"/>
                <w:szCs w:val="1"/>
              </w:rPr>
            </w:pPr>
          </w:p>
        </w:tc>
      </w:tr>
      <w:tr w:rsidR="008D1CF9" w:rsidRPr="003529E4" w14:paraId="572E9E63" w14:textId="77777777">
        <w:trPr>
          <w:trHeight w:val="112"/>
        </w:trPr>
        <w:tc>
          <w:tcPr>
            <w:tcW w:w="1460" w:type="dxa"/>
            <w:vMerge/>
            <w:tcBorders>
              <w:left w:val="single" w:sz="8" w:space="0" w:color="001077"/>
              <w:right w:val="single" w:sz="8" w:space="0" w:color="001077"/>
            </w:tcBorders>
            <w:vAlign w:val="bottom"/>
          </w:tcPr>
          <w:p w14:paraId="37D035DC" w14:textId="77777777" w:rsidR="008D1CF9" w:rsidRPr="003529E4" w:rsidRDefault="008D1CF9">
            <w:pPr>
              <w:rPr>
                <w:sz w:val="9"/>
                <w:szCs w:val="9"/>
              </w:rPr>
            </w:pPr>
          </w:p>
        </w:tc>
        <w:tc>
          <w:tcPr>
            <w:tcW w:w="5240" w:type="dxa"/>
            <w:tcBorders>
              <w:right w:val="single" w:sz="8" w:space="0" w:color="001077"/>
            </w:tcBorders>
            <w:vAlign w:val="bottom"/>
          </w:tcPr>
          <w:p w14:paraId="49AF15E8" w14:textId="77777777" w:rsidR="008D1CF9" w:rsidRPr="003529E4" w:rsidRDefault="008D1CF9">
            <w:pPr>
              <w:rPr>
                <w:sz w:val="9"/>
                <w:szCs w:val="9"/>
              </w:rPr>
            </w:pPr>
          </w:p>
        </w:tc>
        <w:tc>
          <w:tcPr>
            <w:tcW w:w="0" w:type="dxa"/>
            <w:vAlign w:val="bottom"/>
          </w:tcPr>
          <w:p w14:paraId="5CE84F14" w14:textId="77777777" w:rsidR="008D1CF9" w:rsidRPr="003529E4" w:rsidRDefault="008D1CF9">
            <w:pPr>
              <w:rPr>
                <w:sz w:val="1"/>
                <w:szCs w:val="1"/>
              </w:rPr>
            </w:pPr>
          </w:p>
        </w:tc>
      </w:tr>
      <w:tr w:rsidR="008D1CF9" w:rsidRPr="003529E4" w14:paraId="71E0D3C6" w14:textId="77777777">
        <w:trPr>
          <w:trHeight w:val="64"/>
        </w:trPr>
        <w:tc>
          <w:tcPr>
            <w:tcW w:w="1460" w:type="dxa"/>
            <w:tcBorders>
              <w:left w:val="single" w:sz="8" w:space="0" w:color="001077"/>
              <w:bottom w:val="single" w:sz="8" w:space="0" w:color="001077"/>
              <w:right w:val="single" w:sz="8" w:space="0" w:color="001077"/>
            </w:tcBorders>
            <w:vAlign w:val="bottom"/>
          </w:tcPr>
          <w:p w14:paraId="327F19ED"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1126A65" w14:textId="77777777" w:rsidR="008D1CF9" w:rsidRPr="003529E4" w:rsidRDefault="008D1CF9">
            <w:pPr>
              <w:rPr>
                <w:sz w:val="5"/>
                <w:szCs w:val="5"/>
              </w:rPr>
            </w:pPr>
          </w:p>
        </w:tc>
        <w:tc>
          <w:tcPr>
            <w:tcW w:w="0" w:type="dxa"/>
            <w:vAlign w:val="bottom"/>
          </w:tcPr>
          <w:p w14:paraId="4A88819A" w14:textId="77777777" w:rsidR="008D1CF9" w:rsidRPr="003529E4" w:rsidRDefault="008D1CF9">
            <w:pPr>
              <w:rPr>
                <w:sz w:val="1"/>
                <w:szCs w:val="1"/>
              </w:rPr>
            </w:pPr>
          </w:p>
        </w:tc>
      </w:tr>
      <w:tr w:rsidR="008D1CF9" w:rsidRPr="003529E4" w14:paraId="180283DC" w14:textId="77777777">
        <w:trPr>
          <w:trHeight w:val="278"/>
        </w:trPr>
        <w:tc>
          <w:tcPr>
            <w:tcW w:w="1460" w:type="dxa"/>
            <w:tcBorders>
              <w:left w:val="single" w:sz="8" w:space="0" w:color="001077"/>
              <w:right w:val="single" w:sz="8" w:space="0" w:color="001077"/>
            </w:tcBorders>
            <w:vAlign w:val="bottom"/>
          </w:tcPr>
          <w:p w14:paraId="5929432C"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F02CCB9" w14:textId="77777777" w:rsidR="008D1CF9" w:rsidRPr="003529E4" w:rsidRDefault="00B96348">
            <w:pPr>
              <w:ind w:left="80"/>
              <w:rPr>
                <w:sz w:val="20"/>
                <w:szCs w:val="20"/>
              </w:rPr>
            </w:pPr>
            <w:r w:rsidRPr="003529E4">
              <w:rPr>
                <w:rFonts w:ascii="Arial" w:eastAsia="Arial" w:hAnsi="Arial" w:cs="Arial"/>
                <w:color w:val="333333"/>
                <w:sz w:val="18"/>
                <w:szCs w:val="18"/>
              </w:rPr>
              <w:t>725 708 078</w:t>
            </w:r>
          </w:p>
        </w:tc>
        <w:tc>
          <w:tcPr>
            <w:tcW w:w="0" w:type="dxa"/>
            <w:vAlign w:val="bottom"/>
          </w:tcPr>
          <w:p w14:paraId="49749199" w14:textId="77777777" w:rsidR="008D1CF9" w:rsidRPr="003529E4" w:rsidRDefault="008D1CF9">
            <w:pPr>
              <w:rPr>
                <w:sz w:val="1"/>
                <w:szCs w:val="1"/>
              </w:rPr>
            </w:pPr>
          </w:p>
        </w:tc>
      </w:tr>
      <w:tr w:rsidR="008D1CF9" w:rsidRPr="003529E4" w14:paraId="701A1CE1" w14:textId="77777777">
        <w:trPr>
          <w:trHeight w:val="47"/>
        </w:trPr>
        <w:tc>
          <w:tcPr>
            <w:tcW w:w="1460" w:type="dxa"/>
            <w:tcBorders>
              <w:left w:val="single" w:sz="8" w:space="0" w:color="001077"/>
              <w:bottom w:val="single" w:sz="8" w:space="0" w:color="001077"/>
              <w:right w:val="single" w:sz="8" w:space="0" w:color="001077"/>
            </w:tcBorders>
            <w:vAlign w:val="bottom"/>
          </w:tcPr>
          <w:p w14:paraId="33894A4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4F2E726" w14:textId="77777777" w:rsidR="008D1CF9" w:rsidRPr="003529E4" w:rsidRDefault="008D1CF9">
            <w:pPr>
              <w:rPr>
                <w:sz w:val="4"/>
                <w:szCs w:val="4"/>
              </w:rPr>
            </w:pPr>
          </w:p>
        </w:tc>
        <w:tc>
          <w:tcPr>
            <w:tcW w:w="0" w:type="dxa"/>
            <w:vAlign w:val="bottom"/>
          </w:tcPr>
          <w:p w14:paraId="659A6B7A" w14:textId="77777777" w:rsidR="008D1CF9" w:rsidRPr="003529E4" w:rsidRDefault="008D1CF9">
            <w:pPr>
              <w:rPr>
                <w:sz w:val="1"/>
                <w:szCs w:val="1"/>
              </w:rPr>
            </w:pPr>
          </w:p>
        </w:tc>
      </w:tr>
      <w:tr w:rsidR="008D1CF9" w:rsidRPr="003529E4" w14:paraId="421E06B3" w14:textId="77777777">
        <w:trPr>
          <w:trHeight w:val="278"/>
        </w:trPr>
        <w:tc>
          <w:tcPr>
            <w:tcW w:w="1460" w:type="dxa"/>
            <w:tcBorders>
              <w:left w:val="single" w:sz="8" w:space="0" w:color="001077"/>
              <w:right w:val="single" w:sz="8" w:space="0" w:color="001077"/>
            </w:tcBorders>
            <w:vAlign w:val="bottom"/>
          </w:tcPr>
          <w:p w14:paraId="34D2E3B8"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976C69D" w14:textId="77777777" w:rsidR="008D1CF9" w:rsidRPr="003529E4" w:rsidRDefault="00B96348">
            <w:pPr>
              <w:ind w:left="80"/>
              <w:rPr>
                <w:sz w:val="20"/>
                <w:szCs w:val="20"/>
              </w:rPr>
            </w:pPr>
            <w:r w:rsidRPr="003529E4">
              <w:rPr>
                <w:rFonts w:ascii="Arial" w:eastAsia="Arial" w:hAnsi="Arial" w:cs="Arial"/>
                <w:color w:val="333333"/>
                <w:sz w:val="18"/>
                <w:szCs w:val="18"/>
              </w:rPr>
              <w:t>ap@prevent99.cz</w:t>
            </w:r>
          </w:p>
        </w:tc>
        <w:tc>
          <w:tcPr>
            <w:tcW w:w="0" w:type="dxa"/>
            <w:vAlign w:val="bottom"/>
          </w:tcPr>
          <w:p w14:paraId="7CAE346C" w14:textId="77777777" w:rsidR="008D1CF9" w:rsidRPr="003529E4" w:rsidRDefault="008D1CF9">
            <w:pPr>
              <w:rPr>
                <w:sz w:val="1"/>
                <w:szCs w:val="1"/>
              </w:rPr>
            </w:pPr>
          </w:p>
        </w:tc>
      </w:tr>
      <w:tr w:rsidR="008D1CF9" w:rsidRPr="003529E4" w14:paraId="7731889B" w14:textId="77777777">
        <w:trPr>
          <w:trHeight w:val="47"/>
        </w:trPr>
        <w:tc>
          <w:tcPr>
            <w:tcW w:w="1460" w:type="dxa"/>
            <w:tcBorders>
              <w:left w:val="single" w:sz="8" w:space="0" w:color="001077"/>
              <w:bottom w:val="single" w:sz="8" w:space="0" w:color="001077"/>
              <w:right w:val="single" w:sz="8" w:space="0" w:color="001077"/>
            </w:tcBorders>
            <w:vAlign w:val="bottom"/>
          </w:tcPr>
          <w:p w14:paraId="14F3D76C"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99C0E44" w14:textId="77777777" w:rsidR="008D1CF9" w:rsidRPr="003529E4" w:rsidRDefault="008D1CF9">
            <w:pPr>
              <w:rPr>
                <w:sz w:val="4"/>
                <w:szCs w:val="4"/>
              </w:rPr>
            </w:pPr>
          </w:p>
        </w:tc>
        <w:tc>
          <w:tcPr>
            <w:tcW w:w="0" w:type="dxa"/>
            <w:vAlign w:val="bottom"/>
          </w:tcPr>
          <w:p w14:paraId="22DC4436" w14:textId="77777777" w:rsidR="008D1CF9" w:rsidRPr="003529E4" w:rsidRDefault="008D1CF9">
            <w:pPr>
              <w:rPr>
                <w:sz w:val="1"/>
                <w:szCs w:val="1"/>
              </w:rPr>
            </w:pPr>
          </w:p>
        </w:tc>
      </w:tr>
      <w:tr w:rsidR="008D1CF9" w:rsidRPr="003529E4" w14:paraId="40F0FB0C" w14:textId="77777777">
        <w:trPr>
          <w:trHeight w:val="278"/>
        </w:trPr>
        <w:tc>
          <w:tcPr>
            <w:tcW w:w="1460" w:type="dxa"/>
            <w:tcBorders>
              <w:left w:val="single" w:sz="8" w:space="0" w:color="001077"/>
              <w:right w:val="single" w:sz="8" w:space="0" w:color="001077"/>
            </w:tcBorders>
            <w:vAlign w:val="bottom"/>
          </w:tcPr>
          <w:p w14:paraId="42529CF7"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765C96E7" w14:textId="77777777" w:rsidR="008D1CF9" w:rsidRPr="003529E4" w:rsidRDefault="00B96348">
            <w:pPr>
              <w:ind w:left="80"/>
              <w:rPr>
                <w:sz w:val="20"/>
                <w:szCs w:val="20"/>
              </w:rPr>
            </w:pPr>
            <w:r w:rsidRPr="003529E4">
              <w:rPr>
                <w:rFonts w:ascii="Arial" w:eastAsia="Arial" w:hAnsi="Arial" w:cs="Arial"/>
                <w:color w:val="333333"/>
                <w:sz w:val="18"/>
                <w:szCs w:val="18"/>
              </w:rPr>
              <w:t>js.prevent99.cz</w:t>
            </w:r>
          </w:p>
        </w:tc>
        <w:tc>
          <w:tcPr>
            <w:tcW w:w="0" w:type="dxa"/>
            <w:vAlign w:val="bottom"/>
          </w:tcPr>
          <w:p w14:paraId="591620B1" w14:textId="77777777" w:rsidR="008D1CF9" w:rsidRPr="003529E4" w:rsidRDefault="008D1CF9">
            <w:pPr>
              <w:rPr>
                <w:sz w:val="1"/>
                <w:szCs w:val="1"/>
              </w:rPr>
            </w:pPr>
          </w:p>
        </w:tc>
      </w:tr>
      <w:tr w:rsidR="008D1CF9" w:rsidRPr="003529E4" w14:paraId="4FED92DE" w14:textId="77777777">
        <w:trPr>
          <w:trHeight w:val="47"/>
        </w:trPr>
        <w:tc>
          <w:tcPr>
            <w:tcW w:w="1460" w:type="dxa"/>
            <w:tcBorders>
              <w:left w:val="single" w:sz="8" w:space="0" w:color="001077"/>
              <w:bottom w:val="single" w:sz="8" w:space="0" w:color="001077"/>
              <w:right w:val="single" w:sz="8" w:space="0" w:color="001077"/>
            </w:tcBorders>
            <w:vAlign w:val="bottom"/>
          </w:tcPr>
          <w:p w14:paraId="77DBBF8B"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4501C93" w14:textId="77777777" w:rsidR="008D1CF9" w:rsidRPr="003529E4" w:rsidRDefault="008D1CF9">
            <w:pPr>
              <w:rPr>
                <w:sz w:val="4"/>
                <w:szCs w:val="4"/>
              </w:rPr>
            </w:pPr>
          </w:p>
        </w:tc>
        <w:tc>
          <w:tcPr>
            <w:tcW w:w="0" w:type="dxa"/>
            <w:vAlign w:val="bottom"/>
          </w:tcPr>
          <w:p w14:paraId="50650E97" w14:textId="77777777" w:rsidR="008D1CF9" w:rsidRPr="003529E4" w:rsidRDefault="008D1CF9">
            <w:pPr>
              <w:rPr>
                <w:sz w:val="1"/>
                <w:szCs w:val="1"/>
              </w:rPr>
            </w:pPr>
          </w:p>
        </w:tc>
      </w:tr>
    </w:tbl>
    <w:p w14:paraId="68282A95" w14:textId="77777777" w:rsidR="008D1CF9" w:rsidRPr="003529E4" w:rsidRDefault="008D1CF9">
      <w:pPr>
        <w:spacing w:line="345" w:lineRule="exact"/>
        <w:rPr>
          <w:sz w:val="20"/>
          <w:szCs w:val="20"/>
        </w:rPr>
      </w:pPr>
    </w:p>
    <w:p w14:paraId="67F69175"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793734F4" w14:textId="77777777" w:rsidR="008D1CF9" w:rsidRPr="003529E4" w:rsidRDefault="008D1CF9">
      <w:pPr>
        <w:spacing w:line="69" w:lineRule="exact"/>
        <w:rPr>
          <w:sz w:val="20"/>
          <w:szCs w:val="20"/>
        </w:rPr>
      </w:pPr>
    </w:p>
    <w:p w14:paraId="55F773B8" w14:textId="77777777" w:rsidR="008D1CF9" w:rsidRPr="003529E4" w:rsidRDefault="00B96348" w:rsidP="000E2101">
      <w:pPr>
        <w:spacing w:line="254" w:lineRule="auto"/>
        <w:ind w:right="325"/>
        <w:jc w:val="both"/>
        <w:rPr>
          <w:sz w:val="20"/>
          <w:szCs w:val="20"/>
        </w:rPr>
      </w:pPr>
      <w:r w:rsidRPr="003529E4">
        <w:rPr>
          <w:rFonts w:ascii="Arial" w:eastAsia="Arial" w:hAnsi="Arial" w:cs="Arial"/>
          <w:color w:val="333333"/>
          <w:sz w:val="18"/>
          <w:szCs w:val="18"/>
        </w:rPr>
        <w:t>Adiktologická poradna v Č. Budějovicích poskytuje bezplatné služby pro ty, kteří se dostali do obtíží spojených se závislostním chováním a jejich blízkým, kteří také hledají odbornou pomoc. Jsou zde nabízeny následující služby: ambulantní léčba závislosti a doléčování formou individuální, párové a rodinné terapie, odborné sociální poradenství, zprostředkování péče dalších odborníků a institucí (zdravotních a sociálních), testování HIV a virových hepatitid, krizová intervence, pomoc při vyřízení ústavní či rezidentní léčby, příprava na léčbu, těhotenské testy pro uživatelky drog, podpůrná skupina pro abstinující klienty, rodičovská skupina.</w:t>
      </w:r>
    </w:p>
    <w:p w14:paraId="111F3615"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756A8E1B" w14:textId="77777777" w:rsidR="008D1CF9" w:rsidRPr="003529E4" w:rsidRDefault="008D1CF9">
      <w:pPr>
        <w:spacing w:line="200" w:lineRule="exact"/>
        <w:rPr>
          <w:sz w:val="20"/>
          <w:szCs w:val="20"/>
        </w:rPr>
      </w:pPr>
    </w:p>
    <w:p w14:paraId="2C3418EA" w14:textId="77777777" w:rsidR="008D1CF9" w:rsidRPr="003529E4" w:rsidRDefault="008D1CF9">
      <w:pPr>
        <w:spacing w:line="235" w:lineRule="exact"/>
        <w:rPr>
          <w:sz w:val="20"/>
          <w:szCs w:val="20"/>
        </w:rPr>
      </w:pPr>
    </w:p>
    <w:p w14:paraId="008D5620"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bookmarkStart w:id="26" w:name="page29"/>
      <w:bookmarkEnd w:id="26"/>
    </w:p>
    <w:p w14:paraId="3E34D3C2" w14:textId="77777777" w:rsidR="00365760" w:rsidRPr="003529E4" w:rsidRDefault="00365760" w:rsidP="00A02736">
      <w:pPr>
        <w:rPr>
          <w:rFonts w:ascii="Arial" w:eastAsia="Arial" w:hAnsi="Arial" w:cs="Arial"/>
          <w:b/>
          <w:bCs/>
          <w:color w:val="001077"/>
          <w:sz w:val="28"/>
          <w:szCs w:val="28"/>
        </w:rPr>
      </w:pPr>
      <w:r w:rsidRPr="003529E4">
        <w:rPr>
          <w:rFonts w:ascii="Arial" w:eastAsia="Arial" w:hAnsi="Arial" w:cs="Arial"/>
          <w:b/>
          <w:bCs/>
          <w:color w:val="001077"/>
          <w:sz w:val="28"/>
          <w:szCs w:val="28"/>
        </w:rPr>
        <w:lastRenderedPageBreak/>
        <w:t>Centrum komunitních aktivit Trhové Sviny</w:t>
      </w:r>
    </w:p>
    <w:p w14:paraId="0BAC9FFB" w14:textId="77777777" w:rsidR="00365760" w:rsidRPr="003529E4" w:rsidRDefault="00365760" w:rsidP="00365760">
      <w:pPr>
        <w:spacing w:line="14" w:lineRule="exact"/>
        <w:rPr>
          <w:sz w:val="20"/>
          <w:szCs w:val="20"/>
        </w:rPr>
      </w:pPr>
    </w:p>
    <w:p w14:paraId="7882263D" w14:textId="77777777" w:rsidR="00365760" w:rsidRPr="003529E4" w:rsidRDefault="00365760" w:rsidP="00365760">
      <w:pPr>
        <w:rPr>
          <w:sz w:val="20"/>
          <w:szCs w:val="20"/>
        </w:rPr>
      </w:pPr>
    </w:p>
    <w:tbl>
      <w:tblPr>
        <w:tblpPr w:leftFromText="141" w:rightFromText="141" w:vertAnchor="text" w:horzAnchor="margin" w:tblpY="231"/>
        <w:tblW w:w="6730" w:type="dxa"/>
        <w:tblLayout w:type="fixed"/>
        <w:tblCellMar>
          <w:left w:w="0" w:type="dxa"/>
          <w:right w:w="0" w:type="dxa"/>
        </w:tblCellMar>
        <w:tblLook w:val="04A0" w:firstRow="1" w:lastRow="0" w:firstColumn="1" w:lastColumn="0" w:noHBand="0" w:noVBand="1"/>
      </w:tblPr>
      <w:tblGrid>
        <w:gridCol w:w="1460"/>
        <w:gridCol w:w="5240"/>
        <w:gridCol w:w="30"/>
      </w:tblGrid>
      <w:tr w:rsidR="00365760" w:rsidRPr="003529E4" w14:paraId="2A9653B4" w14:textId="77777777" w:rsidTr="00365760">
        <w:trPr>
          <w:trHeight w:val="308"/>
        </w:trPr>
        <w:tc>
          <w:tcPr>
            <w:tcW w:w="1460" w:type="dxa"/>
            <w:tcBorders>
              <w:top w:val="single" w:sz="8" w:space="0" w:color="001077"/>
              <w:left w:val="single" w:sz="8" w:space="0" w:color="001077"/>
              <w:right w:val="single" w:sz="8" w:space="0" w:color="001077"/>
            </w:tcBorders>
            <w:vAlign w:val="bottom"/>
          </w:tcPr>
          <w:p w14:paraId="384CEC60" w14:textId="77777777" w:rsidR="00365760" w:rsidRPr="003529E4" w:rsidRDefault="00365760" w:rsidP="00365760">
            <w:pPr>
              <w:ind w:left="87"/>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A14E2AF"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Město Trhové Sviny</w:t>
            </w:r>
          </w:p>
        </w:tc>
        <w:tc>
          <w:tcPr>
            <w:tcW w:w="30" w:type="dxa"/>
            <w:vAlign w:val="bottom"/>
          </w:tcPr>
          <w:p w14:paraId="0E493C2D" w14:textId="77777777" w:rsidR="00365760" w:rsidRPr="003529E4" w:rsidRDefault="00365760" w:rsidP="00365760">
            <w:pPr>
              <w:rPr>
                <w:sz w:val="1"/>
                <w:szCs w:val="1"/>
              </w:rPr>
            </w:pPr>
          </w:p>
        </w:tc>
      </w:tr>
      <w:tr w:rsidR="00365760" w:rsidRPr="003529E4" w14:paraId="533254B5" w14:textId="77777777" w:rsidTr="00365760">
        <w:trPr>
          <w:trHeight w:val="57"/>
        </w:trPr>
        <w:tc>
          <w:tcPr>
            <w:tcW w:w="1460" w:type="dxa"/>
            <w:tcBorders>
              <w:left w:val="single" w:sz="8" w:space="0" w:color="001077"/>
              <w:bottom w:val="single" w:sz="8" w:space="0" w:color="001077"/>
              <w:right w:val="single" w:sz="8" w:space="0" w:color="001077"/>
            </w:tcBorders>
            <w:vAlign w:val="bottom"/>
          </w:tcPr>
          <w:p w14:paraId="6415F38F" w14:textId="77777777" w:rsidR="00365760" w:rsidRPr="003529E4" w:rsidRDefault="00365760" w:rsidP="00365760">
            <w:pPr>
              <w:rPr>
                <w:sz w:val="4"/>
                <w:szCs w:val="4"/>
              </w:rPr>
            </w:pPr>
          </w:p>
        </w:tc>
        <w:tc>
          <w:tcPr>
            <w:tcW w:w="5240" w:type="dxa"/>
            <w:tcBorders>
              <w:bottom w:val="single" w:sz="8" w:space="0" w:color="001077"/>
              <w:right w:val="single" w:sz="8" w:space="0" w:color="001077"/>
            </w:tcBorders>
            <w:vAlign w:val="bottom"/>
          </w:tcPr>
          <w:p w14:paraId="392DA69E" w14:textId="77777777" w:rsidR="00365760" w:rsidRPr="003529E4" w:rsidRDefault="00365760" w:rsidP="00365760">
            <w:pPr>
              <w:rPr>
                <w:sz w:val="4"/>
                <w:szCs w:val="4"/>
              </w:rPr>
            </w:pPr>
          </w:p>
        </w:tc>
        <w:tc>
          <w:tcPr>
            <w:tcW w:w="30" w:type="dxa"/>
            <w:vAlign w:val="bottom"/>
          </w:tcPr>
          <w:p w14:paraId="275DC3EE" w14:textId="77777777" w:rsidR="00365760" w:rsidRPr="003529E4" w:rsidRDefault="00365760" w:rsidP="00365760">
            <w:pPr>
              <w:rPr>
                <w:sz w:val="1"/>
                <w:szCs w:val="1"/>
              </w:rPr>
            </w:pPr>
          </w:p>
        </w:tc>
      </w:tr>
      <w:tr w:rsidR="00365760" w:rsidRPr="003529E4" w14:paraId="5002CB17" w14:textId="77777777" w:rsidTr="00365760">
        <w:trPr>
          <w:trHeight w:val="288"/>
        </w:trPr>
        <w:tc>
          <w:tcPr>
            <w:tcW w:w="1460" w:type="dxa"/>
            <w:tcBorders>
              <w:left w:val="single" w:sz="8" w:space="0" w:color="001077"/>
              <w:right w:val="single" w:sz="8" w:space="0" w:color="001077"/>
            </w:tcBorders>
            <w:vAlign w:val="bottom"/>
          </w:tcPr>
          <w:p w14:paraId="4CE87606"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D04AEF5" w14:textId="77777777" w:rsidR="00365760" w:rsidRPr="003529E4" w:rsidRDefault="00365760" w:rsidP="00365760">
            <w:pPr>
              <w:ind w:left="80"/>
              <w:rPr>
                <w:sz w:val="20"/>
                <w:szCs w:val="20"/>
              </w:rPr>
            </w:pPr>
            <w:r w:rsidRPr="003529E4">
              <w:rPr>
                <w:rFonts w:ascii="Arial" w:eastAsia="Arial" w:hAnsi="Arial" w:cs="Arial"/>
                <w:color w:val="333333"/>
                <w:sz w:val="18"/>
                <w:szCs w:val="18"/>
              </w:rPr>
              <w:t>Komunitní centrum</w:t>
            </w:r>
          </w:p>
        </w:tc>
        <w:tc>
          <w:tcPr>
            <w:tcW w:w="30" w:type="dxa"/>
            <w:vAlign w:val="bottom"/>
          </w:tcPr>
          <w:p w14:paraId="07B89A44" w14:textId="77777777" w:rsidR="00365760" w:rsidRPr="003529E4" w:rsidRDefault="00365760" w:rsidP="00365760">
            <w:pPr>
              <w:rPr>
                <w:sz w:val="1"/>
                <w:szCs w:val="1"/>
              </w:rPr>
            </w:pPr>
          </w:p>
        </w:tc>
      </w:tr>
      <w:tr w:rsidR="00365760" w:rsidRPr="003529E4" w14:paraId="6E9529A3" w14:textId="77777777" w:rsidTr="00365760">
        <w:trPr>
          <w:trHeight w:val="57"/>
        </w:trPr>
        <w:tc>
          <w:tcPr>
            <w:tcW w:w="1460" w:type="dxa"/>
            <w:tcBorders>
              <w:left w:val="single" w:sz="8" w:space="0" w:color="001077"/>
              <w:bottom w:val="single" w:sz="8" w:space="0" w:color="001077"/>
              <w:right w:val="single" w:sz="8" w:space="0" w:color="001077"/>
            </w:tcBorders>
            <w:vAlign w:val="bottom"/>
          </w:tcPr>
          <w:p w14:paraId="16360787" w14:textId="77777777" w:rsidR="00365760" w:rsidRPr="003529E4" w:rsidRDefault="00365760" w:rsidP="00365760">
            <w:pPr>
              <w:rPr>
                <w:sz w:val="4"/>
                <w:szCs w:val="4"/>
              </w:rPr>
            </w:pPr>
          </w:p>
        </w:tc>
        <w:tc>
          <w:tcPr>
            <w:tcW w:w="5240" w:type="dxa"/>
            <w:tcBorders>
              <w:bottom w:val="single" w:sz="8" w:space="0" w:color="001077"/>
              <w:right w:val="single" w:sz="8" w:space="0" w:color="001077"/>
            </w:tcBorders>
            <w:vAlign w:val="bottom"/>
          </w:tcPr>
          <w:p w14:paraId="31CB752D" w14:textId="77777777" w:rsidR="00365760" w:rsidRPr="003529E4" w:rsidRDefault="00365760" w:rsidP="00365760">
            <w:pPr>
              <w:rPr>
                <w:sz w:val="4"/>
                <w:szCs w:val="4"/>
              </w:rPr>
            </w:pPr>
          </w:p>
        </w:tc>
        <w:tc>
          <w:tcPr>
            <w:tcW w:w="30" w:type="dxa"/>
            <w:vAlign w:val="bottom"/>
          </w:tcPr>
          <w:p w14:paraId="655AFC7D" w14:textId="77777777" w:rsidR="00365760" w:rsidRPr="003529E4" w:rsidRDefault="00365760" w:rsidP="00365760">
            <w:pPr>
              <w:rPr>
                <w:sz w:val="1"/>
                <w:szCs w:val="1"/>
              </w:rPr>
            </w:pPr>
          </w:p>
        </w:tc>
      </w:tr>
      <w:tr w:rsidR="00365760" w:rsidRPr="003529E4" w14:paraId="736320ED" w14:textId="77777777" w:rsidTr="00365760">
        <w:trPr>
          <w:trHeight w:val="284"/>
        </w:trPr>
        <w:tc>
          <w:tcPr>
            <w:tcW w:w="1460" w:type="dxa"/>
            <w:tcBorders>
              <w:left w:val="single" w:sz="8" w:space="0" w:color="001077"/>
              <w:right w:val="single" w:sz="8" w:space="0" w:color="001077"/>
            </w:tcBorders>
            <w:vAlign w:val="bottom"/>
          </w:tcPr>
          <w:p w14:paraId="6B6B576F"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0063C08" w14:textId="77777777" w:rsidR="00365760" w:rsidRPr="003529E4" w:rsidRDefault="00365760" w:rsidP="00365760">
            <w:pPr>
              <w:ind w:left="80"/>
              <w:rPr>
                <w:sz w:val="20"/>
                <w:szCs w:val="20"/>
              </w:rPr>
            </w:pPr>
            <w:r w:rsidRPr="003529E4">
              <w:rPr>
                <w:rFonts w:ascii="Arial" w:eastAsia="Arial" w:hAnsi="Arial" w:cs="Arial"/>
                <w:color w:val="333333"/>
                <w:sz w:val="18"/>
                <w:szCs w:val="18"/>
              </w:rPr>
              <w:t>Po–Pá</w:t>
            </w:r>
          </w:p>
        </w:tc>
        <w:tc>
          <w:tcPr>
            <w:tcW w:w="30" w:type="dxa"/>
            <w:vAlign w:val="bottom"/>
          </w:tcPr>
          <w:p w14:paraId="5A39B860" w14:textId="77777777" w:rsidR="00365760" w:rsidRPr="003529E4" w:rsidRDefault="00365760" w:rsidP="00365760">
            <w:pPr>
              <w:rPr>
                <w:sz w:val="1"/>
                <w:szCs w:val="1"/>
              </w:rPr>
            </w:pPr>
          </w:p>
        </w:tc>
      </w:tr>
      <w:tr w:rsidR="00365760" w:rsidRPr="003529E4" w14:paraId="729D6422" w14:textId="77777777" w:rsidTr="00365760">
        <w:trPr>
          <w:trHeight w:val="132"/>
        </w:trPr>
        <w:tc>
          <w:tcPr>
            <w:tcW w:w="1460" w:type="dxa"/>
            <w:vMerge w:val="restart"/>
            <w:tcBorders>
              <w:left w:val="single" w:sz="8" w:space="0" w:color="001077"/>
              <w:right w:val="single" w:sz="8" w:space="0" w:color="001077"/>
            </w:tcBorders>
            <w:vAlign w:val="bottom"/>
          </w:tcPr>
          <w:p w14:paraId="3CF30D13"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34957CF" w14:textId="77777777" w:rsidR="00365760" w:rsidRPr="003529E4" w:rsidRDefault="00365760" w:rsidP="00365760">
            <w:pPr>
              <w:rPr>
                <w:sz w:val="11"/>
                <w:szCs w:val="11"/>
              </w:rPr>
            </w:pPr>
          </w:p>
        </w:tc>
        <w:tc>
          <w:tcPr>
            <w:tcW w:w="30" w:type="dxa"/>
            <w:vAlign w:val="bottom"/>
          </w:tcPr>
          <w:p w14:paraId="3FBA8C19" w14:textId="77777777" w:rsidR="00365760" w:rsidRPr="003529E4" w:rsidRDefault="00365760" w:rsidP="00365760">
            <w:pPr>
              <w:rPr>
                <w:sz w:val="1"/>
                <w:szCs w:val="1"/>
              </w:rPr>
            </w:pPr>
          </w:p>
        </w:tc>
      </w:tr>
      <w:tr w:rsidR="00365760" w:rsidRPr="003529E4" w14:paraId="503C18A5" w14:textId="77777777" w:rsidTr="00365760">
        <w:trPr>
          <w:trHeight w:val="112"/>
        </w:trPr>
        <w:tc>
          <w:tcPr>
            <w:tcW w:w="1460" w:type="dxa"/>
            <w:vMerge/>
            <w:tcBorders>
              <w:left w:val="single" w:sz="8" w:space="0" w:color="001077"/>
              <w:right w:val="single" w:sz="8" w:space="0" w:color="001077"/>
            </w:tcBorders>
            <w:vAlign w:val="bottom"/>
          </w:tcPr>
          <w:p w14:paraId="1B177061" w14:textId="77777777" w:rsidR="00365760" w:rsidRPr="003529E4" w:rsidRDefault="00365760" w:rsidP="00365760">
            <w:pPr>
              <w:rPr>
                <w:sz w:val="9"/>
                <w:szCs w:val="9"/>
              </w:rPr>
            </w:pPr>
          </w:p>
        </w:tc>
        <w:tc>
          <w:tcPr>
            <w:tcW w:w="5240" w:type="dxa"/>
            <w:tcBorders>
              <w:right w:val="single" w:sz="8" w:space="0" w:color="001077"/>
            </w:tcBorders>
            <w:vAlign w:val="bottom"/>
          </w:tcPr>
          <w:p w14:paraId="6D3EEECF" w14:textId="77777777" w:rsidR="00365760" w:rsidRPr="003529E4" w:rsidRDefault="00365760" w:rsidP="00365760">
            <w:pPr>
              <w:rPr>
                <w:sz w:val="9"/>
                <w:szCs w:val="9"/>
              </w:rPr>
            </w:pPr>
          </w:p>
        </w:tc>
        <w:tc>
          <w:tcPr>
            <w:tcW w:w="30" w:type="dxa"/>
            <w:vAlign w:val="bottom"/>
          </w:tcPr>
          <w:p w14:paraId="225C7689" w14:textId="77777777" w:rsidR="00365760" w:rsidRPr="003529E4" w:rsidRDefault="00365760" w:rsidP="00365760">
            <w:pPr>
              <w:rPr>
                <w:sz w:val="1"/>
                <w:szCs w:val="1"/>
              </w:rPr>
            </w:pPr>
          </w:p>
        </w:tc>
      </w:tr>
      <w:tr w:rsidR="00365760" w:rsidRPr="003529E4" w14:paraId="49E6892E" w14:textId="77777777" w:rsidTr="00365760">
        <w:trPr>
          <w:trHeight w:val="81"/>
        </w:trPr>
        <w:tc>
          <w:tcPr>
            <w:tcW w:w="1460" w:type="dxa"/>
            <w:tcBorders>
              <w:left w:val="single" w:sz="8" w:space="0" w:color="001077"/>
              <w:bottom w:val="single" w:sz="8" w:space="0" w:color="001077"/>
              <w:right w:val="single" w:sz="8" w:space="0" w:color="001077"/>
            </w:tcBorders>
            <w:vAlign w:val="bottom"/>
          </w:tcPr>
          <w:p w14:paraId="2C8A5898" w14:textId="77777777" w:rsidR="00365760" w:rsidRPr="003529E4" w:rsidRDefault="00365760" w:rsidP="00365760">
            <w:pPr>
              <w:rPr>
                <w:sz w:val="7"/>
                <w:szCs w:val="7"/>
              </w:rPr>
            </w:pPr>
          </w:p>
        </w:tc>
        <w:tc>
          <w:tcPr>
            <w:tcW w:w="5240" w:type="dxa"/>
            <w:tcBorders>
              <w:bottom w:val="single" w:sz="8" w:space="0" w:color="001077"/>
              <w:right w:val="single" w:sz="8" w:space="0" w:color="001077"/>
            </w:tcBorders>
            <w:vAlign w:val="bottom"/>
          </w:tcPr>
          <w:p w14:paraId="52759336" w14:textId="77777777" w:rsidR="00365760" w:rsidRPr="003529E4" w:rsidRDefault="00365760" w:rsidP="00365760">
            <w:pPr>
              <w:rPr>
                <w:sz w:val="7"/>
                <w:szCs w:val="7"/>
              </w:rPr>
            </w:pPr>
          </w:p>
        </w:tc>
        <w:tc>
          <w:tcPr>
            <w:tcW w:w="30" w:type="dxa"/>
            <w:vAlign w:val="bottom"/>
          </w:tcPr>
          <w:p w14:paraId="039D7036" w14:textId="77777777" w:rsidR="00365760" w:rsidRPr="003529E4" w:rsidRDefault="00365760" w:rsidP="00365760">
            <w:pPr>
              <w:rPr>
                <w:sz w:val="1"/>
                <w:szCs w:val="1"/>
              </w:rPr>
            </w:pPr>
          </w:p>
        </w:tc>
      </w:tr>
      <w:tr w:rsidR="00365760" w:rsidRPr="003529E4" w14:paraId="3E239EAA" w14:textId="77777777" w:rsidTr="00365760">
        <w:trPr>
          <w:trHeight w:val="284"/>
        </w:trPr>
        <w:tc>
          <w:tcPr>
            <w:tcW w:w="1460" w:type="dxa"/>
            <w:tcBorders>
              <w:left w:val="single" w:sz="8" w:space="0" w:color="001077"/>
              <w:right w:val="single" w:sz="8" w:space="0" w:color="001077"/>
            </w:tcBorders>
            <w:vAlign w:val="bottom"/>
          </w:tcPr>
          <w:p w14:paraId="2C298114"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F49AE29" w14:textId="77777777" w:rsidR="00365760" w:rsidRPr="003529E4" w:rsidRDefault="00365760" w:rsidP="00365760">
            <w:pPr>
              <w:ind w:left="80"/>
              <w:rPr>
                <w:sz w:val="20"/>
                <w:szCs w:val="20"/>
              </w:rPr>
            </w:pPr>
            <w:r w:rsidRPr="003529E4">
              <w:rPr>
                <w:rFonts w:ascii="Arial" w:eastAsia="Arial" w:hAnsi="Arial" w:cs="Arial"/>
                <w:color w:val="333333"/>
                <w:sz w:val="18"/>
                <w:szCs w:val="18"/>
              </w:rPr>
              <w:t>Trhové Sviny a okolí</w:t>
            </w:r>
          </w:p>
        </w:tc>
        <w:tc>
          <w:tcPr>
            <w:tcW w:w="30" w:type="dxa"/>
            <w:vAlign w:val="bottom"/>
          </w:tcPr>
          <w:p w14:paraId="58AB4930" w14:textId="77777777" w:rsidR="00365760" w:rsidRPr="003529E4" w:rsidRDefault="00365760" w:rsidP="00365760">
            <w:pPr>
              <w:rPr>
                <w:sz w:val="1"/>
                <w:szCs w:val="1"/>
              </w:rPr>
            </w:pPr>
          </w:p>
        </w:tc>
      </w:tr>
      <w:tr w:rsidR="00365760" w:rsidRPr="003529E4" w14:paraId="776E1061" w14:textId="77777777" w:rsidTr="00365760">
        <w:trPr>
          <w:trHeight w:val="132"/>
        </w:trPr>
        <w:tc>
          <w:tcPr>
            <w:tcW w:w="1460" w:type="dxa"/>
            <w:vMerge w:val="restart"/>
            <w:tcBorders>
              <w:left w:val="single" w:sz="8" w:space="0" w:color="001077"/>
              <w:right w:val="single" w:sz="8" w:space="0" w:color="001077"/>
            </w:tcBorders>
            <w:vAlign w:val="bottom"/>
          </w:tcPr>
          <w:p w14:paraId="778AACA2"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E0DAAA1" w14:textId="77777777" w:rsidR="00365760" w:rsidRPr="003529E4" w:rsidRDefault="00365760" w:rsidP="00365760">
            <w:pPr>
              <w:rPr>
                <w:sz w:val="11"/>
                <w:szCs w:val="11"/>
              </w:rPr>
            </w:pPr>
          </w:p>
        </w:tc>
        <w:tc>
          <w:tcPr>
            <w:tcW w:w="30" w:type="dxa"/>
            <w:vAlign w:val="bottom"/>
          </w:tcPr>
          <w:p w14:paraId="0D57ABFF" w14:textId="77777777" w:rsidR="00365760" w:rsidRPr="003529E4" w:rsidRDefault="00365760" w:rsidP="00365760">
            <w:pPr>
              <w:rPr>
                <w:sz w:val="1"/>
                <w:szCs w:val="1"/>
              </w:rPr>
            </w:pPr>
          </w:p>
        </w:tc>
      </w:tr>
      <w:tr w:rsidR="00365760" w:rsidRPr="003529E4" w14:paraId="422C6F35" w14:textId="77777777" w:rsidTr="00365760">
        <w:trPr>
          <w:trHeight w:val="112"/>
        </w:trPr>
        <w:tc>
          <w:tcPr>
            <w:tcW w:w="1460" w:type="dxa"/>
            <w:vMerge/>
            <w:tcBorders>
              <w:left w:val="single" w:sz="8" w:space="0" w:color="001077"/>
              <w:right w:val="single" w:sz="8" w:space="0" w:color="001077"/>
            </w:tcBorders>
            <w:vAlign w:val="bottom"/>
          </w:tcPr>
          <w:p w14:paraId="547742A9" w14:textId="77777777" w:rsidR="00365760" w:rsidRPr="003529E4" w:rsidRDefault="00365760" w:rsidP="00365760">
            <w:pPr>
              <w:rPr>
                <w:sz w:val="9"/>
                <w:szCs w:val="9"/>
              </w:rPr>
            </w:pPr>
          </w:p>
        </w:tc>
        <w:tc>
          <w:tcPr>
            <w:tcW w:w="5240" w:type="dxa"/>
            <w:tcBorders>
              <w:right w:val="single" w:sz="8" w:space="0" w:color="001077"/>
            </w:tcBorders>
            <w:vAlign w:val="bottom"/>
          </w:tcPr>
          <w:p w14:paraId="7E453D1C" w14:textId="77777777" w:rsidR="00365760" w:rsidRPr="003529E4" w:rsidRDefault="00365760" w:rsidP="00365760">
            <w:pPr>
              <w:rPr>
                <w:sz w:val="9"/>
                <w:szCs w:val="9"/>
              </w:rPr>
            </w:pPr>
          </w:p>
        </w:tc>
        <w:tc>
          <w:tcPr>
            <w:tcW w:w="30" w:type="dxa"/>
            <w:vAlign w:val="bottom"/>
          </w:tcPr>
          <w:p w14:paraId="414654B5" w14:textId="77777777" w:rsidR="00365760" w:rsidRPr="003529E4" w:rsidRDefault="00365760" w:rsidP="00365760">
            <w:pPr>
              <w:rPr>
                <w:sz w:val="1"/>
                <w:szCs w:val="1"/>
              </w:rPr>
            </w:pPr>
          </w:p>
        </w:tc>
      </w:tr>
      <w:tr w:rsidR="00365760" w:rsidRPr="003529E4" w14:paraId="538D78F2" w14:textId="77777777" w:rsidTr="00365760">
        <w:trPr>
          <w:trHeight w:val="81"/>
        </w:trPr>
        <w:tc>
          <w:tcPr>
            <w:tcW w:w="1460" w:type="dxa"/>
            <w:tcBorders>
              <w:left w:val="single" w:sz="8" w:space="0" w:color="001077"/>
              <w:bottom w:val="single" w:sz="8" w:space="0" w:color="001077"/>
              <w:right w:val="single" w:sz="8" w:space="0" w:color="001077"/>
            </w:tcBorders>
            <w:vAlign w:val="bottom"/>
          </w:tcPr>
          <w:p w14:paraId="3DB31AB9" w14:textId="77777777" w:rsidR="00365760" w:rsidRPr="003529E4" w:rsidRDefault="00365760" w:rsidP="00365760">
            <w:pPr>
              <w:rPr>
                <w:sz w:val="7"/>
                <w:szCs w:val="7"/>
              </w:rPr>
            </w:pPr>
          </w:p>
        </w:tc>
        <w:tc>
          <w:tcPr>
            <w:tcW w:w="5240" w:type="dxa"/>
            <w:tcBorders>
              <w:bottom w:val="single" w:sz="8" w:space="0" w:color="001077"/>
              <w:right w:val="single" w:sz="8" w:space="0" w:color="001077"/>
            </w:tcBorders>
            <w:vAlign w:val="bottom"/>
          </w:tcPr>
          <w:p w14:paraId="1B14F636" w14:textId="77777777" w:rsidR="00365760" w:rsidRPr="003529E4" w:rsidRDefault="00365760" w:rsidP="00365760">
            <w:pPr>
              <w:rPr>
                <w:sz w:val="7"/>
                <w:szCs w:val="7"/>
              </w:rPr>
            </w:pPr>
          </w:p>
        </w:tc>
        <w:tc>
          <w:tcPr>
            <w:tcW w:w="30" w:type="dxa"/>
            <w:vAlign w:val="bottom"/>
          </w:tcPr>
          <w:p w14:paraId="0E3648A4" w14:textId="77777777" w:rsidR="00365760" w:rsidRPr="003529E4" w:rsidRDefault="00365760" w:rsidP="00365760">
            <w:pPr>
              <w:rPr>
                <w:sz w:val="1"/>
                <w:szCs w:val="1"/>
              </w:rPr>
            </w:pPr>
          </w:p>
        </w:tc>
      </w:tr>
      <w:tr w:rsidR="00365760" w:rsidRPr="003529E4" w14:paraId="622C87B4" w14:textId="77777777" w:rsidTr="00365760">
        <w:trPr>
          <w:trHeight w:val="284"/>
        </w:trPr>
        <w:tc>
          <w:tcPr>
            <w:tcW w:w="1460" w:type="dxa"/>
            <w:tcBorders>
              <w:left w:val="single" w:sz="8" w:space="0" w:color="001077"/>
              <w:right w:val="single" w:sz="8" w:space="0" w:color="001077"/>
            </w:tcBorders>
            <w:vAlign w:val="bottom"/>
          </w:tcPr>
          <w:p w14:paraId="7565ACAF"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89EAE6F" w14:textId="77777777" w:rsidR="00365760" w:rsidRPr="003529E4" w:rsidRDefault="00365760" w:rsidP="00365760">
            <w:pPr>
              <w:ind w:left="80"/>
              <w:rPr>
                <w:sz w:val="20"/>
                <w:szCs w:val="20"/>
              </w:rPr>
            </w:pPr>
            <w:r w:rsidRPr="003529E4">
              <w:rPr>
                <w:rFonts w:ascii="Arial" w:eastAsia="Arial" w:hAnsi="Arial" w:cs="Arial"/>
                <w:color w:val="333333"/>
                <w:sz w:val="18"/>
                <w:szCs w:val="18"/>
              </w:rPr>
              <w:t>senioři, osoby v nepříznivé sociální situaci, rodiny, děti, mládež</w:t>
            </w:r>
          </w:p>
        </w:tc>
        <w:tc>
          <w:tcPr>
            <w:tcW w:w="30" w:type="dxa"/>
            <w:vAlign w:val="bottom"/>
          </w:tcPr>
          <w:p w14:paraId="5A96B1B6" w14:textId="77777777" w:rsidR="00365760" w:rsidRPr="003529E4" w:rsidRDefault="00365760" w:rsidP="00365760">
            <w:pPr>
              <w:rPr>
                <w:sz w:val="1"/>
                <w:szCs w:val="1"/>
              </w:rPr>
            </w:pPr>
          </w:p>
        </w:tc>
      </w:tr>
      <w:tr w:rsidR="00365760" w:rsidRPr="003529E4" w14:paraId="75DC2C72" w14:textId="77777777" w:rsidTr="00365760">
        <w:trPr>
          <w:trHeight w:val="132"/>
        </w:trPr>
        <w:tc>
          <w:tcPr>
            <w:tcW w:w="1460" w:type="dxa"/>
            <w:vMerge w:val="restart"/>
            <w:tcBorders>
              <w:left w:val="single" w:sz="8" w:space="0" w:color="001077"/>
              <w:right w:val="single" w:sz="8" w:space="0" w:color="001077"/>
            </w:tcBorders>
            <w:vAlign w:val="bottom"/>
          </w:tcPr>
          <w:p w14:paraId="615EF681"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323A535" w14:textId="77777777" w:rsidR="00365760" w:rsidRPr="003529E4" w:rsidRDefault="00365760" w:rsidP="00365760">
            <w:pPr>
              <w:rPr>
                <w:sz w:val="11"/>
                <w:szCs w:val="11"/>
              </w:rPr>
            </w:pPr>
          </w:p>
        </w:tc>
        <w:tc>
          <w:tcPr>
            <w:tcW w:w="30" w:type="dxa"/>
            <w:vAlign w:val="bottom"/>
          </w:tcPr>
          <w:p w14:paraId="59859CC6" w14:textId="77777777" w:rsidR="00365760" w:rsidRPr="003529E4" w:rsidRDefault="00365760" w:rsidP="00365760">
            <w:pPr>
              <w:rPr>
                <w:sz w:val="1"/>
                <w:szCs w:val="1"/>
              </w:rPr>
            </w:pPr>
          </w:p>
        </w:tc>
      </w:tr>
      <w:tr w:rsidR="00365760" w:rsidRPr="003529E4" w14:paraId="1BE9E239" w14:textId="77777777" w:rsidTr="00365760">
        <w:trPr>
          <w:trHeight w:val="112"/>
        </w:trPr>
        <w:tc>
          <w:tcPr>
            <w:tcW w:w="1460" w:type="dxa"/>
            <w:vMerge/>
            <w:tcBorders>
              <w:left w:val="single" w:sz="8" w:space="0" w:color="001077"/>
              <w:right w:val="single" w:sz="8" w:space="0" w:color="001077"/>
            </w:tcBorders>
            <w:vAlign w:val="bottom"/>
          </w:tcPr>
          <w:p w14:paraId="1AA20D6C" w14:textId="77777777" w:rsidR="00365760" w:rsidRPr="003529E4" w:rsidRDefault="00365760" w:rsidP="00365760">
            <w:pPr>
              <w:rPr>
                <w:sz w:val="9"/>
                <w:szCs w:val="9"/>
              </w:rPr>
            </w:pPr>
          </w:p>
        </w:tc>
        <w:tc>
          <w:tcPr>
            <w:tcW w:w="5240" w:type="dxa"/>
            <w:tcBorders>
              <w:right w:val="single" w:sz="8" w:space="0" w:color="001077"/>
            </w:tcBorders>
            <w:vAlign w:val="bottom"/>
          </w:tcPr>
          <w:p w14:paraId="55E9B363" w14:textId="77777777" w:rsidR="00365760" w:rsidRPr="003529E4" w:rsidRDefault="00365760" w:rsidP="00365760">
            <w:pPr>
              <w:rPr>
                <w:sz w:val="9"/>
                <w:szCs w:val="9"/>
              </w:rPr>
            </w:pPr>
          </w:p>
        </w:tc>
        <w:tc>
          <w:tcPr>
            <w:tcW w:w="30" w:type="dxa"/>
            <w:vAlign w:val="bottom"/>
          </w:tcPr>
          <w:p w14:paraId="0193BDED" w14:textId="77777777" w:rsidR="00365760" w:rsidRPr="003529E4" w:rsidRDefault="00365760" w:rsidP="00365760">
            <w:pPr>
              <w:rPr>
                <w:sz w:val="1"/>
                <w:szCs w:val="1"/>
              </w:rPr>
            </w:pPr>
          </w:p>
        </w:tc>
      </w:tr>
      <w:tr w:rsidR="00365760" w:rsidRPr="003529E4" w14:paraId="588F1BD9" w14:textId="77777777" w:rsidTr="00365760">
        <w:trPr>
          <w:trHeight w:val="81"/>
        </w:trPr>
        <w:tc>
          <w:tcPr>
            <w:tcW w:w="1460" w:type="dxa"/>
            <w:tcBorders>
              <w:left w:val="single" w:sz="8" w:space="0" w:color="001077"/>
              <w:bottom w:val="single" w:sz="8" w:space="0" w:color="001077"/>
              <w:right w:val="single" w:sz="8" w:space="0" w:color="001077"/>
            </w:tcBorders>
            <w:vAlign w:val="bottom"/>
          </w:tcPr>
          <w:p w14:paraId="7698763A" w14:textId="77777777" w:rsidR="00365760" w:rsidRPr="003529E4" w:rsidRDefault="00365760" w:rsidP="00365760">
            <w:pPr>
              <w:rPr>
                <w:sz w:val="7"/>
                <w:szCs w:val="7"/>
              </w:rPr>
            </w:pPr>
          </w:p>
        </w:tc>
        <w:tc>
          <w:tcPr>
            <w:tcW w:w="5240" w:type="dxa"/>
            <w:tcBorders>
              <w:bottom w:val="single" w:sz="8" w:space="0" w:color="001077"/>
              <w:right w:val="single" w:sz="8" w:space="0" w:color="001077"/>
            </w:tcBorders>
            <w:vAlign w:val="bottom"/>
          </w:tcPr>
          <w:p w14:paraId="51FC8C63" w14:textId="77777777" w:rsidR="00365760" w:rsidRPr="003529E4" w:rsidRDefault="00365760" w:rsidP="00365760">
            <w:pPr>
              <w:rPr>
                <w:sz w:val="7"/>
                <w:szCs w:val="7"/>
              </w:rPr>
            </w:pPr>
          </w:p>
        </w:tc>
        <w:tc>
          <w:tcPr>
            <w:tcW w:w="30" w:type="dxa"/>
            <w:vAlign w:val="bottom"/>
          </w:tcPr>
          <w:p w14:paraId="60A29731" w14:textId="77777777" w:rsidR="00365760" w:rsidRPr="003529E4" w:rsidRDefault="00365760" w:rsidP="00365760">
            <w:pPr>
              <w:rPr>
                <w:sz w:val="1"/>
                <w:szCs w:val="1"/>
              </w:rPr>
            </w:pPr>
          </w:p>
        </w:tc>
      </w:tr>
      <w:tr w:rsidR="00365760" w:rsidRPr="003529E4" w14:paraId="033E6480" w14:textId="77777777" w:rsidTr="00365760">
        <w:trPr>
          <w:trHeight w:val="284"/>
        </w:trPr>
        <w:tc>
          <w:tcPr>
            <w:tcW w:w="1460" w:type="dxa"/>
            <w:tcBorders>
              <w:left w:val="single" w:sz="8" w:space="0" w:color="001077"/>
              <w:right w:val="single" w:sz="8" w:space="0" w:color="001077"/>
            </w:tcBorders>
            <w:vAlign w:val="bottom"/>
          </w:tcPr>
          <w:p w14:paraId="052C4700"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0EAC8573" w14:textId="77777777" w:rsidR="00365760" w:rsidRPr="003529E4" w:rsidRDefault="00365760" w:rsidP="00365760">
            <w:pPr>
              <w:pStyle w:val="Odstavecseseznamem"/>
              <w:ind w:left="50"/>
              <w:rPr>
                <w:rFonts w:ascii="Arial" w:hAnsi="Arial" w:cs="Arial"/>
                <w:sz w:val="18"/>
                <w:szCs w:val="18"/>
              </w:rPr>
            </w:pPr>
            <w:r w:rsidRPr="003529E4">
              <w:rPr>
                <w:rFonts w:ascii="Arial" w:hAnsi="Arial" w:cs="Arial"/>
                <w:sz w:val="18"/>
                <w:szCs w:val="18"/>
              </w:rPr>
              <w:t xml:space="preserve"> pro všechny věkové skupiny</w:t>
            </w:r>
          </w:p>
        </w:tc>
        <w:tc>
          <w:tcPr>
            <w:tcW w:w="30" w:type="dxa"/>
            <w:vAlign w:val="bottom"/>
          </w:tcPr>
          <w:p w14:paraId="0B8833F8" w14:textId="77777777" w:rsidR="00365760" w:rsidRPr="003529E4" w:rsidRDefault="00365760" w:rsidP="00365760">
            <w:pPr>
              <w:rPr>
                <w:sz w:val="1"/>
                <w:szCs w:val="1"/>
              </w:rPr>
            </w:pPr>
          </w:p>
        </w:tc>
      </w:tr>
      <w:tr w:rsidR="00365760" w:rsidRPr="003529E4" w14:paraId="68CC6CCF" w14:textId="77777777" w:rsidTr="00365760">
        <w:trPr>
          <w:trHeight w:val="132"/>
        </w:trPr>
        <w:tc>
          <w:tcPr>
            <w:tcW w:w="1460" w:type="dxa"/>
            <w:vMerge w:val="restart"/>
            <w:tcBorders>
              <w:left w:val="single" w:sz="8" w:space="0" w:color="001077"/>
              <w:right w:val="single" w:sz="8" w:space="0" w:color="001077"/>
            </w:tcBorders>
            <w:vAlign w:val="bottom"/>
          </w:tcPr>
          <w:p w14:paraId="0BA226D8"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66B8E39E" w14:textId="77777777" w:rsidR="00365760" w:rsidRPr="003529E4" w:rsidRDefault="00365760" w:rsidP="00365760">
            <w:pPr>
              <w:rPr>
                <w:rFonts w:ascii="Arial" w:hAnsi="Arial" w:cs="Arial"/>
                <w:sz w:val="18"/>
                <w:szCs w:val="18"/>
              </w:rPr>
            </w:pPr>
          </w:p>
        </w:tc>
        <w:tc>
          <w:tcPr>
            <w:tcW w:w="30" w:type="dxa"/>
            <w:vAlign w:val="bottom"/>
          </w:tcPr>
          <w:p w14:paraId="5E01093E" w14:textId="77777777" w:rsidR="00365760" w:rsidRPr="003529E4" w:rsidRDefault="00365760" w:rsidP="00365760">
            <w:pPr>
              <w:rPr>
                <w:sz w:val="1"/>
                <w:szCs w:val="1"/>
              </w:rPr>
            </w:pPr>
          </w:p>
        </w:tc>
      </w:tr>
      <w:tr w:rsidR="00365760" w:rsidRPr="003529E4" w14:paraId="30A17199" w14:textId="77777777" w:rsidTr="00365760">
        <w:trPr>
          <w:trHeight w:val="112"/>
        </w:trPr>
        <w:tc>
          <w:tcPr>
            <w:tcW w:w="1460" w:type="dxa"/>
            <w:vMerge/>
            <w:tcBorders>
              <w:left w:val="single" w:sz="8" w:space="0" w:color="001077"/>
              <w:right w:val="single" w:sz="8" w:space="0" w:color="001077"/>
            </w:tcBorders>
            <w:vAlign w:val="bottom"/>
          </w:tcPr>
          <w:p w14:paraId="05772083" w14:textId="77777777" w:rsidR="00365760" w:rsidRPr="003529E4" w:rsidRDefault="00365760" w:rsidP="00365760">
            <w:pPr>
              <w:rPr>
                <w:sz w:val="9"/>
                <w:szCs w:val="9"/>
              </w:rPr>
            </w:pPr>
          </w:p>
        </w:tc>
        <w:tc>
          <w:tcPr>
            <w:tcW w:w="5240" w:type="dxa"/>
            <w:tcBorders>
              <w:right w:val="single" w:sz="8" w:space="0" w:color="001077"/>
            </w:tcBorders>
            <w:vAlign w:val="bottom"/>
          </w:tcPr>
          <w:p w14:paraId="4626F6DD" w14:textId="77777777" w:rsidR="00365760" w:rsidRPr="003529E4" w:rsidRDefault="00365760" w:rsidP="00365760">
            <w:pPr>
              <w:rPr>
                <w:rFonts w:ascii="Arial" w:hAnsi="Arial" w:cs="Arial"/>
                <w:sz w:val="18"/>
                <w:szCs w:val="18"/>
              </w:rPr>
            </w:pPr>
          </w:p>
        </w:tc>
        <w:tc>
          <w:tcPr>
            <w:tcW w:w="30" w:type="dxa"/>
            <w:vAlign w:val="bottom"/>
          </w:tcPr>
          <w:p w14:paraId="5FD95BBE" w14:textId="77777777" w:rsidR="00365760" w:rsidRPr="003529E4" w:rsidRDefault="00365760" w:rsidP="00365760">
            <w:pPr>
              <w:rPr>
                <w:sz w:val="1"/>
                <w:szCs w:val="1"/>
              </w:rPr>
            </w:pPr>
          </w:p>
        </w:tc>
      </w:tr>
      <w:tr w:rsidR="00365760" w:rsidRPr="003529E4" w14:paraId="1485CAC4" w14:textId="77777777" w:rsidTr="00365760">
        <w:trPr>
          <w:trHeight w:val="81"/>
        </w:trPr>
        <w:tc>
          <w:tcPr>
            <w:tcW w:w="1460" w:type="dxa"/>
            <w:tcBorders>
              <w:left w:val="single" w:sz="8" w:space="0" w:color="001077"/>
              <w:bottom w:val="single" w:sz="8" w:space="0" w:color="001077"/>
              <w:right w:val="single" w:sz="8" w:space="0" w:color="001077"/>
            </w:tcBorders>
            <w:vAlign w:val="bottom"/>
          </w:tcPr>
          <w:p w14:paraId="3C8FD1CD" w14:textId="77777777" w:rsidR="00365760" w:rsidRPr="003529E4" w:rsidRDefault="00365760" w:rsidP="00365760">
            <w:pPr>
              <w:rPr>
                <w:sz w:val="7"/>
                <w:szCs w:val="7"/>
              </w:rPr>
            </w:pPr>
          </w:p>
        </w:tc>
        <w:tc>
          <w:tcPr>
            <w:tcW w:w="5240" w:type="dxa"/>
            <w:tcBorders>
              <w:bottom w:val="single" w:sz="8" w:space="0" w:color="001077"/>
              <w:right w:val="single" w:sz="8" w:space="0" w:color="001077"/>
            </w:tcBorders>
            <w:vAlign w:val="bottom"/>
          </w:tcPr>
          <w:p w14:paraId="7470696E" w14:textId="77777777" w:rsidR="00365760" w:rsidRPr="003529E4" w:rsidRDefault="00365760" w:rsidP="00365760">
            <w:pPr>
              <w:rPr>
                <w:rFonts w:ascii="Arial" w:hAnsi="Arial" w:cs="Arial"/>
                <w:sz w:val="18"/>
                <w:szCs w:val="18"/>
              </w:rPr>
            </w:pPr>
          </w:p>
        </w:tc>
        <w:tc>
          <w:tcPr>
            <w:tcW w:w="30" w:type="dxa"/>
            <w:vAlign w:val="bottom"/>
          </w:tcPr>
          <w:p w14:paraId="17899780" w14:textId="77777777" w:rsidR="00365760" w:rsidRPr="003529E4" w:rsidRDefault="00365760" w:rsidP="00365760">
            <w:pPr>
              <w:rPr>
                <w:sz w:val="1"/>
                <w:szCs w:val="1"/>
              </w:rPr>
            </w:pPr>
          </w:p>
        </w:tc>
      </w:tr>
      <w:tr w:rsidR="00365760" w:rsidRPr="003529E4" w14:paraId="0069D892" w14:textId="77777777" w:rsidTr="00365760">
        <w:trPr>
          <w:trHeight w:val="288"/>
        </w:trPr>
        <w:tc>
          <w:tcPr>
            <w:tcW w:w="1460" w:type="dxa"/>
            <w:tcBorders>
              <w:left w:val="single" w:sz="8" w:space="0" w:color="001077"/>
              <w:right w:val="single" w:sz="8" w:space="0" w:color="001077"/>
            </w:tcBorders>
            <w:vAlign w:val="bottom"/>
          </w:tcPr>
          <w:p w14:paraId="6BC07CB2"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527C9B0B" w14:textId="77777777" w:rsidR="00365760" w:rsidRPr="003529E4" w:rsidRDefault="00365760" w:rsidP="00365760">
            <w:pPr>
              <w:ind w:left="80"/>
              <w:rPr>
                <w:rFonts w:ascii="Arial" w:hAnsi="Arial" w:cs="Arial"/>
                <w:sz w:val="18"/>
                <w:szCs w:val="18"/>
              </w:rPr>
            </w:pPr>
            <w:r w:rsidRPr="003529E4">
              <w:rPr>
                <w:rFonts w:ascii="Arial" w:hAnsi="Arial" w:cs="Arial"/>
                <w:sz w:val="18"/>
                <w:szCs w:val="18"/>
              </w:rPr>
              <w:t>ambulantní</w:t>
            </w:r>
          </w:p>
        </w:tc>
        <w:tc>
          <w:tcPr>
            <w:tcW w:w="30" w:type="dxa"/>
            <w:vAlign w:val="bottom"/>
          </w:tcPr>
          <w:p w14:paraId="1154E1DF" w14:textId="77777777" w:rsidR="00365760" w:rsidRPr="003529E4" w:rsidRDefault="00365760" w:rsidP="00365760">
            <w:pPr>
              <w:rPr>
                <w:sz w:val="1"/>
                <w:szCs w:val="1"/>
              </w:rPr>
            </w:pPr>
          </w:p>
        </w:tc>
      </w:tr>
      <w:tr w:rsidR="00365760" w:rsidRPr="003529E4" w14:paraId="73D6E286" w14:textId="77777777" w:rsidTr="00365760">
        <w:trPr>
          <w:trHeight w:val="57"/>
        </w:trPr>
        <w:tc>
          <w:tcPr>
            <w:tcW w:w="1460" w:type="dxa"/>
            <w:tcBorders>
              <w:left w:val="single" w:sz="8" w:space="0" w:color="001077"/>
              <w:bottom w:val="single" w:sz="8" w:space="0" w:color="001077"/>
              <w:right w:val="single" w:sz="8" w:space="0" w:color="001077"/>
            </w:tcBorders>
            <w:vAlign w:val="bottom"/>
          </w:tcPr>
          <w:p w14:paraId="77A6011F" w14:textId="77777777" w:rsidR="00365760" w:rsidRPr="003529E4" w:rsidRDefault="00365760" w:rsidP="00365760">
            <w:pPr>
              <w:rPr>
                <w:sz w:val="4"/>
                <w:szCs w:val="4"/>
              </w:rPr>
            </w:pPr>
          </w:p>
        </w:tc>
        <w:tc>
          <w:tcPr>
            <w:tcW w:w="5240" w:type="dxa"/>
            <w:tcBorders>
              <w:bottom w:val="single" w:sz="8" w:space="0" w:color="001077"/>
              <w:right w:val="single" w:sz="8" w:space="0" w:color="001077"/>
            </w:tcBorders>
            <w:vAlign w:val="bottom"/>
          </w:tcPr>
          <w:p w14:paraId="36860949" w14:textId="77777777" w:rsidR="00365760" w:rsidRPr="003529E4" w:rsidRDefault="00365760" w:rsidP="00365760">
            <w:pPr>
              <w:rPr>
                <w:rFonts w:ascii="Arial" w:hAnsi="Arial" w:cs="Arial"/>
                <w:sz w:val="18"/>
                <w:szCs w:val="18"/>
              </w:rPr>
            </w:pPr>
          </w:p>
        </w:tc>
        <w:tc>
          <w:tcPr>
            <w:tcW w:w="30" w:type="dxa"/>
            <w:vAlign w:val="bottom"/>
          </w:tcPr>
          <w:p w14:paraId="4F1F0385" w14:textId="77777777" w:rsidR="00365760" w:rsidRPr="003529E4" w:rsidRDefault="00365760" w:rsidP="00365760">
            <w:pPr>
              <w:rPr>
                <w:sz w:val="1"/>
                <w:szCs w:val="1"/>
              </w:rPr>
            </w:pPr>
          </w:p>
        </w:tc>
      </w:tr>
      <w:tr w:rsidR="00365760" w:rsidRPr="003529E4" w14:paraId="7815DBD9" w14:textId="77777777" w:rsidTr="00365760">
        <w:trPr>
          <w:trHeight w:val="284"/>
        </w:trPr>
        <w:tc>
          <w:tcPr>
            <w:tcW w:w="1460" w:type="dxa"/>
            <w:tcBorders>
              <w:left w:val="single" w:sz="8" w:space="0" w:color="001077"/>
              <w:right w:val="single" w:sz="8" w:space="0" w:color="001077"/>
            </w:tcBorders>
            <w:vAlign w:val="bottom"/>
          </w:tcPr>
          <w:p w14:paraId="15BD2D63"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1582E870" w14:textId="77777777" w:rsidR="00365760" w:rsidRPr="003529E4" w:rsidRDefault="00365760" w:rsidP="00365760">
            <w:pPr>
              <w:ind w:left="80"/>
              <w:rPr>
                <w:rFonts w:ascii="Arial" w:hAnsi="Arial" w:cs="Arial"/>
                <w:sz w:val="18"/>
                <w:szCs w:val="18"/>
              </w:rPr>
            </w:pPr>
            <w:r w:rsidRPr="003529E4">
              <w:rPr>
                <w:rFonts w:ascii="Arial" w:eastAsia="Arial" w:hAnsi="Arial" w:cs="Arial"/>
                <w:color w:val="333333"/>
                <w:sz w:val="18"/>
                <w:szCs w:val="18"/>
              </w:rPr>
              <w:t>Nábřeží Svatopluka Čecha 664, Trhové Sviny 374 01</w:t>
            </w:r>
          </w:p>
        </w:tc>
        <w:tc>
          <w:tcPr>
            <w:tcW w:w="30" w:type="dxa"/>
            <w:vAlign w:val="bottom"/>
          </w:tcPr>
          <w:p w14:paraId="5A1BD060" w14:textId="77777777" w:rsidR="00365760" w:rsidRPr="003529E4" w:rsidRDefault="00365760" w:rsidP="00365760">
            <w:pPr>
              <w:rPr>
                <w:sz w:val="1"/>
                <w:szCs w:val="1"/>
              </w:rPr>
            </w:pPr>
          </w:p>
        </w:tc>
      </w:tr>
      <w:tr w:rsidR="00365760" w:rsidRPr="003529E4" w14:paraId="44CAE182" w14:textId="77777777" w:rsidTr="00365760">
        <w:trPr>
          <w:trHeight w:val="132"/>
        </w:trPr>
        <w:tc>
          <w:tcPr>
            <w:tcW w:w="1460" w:type="dxa"/>
            <w:vMerge w:val="restart"/>
            <w:tcBorders>
              <w:left w:val="single" w:sz="8" w:space="0" w:color="001077"/>
              <w:right w:val="single" w:sz="8" w:space="0" w:color="001077"/>
            </w:tcBorders>
            <w:vAlign w:val="bottom"/>
          </w:tcPr>
          <w:p w14:paraId="79A00006"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0A2DF17A" w14:textId="77777777" w:rsidR="00365760" w:rsidRPr="003529E4" w:rsidRDefault="00365760" w:rsidP="00365760">
            <w:pPr>
              <w:rPr>
                <w:rFonts w:ascii="Arial" w:hAnsi="Arial" w:cs="Arial"/>
                <w:sz w:val="18"/>
                <w:szCs w:val="18"/>
              </w:rPr>
            </w:pPr>
          </w:p>
        </w:tc>
        <w:tc>
          <w:tcPr>
            <w:tcW w:w="30" w:type="dxa"/>
            <w:vAlign w:val="bottom"/>
          </w:tcPr>
          <w:p w14:paraId="1F957C36" w14:textId="77777777" w:rsidR="00365760" w:rsidRPr="003529E4" w:rsidRDefault="00365760" w:rsidP="00365760">
            <w:pPr>
              <w:rPr>
                <w:sz w:val="1"/>
                <w:szCs w:val="1"/>
              </w:rPr>
            </w:pPr>
          </w:p>
        </w:tc>
      </w:tr>
      <w:tr w:rsidR="00365760" w:rsidRPr="003529E4" w14:paraId="2ECD81A9" w14:textId="77777777" w:rsidTr="00365760">
        <w:trPr>
          <w:trHeight w:val="112"/>
        </w:trPr>
        <w:tc>
          <w:tcPr>
            <w:tcW w:w="1460" w:type="dxa"/>
            <w:vMerge/>
            <w:tcBorders>
              <w:left w:val="single" w:sz="8" w:space="0" w:color="001077"/>
              <w:right w:val="single" w:sz="8" w:space="0" w:color="001077"/>
            </w:tcBorders>
            <w:vAlign w:val="bottom"/>
          </w:tcPr>
          <w:p w14:paraId="363A136A" w14:textId="77777777" w:rsidR="00365760" w:rsidRPr="003529E4" w:rsidRDefault="00365760" w:rsidP="00365760">
            <w:pPr>
              <w:rPr>
                <w:sz w:val="9"/>
                <w:szCs w:val="9"/>
              </w:rPr>
            </w:pPr>
          </w:p>
        </w:tc>
        <w:tc>
          <w:tcPr>
            <w:tcW w:w="5240" w:type="dxa"/>
            <w:tcBorders>
              <w:right w:val="single" w:sz="8" w:space="0" w:color="001077"/>
            </w:tcBorders>
            <w:vAlign w:val="bottom"/>
          </w:tcPr>
          <w:p w14:paraId="6D07A584" w14:textId="77777777" w:rsidR="00365760" w:rsidRPr="003529E4" w:rsidRDefault="00365760" w:rsidP="00365760">
            <w:pPr>
              <w:rPr>
                <w:rFonts w:ascii="Arial" w:hAnsi="Arial" w:cs="Arial"/>
                <w:sz w:val="18"/>
                <w:szCs w:val="18"/>
              </w:rPr>
            </w:pPr>
          </w:p>
        </w:tc>
        <w:tc>
          <w:tcPr>
            <w:tcW w:w="30" w:type="dxa"/>
            <w:vAlign w:val="bottom"/>
          </w:tcPr>
          <w:p w14:paraId="5965BB41" w14:textId="77777777" w:rsidR="00365760" w:rsidRPr="003529E4" w:rsidRDefault="00365760" w:rsidP="00365760">
            <w:pPr>
              <w:rPr>
                <w:sz w:val="1"/>
                <w:szCs w:val="1"/>
              </w:rPr>
            </w:pPr>
          </w:p>
        </w:tc>
      </w:tr>
      <w:tr w:rsidR="00365760" w:rsidRPr="003529E4" w14:paraId="4781E7C9" w14:textId="77777777" w:rsidTr="00365760">
        <w:trPr>
          <w:trHeight w:val="81"/>
        </w:trPr>
        <w:tc>
          <w:tcPr>
            <w:tcW w:w="1460" w:type="dxa"/>
            <w:tcBorders>
              <w:left w:val="single" w:sz="8" w:space="0" w:color="001077"/>
              <w:bottom w:val="single" w:sz="8" w:space="0" w:color="001077"/>
              <w:right w:val="single" w:sz="8" w:space="0" w:color="001077"/>
            </w:tcBorders>
            <w:vAlign w:val="bottom"/>
          </w:tcPr>
          <w:p w14:paraId="1CF3EA17" w14:textId="77777777" w:rsidR="00365760" w:rsidRPr="003529E4" w:rsidRDefault="00365760" w:rsidP="00365760">
            <w:pPr>
              <w:rPr>
                <w:sz w:val="7"/>
                <w:szCs w:val="7"/>
              </w:rPr>
            </w:pPr>
          </w:p>
        </w:tc>
        <w:tc>
          <w:tcPr>
            <w:tcW w:w="5240" w:type="dxa"/>
            <w:tcBorders>
              <w:bottom w:val="single" w:sz="8" w:space="0" w:color="001077"/>
              <w:right w:val="single" w:sz="8" w:space="0" w:color="001077"/>
            </w:tcBorders>
            <w:vAlign w:val="bottom"/>
          </w:tcPr>
          <w:p w14:paraId="546848F3" w14:textId="77777777" w:rsidR="00365760" w:rsidRPr="003529E4" w:rsidRDefault="00365760" w:rsidP="00365760">
            <w:pPr>
              <w:rPr>
                <w:rFonts w:ascii="Arial" w:hAnsi="Arial" w:cs="Arial"/>
                <w:sz w:val="18"/>
                <w:szCs w:val="18"/>
              </w:rPr>
            </w:pPr>
          </w:p>
        </w:tc>
        <w:tc>
          <w:tcPr>
            <w:tcW w:w="30" w:type="dxa"/>
            <w:vAlign w:val="bottom"/>
          </w:tcPr>
          <w:p w14:paraId="3FC36EE4" w14:textId="77777777" w:rsidR="00365760" w:rsidRPr="003529E4" w:rsidRDefault="00365760" w:rsidP="00365760">
            <w:pPr>
              <w:rPr>
                <w:sz w:val="1"/>
                <w:szCs w:val="1"/>
              </w:rPr>
            </w:pPr>
          </w:p>
        </w:tc>
      </w:tr>
      <w:tr w:rsidR="00365760" w:rsidRPr="003529E4" w14:paraId="79D8C050" w14:textId="77777777" w:rsidTr="00365760">
        <w:trPr>
          <w:trHeight w:val="288"/>
        </w:trPr>
        <w:tc>
          <w:tcPr>
            <w:tcW w:w="1460" w:type="dxa"/>
            <w:tcBorders>
              <w:left w:val="single" w:sz="8" w:space="0" w:color="001077"/>
              <w:right w:val="single" w:sz="8" w:space="0" w:color="001077"/>
            </w:tcBorders>
            <w:vAlign w:val="bottom"/>
          </w:tcPr>
          <w:p w14:paraId="5DA5E462"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40375FB0" w14:textId="77777777" w:rsidR="00365760" w:rsidRPr="003529E4" w:rsidRDefault="00365760" w:rsidP="00365760">
            <w:pPr>
              <w:ind w:left="80"/>
              <w:rPr>
                <w:rFonts w:ascii="Arial" w:hAnsi="Arial" w:cs="Arial"/>
                <w:sz w:val="18"/>
                <w:szCs w:val="18"/>
              </w:rPr>
            </w:pPr>
            <w:r w:rsidRPr="003529E4">
              <w:rPr>
                <w:rFonts w:ascii="Arial" w:eastAsia="Arial" w:hAnsi="Arial" w:cs="Arial"/>
                <w:color w:val="333333"/>
                <w:sz w:val="18"/>
                <w:szCs w:val="18"/>
              </w:rPr>
              <w:t>603 962 565</w:t>
            </w:r>
          </w:p>
        </w:tc>
        <w:tc>
          <w:tcPr>
            <w:tcW w:w="30" w:type="dxa"/>
            <w:vAlign w:val="bottom"/>
          </w:tcPr>
          <w:p w14:paraId="275EC5D8" w14:textId="77777777" w:rsidR="00365760" w:rsidRPr="003529E4" w:rsidRDefault="00365760" w:rsidP="00365760">
            <w:pPr>
              <w:rPr>
                <w:sz w:val="1"/>
                <w:szCs w:val="1"/>
              </w:rPr>
            </w:pPr>
          </w:p>
        </w:tc>
      </w:tr>
      <w:tr w:rsidR="00365760" w:rsidRPr="003529E4" w14:paraId="4DD750B2" w14:textId="77777777" w:rsidTr="00365760">
        <w:trPr>
          <w:trHeight w:val="57"/>
        </w:trPr>
        <w:tc>
          <w:tcPr>
            <w:tcW w:w="1460" w:type="dxa"/>
            <w:tcBorders>
              <w:left w:val="single" w:sz="8" w:space="0" w:color="001077"/>
              <w:bottom w:val="single" w:sz="8" w:space="0" w:color="001077"/>
              <w:right w:val="single" w:sz="8" w:space="0" w:color="001077"/>
            </w:tcBorders>
            <w:vAlign w:val="bottom"/>
          </w:tcPr>
          <w:p w14:paraId="0B56BCE5" w14:textId="77777777" w:rsidR="00365760" w:rsidRPr="003529E4" w:rsidRDefault="00365760" w:rsidP="00365760">
            <w:pPr>
              <w:rPr>
                <w:sz w:val="4"/>
                <w:szCs w:val="4"/>
              </w:rPr>
            </w:pPr>
          </w:p>
        </w:tc>
        <w:tc>
          <w:tcPr>
            <w:tcW w:w="5240" w:type="dxa"/>
            <w:tcBorders>
              <w:bottom w:val="single" w:sz="8" w:space="0" w:color="001077"/>
              <w:right w:val="single" w:sz="8" w:space="0" w:color="001077"/>
            </w:tcBorders>
            <w:vAlign w:val="bottom"/>
          </w:tcPr>
          <w:p w14:paraId="19994C2D" w14:textId="77777777" w:rsidR="00365760" w:rsidRPr="003529E4" w:rsidRDefault="00365760" w:rsidP="00365760">
            <w:pPr>
              <w:rPr>
                <w:rFonts w:ascii="Arial" w:hAnsi="Arial" w:cs="Arial"/>
                <w:sz w:val="18"/>
                <w:szCs w:val="18"/>
              </w:rPr>
            </w:pPr>
          </w:p>
        </w:tc>
        <w:tc>
          <w:tcPr>
            <w:tcW w:w="30" w:type="dxa"/>
            <w:vAlign w:val="bottom"/>
          </w:tcPr>
          <w:p w14:paraId="290C098E" w14:textId="77777777" w:rsidR="00365760" w:rsidRPr="003529E4" w:rsidRDefault="00365760" w:rsidP="00365760">
            <w:pPr>
              <w:rPr>
                <w:sz w:val="1"/>
                <w:szCs w:val="1"/>
              </w:rPr>
            </w:pPr>
          </w:p>
        </w:tc>
      </w:tr>
      <w:tr w:rsidR="00365760" w:rsidRPr="003529E4" w14:paraId="1150CFAE" w14:textId="77777777" w:rsidTr="00365760">
        <w:trPr>
          <w:trHeight w:val="288"/>
        </w:trPr>
        <w:tc>
          <w:tcPr>
            <w:tcW w:w="1460" w:type="dxa"/>
            <w:tcBorders>
              <w:left w:val="single" w:sz="8" w:space="0" w:color="001077"/>
              <w:right w:val="single" w:sz="8" w:space="0" w:color="001077"/>
            </w:tcBorders>
            <w:vAlign w:val="bottom"/>
          </w:tcPr>
          <w:p w14:paraId="583F9AC6"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B217D2B" w14:textId="77777777" w:rsidR="00365760" w:rsidRPr="003529E4" w:rsidRDefault="00365760" w:rsidP="00365760">
            <w:pPr>
              <w:ind w:left="80"/>
              <w:rPr>
                <w:rFonts w:ascii="Arial" w:hAnsi="Arial" w:cs="Arial"/>
                <w:sz w:val="18"/>
                <w:szCs w:val="18"/>
              </w:rPr>
            </w:pPr>
            <w:r w:rsidRPr="003529E4">
              <w:rPr>
                <w:rFonts w:ascii="Arial" w:eastAsia="Arial" w:hAnsi="Arial" w:cs="Arial"/>
                <w:color w:val="333333"/>
                <w:sz w:val="18"/>
                <w:szCs w:val="18"/>
              </w:rPr>
              <w:t>cka@tsviny.cz</w:t>
            </w:r>
          </w:p>
        </w:tc>
        <w:tc>
          <w:tcPr>
            <w:tcW w:w="30" w:type="dxa"/>
            <w:vAlign w:val="bottom"/>
          </w:tcPr>
          <w:p w14:paraId="6ECB88ED" w14:textId="77777777" w:rsidR="00365760" w:rsidRPr="003529E4" w:rsidRDefault="00365760" w:rsidP="00365760">
            <w:pPr>
              <w:rPr>
                <w:sz w:val="1"/>
                <w:szCs w:val="1"/>
              </w:rPr>
            </w:pPr>
          </w:p>
        </w:tc>
      </w:tr>
      <w:tr w:rsidR="00365760" w:rsidRPr="003529E4" w14:paraId="59E325E2" w14:textId="77777777" w:rsidTr="00365760">
        <w:trPr>
          <w:trHeight w:val="57"/>
        </w:trPr>
        <w:tc>
          <w:tcPr>
            <w:tcW w:w="1460" w:type="dxa"/>
            <w:tcBorders>
              <w:left w:val="single" w:sz="8" w:space="0" w:color="001077"/>
              <w:bottom w:val="single" w:sz="8" w:space="0" w:color="001077"/>
              <w:right w:val="single" w:sz="8" w:space="0" w:color="001077"/>
            </w:tcBorders>
            <w:vAlign w:val="bottom"/>
          </w:tcPr>
          <w:p w14:paraId="643C091F" w14:textId="77777777" w:rsidR="00365760" w:rsidRPr="003529E4" w:rsidRDefault="00365760" w:rsidP="00365760">
            <w:pPr>
              <w:rPr>
                <w:sz w:val="4"/>
                <w:szCs w:val="4"/>
              </w:rPr>
            </w:pPr>
          </w:p>
        </w:tc>
        <w:tc>
          <w:tcPr>
            <w:tcW w:w="5240" w:type="dxa"/>
            <w:tcBorders>
              <w:bottom w:val="single" w:sz="8" w:space="0" w:color="001077"/>
              <w:right w:val="single" w:sz="8" w:space="0" w:color="001077"/>
            </w:tcBorders>
            <w:vAlign w:val="bottom"/>
          </w:tcPr>
          <w:p w14:paraId="6E36CBF7" w14:textId="77777777" w:rsidR="00365760" w:rsidRPr="003529E4" w:rsidRDefault="00365760" w:rsidP="00365760">
            <w:pPr>
              <w:rPr>
                <w:rFonts w:ascii="Arial" w:hAnsi="Arial" w:cs="Arial"/>
                <w:sz w:val="18"/>
                <w:szCs w:val="18"/>
              </w:rPr>
            </w:pPr>
          </w:p>
        </w:tc>
        <w:tc>
          <w:tcPr>
            <w:tcW w:w="30" w:type="dxa"/>
            <w:vAlign w:val="bottom"/>
          </w:tcPr>
          <w:p w14:paraId="473BBD8A" w14:textId="77777777" w:rsidR="00365760" w:rsidRPr="003529E4" w:rsidRDefault="00365760" w:rsidP="00365760">
            <w:pPr>
              <w:rPr>
                <w:sz w:val="1"/>
                <w:szCs w:val="1"/>
              </w:rPr>
            </w:pPr>
          </w:p>
        </w:tc>
      </w:tr>
      <w:tr w:rsidR="00365760" w14:paraId="0A29D63F" w14:textId="77777777" w:rsidTr="00365760">
        <w:trPr>
          <w:trHeight w:val="288"/>
        </w:trPr>
        <w:tc>
          <w:tcPr>
            <w:tcW w:w="1460" w:type="dxa"/>
            <w:tcBorders>
              <w:left w:val="single" w:sz="8" w:space="0" w:color="001077"/>
              <w:right w:val="single" w:sz="8" w:space="0" w:color="001077"/>
            </w:tcBorders>
            <w:vAlign w:val="bottom"/>
          </w:tcPr>
          <w:p w14:paraId="7A312544" w14:textId="77777777" w:rsidR="00365760" w:rsidRPr="003529E4" w:rsidRDefault="00365760" w:rsidP="00365760">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4A6F9D8F" w14:textId="77777777" w:rsidR="00365760" w:rsidRPr="003529E4" w:rsidRDefault="00365760" w:rsidP="00365760">
            <w:pPr>
              <w:ind w:left="80"/>
              <w:rPr>
                <w:rFonts w:ascii="Arial" w:hAnsi="Arial" w:cs="Arial"/>
                <w:sz w:val="18"/>
                <w:szCs w:val="18"/>
              </w:rPr>
            </w:pPr>
            <w:r w:rsidRPr="003529E4">
              <w:rPr>
                <w:rFonts w:ascii="Arial" w:eastAsia="Arial" w:hAnsi="Arial" w:cs="Arial"/>
                <w:color w:val="333333"/>
                <w:sz w:val="18"/>
                <w:szCs w:val="18"/>
              </w:rPr>
              <w:t>www.tsviny.cz</w:t>
            </w:r>
          </w:p>
        </w:tc>
        <w:tc>
          <w:tcPr>
            <w:tcW w:w="30" w:type="dxa"/>
            <w:vAlign w:val="bottom"/>
          </w:tcPr>
          <w:p w14:paraId="36FC5A88" w14:textId="77777777" w:rsidR="00365760" w:rsidRDefault="00365760" w:rsidP="00365760">
            <w:pPr>
              <w:rPr>
                <w:sz w:val="1"/>
                <w:szCs w:val="1"/>
              </w:rPr>
            </w:pPr>
          </w:p>
        </w:tc>
      </w:tr>
      <w:tr w:rsidR="00365760" w14:paraId="078128DB" w14:textId="77777777" w:rsidTr="00365760">
        <w:trPr>
          <w:trHeight w:val="57"/>
        </w:trPr>
        <w:tc>
          <w:tcPr>
            <w:tcW w:w="1460" w:type="dxa"/>
            <w:tcBorders>
              <w:left w:val="single" w:sz="8" w:space="0" w:color="001077"/>
              <w:bottom w:val="single" w:sz="8" w:space="0" w:color="001077"/>
              <w:right w:val="single" w:sz="8" w:space="0" w:color="001077"/>
            </w:tcBorders>
            <w:vAlign w:val="bottom"/>
          </w:tcPr>
          <w:p w14:paraId="020CE344" w14:textId="77777777" w:rsidR="00365760" w:rsidRDefault="00365760" w:rsidP="00365760">
            <w:pPr>
              <w:rPr>
                <w:sz w:val="4"/>
                <w:szCs w:val="4"/>
              </w:rPr>
            </w:pPr>
          </w:p>
        </w:tc>
        <w:tc>
          <w:tcPr>
            <w:tcW w:w="5240" w:type="dxa"/>
            <w:tcBorders>
              <w:bottom w:val="single" w:sz="8" w:space="0" w:color="001077"/>
              <w:right w:val="single" w:sz="8" w:space="0" w:color="001077"/>
            </w:tcBorders>
            <w:vAlign w:val="bottom"/>
          </w:tcPr>
          <w:p w14:paraId="437759E8" w14:textId="77777777" w:rsidR="00365760" w:rsidRDefault="00365760" w:rsidP="00365760">
            <w:pPr>
              <w:rPr>
                <w:sz w:val="4"/>
                <w:szCs w:val="4"/>
              </w:rPr>
            </w:pPr>
          </w:p>
        </w:tc>
        <w:tc>
          <w:tcPr>
            <w:tcW w:w="30" w:type="dxa"/>
            <w:vAlign w:val="bottom"/>
          </w:tcPr>
          <w:p w14:paraId="54C0E795" w14:textId="77777777" w:rsidR="00365760" w:rsidRDefault="00365760" w:rsidP="00365760">
            <w:pPr>
              <w:rPr>
                <w:sz w:val="1"/>
                <w:szCs w:val="1"/>
              </w:rPr>
            </w:pPr>
          </w:p>
        </w:tc>
      </w:tr>
    </w:tbl>
    <w:p w14:paraId="3401EBFF" w14:textId="2AEC38F5" w:rsidR="00365760" w:rsidRDefault="00365760" w:rsidP="00365760">
      <w:pPr>
        <w:spacing w:line="367" w:lineRule="exact"/>
        <w:rPr>
          <w:sz w:val="20"/>
          <w:szCs w:val="20"/>
        </w:rPr>
      </w:pPr>
    </w:p>
    <w:p w14:paraId="43116067" w14:textId="77777777" w:rsidR="00365760" w:rsidRDefault="00365760" w:rsidP="00365760">
      <w:pPr>
        <w:spacing w:line="273" w:lineRule="exact"/>
        <w:rPr>
          <w:sz w:val="20"/>
          <w:szCs w:val="20"/>
        </w:rPr>
      </w:pPr>
    </w:p>
    <w:p w14:paraId="0CAC30D4" w14:textId="77777777" w:rsidR="00365760" w:rsidRPr="003529E4" w:rsidRDefault="00365760" w:rsidP="00365760">
      <w:pPr>
        <w:rPr>
          <w:rFonts w:ascii="Arial" w:eastAsia="Arial" w:hAnsi="Arial" w:cs="Arial"/>
          <w:b/>
          <w:bCs/>
          <w:color w:val="333333"/>
          <w:sz w:val="18"/>
          <w:szCs w:val="18"/>
        </w:rPr>
      </w:pPr>
      <w:r w:rsidRPr="003529E4">
        <w:rPr>
          <w:rFonts w:ascii="Arial" w:eastAsia="Arial" w:hAnsi="Arial" w:cs="Arial"/>
          <w:b/>
          <w:bCs/>
          <w:color w:val="333333"/>
          <w:sz w:val="18"/>
          <w:szCs w:val="18"/>
        </w:rPr>
        <w:t>Popis služby</w:t>
      </w:r>
    </w:p>
    <w:p w14:paraId="44D9F90D" w14:textId="77777777" w:rsidR="00365760" w:rsidRPr="003529E4" w:rsidRDefault="00365760" w:rsidP="00365760">
      <w:pPr>
        <w:spacing w:line="256" w:lineRule="auto"/>
        <w:ind w:right="60"/>
        <w:jc w:val="both"/>
        <w:rPr>
          <w:rFonts w:ascii="Arial" w:eastAsia="Arial" w:hAnsi="Arial" w:cs="Arial"/>
          <w:color w:val="333333"/>
          <w:sz w:val="18"/>
          <w:szCs w:val="18"/>
        </w:rPr>
      </w:pPr>
      <w:r w:rsidRPr="003529E4">
        <w:rPr>
          <w:rFonts w:ascii="Arial" w:eastAsia="Arial" w:hAnsi="Arial" w:cs="Arial"/>
          <w:color w:val="333333"/>
          <w:sz w:val="18"/>
          <w:szCs w:val="18"/>
        </w:rPr>
        <w:t xml:space="preserve"> Prostory komunitního centra jsou určeny především pro realizaci aktivit přímé komunitní sociální práce, vzdělávacích a kulturních aktivit s cílem zlepšit sociální situaci osob, které jsou sociálně vyloučené, ohrožené sociálním vyloučením nebo osoby zdravotně postižené. Komunitní centrum může využít kdokoliv, bez rozdílu věku. Probíhají zde socializační aktivity, vzdělávací koordinované aktivity jak pro mládež, tak pro seniory, integrační a tvůrčí aktivity pro všechny věkové generace. CKA se snaží nabízet osobám smysluplné využívání volného času u aktivity vzdělávacích, integračních a tvůrčích. Jsou zde pro ně připravené i osvětové, preventivní a informační programy na podporu zdravého životního stylu.</w:t>
      </w:r>
    </w:p>
    <w:p w14:paraId="7A35E870" w14:textId="66EC300E" w:rsidR="00365760" w:rsidRPr="003529E4" w:rsidRDefault="00365760">
      <w:pPr>
        <w:spacing w:line="294" w:lineRule="auto"/>
        <w:ind w:right="3140"/>
        <w:rPr>
          <w:rFonts w:ascii="Arial" w:eastAsia="Arial" w:hAnsi="Arial" w:cs="Arial"/>
          <w:b/>
          <w:bCs/>
          <w:color w:val="001077"/>
          <w:sz w:val="28"/>
          <w:szCs w:val="28"/>
        </w:rPr>
      </w:pPr>
    </w:p>
    <w:p w14:paraId="0DFC6794" w14:textId="77777777" w:rsidR="00365760" w:rsidRPr="003529E4" w:rsidRDefault="00365760">
      <w:pPr>
        <w:spacing w:line="294" w:lineRule="auto"/>
        <w:ind w:right="3140"/>
        <w:rPr>
          <w:rFonts w:ascii="Arial" w:eastAsia="Arial" w:hAnsi="Arial" w:cs="Arial"/>
          <w:b/>
          <w:bCs/>
          <w:color w:val="001077"/>
          <w:sz w:val="28"/>
          <w:szCs w:val="28"/>
        </w:rPr>
      </w:pPr>
    </w:p>
    <w:p w14:paraId="492DA7D2" w14:textId="79F1A913" w:rsidR="008D1CF9" w:rsidRPr="003529E4" w:rsidRDefault="00B96348">
      <w:pPr>
        <w:spacing w:line="294" w:lineRule="auto"/>
        <w:ind w:right="3140"/>
        <w:rPr>
          <w:sz w:val="20"/>
          <w:szCs w:val="20"/>
        </w:rPr>
      </w:pPr>
      <w:r w:rsidRPr="003529E4">
        <w:rPr>
          <w:rFonts w:ascii="Arial" w:eastAsia="Arial" w:hAnsi="Arial" w:cs="Arial"/>
          <w:b/>
          <w:bCs/>
          <w:color w:val="001077"/>
          <w:sz w:val="28"/>
          <w:szCs w:val="28"/>
        </w:rPr>
        <w:lastRenderedPageBreak/>
        <w:t>Domácí hospicová péče (Domácí hospic sv. Veroniky)</w:t>
      </w:r>
    </w:p>
    <w:p w14:paraId="778C04D8"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80"/>
        <w:gridCol w:w="5220"/>
        <w:gridCol w:w="30"/>
      </w:tblGrid>
      <w:tr w:rsidR="008D1CF9" w:rsidRPr="003529E4" w14:paraId="58F5A799" w14:textId="77777777">
        <w:trPr>
          <w:trHeight w:val="354"/>
        </w:trPr>
        <w:tc>
          <w:tcPr>
            <w:tcW w:w="1480" w:type="dxa"/>
            <w:tcBorders>
              <w:top w:val="single" w:sz="8" w:space="0" w:color="001077"/>
              <w:left w:val="single" w:sz="8" w:space="0" w:color="001077"/>
              <w:right w:val="single" w:sz="8" w:space="0" w:color="001077"/>
            </w:tcBorders>
            <w:vAlign w:val="bottom"/>
          </w:tcPr>
          <w:p w14:paraId="51A2CACE" w14:textId="77777777" w:rsidR="008D1CF9" w:rsidRPr="003529E4" w:rsidRDefault="008D1CF9">
            <w:pPr>
              <w:rPr>
                <w:sz w:val="24"/>
                <w:szCs w:val="24"/>
              </w:rPr>
            </w:pPr>
          </w:p>
        </w:tc>
        <w:tc>
          <w:tcPr>
            <w:tcW w:w="5220" w:type="dxa"/>
            <w:tcBorders>
              <w:top w:val="single" w:sz="8" w:space="0" w:color="001077"/>
              <w:right w:val="single" w:sz="8" w:space="0" w:color="001077"/>
            </w:tcBorders>
            <w:vAlign w:val="bottom"/>
          </w:tcPr>
          <w:p w14:paraId="6D4B0FE2" w14:textId="77777777" w:rsidR="008D1CF9" w:rsidRPr="003529E4" w:rsidRDefault="00B96348">
            <w:pPr>
              <w:ind w:left="60"/>
              <w:rPr>
                <w:sz w:val="20"/>
                <w:szCs w:val="20"/>
              </w:rPr>
            </w:pPr>
            <w:r w:rsidRPr="003529E4">
              <w:rPr>
                <w:rFonts w:ascii="Arial" w:eastAsia="Arial" w:hAnsi="Arial" w:cs="Arial"/>
                <w:b/>
                <w:bCs/>
                <w:color w:val="333333"/>
                <w:sz w:val="18"/>
                <w:szCs w:val="18"/>
              </w:rPr>
              <w:t>Hospic sv. Jana N. Neumanna, o.p.s.</w:t>
            </w:r>
          </w:p>
        </w:tc>
        <w:tc>
          <w:tcPr>
            <w:tcW w:w="0" w:type="dxa"/>
            <w:vAlign w:val="bottom"/>
          </w:tcPr>
          <w:p w14:paraId="73AD4324" w14:textId="77777777" w:rsidR="008D1CF9" w:rsidRPr="003529E4" w:rsidRDefault="008D1CF9">
            <w:pPr>
              <w:rPr>
                <w:sz w:val="1"/>
                <w:szCs w:val="1"/>
              </w:rPr>
            </w:pPr>
          </w:p>
        </w:tc>
      </w:tr>
      <w:tr w:rsidR="008D1CF9" w:rsidRPr="003529E4" w14:paraId="6A981BD6" w14:textId="77777777">
        <w:trPr>
          <w:trHeight w:val="216"/>
        </w:trPr>
        <w:tc>
          <w:tcPr>
            <w:tcW w:w="1480" w:type="dxa"/>
            <w:tcBorders>
              <w:left w:val="single" w:sz="8" w:space="0" w:color="001077"/>
              <w:right w:val="single" w:sz="8" w:space="0" w:color="001077"/>
            </w:tcBorders>
            <w:vAlign w:val="bottom"/>
          </w:tcPr>
          <w:p w14:paraId="632B8B98"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20" w:type="dxa"/>
            <w:tcBorders>
              <w:right w:val="single" w:sz="8" w:space="0" w:color="001077"/>
            </w:tcBorders>
            <w:vAlign w:val="bottom"/>
          </w:tcPr>
          <w:p w14:paraId="18973F75" w14:textId="77777777" w:rsidR="008D1CF9" w:rsidRPr="003529E4" w:rsidRDefault="00B96348">
            <w:pPr>
              <w:ind w:left="60"/>
              <w:rPr>
                <w:sz w:val="20"/>
                <w:szCs w:val="20"/>
              </w:rPr>
            </w:pPr>
            <w:r w:rsidRPr="003529E4">
              <w:rPr>
                <w:rFonts w:ascii="Arial" w:eastAsia="Arial" w:hAnsi="Arial" w:cs="Arial"/>
                <w:b/>
                <w:bCs/>
                <w:color w:val="333333"/>
                <w:sz w:val="18"/>
                <w:szCs w:val="18"/>
              </w:rPr>
              <w:t>Pracoviště: Domácí hospic sv. Veroniky</w:t>
            </w:r>
          </w:p>
        </w:tc>
        <w:tc>
          <w:tcPr>
            <w:tcW w:w="0" w:type="dxa"/>
            <w:vAlign w:val="bottom"/>
          </w:tcPr>
          <w:p w14:paraId="7D6A1AEE" w14:textId="77777777" w:rsidR="008D1CF9" w:rsidRPr="003529E4" w:rsidRDefault="008D1CF9">
            <w:pPr>
              <w:rPr>
                <w:sz w:val="1"/>
                <w:szCs w:val="1"/>
              </w:rPr>
            </w:pPr>
          </w:p>
        </w:tc>
      </w:tr>
      <w:tr w:rsidR="008D1CF9" w:rsidRPr="003529E4" w14:paraId="6B62DA6D" w14:textId="77777777">
        <w:trPr>
          <w:trHeight w:val="244"/>
        </w:trPr>
        <w:tc>
          <w:tcPr>
            <w:tcW w:w="1480" w:type="dxa"/>
            <w:tcBorders>
              <w:left w:val="single" w:sz="8" w:space="0" w:color="001077"/>
              <w:right w:val="single" w:sz="8" w:space="0" w:color="001077"/>
            </w:tcBorders>
            <w:vAlign w:val="bottom"/>
          </w:tcPr>
          <w:p w14:paraId="6870D8DA" w14:textId="77777777" w:rsidR="008D1CF9" w:rsidRPr="003529E4" w:rsidRDefault="008D1CF9">
            <w:pPr>
              <w:rPr>
                <w:sz w:val="21"/>
                <w:szCs w:val="21"/>
              </w:rPr>
            </w:pPr>
          </w:p>
        </w:tc>
        <w:tc>
          <w:tcPr>
            <w:tcW w:w="5220" w:type="dxa"/>
            <w:tcBorders>
              <w:right w:val="single" w:sz="8" w:space="0" w:color="001077"/>
            </w:tcBorders>
            <w:vAlign w:val="bottom"/>
          </w:tcPr>
          <w:p w14:paraId="4C3C038D" w14:textId="77777777" w:rsidR="008D1CF9" w:rsidRPr="003529E4" w:rsidRDefault="00B96348">
            <w:pPr>
              <w:ind w:left="60"/>
              <w:rPr>
                <w:sz w:val="20"/>
                <w:szCs w:val="20"/>
              </w:rPr>
            </w:pPr>
            <w:r w:rsidRPr="003529E4">
              <w:rPr>
                <w:rFonts w:ascii="Arial" w:eastAsia="Arial" w:hAnsi="Arial" w:cs="Arial"/>
                <w:b/>
                <w:bCs/>
                <w:color w:val="333333"/>
                <w:sz w:val="18"/>
                <w:szCs w:val="18"/>
              </w:rPr>
              <w:t>České Budějovice</w:t>
            </w:r>
          </w:p>
        </w:tc>
        <w:tc>
          <w:tcPr>
            <w:tcW w:w="0" w:type="dxa"/>
            <w:vAlign w:val="bottom"/>
          </w:tcPr>
          <w:p w14:paraId="356128B1" w14:textId="77777777" w:rsidR="008D1CF9" w:rsidRPr="003529E4" w:rsidRDefault="008D1CF9">
            <w:pPr>
              <w:rPr>
                <w:sz w:val="1"/>
                <w:szCs w:val="1"/>
              </w:rPr>
            </w:pPr>
          </w:p>
        </w:tc>
      </w:tr>
      <w:tr w:rsidR="008D1CF9" w:rsidRPr="003529E4" w14:paraId="3F46C574" w14:textId="77777777">
        <w:trPr>
          <w:trHeight w:val="131"/>
        </w:trPr>
        <w:tc>
          <w:tcPr>
            <w:tcW w:w="1480" w:type="dxa"/>
            <w:tcBorders>
              <w:left w:val="single" w:sz="8" w:space="0" w:color="001077"/>
              <w:bottom w:val="single" w:sz="8" w:space="0" w:color="001077"/>
              <w:right w:val="single" w:sz="8" w:space="0" w:color="001077"/>
            </w:tcBorders>
            <w:vAlign w:val="bottom"/>
          </w:tcPr>
          <w:p w14:paraId="4A62766B" w14:textId="77777777" w:rsidR="008D1CF9" w:rsidRPr="003529E4" w:rsidRDefault="008D1CF9">
            <w:pPr>
              <w:rPr>
                <w:sz w:val="11"/>
                <w:szCs w:val="11"/>
              </w:rPr>
            </w:pPr>
          </w:p>
        </w:tc>
        <w:tc>
          <w:tcPr>
            <w:tcW w:w="5220" w:type="dxa"/>
            <w:tcBorders>
              <w:bottom w:val="single" w:sz="8" w:space="0" w:color="001077"/>
              <w:right w:val="single" w:sz="8" w:space="0" w:color="001077"/>
            </w:tcBorders>
            <w:vAlign w:val="bottom"/>
          </w:tcPr>
          <w:p w14:paraId="3E65B339" w14:textId="77777777" w:rsidR="008D1CF9" w:rsidRPr="003529E4" w:rsidRDefault="008D1CF9">
            <w:pPr>
              <w:rPr>
                <w:sz w:val="11"/>
                <w:szCs w:val="11"/>
              </w:rPr>
            </w:pPr>
          </w:p>
        </w:tc>
        <w:tc>
          <w:tcPr>
            <w:tcW w:w="0" w:type="dxa"/>
            <w:vAlign w:val="bottom"/>
          </w:tcPr>
          <w:p w14:paraId="5E996F11" w14:textId="77777777" w:rsidR="008D1CF9" w:rsidRPr="003529E4" w:rsidRDefault="008D1CF9">
            <w:pPr>
              <w:rPr>
                <w:sz w:val="1"/>
                <w:szCs w:val="1"/>
              </w:rPr>
            </w:pPr>
          </w:p>
        </w:tc>
      </w:tr>
      <w:tr w:rsidR="008D1CF9" w:rsidRPr="003529E4" w14:paraId="0C4D9E38" w14:textId="77777777">
        <w:trPr>
          <w:trHeight w:val="301"/>
        </w:trPr>
        <w:tc>
          <w:tcPr>
            <w:tcW w:w="1480" w:type="dxa"/>
            <w:tcBorders>
              <w:left w:val="single" w:sz="8" w:space="0" w:color="001077"/>
              <w:right w:val="single" w:sz="8" w:space="0" w:color="001077"/>
            </w:tcBorders>
            <w:vAlign w:val="bottom"/>
          </w:tcPr>
          <w:p w14:paraId="1911CAA9"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20" w:type="dxa"/>
            <w:tcBorders>
              <w:right w:val="single" w:sz="8" w:space="0" w:color="001077"/>
            </w:tcBorders>
            <w:vAlign w:val="bottom"/>
          </w:tcPr>
          <w:p w14:paraId="5A986EDD" w14:textId="77777777" w:rsidR="008D1CF9" w:rsidRPr="003529E4" w:rsidRDefault="00B96348">
            <w:pPr>
              <w:ind w:left="60"/>
              <w:rPr>
                <w:sz w:val="20"/>
                <w:szCs w:val="20"/>
              </w:rPr>
            </w:pPr>
            <w:r w:rsidRPr="003529E4">
              <w:rPr>
                <w:rFonts w:ascii="Arial" w:eastAsia="Arial" w:hAnsi="Arial" w:cs="Arial"/>
                <w:color w:val="333333"/>
                <w:sz w:val="18"/>
                <w:szCs w:val="18"/>
              </w:rPr>
              <w:t>domácí hospicová péče</w:t>
            </w:r>
          </w:p>
        </w:tc>
        <w:tc>
          <w:tcPr>
            <w:tcW w:w="0" w:type="dxa"/>
            <w:vAlign w:val="bottom"/>
          </w:tcPr>
          <w:p w14:paraId="24E1FA57" w14:textId="77777777" w:rsidR="008D1CF9" w:rsidRPr="003529E4" w:rsidRDefault="008D1CF9">
            <w:pPr>
              <w:rPr>
                <w:sz w:val="1"/>
                <w:szCs w:val="1"/>
              </w:rPr>
            </w:pPr>
          </w:p>
        </w:tc>
      </w:tr>
      <w:tr w:rsidR="008D1CF9" w:rsidRPr="003529E4" w14:paraId="00418289" w14:textId="77777777">
        <w:trPr>
          <w:trHeight w:val="69"/>
        </w:trPr>
        <w:tc>
          <w:tcPr>
            <w:tcW w:w="1480" w:type="dxa"/>
            <w:tcBorders>
              <w:left w:val="single" w:sz="8" w:space="0" w:color="001077"/>
              <w:bottom w:val="single" w:sz="8" w:space="0" w:color="001077"/>
              <w:right w:val="single" w:sz="8" w:space="0" w:color="001077"/>
            </w:tcBorders>
            <w:vAlign w:val="bottom"/>
          </w:tcPr>
          <w:p w14:paraId="18BB902E" w14:textId="77777777" w:rsidR="008D1CF9" w:rsidRPr="003529E4" w:rsidRDefault="008D1CF9">
            <w:pPr>
              <w:rPr>
                <w:sz w:val="6"/>
                <w:szCs w:val="6"/>
              </w:rPr>
            </w:pPr>
          </w:p>
        </w:tc>
        <w:tc>
          <w:tcPr>
            <w:tcW w:w="5220" w:type="dxa"/>
            <w:tcBorders>
              <w:bottom w:val="single" w:sz="8" w:space="0" w:color="001077"/>
              <w:right w:val="single" w:sz="8" w:space="0" w:color="001077"/>
            </w:tcBorders>
            <w:vAlign w:val="bottom"/>
          </w:tcPr>
          <w:p w14:paraId="6E96F346" w14:textId="77777777" w:rsidR="008D1CF9" w:rsidRPr="003529E4" w:rsidRDefault="008D1CF9">
            <w:pPr>
              <w:rPr>
                <w:sz w:val="6"/>
                <w:szCs w:val="6"/>
              </w:rPr>
            </w:pPr>
          </w:p>
        </w:tc>
        <w:tc>
          <w:tcPr>
            <w:tcW w:w="0" w:type="dxa"/>
            <w:vAlign w:val="bottom"/>
          </w:tcPr>
          <w:p w14:paraId="2FFFB7F8" w14:textId="77777777" w:rsidR="008D1CF9" w:rsidRPr="003529E4" w:rsidRDefault="008D1CF9">
            <w:pPr>
              <w:rPr>
                <w:sz w:val="1"/>
                <w:szCs w:val="1"/>
              </w:rPr>
            </w:pPr>
          </w:p>
        </w:tc>
      </w:tr>
      <w:tr w:rsidR="008D1CF9" w:rsidRPr="003529E4" w14:paraId="2D9241A6" w14:textId="77777777">
        <w:trPr>
          <w:trHeight w:val="295"/>
        </w:trPr>
        <w:tc>
          <w:tcPr>
            <w:tcW w:w="1480" w:type="dxa"/>
            <w:tcBorders>
              <w:left w:val="single" w:sz="8" w:space="0" w:color="001077"/>
              <w:right w:val="single" w:sz="8" w:space="0" w:color="001077"/>
            </w:tcBorders>
            <w:vAlign w:val="bottom"/>
          </w:tcPr>
          <w:p w14:paraId="6C396249"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20" w:type="dxa"/>
            <w:vMerge w:val="restart"/>
            <w:tcBorders>
              <w:right w:val="single" w:sz="8" w:space="0" w:color="001077"/>
            </w:tcBorders>
            <w:vAlign w:val="bottom"/>
          </w:tcPr>
          <w:p w14:paraId="707C8447" w14:textId="77777777" w:rsidR="008D1CF9" w:rsidRPr="003529E4" w:rsidRDefault="00B96348">
            <w:pPr>
              <w:ind w:left="60"/>
              <w:rPr>
                <w:sz w:val="20"/>
                <w:szCs w:val="20"/>
              </w:rPr>
            </w:pPr>
            <w:r w:rsidRPr="003529E4">
              <w:rPr>
                <w:rFonts w:ascii="Arial" w:eastAsia="Arial" w:hAnsi="Arial" w:cs="Arial"/>
                <w:color w:val="333333"/>
                <w:sz w:val="18"/>
                <w:szCs w:val="18"/>
              </w:rPr>
              <w:t>nepřetržitě</w:t>
            </w:r>
          </w:p>
        </w:tc>
        <w:tc>
          <w:tcPr>
            <w:tcW w:w="0" w:type="dxa"/>
            <w:vAlign w:val="bottom"/>
          </w:tcPr>
          <w:p w14:paraId="73EB8676" w14:textId="77777777" w:rsidR="008D1CF9" w:rsidRPr="003529E4" w:rsidRDefault="008D1CF9">
            <w:pPr>
              <w:rPr>
                <w:sz w:val="1"/>
                <w:szCs w:val="1"/>
              </w:rPr>
            </w:pPr>
          </w:p>
        </w:tc>
      </w:tr>
      <w:tr w:rsidR="008D1CF9" w:rsidRPr="003529E4" w14:paraId="1CDCEF8C" w14:textId="77777777">
        <w:trPr>
          <w:trHeight w:val="132"/>
        </w:trPr>
        <w:tc>
          <w:tcPr>
            <w:tcW w:w="1480" w:type="dxa"/>
            <w:vMerge w:val="restart"/>
            <w:tcBorders>
              <w:left w:val="single" w:sz="8" w:space="0" w:color="001077"/>
              <w:right w:val="single" w:sz="8" w:space="0" w:color="001077"/>
            </w:tcBorders>
            <w:vAlign w:val="bottom"/>
          </w:tcPr>
          <w:p w14:paraId="5EED3C9E"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20" w:type="dxa"/>
            <w:vMerge/>
            <w:tcBorders>
              <w:right w:val="single" w:sz="8" w:space="0" w:color="001077"/>
            </w:tcBorders>
            <w:vAlign w:val="bottom"/>
          </w:tcPr>
          <w:p w14:paraId="4E3B65E5" w14:textId="77777777" w:rsidR="008D1CF9" w:rsidRPr="003529E4" w:rsidRDefault="008D1CF9">
            <w:pPr>
              <w:rPr>
                <w:sz w:val="11"/>
                <w:szCs w:val="11"/>
              </w:rPr>
            </w:pPr>
          </w:p>
        </w:tc>
        <w:tc>
          <w:tcPr>
            <w:tcW w:w="0" w:type="dxa"/>
            <w:vAlign w:val="bottom"/>
          </w:tcPr>
          <w:p w14:paraId="57C0DCA1" w14:textId="77777777" w:rsidR="008D1CF9" w:rsidRPr="003529E4" w:rsidRDefault="008D1CF9">
            <w:pPr>
              <w:rPr>
                <w:sz w:val="1"/>
                <w:szCs w:val="1"/>
              </w:rPr>
            </w:pPr>
          </w:p>
        </w:tc>
      </w:tr>
      <w:tr w:rsidR="008D1CF9" w:rsidRPr="003529E4" w14:paraId="151F9FAA" w14:textId="77777777">
        <w:trPr>
          <w:trHeight w:val="112"/>
        </w:trPr>
        <w:tc>
          <w:tcPr>
            <w:tcW w:w="1480" w:type="dxa"/>
            <w:vMerge/>
            <w:tcBorders>
              <w:left w:val="single" w:sz="8" w:space="0" w:color="001077"/>
              <w:right w:val="single" w:sz="8" w:space="0" w:color="001077"/>
            </w:tcBorders>
            <w:vAlign w:val="bottom"/>
          </w:tcPr>
          <w:p w14:paraId="62DE8647" w14:textId="77777777" w:rsidR="008D1CF9" w:rsidRPr="003529E4" w:rsidRDefault="008D1CF9">
            <w:pPr>
              <w:rPr>
                <w:sz w:val="9"/>
                <w:szCs w:val="9"/>
              </w:rPr>
            </w:pPr>
          </w:p>
        </w:tc>
        <w:tc>
          <w:tcPr>
            <w:tcW w:w="5220" w:type="dxa"/>
            <w:tcBorders>
              <w:right w:val="single" w:sz="8" w:space="0" w:color="001077"/>
            </w:tcBorders>
            <w:vAlign w:val="bottom"/>
          </w:tcPr>
          <w:p w14:paraId="0DD24962" w14:textId="77777777" w:rsidR="008D1CF9" w:rsidRPr="003529E4" w:rsidRDefault="008D1CF9">
            <w:pPr>
              <w:rPr>
                <w:sz w:val="9"/>
                <w:szCs w:val="9"/>
              </w:rPr>
            </w:pPr>
          </w:p>
        </w:tc>
        <w:tc>
          <w:tcPr>
            <w:tcW w:w="0" w:type="dxa"/>
            <w:vAlign w:val="bottom"/>
          </w:tcPr>
          <w:p w14:paraId="5755E42E" w14:textId="77777777" w:rsidR="008D1CF9" w:rsidRPr="003529E4" w:rsidRDefault="008D1CF9">
            <w:pPr>
              <w:rPr>
                <w:sz w:val="1"/>
                <w:szCs w:val="1"/>
              </w:rPr>
            </w:pPr>
          </w:p>
        </w:tc>
      </w:tr>
      <w:tr w:rsidR="008D1CF9" w:rsidRPr="003529E4" w14:paraId="6B24E862" w14:textId="77777777">
        <w:trPr>
          <w:trHeight w:val="92"/>
        </w:trPr>
        <w:tc>
          <w:tcPr>
            <w:tcW w:w="1480" w:type="dxa"/>
            <w:tcBorders>
              <w:left w:val="single" w:sz="8" w:space="0" w:color="001077"/>
              <w:bottom w:val="single" w:sz="8" w:space="0" w:color="001077"/>
              <w:right w:val="single" w:sz="8" w:space="0" w:color="001077"/>
            </w:tcBorders>
            <w:vAlign w:val="bottom"/>
          </w:tcPr>
          <w:p w14:paraId="793D0642" w14:textId="77777777" w:rsidR="008D1CF9" w:rsidRPr="003529E4" w:rsidRDefault="008D1CF9">
            <w:pPr>
              <w:rPr>
                <w:sz w:val="8"/>
                <w:szCs w:val="8"/>
              </w:rPr>
            </w:pPr>
          </w:p>
        </w:tc>
        <w:tc>
          <w:tcPr>
            <w:tcW w:w="5220" w:type="dxa"/>
            <w:tcBorders>
              <w:bottom w:val="single" w:sz="8" w:space="0" w:color="001077"/>
              <w:right w:val="single" w:sz="8" w:space="0" w:color="001077"/>
            </w:tcBorders>
            <w:vAlign w:val="bottom"/>
          </w:tcPr>
          <w:p w14:paraId="35261973" w14:textId="77777777" w:rsidR="008D1CF9" w:rsidRPr="003529E4" w:rsidRDefault="008D1CF9">
            <w:pPr>
              <w:rPr>
                <w:sz w:val="8"/>
                <w:szCs w:val="8"/>
              </w:rPr>
            </w:pPr>
          </w:p>
        </w:tc>
        <w:tc>
          <w:tcPr>
            <w:tcW w:w="0" w:type="dxa"/>
            <w:vAlign w:val="bottom"/>
          </w:tcPr>
          <w:p w14:paraId="11AB13D7" w14:textId="77777777" w:rsidR="008D1CF9" w:rsidRPr="003529E4" w:rsidRDefault="008D1CF9">
            <w:pPr>
              <w:rPr>
                <w:sz w:val="1"/>
                <w:szCs w:val="1"/>
              </w:rPr>
            </w:pPr>
          </w:p>
        </w:tc>
      </w:tr>
      <w:tr w:rsidR="008D1CF9" w:rsidRPr="003529E4" w14:paraId="76597E9A" w14:textId="77777777">
        <w:trPr>
          <w:trHeight w:val="267"/>
        </w:trPr>
        <w:tc>
          <w:tcPr>
            <w:tcW w:w="1480" w:type="dxa"/>
            <w:tcBorders>
              <w:left w:val="single" w:sz="8" w:space="0" w:color="001077"/>
              <w:right w:val="single" w:sz="8" w:space="0" w:color="001077"/>
            </w:tcBorders>
            <w:vAlign w:val="bottom"/>
          </w:tcPr>
          <w:p w14:paraId="01F3EA2C"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20" w:type="dxa"/>
            <w:vMerge w:val="restart"/>
            <w:tcBorders>
              <w:right w:val="single" w:sz="8" w:space="0" w:color="001077"/>
            </w:tcBorders>
            <w:vAlign w:val="bottom"/>
          </w:tcPr>
          <w:p w14:paraId="056B4320" w14:textId="77777777" w:rsidR="008D1CF9" w:rsidRPr="003529E4" w:rsidRDefault="00B96348">
            <w:pPr>
              <w:ind w:left="60"/>
              <w:rPr>
                <w:sz w:val="20"/>
                <w:szCs w:val="20"/>
              </w:rPr>
            </w:pPr>
            <w:r w:rsidRPr="003529E4">
              <w:rPr>
                <w:rFonts w:ascii="Arial" w:eastAsia="Arial" w:hAnsi="Arial" w:cs="Arial"/>
                <w:color w:val="333333"/>
                <w:sz w:val="18"/>
                <w:szCs w:val="18"/>
              </w:rPr>
              <w:t>ORP Trhové Sviny</w:t>
            </w:r>
          </w:p>
        </w:tc>
        <w:tc>
          <w:tcPr>
            <w:tcW w:w="0" w:type="dxa"/>
            <w:vAlign w:val="bottom"/>
          </w:tcPr>
          <w:p w14:paraId="7EFACB63" w14:textId="77777777" w:rsidR="008D1CF9" w:rsidRPr="003529E4" w:rsidRDefault="008D1CF9">
            <w:pPr>
              <w:rPr>
                <w:sz w:val="1"/>
                <w:szCs w:val="1"/>
              </w:rPr>
            </w:pPr>
          </w:p>
        </w:tc>
      </w:tr>
      <w:tr w:rsidR="008D1CF9" w:rsidRPr="003529E4" w14:paraId="650C7B08" w14:textId="77777777">
        <w:trPr>
          <w:trHeight w:val="132"/>
        </w:trPr>
        <w:tc>
          <w:tcPr>
            <w:tcW w:w="1480" w:type="dxa"/>
            <w:vMerge w:val="restart"/>
            <w:tcBorders>
              <w:left w:val="single" w:sz="8" w:space="0" w:color="001077"/>
              <w:right w:val="single" w:sz="8" w:space="0" w:color="001077"/>
            </w:tcBorders>
            <w:vAlign w:val="bottom"/>
          </w:tcPr>
          <w:p w14:paraId="625ACF5B"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20" w:type="dxa"/>
            <w:vMerge/>
            <w:tcBorders>
              <w:right w:val="single" w:sz="8" w:space="0" w:color="001077"/>
            </w:tcBorders>
            <w:vAlign w:val="bottom"/>
          </w:tcPr>
          <w:p w14:paraId="50D1C82C" w14:textId="77777777" w:rsidR="008D1CF9" w:rsidRPr="003529E4" w:rsidRDefault="008D1CF9">
            <w:pPr>
              <w:rPr>
                <w:sz w:val="11"/>
                <w:szCs w:val="11"/>
              </w:rPr>
            </w:pPr>
          </w:p>
        </w:tc>
        <w:tc>
          <w:tcPr>
            <w:tcW w:w="0" w:type="dxa"/>
            <w:vAlign w:val="bottom"/>
          </w:tcPr>
          <w:p w14:paraId="1AF93254" w14:textId="77777777" w:rsidR="008D1CF9" w:rsidRPr="003529E4" w:rsidRDefault="008D1CF9">
            <w:pPr>
              <w:rPr>
                <w:sz w:val="1"/>
                <w:szCs w:val="1"/>
              </w:rPr>
            </w:pPr>
          </w:p>
        </w:tc>
      </w:tr>
      <w:tr w:rsidR="008D1CF9" w:rsidRPr="003529E4" w14:paraId="5FF947C0" w14:textId="77777777">
        <w:trPr>
          <w:trHeight w:val="112"/>
        </w:trPr>
        <w:tc>
          <w:tcPr>
            <w:tcW w:w="1480" w:type="dxa"/>
            <w:vMerge/>
            <w:tcBorders>
              <w:left w:val="single" w:sz="8" w:space="0" w:color="001077"/>
              <w:right w:val="single" w:sz="8" w:space="0" w:color="001077"/>
            </w:tcBorders>
            <w:vAlign w:val="bottom"/>
          </w:tcPr>
          <w:p w14:paraId="2AD8DCCA" w14:textId="77777777" w:rsidR="008D1CF9" w:rsidRPr="003529E4" w:rsidRDefault="008D1CF9">
            <w:pPr>
              <w:rPr>
                <w:sz w:val="9"/>
                <w:szCs w:val="9"/>
              </w:rPr>
            </w:pPr>
          </w:p>
        </w:tc>
        <w:tc>
          <w:tcPr>
            <w:tcW w:w="5220" w:type="dxa"/>
            <w:tcBorders>
              <w:right w:val="single" w:sz="8" w:space="0" w:color="001077"/>
            </w:tcBorders>
            <w:vAlign w:val="bottom"/>
          </w:tcPr>
          <w:p w14:paraId="5C9B0706" w14:textId="77777777" w:rsidR="008D1CF9" w:rsidRPr="003529E4" w:rsidRDefault="008D1CF9">
            <w:pPr>
              <w:rPr>
                <w:sz w:val="9"/>
                <w:szCs w:val="9"/>
              </w:rPr>
            </w:pPr>
          </w:p>
        </w:tc>
        <w:tc>
          <w:tcPr>
            <w:tcW w:w="0" w:type="dxa"/>
            <w:vAlign w:val="bottom"/>
          </w:tcPr>
          <w:p w14:paraId="4269629F" w14:textId="77777777" w:rsidR="008D1CF9" w:rsidRPr="003529E4" w:rsidRDefault="008D1CF9">
            <w:pPr>
              <w:rPr>
                <w:sz w:val="1"/>
                <w:szCs w:val="1"/>
              </w:rPr>
            </w:pPr>
          </w:p>
        </w:tc>
      </w:tr>
      <w:tr w:rsidR="008D1CF9" w:rsidRPr="003529E4" w14:paraId="042B4809" w14:textId="77777777">
        <w:trPr>
          <w:trHeight w:val="64"/>
        </w:trPr>
        <w:tc>
          <w:tcPr>
            <w:tcW w:w="1480" w:type="dxa"/>
            <w:tcBorders>
              <w:left w:val="single" w:sz="8" w:space="0" w:color="001077"/>
              <w:bottom w:val="single" w:sz="8" w:space="0" w:color="001077"/>
              <w:right w:val="single" w:sz="8" w:space="0" w:color="001077"/>
            </w:tcBorders>
            <w:vAlign w:val="bottom"/>
          </w:tcPr>
          <w:p w14:paraId="7942705B" w14:textId="77777777" w:rsidR="008D1CF9" w:rsidRPr="003529E4" w:rsidRDefault="008D1CF9">
            <w:pPr>
              <w:rPr>
                <w:sz w:val="5"/>
                <w:szCs w:val="5"/>
              </w:rPr>
            </w:pPr>
          </w:p>
        </w:tc>
        <w:tc>
          <w:tcPr>
            <w:tcW w:w="5220" w:type="dxa"/>
            <w:tcBorders>
              <w:bottom w:val="single" w:sz="8" w:space="0" w:color="001077"/>
              <w:right w:val="single" w:sz="8" w:space="0" w:color="001077"/>
            </w:tcBorders>
            <w:vAlign w:val="bottom"/>
          </w:tcPr>
          <w:p w14:paraId="04DD4A93" w14:textId="77777777" w:rsidR="008D1CF9" w:rsidRPr="003529E4" w:rsidRDefault="008D1CF9">
            <w:pPr>
              <w:rPr>
                <w:sz w:val="5"/>
                <w:szCs w:val="5"/>
              </w:rPr>
            </w:pPr>
          </w:p>
        </w:tc>
        <w:tc>
          <w:tcPr>
            <w:tcW w:w="0" w:type="dxa"/>
            <w:vAlign w:val="bottom"/>
          </w:tcPr>
          <w:p w14:paraId="38829217" w14:textId="77777777" w:rsidR="008D1CF9" w:rsidRPr="003529E4" w:rsidRDefault="008D1CF9">
            <w:pPr>
              <w:rPr>
                <w:sz w:val="1"/>
                <w:szCs w:val="1"/>
              </w:rPr>
            </w:pPr>
          </w:p>
        </w:tc>
      </w:tr>
      <w:tr w:rsidR="008D1CF9" w:rsidRPr="003529E4" w14:paraId="21E4CADB" w14:textId="77777777">
        <w:trPr>
          <w:trHeight w:val="404"/>
        </w:trPr>
        <w:tc>
          <w:tcPr>
            <w:tcW w:w="1480" w:type="dxa"/>
            <w:tcBorders>
              <w:left w:val="single" w:sz="8" w:space="0" w:color="001077"/>
              <w:right w:val="single" w:sz="8" w:space="0" w:color="001077"/>
            </w:tcBorders>
            <w:vAlign w:val="bottom"/>
          </w:tcPr>
          <w:p w14:paraId="0B774648"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220" w:type="dxa"/>
            <w:tcBorders>
              <w:right w:val="single" w:sz="8" w:space="0" w:color="001077"/>
            </w:tcBorders>
            <w:vAlign w:val="bottom"/>
          </w:tcPr>
          <w:p w14:paraId="79CFF6CB" w14:textId="77777777" w:rsidR="008D1CF9" w:rsidRPr="003529E4" w:rsidRDefault="00B96348">
            <w:pPr>
              <w:ind w:left="6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3A3BC441" w14:textId="77777777" w:rsidR="008D1CF9" w:rsidRPr="003529E4" w:rsidRDefault="008D1CF9">
            <w:pPr>
              <w:rPr>
                <w:sz w:val="1"/>
                <w:szCs w:val="1"/>
              </w:rPr>
            </w:pPr>
          </w:p>
        </w:tc>
      </w:tr>
      <w:tr w:rsidR="008D1CF9" w:rsidRPr="003529E4" w14:paraId="2D735973" w14:textId="77777777">
        <w:trPr>
          <w:trHeight w:val="172"/>
        </w:trPr>
        <w:tc>
          <w:tcPr>
            <w:tcW w:w="1480" w:type="dxa"/>
            <w:tcBorders>
              <w:left w:val="single" w:sz="8" w:space="0" w:color="001077"/>
              <w:bottom w:val="single" w:sz="8" w:space="0" w:color="001077"/>
              <w:right w:val="single" w:sz="8" w:space="0" w:color="001077"/>
            </w:tcBorders>
            <w:vAlign w:val="bottom"/>
          </w:tcPr>
          <w:p w14:paraId="6146F3D8" w14:textId="77777777" w:rsidR="008D1CF9" w:rsidRPr="003529E4" w:rsidRDefault="008D1CF9">
            <w:pPr>
              <w:rPr>
                <w:sz w:val="14"/>
                <w:szCs w:val="14"/>
              </w:rPr>
            </w:pPr>
          </w:p>
        </w:tc>
        <w:tc>
          <w:tcPr>
            <w:tcW w:w="5220" w:type="dxa"/>
            <w:tcBorders>
              <w:bottom w:val="single" w:sz="8" w:space="0" w:color="001077"/>
              <w:right w:val="single" w:sz="8" w:space="0" w:color="001077"/>
            </w:tcBorders>
            <w:vAlign w:val="bottom"/>
          </w:tcPr>
          <w:p w14:paraId="7A059FD3" w14:textId="77777777" w:rsidR="008D1CF9" w:rsidRPr="003529E4" w:rsidRDefault="008D1CF9">
            <w:pPr>
              <w:rPr>
                <w:sz w:val="14"/>
                <w:szCs w:val="14"/>
              </w:rPr>
            </w:pPr>
          </w:p>
        </w:tc>
        <w:tc>
          <w:tcPr>
            <w:tcW w:w="0" w:type="dxa"/>
            <w:vAlign w:val="bottom"/>
          </w:tcPr>
          <w:p w14:paraId="44D1533E" w14:textId="77777777" w:rsidR="008D1CF9" w:rsidRPr="003529E4" w:rsidRDefault="008D1CF9">
            <w:pPr>
              <w:rPr>
                <w:sz w:val="1"/>
                <w:szCs w:val="1"/>
              </w:rPr>
            </w:pPr>
          </w:p>
        </w:tc>
      </w:tr>
      <w:tr w:rsidR="008D1CF9" w:rsidRPr="003529E4" w14:paraId="4F0569FF" w14:textId="77777777">
        <w:trPr>
          <w:trHeight w:val="281"/>
        </w:trPr>
        <w:tc>
          <w:tcPr>
            <w:tcW w:w="1480" w:type="dxa"/>
            <w:tcBorders>
              <w:left w:val="single" w:sz="8" w:space="0" w:color="001077"/>
              <w:right w:val="single" w:sz="8" w:space="0" w:color="001077"/>
            </w:tcBorders>
            <w:vAlign w:val="bottom"/>
          </w:tcPr>
          <w:p w14:paraId="3D3B6825"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20" w:type="dxa"/>
            <w:vMerge w:val="restart"/>
            <w:tcBorders>
              <w:right w:val="single" w:sz="8" w:space="0" w:color="001077"/>
            </w:tcBorders>
            <w:vAlign w:val="bottom"/>
          </w:tcPr>
          <w:p w14:paraId="2B172557" w14:textId="77777777" w:rsidR="008D1CF9" w:rsidRPr="003529E4" w:rsidRDefault="00B96348">
            <w:pPr>
              <w:ind w:left="60"/>
              <w:rPr>
                <w:sz w:val="20"/>
                <w:szCs w:val="20"/>
              </w:rPr>
            </w:pPr>
            <w:r w:rsidRPr="003529E4">
              <w:rPr>
                <w:rFonts w:ascii="Arial" w:eastAsia="Arial" w:hAnsi="Arial" w:cs="Arial"/>
                <w:color w:val="333333"/>
                <w:sz w:val="18"/>
                <w:szCs w:val="18"/>
              </w:rPr>
              <w:t>-</w:t>
            </w:r>
          </w:p>
        </w:tc>
        <w:tc>
          <w:tcPr>
            <w:tcW w:w="0" w:type="dxa"/>
            <w:vAlign w:val="bottom"/>
          </w:tcPr>
          <w:p w14:paraId="3200428A" w14:textId="77777777" w:rsidR="008D1CF9" w:rsidRPr="003529E4" w:rsidRDefault="008D1CF9">
            <w:pPr>
              <w:rPr>
                <w:sz w:val="1"/>
                <w:szCs w:val="1"/>
              </w:rPr>
            </w:pPr>
          </w:p>
        </w:tc>
      </w:tr>
      <w:tr w:rsidR="008D1CF9" w:rsidRPr="003529E4" w14:paraId="25B163E8" w14:textId="77777777">
        <w:trPr>
          <w:trHeight w:val="132"/>
        </w:trPr>
        <w:tc>
          <w:tcPr>
            <w:tcW w:w="1480" w:type="dxa"/>
            <w:vMerge w:val="restart"/>
            <w:tcBorders>
              <w:left w:val="single" w:sz="8" w:space="0" w:color="001077"/>
              <w:right w:val="single" w:sz="8" w:space="0" w:color="001077"/>
            </w:tcBorders>
            <w:vAlign w:val="bottom"/>
          </w:tcPr>
          <w:p w14:paraId="1DC02884"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20" w:type="dxa"/>
            <w:vMerge/>
            <w:tcBorders>
              <w:right w:val="single" w:sz="8" w:space="0" w:color="001077"/>
            </w:tcBorders>
            <w:vAlign w:val="bottom"/>
          </w:tcPr>
          <w:p w14:paraId="6FDF115D" w14:textId="77777777" w:rsidR="008D1CF9" w:rsidRPr="003529E4" w:rsidRDefault="008D1CF9">
            <w:pPr>
              <w:rPr>
                <w:sz w:val="11"/>
                <w:szCs w:val="11"/>
              </w:rPr>
            </w:pPr>
          </w:p>
        </w:tc>
        <w:tc>
          <w:tcPr>
            <w:tcW w:w="0" w:type="dxa"/>
            <w:vAlign w:val="bottom"/>
          </w:tcPr>
          <w:p w14:paraId="5BAA0C94" w14:textId="77777777" w:rsidR="008D1CF9" w:rsidRPr="003529E4" w:rsidRDefault="008D1CF9">
            <w:pPr>
              <w:rPr>
                <w:sz w:val="1"/>
                <w:szCs w:val="1"/>
              </w:rPr>
            </w:pPr>
          </w:p>
        </w:tc>
      </w:tr>
      <w:tr w:rsidR="008D1CF9" w:rsidRPr="003529E4" w14:paraId="289D5AB8" w14:textId="77777777">
        <w:trPr>
          <w:trHeight w:val="112"/>
        </w:trPr>
        <w:tc>
          <w:tcPr>
            <w:tcW w:w="1480" w:type="dxa"/>
            <w:vMerge/>
            <w:tcBorders>
              <w:left w:val="single" w:sz="8" w:space="0" w:color="001077"/>
              <w:right w:val="single" w:sz="8" w:space="0" w:color="001077"/>
            </w:tcBorders>
            <w:vAlign w:val="bottom"/>
          </w:tcPr>
          <w:p w14:paraId="21528277" w14:textId="77777777" w:rsidR="008D1CF9" w:rsidRPr="003529E4" w:rsidRDefault="008D1CF9">
            <w:pPr>
              <w:rPr>
                <w:sz w:val="9"/>
                <w:szCs w:val="9"/>
              </w:rPr>
            </w:pPr>
          </w:p>
        </w:tc>
        <w:tc>
          <w:tcPr>
            <w:tcW w:w="5220" w:type="dxa"/>
            <w:tcBorders>
              <w:right w:val="single" w:sz="8" w:space="0" w:color="001077"/>
            </w:tcBorders>
            <w:vAlign w:val="bottom"/>
          </w:tcPr>
          <w:p w14:paraId="7563D822" w14:textId="77777777" w:rsidR="008D1CF9" w:rsidRPr="003529E4" w:rsidRDefault="008D1CF9">
            <w:pPr>
              <w:rPr>
                <w:sz w:val="9"/>
                <w:szCs w:val="9"/>
              </w:rPr>
            </w:pPr>
          </w:p>
        </w:tc>
        <w:tc>
          <w:tcPr>
            <w:tcW w:w="0" w:type="dxa"/>
            <w:vAlign w:val="bottom"/>
          </w:tcPr>
          <w:p w14:paraId="12678671" w14:textId="77777777" w:rsidR="008D1CF9" w:rsidRPr="003529E4" w:rsidRDefault="008D1CF9">
            <w:pPr>
              <w:rPr>
                <w:sz w:val="1"/>
                <w:szCs w:val="1"/>
              </w:rPr>
            </w:pPr>
          </w:p>
        </w:tc>
      </w:tr>
      <w:tr w:rsidR="008D1CF9" w:rsidRPr="003529E4" w14:paraId="15FBC819" w14:textId="77777777">
        <w:trPr>
          <w:trHeight w:val="78"/>
        </w:trPr>
        <w:tc>
          <w:tcPr>
            <w:tcW w:w="1480" w:type="dxa"/>
            <w:tcBorders>
              <w:left w:val="single" w:sz="8" w:space="0" w:color="001077"/>
              <w:bottom w:val="single" w:sz="8" w:space="0" w:color="001077"/>
              <w:right w:val="single" w:sz="8" w:space="0" w:color="001077"/>
            </w:tcBorders>
            <w:vAlign w:val="bottom"/>
          </w:tcPr>
          <w:p w14:paraId="37AE0B21" w14:textId="77777777" w:rsidR="008D1CF9" w:rsidRPr="003529E4" w:rsidRDefault="008D1CF9">
            <w:pPr>
              <w:rPr>
                <w:sz w:val="6"/>
                <w:szCs w:val="6"/>
              </w:rPr>
            </w:pPr>
          </w:p>
        </w:tc>
        <w:tc>
          <w:tcPr>
            <w:tcW w:w="5220" w:type="dxa"/>
            <w:tcBorders>
              <w:bottom w:val="single" w:sz="8" w:space="0" w:color="001077"/>
              <w:right w:val="single" w:sz="8" w:space="0" w:color="001077"/>
            </w:tcBorders>
            <w:vAlign w:val="bottom"/>
          </w:tcPr>
          <w:p w14:paraId="2AEDB300" w14:textId="77777777" w:rsidR="008D1CF9" w:rsidRPr="003529E4" w:rsidRDefault="008D1CF9">
            <w:pPr>
              <w:rPr>
                <w:sz w:val="6"/>
                <w:szCs w:val="6"/>
              </w:rPr>
            </w:pPr>
          </w:p>
        </w:tc>
        <w:tc>
          <w:tcPr>
            <w:tcW w:w="0" w:type="dxa"/>
            <w:vAlign w:val="bottom"/>
          </w:tcPr>
          <w:p w14:paraId="7BF8E1CF" w14:textId="77777777" w:rsidR="008D1CF9" w:rsidRPr="003529E4" w:rsidRDefault="008D1CF9">
            <w:pPr>
              <w:rPr>
                <w:sz w:val="1"/>
                <w:szCs w:val="1"/>
              </w:rPr>
            </w:pPr>
          </w:p>
        </w:tc>
      </w:tr>
      <w:tr w:rsidR="008D1CF9" w:rsidRPr="003529E4" w14:paraId="018775C8" w14:textId="77777777">
        <w:trPr>
          <w:trHeight w:val="278"/>
        </w:trPr>
        <w:tc>
          <w:tcPr>
            <w:tcW w:w="1480" w:type="dxa"/>
            <w:tcBorders>
              <w:left w:val="single" w:sz="8" w:space="0" w:color="001077"/>
              <w:right w:val="single" w:sz="8" w:space="0" w:color="001077"/>
            </w:tcBorders>
            <w:vAlign w:val="bottom"/>
          </w:tcPr>
          <w:p w14:paraId="77383155"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20" w:type="dxa"/>
            <w:tcBorders>
              <w:right w:val="single" w:sz="8" w:space="0" w:color="001077"/>
            </w:tcBorders>
            <w:vAlign w:val="bottom"/>
          </w:tcPr>
          <w:p w14:paraId="41C98A4E" w14:textId="77777777" w:rsidR="008D1CF9" w:rsidRPr="003529E4" w:rsidRDefault="00B96348">
            <w:pPr>
              <w:ind w:left="60"/>
              <w:rPr>
                <w:sz w:val="20"/>
                <w:szCs w:val="20"/>
              </w:rPr>
            </w:pPr>
            <w:r w:rsidRPr="003529E4">
              <w:rPr>
                <w:rFonts w:ascii="Arial" w:eastAsia="Arial" w:hAnsi="Arial" w:cs="Arial"/>
                <w:color w:val="333333"/>
                <w:sz w:val="18"/>
                <w:szCs w:val="18"/>
              </w:rPr>
              <w:t>terénní</w:t>
            </w:r>
          </w:p>
        </w:tc>
        <w:tc>
          <w:tcPr>
            <w:tcW w:w="0" w:type="dxa"/>
            <w:vAlign w:val="bottom"/>
          </w:tcPr>
          <w:p w14:paraId="6BCBB90F" w14:textId="77777777" w:rsidR="008D1CF9" w:rsidRPr="003529E4" w:rsidRDefault="008D1CF9">
            <w:pPr>
              <w:rPr>
                <w:sz w:val="1"/>
                <w:szCs w:val="1"/>
              </w:rPr>
            </w:pPr>
          </w:p>
        </w:tc>
      </w:tr>
      <w:tr w:rsidR="008D1CF9" w:rsidRPr="003529E4" w14:paraId="5BF6C731" w14:textId="77777777">
        <w:trPr>
          <w:trHeight w:val="47"/>
        </w:trPr>
        <w:tc>
          <w:tcPr>
            <w:tcW w:w="1480" w:type="dxa"/>
            <w:tcBorders>
              <w:left w:val="single" w:sz="8" w:space="0" w:color="001077"/>
              <w:bottom w:val="single" w:sz="8" w:space="0" w:color="001077"/>
              <w:right w:val="single" w:sz="8" w:space="0" w:color="001077"/>
            </w:tcBorders>
            <w:vAlign w:val="bottom"/>
          </w:tcPr>
          <w:p w14:paraId="44BE1A8D" w14:textId="77777777" w:rsidR="008D1CF9" w:rsidRPr="003529E4" w:rsidRDefault="008D1CF9">
            <w:pPr>
              <w:rPr>
                <w:sz w:val="4"/>
                <w:szCs w:val="4"/>
              </w:rPr>
            </w:pPr>
          </w:p>
        </w:tc>
        <w:tc>
          <w:tcPr>
            <w:tcW w:w="5220" w:type="dxa"/>
            <w:tcBorders>
              <w:bottom w:val="single" w:sz="8" w:space="0" w:color="001077"/>
              <w:right w:val="single" w:sz="8" w:space="0" w:color="001077"/>
            </w:tcBorders>
            <w:vAlign w:val="bottom"/>
          </w:tcPr>
          <w:p w14:paraId="4C0D6319" w14:textId="77777777" w:rsidR="008D1CF9" w:rsidRPr="003529E4" w:rsidRDefault="008D1CF9">
            <w:pPr>
              <w:rPr>
                <w:sz w:val="4"/>
                <w:szCs w:val="4"/>
              </w:rPr>
            </w:pPr>
          </w:p>
        </w:tc>
        <w:tc>
          <w:tcPr>
            <w:tcW w:w="0" w:type="dxa"/>
            <w:vAlign w:val="bottom"/>
          </w:tcPr>
          <w:p w14:paraId="389F8D26" w14:textId="77777777" w:rsidR="008D1CF9" w:rsidRPr="003529E4" w:rsidRDefault="008D1CF9">
            <w:pPr>
              <w:rPr>
                <w:sz w:val="1"/>
                <w:szCs w:val="1"/>
              </w:rPr>
            </w:pPr>
          </w:p>
        </w:tc>
      </w:tr>
      <w:tr w:rsidR="008D1CF9" w:rsidRPr="003529E4" w14:paraId="3E65D6F3" w14:textId="77777777">
        <w:trPr>
          <w:trHeight w:val="267"/>
        </w:trPr>
        <w:tc>
          <w:tcPr>
            <w:tcW w:w="1480" w:type="dxa"/>
            <w:tcBorders>
              <w:left w:val="single" w:sz="8" w:space="0" w:color="001077"/>
              <w:right w:val="single" w:sz="8" w:space="0" w:color="001077"/>
            </w:tcBorders>
            <w:vAlign w:val="bottom"/>
          </w:tcPr>
          <w:p w14:paraId="25447B38"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20" w:type="dxa"/>
            <w:vMerge w:val="restart"/>
            <w:tcBorders>
              <w:right w:val="single" w:sz="8" w:space="0" w:color="001077"/>
            </w:tcBorders>
            <w:vAlign w:val="bottom"/>
          </w:tcPr>
          <w:p w14:paraId="4F37D3B5" w14:textId="77777777" w:rsidR="008D1CF9" w:rsidRPr="003529E4" w:rsidRDefault="00B96348">
            <w:pPr>
              <w:ind w:left="60"/>
              <w:rPr>
                <w:sz w:val="20"/>
                <w:szCs w:val="20"/>
              </w:rPr>
            </w:pPr>
            <w:r w:rsidRPr="003529E4">
              <w:rPr>
                <w:rFonts w:ascii="Arial" w:eastAsia="Arial" w:hAnsi="Arial" w:cs="Arial"/>
                <w:color w:val="333333"/>
                <w:sz w:val="18"/>
                <w:szCs w:val="18"/>
              </w:rPr>
              <w:t>Dobrovodská 105/32, 370 06 České Budějovice</w:t>
            </w:r>
          </w:p>
        </w:tc>
        <w:tc>
          <w:tcPr>
            <w:tcW w:w="0" w:type="dxa"/>
            <w:vAlign w:val="bottom"/>
          </w:tcPr>
          <w:p w14:paraId="2BC1A1B8" w14:textId="77777777" w:rsidR="008D1CF9" w:rsidRPr="003529E4" w:rsidRDefault="008D1CF9">
            <w:pPr>
              <w:rPr>
                <w:sz w:val="1"/>
                <w:szCs w:val="1"/>
              </w:rPr>
            </w:pPr>
          </w:p>
        </w:tc>
      </w:tr>
      <w:tr w:rsidR="008D1CF9" w:rsidRPr="003529E4" w14:paraId="0EDB2D53" w14:textId="77777777">
        <w:trPr>
          <w:trHeight w:val="132"/>
        </w:trPr>
        <w:tc>
          <w:tcPr>
            <w:tcW w:w="1480" w:type="dxa"/>
            <w:vMerge w:val="restart"/>
            <w:tcBorders>
              <w:left w:val="single" w:sz="8" w:space="0" w:color="001077"/>
              <w:right w:val="single" w:sz="8" w:space="0" w:color="001077"/>
            </w:tcBorders>
            <w:vAlign w:val="bottom"/>
          </w:tcPr>
          <w:p w14:paraId="63F41093"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20" w:type="dxa"/>
            <w:vMerge/>
            <w:tcBorders>
              <w:right w:val="single" w:sz="8" w:space="0" w:color="001077"/>
            </w:tcBorders>
            <w:vAlign w:val="bottom"/>
          </w:tcPr>
          <w:p w14:paraId="252CD19D" w14:textId="77777777" w:rsidR="008D1CF9" w:rsidRPr="003529E4" w:rsidRDefault="008D1CF9">
            <w:pPr>
              <w:rPr>
                <w:sz w:val="11"/>
                <w:szCs w:val="11"/>
              </w:rPr>
            </w:pPr>
          </w:p>
        </w:tc>
        <w:tc>
          <w:tcPr>
            <w:tcW w:w="0" w:type="dxa"/>
            <w:vAlign w:val="bottom"/>
          </w:tcPr>
          <w:p w14:paraId="43723154" w14:textId="77777777" w:rsidR="008D1CF9" w:rsidRPr="003529E4" w:rsidRDefault="008D1CF9">
            <w:pPr>
              <w:rPr>
                <w:sz w:val="1"/>
                <w:szCs w:val="1"/>
              </w:rPr>
            </w:pPr>
          </w:p>
        </w:tc>
      </w:tr>
      <w:tr w:rsidR="008D1CF9" w:rsidRPr="003529E4" w14:paraId="4D6CFA06" w14:textId="77777777">
        <w:trPr>
          <w:trHeight w:val="112"/>
        </w:trPr>
        <w:tc>
          <w:tcPr>
            <w:tcW w:w="1480" w:type="dxa"/>
            <w:vMerge/>
            <w:tcBorders>
              <w:left w:val="single" w:sz="8" w:space="0" w:color="001077"/>
              <w:right w:val="single" w:sz="8" w:space="0" w:color="001077"/>
            </w:tcBorders>
            <w:vAlign w:val="bottom"/>
          </w:tcPr>
          <w:p w14:paraId="09667969" w14:textId="77777777" w:rsidR="008D1CF9" w:rsidRPr="003529E4" w:rsidRDefault="008D1CF9">
            <w:pPr>
              <w:rPr>
                <w:sz w:val="9"/>
                <w:szCs w:val="9"/>
              </w:rPr>
            </w:pPr>
          </w:p>
        </w:tc>
        <w:tc>
          <w:tcPr>
            <w:tcW w:w="5220" w:type="dxa"/>
            <w:tcBorders>
              <w:right w:val="single" w:sz="8" w:space="0" w:color="001077"/>
            </w:tcBorders>
            <w:vAlign w:val="bottom"/>
          </w:tcPr>
          <w:p w14:paraId="3B4C63B9" w14:textId="77777777" w:rsidR="008D1CF9" w:rsidRPr="003529E4" w:rsidRDefault="008D1CF9">
            <w:pPr>
              <w:rPr>
                <w:sz w:val="9"/>
                <w:szCs w:val="9"/>
              </w:rPr>
            </w:pPr>
          </w:p>
        </w:tc>
        <w:tc>
          <w:tcPr>
            <w:tcW w:w="0" w:type="dxa"/>
            <w:vAlign w:val="bottom"/>
          </w:tcPr>
          <w:p w14:paraId="7C9A7AFB" w14:textId="77777777" w:rsidR="008D1CF9" w:rsidRPr="003529E4" w:rsidRDefault="008D1CF9">
            <w:pPr>
              <w:rPr>
                <w:sz w:val="1"/>
                <w:szCs w:val="1"/>
              </w:rPr>
            </w:pPr>
          </w:p>
        </w:tc>
      </w:tr>
      <w:tr w:rsidR="008D1CF9" w:rsidRPr="003529E4" w14:paraId="40F85A1F" w14:textId="77777777">
        <w:trPr>
          <w:trHeight w:val="64"/>
        </w:trPr>
        <w:tc>
          <w:tcPr>
            <w:tcW w:w="1480" w:type="dxa"/>
            <w:tcBorders>
              <w:left w:val="single" w:sz="8" w:space="0" w:color="001077"/>
              <w:bottom w:val="single" w:sz="8" w:space="0" w:color="001077"/>
              <w:right w:val="single" w:sz="8" w:space="0" w:color="001077"/>
            </w:tcBorders>
            <w:vAlign w:val="bottom"/>
          </w:tcPr>
          <w:p w14:paraId="68C0A858" w14:textId="77777777" w:rsidR="008D1CF9" w:rsidRPr="003529E4" w:rsidRDefault="008D1CF9">
            <w:pPr>
              <w:rPr>
                <w:sz w:val="5"/>
                <w:szCs w:val="5"/>
              </w:rPr>
            </w:pPr>
          </w:p>
        </w:tc>
        <w:tc>
          <w:tcPr>
            <w:tcW w:w="5220" w:type="dxa"/>
            <w:tcBorders>
              <w:bottom w:val="single" w:sz="8" w:space="0" w:color="001077"/>
              <w:right w:val="single" w:sz="8" w:space="0" w:color="001077"/>
            </w:tcBorders>
            <w:vAlign w:val="bottom"/>
          </w:tcPr>
          <w:p w14:paraId="420734F3" w14:textId="77777777" w:rsidR="008D1CF9" w:rsidRPr="003529E4" w:rsidRDefault="008D1CF9">
            <w:pPr>
              <w:rPr>
                <w:sz w:val="5"/>
                <w:szCs w:val="5"/>
              </w:rPr>
            </w:pPr>
          </w:p>
        </w:tc>
        <w:tc>
          <w:tcPr>
            <w:tcW w:w="0" w:type="dxa"/>
            <w:vAlign w:val="bottom"/>
          </w:tcPr>
          <w:p w14:paraId="29872738" w14:textId="77777777" w:rsidR="008D1CF9" w:rsidRPr="003529E4" w:rsidRDefault="008D1CF9">
            <w:pPr>
              <w:rPr>
                <w:sz w:val="1"/>
                <w:szCs w:val="1"/>
              </w:rPr>
            </w:pPr>
          </w:p>
        </w:tc>
      </w:tr>
      <w:tr w:rsidR="008D1CF9" w:rsidRPr="003529E4" w14:paraId="0E8AFDE7" w14:textId="77777777">
        <w:trPr>
          <w:trHeight w:val="278"/>
        </w:trPr>
        <w:tc>
          <w:tcPr>
            <w:tcW w:w="1480" w:type="dxa"/>
            <w:tcBorders>
              <w:left w:val="single" w:sz="8" w:space="0" w:color="001077"/>
              <w:right w:val="single" w:sz="8" w:space="0" w:color="001077"/>
            </w:tcBorders>
            <w:vAlign w:val="bottom"/>
          </w:tcPr>
          <w:p w14:paraId="12A63BBE"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20" w:type="dxa"/>
            <w:tcBorders>
              <w:right w:val="single" w:sz="8" w:space="0" w:color="001077"/>
            </w:tcBorders>
            <w:vAlign w:val="bottom"/>
          </w:tcPr>
          <w:p w14:paraId="0E4EB1C2" w14:textId="77777777" w:rsidR="008D1CF9" w:rsidRPr="003529E4" w:rsidRDefault="00B96348">
            <w:pPr>
              <w:ind w:left="60"/>
              <w:rPr>
                <w:sz w:val="20"/>
                <w:szCs w:val="20"/>
              </w:rPr>
            </w:pPr>
            <w:r w:rsidRPr="003529E4">
              <w:rPr>
                <w:rFonts w:ascii="Arial" w:eastAsia="Arial" w:hAnsi="Arial" w:cs="Arial"/>
                <w:color w:val="333333"/>
                <w:sz w:val="18"/>
                <w:szCs w:val="18"/>
              </w:rPr>
              <w:t>731 648 328</w:t>
            </w:r>
          </w:p>
        </w:tc>
        <w:tc>
          <w:tcPr>
            <w:tcW w:w="0" w:type="dxa"/>
            <w:vAlign w:val="bottom"/>
          </w:tcPr>
          <w:p w14:paraId="7C0608C2" w14:textId="77777777" w:rsidR="008D1CF9" w:rsidRPr="003529E4" w:rsidRDefault="008D1CF9">
            <w:pPr>
              <w:rPr>
                <w:sz w:val="1"/>
                <w:szCs w:val="1"/>
              </w:rPr>
            </w:pPr>
          </w:p>
        </w:tc>
      </w:tr>
      <w:tr w:rsidR="008D1CF9" w:rsidRPr="003529E4" w14:paraId="0B03C607" w14:textId="77777777">
        <w:trPr>
          <w:trHeight w:val="47"/>
        </w:trPr>
        <w:tc>
          <w:tcPr>
            <w:tcW w:w="1480" w:type="dxa"/>
            <w:tcBorders>
              <w:left w:val="single" w:sz="8" w:space="0" w:color="001077"/>
              <w:bottom w:val="single" w:sz="8" w:space="0" w:color="001077"/>
              <w:right w:val="single" w:sz="8" w:space="0" w:color="001077"/>
            </w:tcBorders>
            <w:vAlign w:val="bottom"/>
          </w:tcPr>
          <w:p w14:paraId="053B517A" w14:textId="77777777" w:rsidR="008D1CF9" w:rsidRPr="003529E4" w:rsidRDefault="008D1CF9">
            <w:pPr>
              <w:rPr>
                <w:sz w:val="4"/>
                <w:szCs w:val="4"/>
              </w:rPr>
            </w:pPr>
          </w:p>
        </w:tc>
        <w:tc>
          <w:tcPr>
            <w:tcW w:w="5220" w:type="dxa"/>
            <w:tcBorders>
              <w:bottom w:val="single" w:sz="8" w:space="0" w:color="001077"/>
              <w:right w:val="single" w:sz="8" w:space="0" w:color="001077"/>
            </w:tcBorders>
            <w:vAlign w:val="bottom"/>
          </w:tcPr>
          <w:p w14:paraId="4FB15E88" w14:textId="77777777" w:rsidR="008D1CF9" w:rsidRPr="003529E4" w:rsidRDefault="008D1CF9">
            <w:pPr>
              <w:rPr>
                <w:sz w:val="4"/>
                <w:szCs w:val="4"/>
              </w:rPr>
            </w:pPr>
          </w:p>
        </w:tc>
        <w:tc>
          <w:tcPr>
            <w:tcW w:w="0" w:type="dxa"/>
            <w:vAlign w:val="bottom"/>
          </w:tcPr>
          <w:p w14:paraId="62845D7F" w14:textId="77777777" w:rsidR="008D1CF9" w:rsidRPr="003529E4" w:rsidRDefault="008D1CF9">
            <w:pPr>
              <w:rPr>
                <w:sz w:val="1"/>
                <w:szCs w:val="1"/>
              </w:rPr>
            </w:pPr>
          </w:p>
        </w:tc>
      </w:tr>
      <w:tr w:rsidR="008D1CF9" w:rsidRPr="003529E4" w14:paraId="3D2D2F02" w14:textId="77777777">
        <w:trPr>
          <w:trHeight w:val="278"/>
        </w:trPr>
        <w:tc>
          <w:tcPr>
            <w:tcW w:w="1480" w:type="dxa"/>
            <w:tcBorders>
              <w:left w:val="single" w:sz="8" w:space="0" w:color="001077"/>
              <w:right w:val="single" w:sz="8" w:space="0" w:color="001077"/>
            </w:tcBorders>
            <w:vAlign w:val="bottom"/>
          </w:tcPr>
          <w:p w14:paraId="2AD0BBCF"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20" w:type="dxa"/>
            <w:tcBorders>
              <w:right w:val="single" w:sz="8" w:space="0" w:color="001077"/>
            </w:tcBorders>
            <w:vAlign w:val="bottom"/>
          </w:tcPr>
          <w:p w14:paraId="24C1AFB2" w14:textId="77777777" w:rsidR="008D1CF9" w:rsidRPr="003529E4" w:rsidRDefault="00B96348">
            <w:pPr>
              <w:ind w:left="60"/>
              <w:rPr>
                <w:sz w:val="20"/>
                <w:szCs w:val="20"/>
              </w:rPr>
            </w:pPr>
            <w:r w:rsidRPr="003529E4">
              <w:rPr>
                <w:rFonts w:ascii="Arial" w:eastAsia="Arial" w:hAnsi="Arial" w:cs="Arial"/>
                <w:color w:val="333333"/>
                <w:sz w:val="18"/>
                <w:szCs w:val="18"/>
              </w:rPr>
              <w:t>info@hospicveronika.cz</w:t>
            </w:r>
          </w:p>
        </w:tc>
        <w:tc>
          <w:tcPr>
            <w:tcW w:w="0" w:type="dxa"/>
            <w:vAlign w:val="bottom"/>
          </w:tcPr>
          <w:p w14:paraId="357DFBAF" w14:textId="77777777" w:rsidR="008D1CF9" w:rsidRPr="003529E4" w:rsidRDefault="008D1CF9">
            <w:pPr>
              <w:rPr>
                <w:sz w:val="1"/>
                <w:szCs w:val="1"/>
              </w:rPr>
            </w:pPr>
          </w:p>
        </w:tc>
      </w:tr>
      <w:tr w:rsidR="008D1CF9" w:rsidRPr="003529E4" w14:paraId="058648AC" w14:textId="77777777">
        <w:trPr>
          <w:trHeight w:val="47"/>
        </w:trPr>
        <w:tc>
          <w:tcPr>
            <w:tcW w:w="1480" w:type="dxa"/>
            <w:tcBorders>
              <w:left w:val="single" w:sz="8" w:space="0" w:color="001077"/>
              <w:bottom w:val="single" w:sz="8" w:space="0" w:color="001077"/>
              <w:right w:val="single" w:sz="8" w:space="0" w:color="001077"/>
            </w:tcBorders>
            <w:vAlign w:val="bottom"/>
          </w:tcPr>
          <w:p w14:paraId="09712FAE" w14:textId="77777777" w:rsidR="008D1CF9" w:rsidRPr="003529E4" w:rsidRDefault="008D1CF9">
            <w:pPr>
              <w:rPr>
                <w:sz w:val="4"/>
                <w:szCs w:val="4"/>
              </w:rPr>
            </w:pPr>
          </w:p>
        </w:tc>
        <w:tc>
          <w:tcPr>
            <w:tcW w:w="5220" w:type="dxa"/>
            <w:tcBorders>
              <w:bottom w:val="single" w:sz="8" w:space="0" w:color="001077"/>
              <w:right w:val="single" w:sz="8" w:space="0" w:color="001077"/>
            </w:tcBorders>
            <w:vAlign w:val="bottom"/>
          </w:tcPr>
          <w:p w14:paraId="563ED26B" w14:textId="77777777" w:rsidR="008D1CF9" w:rsidRPr="003529E4" w:rsidRDefault="008D1CF9">
            <w:pPr>
              <w:rPr>
                <w:sz w:val="4"/>
                <w:szCs w:val="4"/>
              </w:rPr>
            </w:pPr>
          </w:p>
        </w:tc>
        <w:tc>
          <w:tcPr>
            <w:tcW w:w="0" w:type="dxa"/>
            <w:vAlign w:val="bottom"/>
          </w:tcPr>
          <w:p w14:paraId="431B3327" w14:textId="77777777" w:rsidR="008D1CF9" w:rsidRPr="003529E4" w:rsidRDefault="008D1CF9">
            <w:pPr>
              <w:rPr>
                <w:sz w:val="1"/>
                <w:szCs w:val="1"/>
              </w:rPr>
            </w:pPr>
          </w:p>
        </w:tc>
      </w:tr>
      <w:tr w:rsidR="008D1CF9" w:rsidRPr="003529E4" w14:paraId="5E687B73" w14:textId="77777777">
        <w:trPr>
          <w:trHeight w:val="278"/>
        </w:trPr>
        <w:tc>
          <w:tcPr>
            <w:tcW w:w="1480" w:type="dxa"/>
            <w:tcBorders>
              <w:left w:val="single" w:sz="8" w:space="0" w:color="001077"/>
              <w:right w:val="single" w:sz="8" w:space="0" w:color="001077"/>
            </w:tcBorders>
            <w:vAlign w:val="bottom"/>
          </w:tcPr>
          <w:p w14:paraId="0B9E985F"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20" w:type="dxa"/>
            <w:tcBorders>
              <w:right w:val="single" w:sz="8" w:space="0" w:color="001077"/>
            </w:tcBorders>
            <w:vAlign w:val="bottom"/>
          </w:tcPr>
          <w:p w14:paraId="5E483C97" w14:textId="77777777" w:rsidR="008D1CF9" w:rsidRPr="003529E4" w:rsidRDefault="00B96348">
            <w:pPr>
              <w:ind w:left="60"/>
              <w:rPr>
                <w:sz w:val="20"/>
                <w:szCs w:val="20"/>
              </w:rPr>
            </w:pPr>
            <w:r w:rsidRPr="003529E4">
              <w:rPr>
                <w:rFonts w:ascii="Arial" w:eastAsia="Arial" w:hAnsi="Arial" w:cs="Arial"/>
                <w:color w:val="333333"/>
                <w:sz w:val="18"/>
                <w:szCs w:val="18"/>
              </w:rPr>
              <w:t>www.hospicveronika.cz</w:t>
            </w:r>
          </w:p>
        </w:tc>
        <w:tc>
          <w:tcPr>
            <w:tcW w:w="0" w:type="dxa"/>
            <w:vAlign w:val="bottom"/>
          </w:tcPr>
          <w:p w14:paraId="14496305" w14:textId="77777777" w:rsidR="008D1CF9" w:rsidRPr="003529E4" w:rsidRDefault="008D1CF9">
            <w:pPr>
              <w:rPr>
                <w:sz w:val="1"/>
                <w:szCs w:val="1"/>
              </w:rPr>
            </w:pPr>
          </w:p>
        </w:tc>
      </w:tr>
      <w:tr w:rsidR="008D1CF9" w:rsidRPr="003529E4" w14:paraId="1B17EA81" w14:textId="77777777">
        <w:trPr>
          <w:trHeight w:val="47"/>
        </w:trPr>
        <w:tc>
          <w:tcPr>
            <w:tcW w:w="1480" w:type="dxa"/>
            <w:tcBorders>
              <w:left w:val="single" w:sz="8" w:space="0" w:color="001077"/>
              <w:bottom w:val="single" w:sz="8" w:space="0" w:color="001077"/>
              <w:right w:val="single" w:sz="8" w:space="0" w:color="001077"/>
            </w:tcBorders>
            <w:vAlign w:val="bottom"/>
          </w:tcPr>
          <w:p w14:paraId="6954D34D" w14:textId="77777777" w:rsidR="008D1CF9" w:rsidRPr="003529E4" w:rsidRDefault="008D1CF9">
            <w:pPr>
              <w:rPr>
                <w:sz w:val="4"/>
                <w:szCs w:val="4"/>
              </w:rPr>
            </w:pPr>
          </w:p>
        </w:tc>
        <w:tc>
          <w:tcPr>
            <w:tcW w:w="5220" w:type="dxa"/>
            <w:tcBorders>
              <w:bottom w:val="single" w:sz="8" w:space="0" w:color="001077"/>
              <w:right w:val="single" w:sz="8" w:space="0" w:color="001077"/>
            </w:tcBorders>
            <w:vAlign w:val="bottom"/>
          </w:tcPr>
          <w:p w14:paraId="763B19B8" w14:textId="77777777" w:rsidR="008D1CF9" w:rsidRPr="003529E4" w:rsidRDefault="008D1CF9">
            <w:pPr>
              <w:rPr>
                <w:sz w:val="4"/>
                <w:szCs w:val="4"/>
              </w:rPr>
            </w:pPr>
          </w:p>
        </w:tc>
        <w:tc>
          <w:tcPr>
            <w:tcW w:w="0" w:type="dxa"/>
            <w:vAlign w:val="bottom"/>
          </w:tcPr>
          <w:p w14:paraId="5456A57F" w14:textId="77777777" w:rsidR="008D1CF9" w:rsidRPr="003529E4" w:rsidRDefault="008D1CF9">
            <w:pPr>
              <w:rPr>
                <w:sz w:val="1"/>
                <w:szCs w:val="1"/>
              </w:rPr>
            </w:pPr>
          </w:p>
        </w:tc>
      </w:tr>
    </w:tbl>
    <w:p w14:paraId="7F8C29E1" w14:textId="77777777" w:rsidR="008D1CF9" w:rsidRPr="003529E4" w:rsidRDefault="008D1CF9">
      <w:pPr>
        <w:spacing w:line="273" w:lineRule="exact"/>
        <w:rPr>
          <w:sz w:val="20"/>
          <w:szCs w:val="20"/>
        </w:rPr>
      </w:pPr>
    </w:p>
    <w:p w14:paraId="2CEFB396" w14:textId="77777777" w:rsidR="007114D8" w:rsidRPr="003529E4" w:rsidRDefault="007114D8">
      <w:pPr>
        <w:rPr>
          <w:rFonts w:ascii="Arial" w:eastAsia="Arial" w:hAnsi="Arial" w:cs="Arial"/>
          <w:b/>
          <w:bCs/>
          <w:color w:val="333333"/>
          <w:sz w:val="18"/>
          <w:szCs w:val="18"/>
        </w:rPr>
      </w:pPr>
    </w:p>
    <w:p w14:paraId="3F2FA6D5" w14:textId="13D9FDF1" w:rsidR="008D1CF9" w:rsidRPr="003529E4" w:rsidRDefault="00B96348">
      <w:pPr>
        <w:rPr>
          <w:sz w:val="20"/>
          <w:szCs w:val="20"/>
        </w:rPr>
      </w:pPr>
      <w:r w:rsidRPr="003529E4">
        <w:rPr>
          <w:rFonts w:ascii="Arial" w:eastAsia="Arial" w:hAnsi="Arial" w:cs="Arial"/>
          <w:b/>
          <w:bCs/>
          <w:color w:val="333333"/>
          <w:sz w:val="18"/>
          <w:szCs w:val="18"/>
        </w:rPr>
        <w:t>Popis služby</w:t>
      </w:r>
    </w:p>
    <w:p w14:paraId="22200A3B" w14:textId="77777777" w:rsidR="008D1CF9" w:rsidRPr="003529E4" w:rsidRDefault="008D1CF9">
      <w:pPr>
        <w:spacing w:line="69" w:lineRule="exact"/>
        <w:rPr>
          <w:sz w:val="20"/>
          <w:szCs w:val="20"/>
        </w:rPr>
      </w:pPr>
    </w:p>
    <w:p w14:paraId="42352C89" w14:textId="77777777" w:rsidR="008D1CF9" w:rsidRPr="003529E4" w:rsidRDefault="00B96348" w:rsidP="000E2101">
      <w:pPr>
        <w:spacing w:line="254" w:lineRule="auto"/>
        <w:ind w:right="325"/>
        <w:jc w:val="both"/>
        <w:rPr>
          <w:sz w:val="20"/>
          <w:szCs w:val="20"/>
        </w:rPr>
      </w:pPr>
      <w:r w:rsidRPr="003529E4">
        <w:rPr>
          <w:rFonts w:ascii="Arial" w:eastAsia="Arial" w:hAnsi="Arial" w:cs="Arial"/>
          <w:color w:val="333333"/>
          <w:sz w:val="18"/>
          <w:szCs w:val="18"/>
        </w:rPr>
        <w:t>Domácí hospic sv. Veroniky nabízí specializovaný typ péče, jejíž cílem je, aby těžce nemocný člen rodiny mohl žít i prožít závěr svého života doma mezi svými blízkými. Služba pomáhá nevyléčitelně nemocným, kterým byla ukončena léčba vedoucí k uzdravení a byla doporučena léčba paliativní. Služba poskytuje komplexní odbornou zdravotní, sociální, příp. psychologickou i duchovní péči včetně zapůjčení pomůcek usnadňujících péči (automatické polohovací lůžko, antidekubitní matrace, koncentrátor kyslíku atd.). Přáním Domácího hospice je, aby nevyléčitelně nemocný pacient mohl žít nejlépe bez bolesti, nezůstal ani v posledních chvílích osamocen (aby mohl být obklopen především svými blízkými) a aby za každých okolností byla zachována jeho lidská důstojnost.</w:t>
      </w:r>
    </w:p>
    <w:p w14:paraId="0CFA58F7"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7B33C35C" w14:textId="77777777" w:rsidR="008D1CF9" w:rsidRPr="003529E4" w:rsidRDefault="008D1CF9">
      <w:pPr>
        <w:spacing w:line="200" w:lineRule="exact"/>
        <w:rPr>
          <w:sz w:val="20"/>
          <w:szCs w:val="20"/>
        </w:rPr>
      </w:pPr>
    </w:p>
    <w:p w14:paraId="7AF3360C" w14:textId="77777777" w:rsidR="008D1CF9" w:rsidRPr="003529E4" w:rsidRDefault="008D1CF9">
      <w:pPr>
        <w:spacing w:line="377" w:lineRule="exact"/>
        <w:rPr>
          <w:sz w:val="20"/>
          <w:szCs w:val="20"/>
        </w:rPr>
      </w:pPr>
    </w:p>
    <w:p w14:paraId="5034D536"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15E448DF" w14:textId="77777777" w:rsidR="008D1CF9" w:rsidRPr="003529E4" w:rsidRDefault="00B96348">
      <w:pPr>
        <w:ind w:left="460"/>
        <w:rPr>
          <w:sz w:val="20"/>
          <w:szCs w:val="20"/>
        </w:rPr>
      </w:pPr>
      <w:bookmarkStart w:id="27" w:name="page30"/>
      <w:bookmarkEnd w:id="27"/>
      <w:r w:rsidRPr="003529E4">
        <w:rPr>
          <w:rFonts w:ascii="Arial" w:eastAsia="Arial" w:hAnsi="Arial" w:cs="Arial"/>
          <w:b/>
          <w:bCs/>
          <w:color w:val="001077"/>
          <w:sz w:val="28"/>
          <w:szCs w:val="28"/>
        </w:rPr>
        <w:lastRenderedPageBreak/>
        <w:t>Domácí hospicová péče</w:t>
      </w:r>
    </w:p>
    <w:p w14:paraId="71CC4BBB" w14:textId="77777777" w:rsidR="008D1CF9" w:rsidRPr="003529E4" w:rsidRDefault="008D1CF9">
      <w:pPr>
        <w:spacing w:line="14" w:lineRule="exact"/>
        <w:rPr>
          <w:sz w:val="20"/>
          <w:szCs w:val="20"/>
        </w:rPr>
      </w:pPr>
    </w:p>
    <w:p w14:paraId="45823207" w14:textId="77777777" w:rsidR="008D1CF9" w:rsidRPr="003529E4" w:rsidRDefault="00B96348">
      <w:pPr>
        <w:ind w:left="460"/>
        <w:rPr>
          <w:sz w:val="20"/>
          <w:szCs w:val="20"/>
        </w:rPr>
      </w:pPr>
      <w:r w:rsidRPr="003529E4">
        <w:rPr>
          <w:rFonts w:ascii="Arial" w:eastAsia="Arial" w:hAnsi="Arial" w:cs="Arial"/>
          <w:b/>
          <w:bCs/>
          <w:color w:val="001077"/>
          <w:sz w:val="28"/>
          <w:szCs w:val="28"/>
        </w:rPr>
        <w:t>(Ledax)</w:t>
      </w:r>
    </w:p>
    <w:p w14:paraId="2EC6225E"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24A91C45" w14:textId="77777777">
        <w:trPr>
          <w:trHeight w:val="324"/>
        </w:trPr>
        <w:tc>
          <w:tcPr>
            <w:tcW w:w="1460" w:type="dxa"/>
            <w:tcBorders>
              <w:top w:val="single" w:sz="8" w:space="0" w:color="001077"/>
              <w:left w:val="single" w:sz="8" w:space="0" w:color="001077"/>
              <w:right w:val="single" w:sz="8" w:space="0" w:color="001077"/>
            </w:tcBorders>
            <w:vAlign w:val="bottom"/>
          </w:tcPr>
          <w:p w14:paraId="0221323D"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E910994" w14:textId="77777777" w:rsidR="008D1CF9" w:rsidRPr="003529E4" w:rsidRDefault="00B96348">
            <w:pPr>
              <w:ind w:left="80"/>
              <w:rPr>
                <w:sz w:val="20"/>
                <w:szCs w:val="20"/>
              </w:rPr>
            </w:pPr>
            <w:r w:rsidRPr="003529E4">
              <w:rPr>
                <w:rFonts w:ascii="Arial" w:eastAsia="Arial" w:hAnsi="Arial" w:cs="Arial"/>
                <w:b/>
                <w:bCs/>
                <w:color w:val="333333"/>
                <w:sz w:val="18"/>
                <w:szCs w:val="18"/>
              </w:rPr>
              <w:t>Ledax o.p.s.</w:t>
            </w:r>
          </w:p>
        </w:tc>
        <w:tc>
          <w:tcPr>
            <w:tcW w:w="0" w:type="dxa"/>
            <w:vAlign w:val="bottom"/>
          </w:tcPr>
          <w:p w14:paraId="2D294E2F" w14:textId="77777777" w:rsidR="008D1CF9" w:rsidRPr="003529E4" w:rsidRDefault="008D1CF9">
            <w:pPr>
              <w:rPr>
                <w:sz w:val="1"/>
                <w:szCs w:val="1"/>
              </w:rPr>
            </w:pPr>
          </w:p>
        </w:tc>
      </w:tr>
      <w:tr w:rsidR="008D1CF9" w:rsidRPr="003529E4" w14:paraId="507977D1" w14:textId="77777777">
        <w:trPr>
          <w:trHeight w:val="72"/>
        </w:trPr>
        <w:tc>
          <w:tcPr>
            <w:tcW w:w="1460" w:type="dxa"/>
            <w:tcBorders>
              <w:left w:val="single" w:sz="8" w:space="0" w:color="001077"/>
              <w:bottom w:val="single" w:sz="8" w:space="0" w:color="001077"/>
              <w:right w:val="single" w:sz="8" w:space="0" w:color="001077"/>
            </w:tcBorders>
            <w:vAlign w:val="bottom"/>
          </w:tcPr>
          <w:p w14:paraId="06AE4994"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67496351" w14:textId="77777777" w:rsidR="008D1CF9" w:rsidRPr="003529E4" w:rsidRDefault="008D1CF9">
            <w:pPr>
              <w:rPr>
                <w:sz w:val="6"/>
                <w:szCs w:val="6"/>
              </w:rPr>
            </w:pPr>
          </w:p>
        </w:tc>
        <w:tc>
          <w:tcPr>
            <w:tcW w:w="0" w:type="dxa"/>
            <w:vAlign w:val="bottom"/>
          </w:tcPr>
          <w:p w14:paraId="05740F3E" w14:textId="77777777" w:rsidR="008D1CF9" w:rsidRPr="003529E4" w:rsidRDefault="008D1CF9">
            <w:pPr>
              <w:rPr>
                <w:sz w:val="1"/>
                <w:szCs w:val="1"/>
              </w:rPr>
            </w:pPr>
          </w:p>
        </w:tc>
      </w:tr>
      <w:tr w:rsidR="008D1CF9" w:rsidRPr="003529E4" w14:paraId="2B1D1E47" w14:textId="77777777">
        <w:trPr>
          <w:trHeight w:val="304"/>
        </w:trPr>
        <w:tc>
          <w:tcPr>
            <w:tcW w:w="1460" w:type="dxa"/>
            <w:tcBorders>
              <w:left w:val="single" w:sz="8" w:space="0" w:color="001077"/>
              <w:right w:val="single" w:sz="8" w:space="0" w:color="001077"/>
            </w:tcBorders>
            <w:vAlign w:val="bottom"/>
          </w:tcPr>
          <w:p w14:paraId="5EF672E7"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2FA2E9ED" w14:textId="77777777" w:rsidR="008D1CF9" w:rsidRPr="003529E4" w:rsidRDefault="00B96348">
            <w:pPr>
              <w:ind w:left="80"/>
              <w:rPr>
                <w:sz w:val="20"/>
                <w:szCs w:val="20"/>
              </w:rPr>
            </w:pPr>
            <w:r w:rsidRPr="003529E4">
              <w:rPr>
                <w:rFonts w:ascii="Arial" w:eastAsia="Arial" w:hAnsi="Arial" w:cs="Arial"/>
                <w:color w:val="333333"/>
                <w:sz w:val="18"/>
                <w:szCs w:val="18"/>
              </w:rPr>
              <w:t>domácí hospicová péče</w:t>
            </w:r>
          </w:p>
        </w:tc>
        <w:tc>
          <w:tcPr>
            <w:tcW w:w="0" w:type="dxa"/>
            <w:vAlign w:val="bottom"/>
          </w:tcPr>
          <w:p w14:paraId="17F4F30E" w14:textId="77777777" w:rsidR="008D1CF9" w:rsidRPr="003529E4" w:rsidRDefault="008D1CF9">
            <w:pPr>
              <w:rPr>
                <w:sz w:val="1"/>
                <w:szCs w:val="1"/>
              </w:rPr>
            </w:pPr>
          </w:p>
        </w:tc>
      </w:tr>
      <w:tr w:rsidR="008D1CF9" w:rsidRPr="003529E4" w14:paraId="73C88506" w14:textId="77777777">
        <w:trPr>
          <w:trHeight w:val="72"/>
        </w:trPr>
        <w:tc>
          <w:tcPr>
            <w:tcW w:w="1460" w:type="dxa"/>
            <w:tcBorders>
              <w:left w:val="single" w:sz="8" w:space="0" w:color="001077"/>
              <w:bottom w:val="single" w:sz="8" w:space="0" w:color="001077"/>
              <w:right w:val="single" w:sz="8" w:space="0" w:color="001077"/>
            </w:tcBorders>
            <w:vAlign w:val="bottom"/>
          </w:tcPr>
          <w:p w14:paraId="171F5A7E"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28DF5F4E" w14:textId="77777777" w:rsidR="008D1CF9" w:rsidRPr="003529E4" w:rsidRDefault="008D1CF9">
            <w:pPr>
              <w:rPr>
                <w:sz w:val="6"/>
                <w:szCs w:val="6"/>
              </w:rPr>
            </w:pPr>
          </w:p>
        </w:tc>
        <w:tc>
          <w:tcPr>
            <w:tcW w:w="0" w:type="dxa"/>
            <w:vAlign w:val="bottom"/>
          </w:tcPr>
          <w:p w14:paraId="1C57EA69" w14:textId="77777777" w:rsidR="008D1CF9" w:rsidRPr="003529E4" w:rsidRDefault="008D1CF9">
            <w:pPr>
              <w:rPr>
                <w:sz w:val="1"/>
                <w:szCs w:val="1"/>
              </w:rPr>
            </w:pPr>
          </w:p>
        </w:tc>
      </w:tr>
      <w:tr w:rsidR="008D1CF9" w:rsidRPr="003529E4" w14:paraId="5B1338D6" w14:textId="77777777">
        <w:trPr>
          <w:trHeight w:val="312"/>
        </w:trPr>
        <w:tc>
          <w:tcPr>
            <w:tcW w:w="1460" w:type="dxa"/>
            <w:tcBorders>
              <w:left w:val="single" w:sz="8" w:space="0" w:color="001077"/>
              <w:right w:val="single" w:sz="8" w:space="0" w:color="001077"/>
            </w:tcBorders>
            <w:vAlign w:val="bottom"/>
          </w:tcPr>
          <w:p w14:paraId="6EA430F0"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2BF64779" w14:textId="77777777" w:rsidR="008D1CF9" w:rsidRPr="003529E4" w:rsidRDefault="00B96348">
            <w:pPr>
              <w:ind w:left="80"/>
              <w:rPr>
                <w:sz w:val="20"/>
                <w:szCs w:val="20"/>
              </w:rPr>
            </w:pPr>
            <w:r w:rsidRPr="003529E4">
              <w:rPr>
                <w:rFonts w:ascii="Arial" w:eastAsia="Arial" w:hAnsi="Arial" w:cs="Arial"/>
                <w:color w:val="333333"/>
                <w:sz w:val="18"/>
                <w:szCs w:val="18"/>
              </w:rPr>
              <w:t>nepřetržitě</w:t>
            </w:r>
          </w:p>
        </w:tc>
        <w:tc>
          <w:tcPr>
            <w:tcW w:w="0" w:type="dxa"/>
            <w:vAlign w:val="bottom"/>
          </w:tcPr>
          <w:p w14:paraId="2220B02B" w14:textId="77777777" w:rsidR="008D1CF9" w:rsidRPr="003529E4" w:rsidRDefault="008D1CF9">
            <w:pPr>
              <w:rPr>
                <w:sz w:val="1"/>
                <w:szCs w:val="1"/>
              </w:rPr>
            </w:pPr>
          </w:p>
        </w:tc>
      </w:tr>
      <w:tr w:rsidR="008D1CF9" w:rsidRPr="003529E4" w14:paraId="09B6E21F" w14:textId="77777777">
        <w:trPr>
          <w:trHeight w:val="132"/>
        </w:trPr>
        <w:tc>
          <w:tcPr>
            <w:tcW w:w="1460" w:type="dxa"/>
            <w:vMerge w:val="restart"/>
            <w:tcBorders>
              <w:left w:val="single" w:sz="8" w:space="0" w:color="001077"/>
              <w:right w:val="single" w:sz="8" w:space="0" w:color="001077"/>
            </w:tcBorders>
            <w:vAlign w:val="bottom"/>
          </w:tcPr>
          <w:p w14:paraId="0B78541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23DE05A" w14:textId="77777777" w:rsidR="008D1CF9" w:rsidRPr="003529E4" w:rsidRDefault="008D1CF9">
            <w:pPr>
              <w:rPr>
                <w:sz w:val="11"/>
                <w:szCs w:val="11"/>
              </w:rPr>
            </w:pPr>
          </w:p>
        </w:tc>
        <w:tc>
          <w:tcPr>
            <w:tcW w:w="0" w:type="dxa"/>
            <w:vAlign w:val="bottom"/>
          </w:tcPr>
          <w:p w14:paraId="3AD49DCF" w14:textId="77777777" w:rsidR="008D1CF9" w:rsidRPr="003529E4" w:rsidRDefault="008D1CF9">
            <w:pPr>
              <w:rPr>
                <w:sz w:val="1"/>
                <w:szCs w:val="1"/>
              </w:rPr>
            </w:pPr>
          </w:p>
        </w:tc>
      </w:tr>
      <w:tr w:rsidR="008D1CF9" w:rsidRPr="003529E4" w14:paraId="10A14EB7" w14:textId="77777777">
        <w:trPr>
          <w:trHeight w:val="112"/>
        </w:trPr>
        <w:tc>
          <w:tcPr>
            <w:tcW w:w="1460" w:type="dxa"/>
            <w:vMerge/>
            <w:tcBorders>
              <w:left w:val="single" w:sz="8" w:space="0" w:color="001077"/>
              <w:right w:val="single" w:sz="8" w:space="0" w:color="001077"/>
            </w:tcBorders>
            <w:vAlign w:val="bottom"/>
          </w:tcPr>
          <w:p w14:paraId="480D8385" w14:textId="77777777" w:rsidR="008D1CF9" w:rsidRPr="003529E4" w:rsidRDefault="008D1CF9">
            <w:pPr>
              <w:rPr>
                <w:sz w:val="9"/>
                <w:szCs w:val="9"/>
              </w:rPr>
            </w:pPr>
          </w:p>
        </w:tc>
        <w:tc>
          <w:tcPr>
            <w:tcW w:w="5240" w:type="dxa"/>
            <w:tcBorders>
              <w:right w:val="single" w:sz="8" w:space="0" w:color="001077"/>
            </w:tcBorders>
            <w:vAlign w:val="bottom"/>
          </w:tcPr>
          <w:p w14:paraId="497B715D" w14:textId="77777777" w:rsidR="008D1CF9" w:rsidRPr="003529E4" w:rsidRDefault="008D1CF9">
            <w:pPr>
              <w:rPr>
                <w:sz w:val="9"/>
                <w:szCs w:val="9"/>
              </w:rPr>
            </w:pPr>
          </w:p>
        </w:tc>
        <w:tc>
          <w:tcPr>
            <w:tcW w:w="0" w:type="dxa"/>
            <w:vAlign w:val="bottom"/>
          </w:tcPr>
          <w:p w14:paraId="1FB8D3C7" w14:textId="77777777" w:rsidR="008D1CF9" w:rsidRPr="003529E4" w:rsidRDefault="008D1CF9">
            <w:pPr>
              <w:rPr>
                <w:sz w:val="1"/>
                <w:szCs w:val="1"/>
              </w:rPr>
            </w:pPr>
          </w:p>
        </w:tc>
      </w:tr>
      <w:tr w:rsidR="008D1CF9" w:rsidRPr="003529E4" w14:paraId="3AAA38AF" w14:textId="77777777">
        <w:trPr>
          <w:trHeight w:val="108"/>
        </w:trPr>
        <w:tc>
          <w:tcPr>
            <w:tcW w:w="1460" w:type="dxa"/>
            <w:tcBorders>
              <w:left w:val="single" w:sz="8" w:space="0" w:color="001077"/>
              <w:bottom w:val="single" w:sz="8" w:space="0" w:color="001077"/>
              <w:right w:val="single" w:sz="8" w:space="0" w:color="001077"/>
            </w:tcBorders>
            <w:vAlign w:val="bottom"/>
          </w:tcPr>
          <w:p w14:paraId="175578A8"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45028505" w14:textId="77777777" w:rsidR="008D1CF9" w:rsidRPr="003529E4" w:rsidRDefault="008D1CF9">
            <w:pPr>
              <w:rPr>
                <w:sz w:val="9"/>
                <w:szCs w:val="9"/>
              </w:rPr>
            </w:pPr>
          </w:p>
        </w:tc>
        <w:tc>
          <w:tcPr>
            <w:tcW w:w="0" w:type="dxa"/>
            <w:vAlign w:val="bottom"/>
          </w:tcPr>
          <w:p w14:paraId="0CB5EF4E" w14:textId="77777777" w:rsidR="008D1CF9" w:rsidRPr="003529E4" w:rsidRDefault="008D1CF9">
            <w:pPr>
              <w:rPr>
                <w:sz w:val="1"/>
                <w:szCs w:val="1"/>
              </w:rPr>
            </w:pPr>
          </w:p>
        </w:tc>
      </w:tr>
      <w:tr w:rsidR="008D1CF9" w:rsidRPr="003529E4" w14:paraId="690DC6BC" w14:textId="77777777">
        <w:trPr>
          <w:trHeight w:val="312"/>
        </w:trPr>
        <w:tc>
          <w:tcPr>
            <w:tcW w:w="1460" w:type="dxa"/>
            <w:tcBorders>
              <w:left w:val="single" w:sz="8" w:space="0" w:color="001077"/>
              <w:right w:val="single" w:sz="8" w:space="0" w:color="001077"/>
            </w:tcBorders>
            <w:vAlign w:val="bottom"/>
          </w:tcPr>
          <w:p w14:paraId="2F4D7801"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A017D74"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3636A2BC" w14:textId="77777777" w:rsidR="008D1CF9" w:rsidRPr="003529E4" w:rsidRDefault="008D1CF9">
            <w:pPr>
              <w:rPr>
                <w:sz w:val="1"/>
                <w:szCs w:val="1"/>
              </w:rPr>
            </w:pPr>
          </w:p>
        </w:tc>
      </w:tr>
      <w:tr w:rsidR="008D1CF9" w:rsidRPr="003529E4" w14:paraId="10B92E43" w14:textId="77777777">
        <w:trPr>
          <w:trHeight w:val="132"/>
        </w:trPr>
        <w:tc>
          <w:tcPr>
            <w:tcW w:w="1460" w:type="dxa"/>
            <w:vMerge w:val="restart"/>
            <w:tcBorders>
              <w:left w:val="single" w:sz="8" w:space="0" w:color="001077"/>
              <w:right w:val="single" w:sz="8" w:space="0" w:color="001077"/>
            </w:tcBorders>
            <w:vAlign w:val="bottom"/>
          </w:tcPr>
          <w:p w14:paraId="508DFC3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7212266B" w14:textId="77777777" w:rsidR="008D1CF9" w:rsidRPr="003529E4" w:rsidRDefault="008D1CF9">
            <w:pPr>
              <w:rPr>
                <w:sz w:val="11"/>
                <w:szCs w:val="11"/>
              </w:rPr>
            </w:pPr>
          </w:p>
        </w:tc>
        <w:tc>
          <w:tcPr>
            <w:tcW w:w="0" w:type="dxa"/>
            <w:vAlign w:val="bottom"/>
          </w:tcPr>
          <w:p w14:paraId="3D58BF8C" w14:textId="77777777" w:rsidR="008D1CF9" w:rsidRPr="003529E4" w:rsidRDefault="008D1CF9">
            <w:pPr>
              <w:rPr>
                <w:sz w:val="1"/>
                <w:szCs w:val="1"/>
              </w:rPr>
            </w:pPr>
          </w:p>
        </w:tc>
      </w:tr>
      <w:tr w:rsidR="008D1CF9" w:rsidRPr="003529E4" w14:paraId="21A9CC7E" w14:textId="77777777">
        <w:trPr>
          <w:trHeight w:val="112"/>
        </w:trPr>
        <w:tc>
          <w:tcPr>
            <w:tcW w:w="1460" w:type="dxa"/>
            <w:vMerge/>
            <w:tcBorders>
              <w:left w:val="single" w:sz="8" w:space="0" w:color="001077"/>
              <w:right w:val="single" w:sz="8" w:space="0" w:color="001077"/>
            </w:tcBorders>
            <w:vAlign w:val="bottom"/>
          </w:tcPr>
          <w:p w14:paraId="2B306FFF" w14:textId="77777777" w:rsidR="008D1CF9" w:rsidRPr="003529E4" w:rsidRDefault="008D1CF9">
            <w:pPr>
              <w:rPr>
                <w:sz w:val="9"/>
                <w:szCs w:val="9"/>
              </w:rPr>
            </w:pPr>
          </w:p>
        </w:tc>
        <w:tc>
          <w:tcPr>
            <w:tcW w:w="5240" w:type="dxa"/>
            <w:tcBorders>
              <w:right w:val="single" w:sz="8" w:space="0" w:color="001077"/>
            </w:tcBorders>
            <w:vAlign w:val="bottom"/>
          </w:tcPr>
          <w:p w14:paraId="7C455131" w14:textId="77777777" w:rsidR="008D1CF9" w:rsidRPr="003529E4" w:rsidRDefault="008D1CF9">
            <w:pPr>
              <w:rPr>
                <w:sz w:val="9"/>
                <w:szCs w:val="9"/>
              </w:rPr>
            </w:pPr>
          </w:p>
        </w:tc>
        <w:tc>
          <w:tcPr>
            <w:tcW w:w="0" w:type="dxa"/>
            <w:vAlign w:val="bottom"/>
          </w:tcPr>
          <w:p w14:paraId="0A48B08D" w14:textId="77777777" w:rsidR="008D1CF9" w:rsidRPr="003529E4" w:rsidRDefault="008D1CF9">
            <w:pPr>
              <w:rPr>
                <w:sz w:val="1"/>
                <w:szCs w:val="1"/>
              </w:rPr>
            </w:pPr>
          </w:p>
        </w:tc>
      </w:tr>
      <w:tr w:rsidR="008D1CF9" w:rsidRPr="003529E4" w14:paraId="53496836" w14:textId="77777777">
        <w:trPr>
          <w:trHeight w:val="108"/>
        </w:trPr>
        <w:tc>
          <w:tcPr>
            <w:tcW w:w="1460" w:type="dxa"/>
            <w:tcBorders>
              <w:left w:val="single" w:sz="8" w:space="0" w:color="001077"/>
              <w:bottom w:val="single" w:sz="8" w:space="0" w:color="001077"/>
              <w:right w:val="single" w:sz="8" w:space="0" w:color="001077"/>
            </w:tcBorders>
            <w:vAlign w:val="bottom"/>
          </w:tcPr>
          <w:p w14:paraId="0A16CB41"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2780290C" w14:textId="77777777" w:rsidR="008D1CF9" w:rsidRPr="003529E4" w:rsidRDefault="008D1CF9">
            <w:pPr>
              <w:rPr>
                <w:sz w:val="9"/>
                <w:szCs w:val="9"/>
              </w:rPr>
            </w:pPr>
          </w:p>
        </w:tc>
        <w:tc>
          <w:tcPr>
            <w:tcW w:w="0" w:type="dxa"/>
            <w:vAlign w:val="bottom"/>
          </w:tcPr>
          <w:p w14:paraId="7AB3802E" w14:textId="77777777" w:rsidR="008D1CF9" w:rsidRPr="003529E4" w:rsidRDefault="008D1CF9">
            <w:pPr>
              <w:rPr>
                <w:sz w:val="1"/>
                <w:szCs w:val="1"/>
              </w:rPr>
            </w:pPr>
          </w:p>
        </w:tc>
      </w:tr>
      <w:tr w:rsidR="008D1CF9" w:rsidRPr="003529E4" w14:paraId="500B2C2D" w14:textId="77777777">
        <w:trPr>
          <w:trHeight w:val="312"/>
        </w:trPr>
        <w:tc>
          <w:tcPr>
            <w:tcW w:w="1460" w:type="dxa"/>
            <w:tcBorders>
              <w:left w:val="single" w:sz="8" w:space="0" w:color="001077"/>
              <w:right w:val="single" w:sz="8" w:space="0" w:color="001077"/>
            </w:tcBorders>
            <w:vAlign w:val="bottom"/>
          </w:tcPr>
          <w:p w14:paraId="422FB110"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AA89DA9" w14:textId="05F42A38" w:rsidR="008D1CF9" w:rsidRPr="003529E4" w:rsidRDefault="004B1E63">
            <w:pPr>
              <w:ind w:left="80"/>
              <w:rPr>
                <w:sz w:val="20"/>
                <w:szCs w:val="20"/>
              </w:rPr>
            </w:pPr>
            <w:r w:rsidRPr="003529E4">
              <w:rPr>
                <w:rFonts w:ascii="Arial" w:eastAsia="Arial" w:hAnsi="Arial" w:cs="Arial"/>
                <w:color w:val="333333"/>
                <w:sz w:val="18"/>
                <w:szCs w:val="18"/>
              </w:rPr>
              <w:t>klienti s terminálním onemocněním s ukončenou kau</w:t>
            </w:r>
            <w:r w:rsidR="00DA1AE0" w:rsidRPr="003529E4">
              <w:rPr>
                <w:rFonts w:ascii="Arial" w:eastAsia="Arial" w:hAnsi="Arial" w:cs="Arial"/>
                <w:color w:val="333333"/>
                <w:sz w:val="18"/>
                <w:szCs w:val="18"/>
              </w:rPr>
              <w:t>z</w:t>
            </w:r>
            <w:r w:rsidRPr="003529E4">
              <w:rPr>
                <w:rFonts w:ascii="Arial" w:eastAsia="Arial" w:hAnsi="Arial" w:cs="Arial"/>
                <w:color w:val="333333"/>
                <w:sz w:val="18"/>
                <w:szCs w:val="18"/>
              </w:rPr>
              <w:t>ální léčbou</w:t>
            </w:r>
          </w:p>
        </w:tc>
        <w:tc>
          <w:tcPr>
            <w:tcW w:w="0" w:type="dxa"/>
            <w:vAlign w:val="bottom"/>
          </w:tcPr>
          <w:p w14:paraId="71B536FB" w14:textId="77777777" w:rsidR="008D1CF9" w:rsidRPr="003529E4" w:rsidRDefault="008D1CF9">
            <w:pPr>
              <w:rPr>
                <w:sz w:val="1"/>
                <w:szCs w:val="1"/>
              </w:rPr>
            </w:pPr>
          </w:p>
        </w:tc>
      </w:tr>
      <w:tr w:rsidR="008D1CF9" w:rsidRPr="003529E4" w14:paraId="22B9D79E" w14:textId="77777777">
        <w:trPr>
          <w:trHeight w:val="132"/>
        </w:trPr>
        <w:tc>
          <w:tcPr>
            <w:tcW w:w="1460" w:type="dxa"/>
            <w:vMerge w:val="restart"/>
            <w:tcBorders>
              <w:left w:val="single" w:sz="8" w:space="0" w:color="001077"/>
              <w:right w:val="single" w:sz="8" w:space="0" w:color="001077"/>
            </w:tcBorders>
            <w:vAlign w:val="bottom"/>
          </w:tcPr>
          <w:p w14:paraId="57AA90E4"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5854CCD" w14:textId="77777777" w:rsidR="008D1CF9" w:rsidRPr="003529E4" w:rsidRDefault="008D1CF9">
            <w:pPr>
              <w:rPr>
                <w:sz w:val="11"/>
                <w:szCs w:val="11"/>
              </w:rPr>
            </w:pPr>
          </w:p>
        </w:tc>
        <w:tc>
          <w:tcPr>
            <w:tcW w:w="0" w:type="dxa"/>
            <w:vAlign w:val="bottom"/>
          </w:tcPr>
          <w:p w14:paraId="25E02360" w14:textId="77777777" w:rsidR="008D1CF9" w:rsidRPr="003529E4" w:rsidRDefault="008D1CF9">
            <w:pPr>
              <w:rPr>
                <w:sz w:val="1"/>
                <w:szCs w:val="1"/>
              </w:rPr>
            </w:pPr>
          </w:p>
        </w:tc>
      </w:tr>
      <w:tr w:rsidR="008D1CF9" w:rsidRPr="003529E4" w14:paraId="0FF76CBB" w14:textId="77777777">
        <w:trPr>
          <w:trHeight w:val="112"/>
        </w:trPr>
        <w:tc>
          <w:tcPr>
            <w:tcW w:w="1460" w:type="dxa"/>
            <w:vMerge/>
            <w:tcBorders>
              <w:left w:val="single" w:sz="8" w:space="0" w:color="001077"/>
              <w:right w:val="single" w:sz="8" w:space="0" w:color="001077"/>
            </w:tcBorders>
            <w:vAlign w:val="bottom"/>
          </w:tcPr>
          <w:p w14:paraId="4E9195A6" w14:textId="77777777" w:rsidR="008D1CF9" w:rsidRPr="003529E4" w:rsidRDefault="008D1CF9">
            <w:pPr>
              <w:rPr>
                <w:sz w:val="9"/>
                <w:szCs w:val="9"/>
              </w:rPr>
            </w:pPr>
          </w:p>
        </w:tc>
        <w:tc>
          <w:tcPr>
            <w:tcW w:w="5240" w:type="dxa"/>
            <w:tcBorders>
              <w:right w:val="single" w:sz="8" w:space="0" w:color="001077"/>
            </w:tcBorders>
            <w:vAlign w:val="bottom"/>
          </w:tcPr>
          <w:p w14:paraId="4226E58F" w14:textId="77777777" w:rsidR="008D1CF9" w:rsidRPr="003529E4" w:rsidRDefault="008D1CF9">
            <w:pPr>
              <w:rPr>
                <w:sz w:val="9"/>
                <w:szCs w:val="9"/>
              </w:rPr>
            </w:pPr>
          </w:p>
        </w:tc>
        <w:tc>
          <w:tcPr>
            <w:tcW w:w="0" w:type="dxa"/>
            <w:vAlign w:val="bottom"/>
          </w:tcPr>
          <w:p w14:paraId="69417A22" w14:textId="77777777" w:rsidR="008D1CF9" w:rsidRPr="003529E4" w:rsidRDefault="008D1CF9">
            <w:pPr>
              <w:rPr>
                <w:sz w:val="1"/>
                <w:szCs w:val="1"/>
              </w:rPr>
            </w:pPr>
          </w:p>
        </w:tc>
      </w:tr>
      <w:tr w:rsidR="008D1CF9" w:rsidRPr="003529E4" w14:paraId="5E29D454" w14:textId="77777777">
        <w:trPr>
          <w:trHeight w:val="108"/>
        </w:trPr>
        <w:tc>
          <w:tcPr>
            <w:tcW w:w="1460" w:type="dxa"/>
            <w:tcBorders>
              <w:left w:val="single" w:sz="8" w:space="0" w:color="001077"/>
              <w:bottom w:val="single" w:sz="8" w:space="0" w:color="001077"/>
              <w:right w:val="single" w:sz="8" w:space="0" w:color="001077"/>
            </w:tcBorders>
            <w:vAlign w:val="bottom"/>
          </w:tcPr>
          <w:p w14:paraId="2212F782"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4CAE0B32" w14:textId="77777777" w:rsidR="008D1CF9" w:rsidRPr="003529E4" w:rsidRDefault="008D1CF9">
            <w:pPr>
              <w:rPr>
                <w:sz w:val="9"/>
                <w:szCs w:val="9"/>
              </w:rPr>
            </w:pPr>
          </w:p>
        </w:tc>
        <w:tc>
          <w:tcPr>
            <w:tcW w:w="0" w:type="dxa"/>
            <w:vAlign w:val="bottom"/>
          </w:tcPr>
          <w:p w14:paraId="4BF05641" w14:textId="77777777" w:rsidR="008D1CF9" w:rsidRPr="003529E4" w:rsidRDefault="008D1CF9">
            <w:pPr>
              <w:rPr>
                <w:sz w:val="1"/>
                <w:szCs w:val="1"/>
              </w:rPr>
            </w:pPr>
          </w:p>
        </w:tc>
      </w:tr>
      <w:tr w:rsidR="008D1CF9" w:rsidRPr="003529E4" w14:paraId="3A709FDE" w14:textId="77777777">
        <w:trPr>
          <w:trHeight w:val="312"/>
        </w:trPr>
        <w:tc>
          <w:tcPr>
            <w:tcW w:w="1460" w:type="dxa"/>
            <w:tcBorders>
              <w:left w:val="single" w:sz="8" w:space="0" w:color="001077"/>
              <w:right w:val="single" w:sz="8" w:space="0" w:color="001077"/>
            </w:tcBorders>
            <w:vAlign w:val="bottom"/>
          </w:tcPr>
          <w:p w14:paraId="05C376C2"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6AF9498" w14:textId="16490788" w:rsidR="008D1CF9" w:rsidRPr="003529E4" w:rsidRDefault="005474B8">
            <w:pPr>
              <w:ind w:left="80"/>
              <w:rPr>
                <w:sz w:val="20"/>
                <w:szCs w:val="20"/>
              </w:rPr>
            </w:pPr>
            <w:r w:rsidRPr="003529E4">
              <w:rPr>
                <w:rFonts w:ascii="Arial" w:eastAsia="Arial" w:hAnsi="Arial" w:cs="Arial"/>
                <w:color w:val="333333"/>
                <w:sz w:val="18"/>
                <w:szCs w:val="18"/>
              </w:rPr>
              <w:t>neomezeně</w:t>
            </w:r>
          </w:p>
        </w:tc>
        <w:tc>
          <w:tcPr>
            <w:tcW w:w="0" w:type="dxa"/>
            <w:vAlign w:val="bottom"/>
          </w:tcPr>
          <w:p w14:paraId="08E453D4" w14:textId="77777777" w:rsidR="008D1CF9" w:rsidRPr="003529E4" w:rsidRDefault="008D1CF9">
            <w:pPr>
              <w:rPr>
                <w:sz w:val="1"/>
                <w:szCs w:val="1"/>
              </w:rPr>
            </w:pPr>
          </w:p>
        </w:tc>
      </w:tr>
      <w:tr w:rsidR="008D1CF9" w:rsidRPr="003529E4" w14:paraId="46566B7C" w14:textId="77777777">
        <w:trPr>
          <w:trHeight w:val="132"/>
        </w:trPr>
        <w:tc>
          <w:tcPr>
            <w:tcW w:w="1460" w:type="dxa"/>
            <w:vMerge w:val="restart"/>
            <w:tcBorders>
              <w:left w:val="single" w:sz="8" w:space="0" w:color="001077"/>
              <w:right w:val="single" w:sz="8" w:space="0" w:color="001077"/>
            </w:tcBorders>
            <w:vAlign w:val="bottom"/>
          </w:tcPr>
          <w:p w14:paraId="0DB1D5CD"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A63DE41" w14:textId="77777777" w:rsidR="008D1CF9" w:rsidRPr="003529E4" w:rsidRDefault="008D1CF9">
            <w:pPr>
              <w:rPr>
                <w:sz w:val="11"/>
                <w:szCs w:val="11"/>
              </w:rPr>
            </w:pPr>
          </w:p>
        </w:tc>
        <w:tc>
          <w:tcPr>
            <w:tcW w:w="0" w:type="dxa"/>
            <w:vAlign w:val="bottom"/>
          </w:tcPr>
          <w:p w14:paraId="64525A13" w14:textId="77777777" w:rsidR="008D1CF9" w:rsidRPr="003529E4" w:rsidRDefault="008D1CF9">
            <w:pPr>
              <w:rPr>
                <w:sz w:val="1"/>
                <w:szCs w:val="1"/>
              </w:rPr>
            </w:pPr>
          </w:p>
        </w:tc>
      </w:tr>
      <w:tr w:rsidR="008D1CF9" w:rsidRPr="003529E4" w14:paraId="6AB396F8" w14:textId="77777777">
        <w:trPr>
          <w:trHeight w:val="112"/>
        </w:trPr>
        <w:tc>
          <w:tcPr>
            <w:tcW w:w="1460" w:type="dxa"/>
            <w:vMerge/>
            <w:tcBorders>
              <w:left w:val="single" w:sz="8" w:space="0" w:color="001077"/>
              <w:right w:val="single" w:sz="8" w:space="0" w:color="001077"/>
            </w:tcBorders>
            <w:vAlign w:val="bottom"/>
          </w:tcPr>
          <w:p w14:paraId="7C66530D" w14:textId="77777777" w:rsidR="008D1CF9" w:rsidRPr="003529E4" w:rsidRDefault="008D1CF9">
            <w:pPr>
              <w:rPr>
                <w:sz w:val="9"/>
                <w:szCs w:val="9"/>
              </w:rPr>
            </w:pPr>
          </w:p>
        </w:tc>
        <w:tc>
          <w:tcPr>
            <w:tcW w:w="5240" w:type="dxa"/>
            <w:tcBorders>
              <w:right w:val="single" w:sz="8" w:space="0" w:color="001077"/>
            </w:tcBorders>
            <w:vAlign w:val="bottom"/>
          </w:tcPr>
          <w:p w14:paraId="7C8D2636" w14:textId="77777777" w:rsidR="008D1CF9" w:rsidRPr="003529E4" w:rsidRDefault="008D1CF9">
            <w:pPr>
              <w:rPr>
                <w:sz w:val="9"/>
                <w:szCs w:val="9"/>
              </w:rPr>
            </w:pPr>
          </w:p>
        </w:tc>
        <w:tc>
          <w:tcPr>
            <w:tcW w:w="0" w:type="dxa"/>
            <w:vAlign w:val="bottom"/>
          </w:tcPr>
          <w:p w14:paraId="4DFFD5A2" w14:textId="77777777" w:rsidR="008D1CF9" w:rsidRPr="003529E4" w:rsidRDefault="008D1CF9">
            <w:pPr>
              <w:rPr>
                <w:sz w:val="1"/>
                <w:szCs w:val="1"/>
              </w:rPr>
            </w:pPr>
          </w:p>
        </w:tc>
      </w:tr>
      <w:tr w:rsidR="008D1CF9" w:rsidRPr="003529E4" w14:paraId="771E53FE" w14:textId="77777777">
        <w:trPr>
          <w:trHeight w:val="108"/>
        </w:trPr>
        <w:tc>
          <w:tcPr>
            <w:tcW w:w="1460" w:type="dxa"/>
            <w:tcBorders>
              <w:left w:val="single" w:sz="8" w:space="0" w:color="001077"/>
              <w:bottom w:val="single" w:sz="8" w:space="0" w:color="001077"/>
              <w:right w:val="single" w:sz="8" w:space="0" w:color="001077"/>
            </w:tcBorders>
            <w:vAlign w:val="bottom"/>
          </w:tcPr>
          <w:p w14:paraId="06B3903F"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31B186CC" w14:textId="77777777" w:rsidR="008D1CF9" w:rsidRPr="003529E4" w:rsidRDefault="008D1CF9">
            <w:pPr>
              <w:rPr>
                <w:sz w:val="9"/>
                <w:szCs w:val="9"/>
              </w:rPr>
            </w:pPr>
          </w:p>
        </w:tc>
        <w:tc>
          <w:tcPr>
            <w:tcW w:w="0" w:type="dxa"/>
            <w:vAlign w:val="bottom"/>
          </w:tcPr>
          <w:p w14:paraId="028D05A6" w14:textId="77777777" w:rsidR="008D1CF9" w:rsidRPr="003529E4" w:rsidRDefault="008D1CF9">
            <w:pPr>
              <w:rPr>
                <w:sz w:val="1"/>
                <w:szCs w:val="1"/>
              </w:rPr>
            </w:pPr>
          </w:p>
        </w:tc>
      </w:tr>
      <w:tr w:rsidR="008D1CF9" w:rsidRPr="003529E4" w14:paraId="37AC01A6" w14:textId="77777777">
        <w:trPr>
          <w:trHeight w:val="304"/>
        </w:trPr>
        <w:tc>
          <w:tcPr>
            <w:tcW w:w="1460" w:type="dxa"/>
            <w:tcBorders>
              <w:left w:val="single" w:sz="8" w:space="0" w:color="001077"/>
              <w:right w:val="single" w:sz="8" w:space="0" w:color="001077"/>
            </w:tcBorders>
            <w:vAlign w:val="bottom"/>
          </w:tcPr>
          <w:p w14:paraId="61893B4C"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8B4C579"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7A089E40" w14:textId="77777777" w:rsidR="008D1CF9" w:rsidRPr="003529E4" w:rsidRDefault="008D1CF9">
            <w:pPr>
              <w:rPr>
                <w:sz w:val="1"/>
                <w:szCs w:val="1"/>
              </w:rPr>
            </w:pPr>
          </w:p>
        </w:tc>
      </w:tr>
      <w:tr w:rsidR="008D1CF9" w:rsidRPr="003529E4" w14:paraId="05B35346" w14:textId="77777777">
        <w:trPr>
          <w:trHeight w:val="72"/>
        </w:trPr>
        <w:tc>
          <w:tcPr>
            <w:tcW w:w="1460" w:type="dxa"/>
            <w:tcBorders>
              <w:left w:val="single" w:sz="8" w:space="0" w:color="001077"/>
              <w:bottom w:val="single" w:sz="8" w:space="0" w:color="001077"/>
              <w:right w:val="single" w:sz="8" w:space="0" w:color="001077"/>
            </w:tcBorders>
            <w:vAlign w:val="bottom"/>
          </w:tcPr>
          <w:p w14:paraId="5CC815A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2F33AB4" w14:textId="77777777" w:rsidR="008D1CF9" w:rsidRPr="003529E4" w:rsidRDefault="008D1CF9">
            <w:pPr>
              <w:rPr>
                <w:sz w:val="6"/>
                <w:szCs w:val="6"/>
              </w:rPr>
            </w:pPr>
          </w:p>
        </w:tc>
        <w:tc>
          <w:tcPr>
            <w:tcW w:w="0" w:type="dxa"/>
            <w:vAlign w:val="bottom"/>
          </w:tcPr>
          <w:p w14:paraId="481FC41C" w14:textId="77777777" w:rsidR="008D1CF9" w:rsidRPr="003529E4" w:rsidRDefault="008D1CF9">
            <w:pPr>
              <w:rPr>
                <w:sz w:val="1"/>
                <w:szCs w:val="1"/>
              </w:rPr>
            </w:pPr>
          </w:p>
        </w:tc>
      </w:tr>
      <w:tr w:rsidR="008D1CF9" w:rsidRPr="003529E4" w14:paraId="4C492A3A" w14:textId="77777777">
        <w:trPr>
          <w:trHeight w:val="312"/>
        </w:trPr>
        <w:tc>
          <w:tcPr>
            <w:tcW w:w="1460" w:type="dxa"/>
            <w:tcBorders>
              <w:left w:val="single" w:sz="8" w:space="0" w:color="001077"/>
              <w:right w:val="single" w:sz="8" w:space="0" w:color="001077"/>
            </w:tcBorders>
            <w:vAlign w:val="bottom"/>
          </w:tcPr>
          <w:p w14:paraId="4B8E5A87"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2F33CC6E" w14:textId="03046776" w:rsidR="008D1CF9" w:rsidRPr="003529E4" w:rsidRDefault="004B1E63">
            <w:pPr>
              <w:ind w:left="80"/>
              <w:rPr>
                <w:sz w:val="20"/>
                <w:szCs w:val="20"/>
              </w:rPr>
            </w:pPr>
            <w:r w:rsidRPr="003529E4">
              <w:rPr>
                <w:rFonts w:ascii="Arial" w:eastAsia="Arial" w:hAnsi="Arial" w:cs="Arial"/>
                <w:color w:val="333333"/>
                <w:sz w:val="18"/>
                <w:szCs w:val="18"/>
              </w:rPr>
              <w:t>Lipenská 1972/10,</w:t>
            </w:r>
            <w:r w:rsidR="00DA1AE0"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České Budějovice 370 01</w:t>
            </w:r>
          </w:p>
        </w:tc>
        <w:tc>
          <w:tcPr>
            <w:tcW w:w="0" w:type="dxa"/>
            <w:vAlign w:val="bottom"/>
          </w:tcPr>
          <w:p w14:paraId="71365433" w14:textId="77777777" w:rsidR="008D1CF9" w:rsidRPr="003529E4" w:rsidRDefault="008D1CF9">
            <w:pPr>
              <w:rPr>
                <w:sz w:val="1"/>
                <w:szCs w:val="1"/>
              </w:rPr>
            </w:pPr>
          </w:p>
        </w:tc>
      </w:tr>
      <w:tr w:rsidR="008D1CF9" w:rsidRPr="003529E4" w14:paraId="5C2EEFF2" w14:textId="77777777">
        <w:trPr>
          <w:trHeight w:val="132"/>
        </w:trPr>
        <w:tc>
          <w:tcPr>
            <w:tcW w:w="1460" w:type="dxa"/>
            <w:vMerge w:val="restart"/>
            <w:tcBorders>
              <w:left w:val="single" w:sz="8" w:space="0" w:color="001077"/>
              <w:right w:val="single" w:sz="8" w:space="0" w:color="001077"/>
            </w:tcBorders>
            <w:vAlign w:val="bottom"/>
          </w:tcPr>
          <w:p w14:paraId="2DE5DD18"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665FBC61" w14:textId="77777777" w:rsidR="008D1CF9" w:rsidRPr="003529E4" w:rsidRDefault="008D1CF9">
            <w:pPr>
              <w:rPr>
                <w:sz w:val="11"/>
                <w:szCs w:val="11"/>
              </w:rPr>
            </w:pPr>
          </w:p>
        </w:tc>
        <w:tc>
          <w:tcPr>
            <w:tcW w:w="0" w:type="dxa"/>
            <w:vAlign w:val="bottom"/>
          </w:tcPr>
          <w:p w14:paraId="01CACD34" w14:textId="77777777" w:rsidR="008D1CF9" w:rsidRPr="003529E4" w:rsidRDefault="008D1CF9">
            <w:pPr>
              <w:rPr>
                <w:sz w:val="1"/>
                <w:szCs w:val="1"/>
              </w:rPr>
            </w:pPr>
          </w:p>
        </w:tc>
      </w:tr>
      <w:tr w:rsidR="008D1CF9" w:rsidRPr="003529E4" w14:paraId="6130C757" w14:textId="77777777">
        <w:trPr>
          <w:trHeight w:val="112"/>
        </w:trPr>
        <w:tc>
          <w:tcPr>
            <w:tcW w:w="1460" w:type="dxa"/>
            <w:vMerge/>
            <w:tcBorders>
              <w:left w:val="single" w:sz="8" w:space="0" w:color="001077"/>
              <w:right w:val="single" w:sz="8" w:space="0" w:color="001077"/>
            </w:tcBorders>
            <w:vAlign w:val="bottom"/>
          </w:tcPr>
          <w:p w14:paraId="0FB80FA1" w14:textId="77777777" w:rsidR="008D1CF9" w:rsidRPr="003529E4" w:rsidRDefault="008D1CF9">
            <w:pPr>
              <w:rPr>
                <w:sz w:val="9"/>
                <w:szCs w:val="9"/>
              </w:rPr>
            </w:pPr>
          </w:p>
        </w:tc>
        <w:tc>
          <w:tcPr>
            <w:tcW w:w="5240" w:type="dxa"/>
            <w:tcBorders>
              <w:right w:val="single" w:sz="8" w:space="0" w:color="001077"/>
            </w:tcBorders>
            <w:vAlign w:val="bottom"/>
          </w:tcPr>
          <w:p w14:paraId="233C4F82" w14:textId="77777777" w:rsidR="008D1CF9" w:rsidRPr="003529E4" w:rsidRDefault="008D1CF9">
            <w:pPr>
              <w:rPr>
                <w:sz w:val="9"/>
                <w:szCs w:val="9"/>
              </w:rPr>
            </w:pPr>
          </w:p>
        </w:tc>
        <w:tc>
          <w:tcPr>
            <w:tcW w:w="0" w:type="dxa"/>
            <w:vAlign w:val="bottom"/>
          </w:tcPr>
          <w:p w14:paraId="5BC2F4A8" w14:textId="77777777" w:rsidR="008D1CF9" w:rsidRPr="003529E4" w:rsidRDefault="008D1CF9">
            <w:pPr>
              <w:rPr>
                <w:sz w:val="1"/>
                <w:szCs w:val="1"/>
              </w:rPr>
            </w:pPr>
          </w:p>
        </w:tc>
      </w:tr>
      <w:tr w:rsidR="008D1CF9" w:rsidRPr="003529E4" w14:paraId="17EF37FA" w14:textId="77777777">
        <w:trPr>
          <w:trHeight w:val="108"/>
        </w:trPr>
        <w:tc>
          <w:tcPr>
            <w:tcW w:w="1460" w:type="dxa"/>
            <w:tcBorders>
              <w:left w:val="single" w:sz="8" w:space="0" w:color="001077"/>
              <w:bottom w:val="single" w:sz="8" w:space="0" w:color="001077"/>
              <w:right w:val="single" w:sz="8" w:space="0" w:color="001077"/>
            </w:tcBorders>
            <w:vAlign w:val="bottom"/>
          </w:tcPr>
          <w:p w14:paraId="275C4D8B"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1B17876B" w14:textId="77777777" w:rsidR="008D1CF9" w:rsidRPr="003529E4" w:rsidRDefault="008D1CF9">
            <w:pPr>
              <w:rPr>
                <w:sz w:val="9"/>
                <w:szCs w:val="9"/>
              </w:rPr>
            </w:pPr>
          </w:p>
        </w:tc>
        <w:tc>
          <w:tcPr>
            <w:tcW w:w="0" w:type="dxa"/>
            <w:vAlign w:val="bottom"/>
          </w:tcPr>
          <w:p w14:paraId="70B2D701" w14:textId="77777777" w:rsidR="008D1CF9" w:rsidRPr="003529E4" w:rsidRDefault="008D1CF9">
            <w:pPr>
              <w:rPr>
                <w:sz w:val="1"/>
                <w:szCs w:val="1"/>
              </w:rPr>
            </w:pPr>
          </w:p>
        </w:tc>
      </w:tr>
      <w:tr w:rsidR="008D1CF9" w:rsidRPr="003529E4" w14:paraId="338ACE0D" w14:textId="77777777">
        <w:trPr>
          <w:trHeight w:val="304"/>
        </w:trPr>
        <w:tc>
          <w:tcPr>
            <w:tcW w:w="1460" w:type="dxa"/>
            <w:tcBorders>
              <w:left w:val="single" w:sz="8" w:space="0" w:color="001077"/>
              <w:right w:val="single" w:sz="8" w:space="0" w:color="001077"/>
            </w:tcBorders>
            <w:vAlign w:val="bottom"/>
          </w:tcPr>
          <w:p w14:paraId="4F4339FA"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61140296" w14:textId="77777777" w:rsidR="008D1CF9" w:rsidRPr="003529E4" w:rsidRDefault="00B96348">
            <w:pPr>
              <w:ind w:left="80"/>
              <w:rPr>
                <w:sz w:val="20"/>
                <w:szCs w:val="20"/>
              </w:rPr>
            </w:pPr>
            <w:r w:rsidRPr="003529E4">
              <w:rPr>
                <w:rFonts w:ascii="Arial" w:eastAsia="Arial" w:hAnsi="Arial" w:cs="Arial"/>
                <w:color w:val="333333"/>
                <w:sz w:val="18"/>
                <w:szCs w:val="18"/>
              </w:rPr>
              <w:t>602 270 724</w:t>
            </w:r>
          </w:p>
        </w:tc>
        <w:tc>
          <w:tcPr>
            <w:tcW w:w="0" w:type="dxa"/>
            <w:vAlign w:val="bottom"/>
          </w:tcPr>
          <w:p w14:paraId="57B41B5E" w14:textId="77777777" w:rsidR="008D1CF9" w:rsidRPr="003529E4" w:rsidRDefault="008D1CF9">
            <w:pPr>
              <w:rPr>
                <w:sz w:val="1"/>
                <w:szCs w:val="1"/>
              </w:rPr>
            </w:pPr>
          </w:p>
        </w:tc>
      </w:tr>
      <w:tr w:rsidR="008D1CF9" w:rsidRPr="003529E4" w14:paraId="51E0DF28" w14:textId="77777777">
        <w:trPr>
          <w:trHeight w:val="72"/>
        </w:trPr>
        <w:tc>
          <w:tcPr>
            <w:tcW w:w="1460" w:type="dxa"/>
            <w:tcBorders>
              <w:left w:val="single" w:sz="8" w:space="0" w:color="001077"/>
              <w:bottom w:val="single" w:sz="8" w:space="0" w:color="001077"/>
              <w:right w:val="single" w:sz="8" w:space="0" w:color="001077"/>
            </w:tcBorders>
            <w:vAlign w:val="bottom"/>
          </w:tcPr>
          <w:p w14:paraId="6F0F8796"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1D16E8B" w14:textId="77777777" w:rsidR="008D1CF9" w:rsidRPr="003529E4" w:rsidRDefault="008D1CF9">
            <w:pPr>
              <w:rPr>
                <w:sz w:val="6"/>
                <w:szCs w:val="6"/>
              </w:rPr>
            </w:pPr>
          </w:p>
        </w:tc>
        <w:tc>
          <w:tcPr>
            <w:tcW w:w="0" w:type="dxa"/>
            <w:vAlign w:val="bottom"/>
          </w:tcPr>
          <w:p w14:paraId="1A8A9773" w14:textId="77777777" w:rsidR="008D1CF9" w:rsidRPr="003529E4" w:rsidRDefault="008D1CF9">
            <w:pPr>
              <w:rPr>
                <w:sz w:val="1"/>
                <w:szCs w:val="1"/>
              </w:rPr>
            </w:pPr>
          </w:p>
        </w:tc>
      </w:tr>
      <w:tr w:rsidR="008D1CF9" w:rsidRPr="003529E4" w14:paraId="24244CCA" w14:textId="77777777">
        <w:trPr>
          <w:trHeight w:val="304"/>
        </w:trPr>
        <w:tc>
          <w:tcPr>
            <w:tcW w:w="1460" w:type="dxa"/>
            <w:tcBorders>
              <w:left w:val="single" w:sz="8" w:space="0" w:color="001077"/>
              <w:right w:val="single" w:sz="8" w:space="0" w:color="001077"/>
            </w:tcBorders>
            <w:vAlign w:val="bottom"/>
          </w:tcPr>
          <w:p w14:paraId="3ADDED34"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EE1BE67" w14:textId="13ED3575" w:rsidR="008D1CF9" w:rsidRPr="003529E4" w:rsidRDefault="004B1E63">
            <w:pPr>
              <w:ind w:left="80"/>
              <w:rPr>
                <w:sz w:val="20"/>
                <w:szCs w:val="20"/>
              </w:rPr>
            </w:pPr>
            <w:r w:rsidRPr="003529E4">
              <w:rPr>
                <w:rFonts w:ascii="Arial" w:eastAsia="Arial" w:hAnsi="Arial" w:cs="Arial"/>
                <w:color w:val="333333"/>
                <w:sz w:val="18"/>
                <w:szCs w:val="18"/>
              </w:rPr>
              <w:t>hospic@ledax.cz</w:t>
            </w:r>
          </w:p>
        </w:tc>
        <w:tc>
          <w:tcPr>
            <w:tcW w:w="0" w:type="dxa"/>
            <w:vAlign w:val="bottom"/>
          </w:tcPr>
          <w:p w14:paraId="65525F71" w14:textId="77777777" w:rsidR="008D1CF9" w:rsidRPr="003529E4" w:rsidRDefault="008D1CF9">
            <w:pPr>
              <w:rPr>
                <w:sz w:val="1"/>
                <w:szCs w:val="1"/>
              </w:rPr>
            </w:pPr>
          </w:p>
        </w:tc>
      </w:tr>
      <w:tr w:rsidR="008D1CF9" w:rsidRPr="003529E4" w14:paraId="5A891844" w14:textId="77777777">
        <w:trPr>
          <w:trHeight w:val="72"/>
        </w:trPr>
        <w:tc>
          <w:tcPr>
            <w:tcW w:w="1460" w:type="dxa"/>
            <w:tcBorders>
              <w:left w:val="single" w:sz="8" w:space="0" w:color="001077"/>
              <w:bottom w:val="single" w:sz="8" w:space="0" w:color="001077"/>
              <w:right w:val="single" w:sz="8" w:space="0" w:color="001077"/>
            </w:tcBorders>
            <w:vAlign w:val="bottom"/>
          </w:tcPr>
          <w:p w14:paraId="1FA2B9F3"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0C46D94" w14:textId="77777777" w:rsidR="008D1CF9" w:rsidRPr="003529E4" w:rsidRDefault="008D1CF9">
            <w:pPr>
              <w:rPr>
                <w:sz w:val="6"/>
                <w:szCs w:val="6"/>
              </w:rPr>
            </w:pPr>
          </w:p>
        </w:tc>
        <w:tc>
          <w:tcPr>
            <w:tcW w:w="0" w:type="dxa"/>
            <w:vAlign w:val="bottom"/>
          </w:tcPr>
          <w:p w14:paraId="4AAC997C" w14:textId="77777777" w:rsidR="008D1CF9" w:rsidRPr="003529E4" w:rsidRDefault="008D1CF9">
            <w:pPr>
              <w:rPr>
                <w:sz w:val="1"/>
                <w:szCs w:val="1"/>
              </w:rPr>
            </w:pPr>
          </w:p>
        </w:tc>
      </w:tr>
      <w:tr w:rsidR="008D1CF9" w:rsidRPr="003529E4" w14:paraId="6B85A463" w14:textId="77777777">
        <w:trPr>
          <w:trHeight w:val="304"/>
        </w:trPr>
        <w:tc>
          <w:tcPr>
            <w:tcW w:w="1460" w:type="dxa"/>
            <w:tcBorders>
              <w:left w:val="single" w:sz="8" w:space="0" w:color="001077"/>
              <w:right w:val="single" w:sz="8" w:space="0" w:color="001077"/>
            </w:tcBorders>
            <w:vAlign w:val="bottom"/>
          </w:tcPr>
          <w:p w14:paraId="5874C9F5"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1374B35E" w14:textId="77777777" w:rsidR="008D1CF9" w:rsidRPr="003529E4" w:rsidRDefault="00B96348">
            <w:pPr>
              <w:ind w:left="80"/>
              <w:rPr>
                <w:sz w:val="20"/>
                <w:szCs w:val="20"/>
              </w:rPr>
            </w:pPr>
            <w:r w:rsidRPr="003529E4">
              <w:rPr>
                <w:rFonts w:ascii="Arial" w:eastAsia="Arial" w:hAnsi="Arial" w:cs="Arial"/>
                <w:color w:val="333333"/>
                <w:sz w:val="18"/>
                <w:szCs w:val="18"/>
              </w:rPr>
              <w:t>www.ledax.cz</w:t>
            </w:r>
          </w:p>
        </w:tc>
        <w:tc>
          <w:tcPr>
            <w:tcW w:w="0" w:type="dxa"/>
            <w:vAlign w:val="bottom"/>
          </w:tcPr>
          <w:p w14:paraId="7F11DE2F" w14:textId="77777777" w:rsidR="008D1CF9" w:rsidRPr="003529E4" w:rsidRDefault="008D1CF9">
            <w:pPr>
              <w:rPr>
                <w:sz w:val="1"/>
                <w:szCs w:val="1"/>
              </w:rPr>
            </w:pPr>
          </w:p>
        </w:tc>
      </w:tr>
      <w:tr w:rsidR="008D1CF9" w:rsidRPr="003529E4" w14:paraId="24AFACCA" w14:textId="77777777">
        <w:trPr>
          <w:trHeight w:val="72"/>
        </w:trPr>
        <w:tc>
          <w:tcPr>
            <w:tcW w:w="1460" w:type="dxa"/>
            <w:tcBorders>
              <w:left w:val="single" w:sz="8" w:space="0" w:color="001077"/>
              <w:bottom w:val="single" w:sz="8" w:space="0" w:color="001077"/>
              <w:right w:val="single" w:sz="8" w:space="0" w:color="001077"/>
            </w:tcBorders>
            <w:vAlign w:val="bottom"/>
          </w:tcPr>
          <w:p w14:paraId="010058CA"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55AE360" w14:textId="77777777" w:rsidR="008D1CF9" w:rsidRPr="003529E4" w:rsidRDefault="008D1CF9">
            <w:pPr>
              <w:rPr>
                <w:sz w:val="6"/>
                <w:szCs w:val="6"/>
              </w:rPr>
            </w:pPr>
          </w:p>
        </w:tc>
        <w:tc>
          <w:tcPr>
            <w:tcW w:w="0" w:type="dxa"/>
            <w:vAlign w:val="bottom"/>
          </w:tcPr>
          <w:p w14:paraId="0AD190E1" w14:textId="77777777" w:rsidR="008D1CF9" w:rsidRPr="003529E4" w:rsidRDefault="008D1CF9">
            <w:pPr>
              <w:rPr>
                <w:sz w:val="1"/>
                <w:szCs w:val="1"/>
              </w:rPr>
            </w:pPr>
          </w:p>
        </w:tc>
      </w:tr>
    </w:tbl>
    <w:p w14:paraId="02847990" w14:textId="77777777" w:rsidR="008D1CF9" w:rsidRPr="003529E4" w:rsidRDefault="008D1CF9">
      <w:pPr>
        <w:spacing w:line="345" w:lineRule="exact"/>
        <w:rPr>
          <w:sz w:val="20"/>
          <w:szCs w:val="20"/>
        </w:rPr>
      </w:pPr>
    </w:p>
    <w:p w14:paraId="2F384D80"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1E01E638" w14:textId="77777777" w:rsidR="008D1CF9" w:rsidRPr="003529E4" w:rsidRDefault="008D1CF9">
      <w:pPr>
        <w:spacing w:line="69" w:lineRule="exact"/>
        <w:rPr>
          <w:sz w:val="20"/>
          <w:szCs w:val="20"/>
        </w:rPr>
      </w:pPr>
    </w:p>
    <w:p w14:paraId="49E9BE19" w14:textId="174C14AB" w:rsidR="008D1CF9" w:rsidRPr="003529E4" w:rsidRDefault="00B96348" w:rsidP="000E2101">
      <w:pPr>
        <w:spacing w:line="254" w:lineRule="auto"/>
        <w:ind w:left="460" w:right="-81"/>
        <w:jc w:val="both"/>
        <w:rPr>
          <w:sz w:val="20"/>
          <w:szCs w:val="20"/>
        </w:rPr>
      </w:pPr>
      <w:r w:rsidRPr="003529E4">
        <w:rPr>
          <w:rFonts w:ascii="Arial" w:eastAsia="Arial" w:hAnsi="Arial" w:cs="Arial"/>
          <w:color w:val="333333"/>
          <w:sz w:val="18"/>
          <w:szCs w:val="18"/>
        </w:rPr>
        <w:t>Domácí hospicová péče zahrnuje komplexní péči o nevyléčitelně nemocného, včetně léčby bolesti, dušnosti, ošetřování ran, stomií aj. Domácí hospicovou péči poskytují registrované zdravotní sestry přímo v domácím prostředí klienta 24 hodin denně, 7 dní v týdnu.</w:t>
      </w:r>
      <w:r w:rsidR="004B1E63" w:rsidRPr="003529E4">
        <w:rPr>
          <w:rFonts w:ascii="Arial" w:eastAsia="Arial" w:hAnsi="Arial" w:cs="Arial"/>
          <w:color w:val="333333"/>
          <w:sz w:val="18"/>
          <w:szCs w:val="18"/>
        </w:rPr>
        <w:t xml:space="preserve"> Péče je poskytována na žádost klienta, pečující rodiny, případně na doporučení ošetřující</w:t>
      </w:r>
      <w:r w:rsidR="00705C60" w:rsidRPr="003529E4">
        <w:rPr>
          <w:rFonts w:ascii="Arial" w:eastAsia="Arial" w:hAnsi="Arial" w:cs="Arial"/>
          <w:color w:val="333333"/>
          <w:sz w:val="18"/>
          <w:szCs w:val="18"/>
        </w:rPr>
        <w:t>ho lékaře</w:t>
      </w:r>
      <w:r w:rsidRPr="003529E4">
        <w:rPr>
          <w:rFonts w:ascii="Arial" w:eastAsia="Arial" w:hAnsi="Arial" w:cs="Arial"/>
          <w:color w:val="333333"/>
          <w:sz w:val="18"/>
          <w:szCs w:val="18"/>
        </w:rPr>
        <w:t>. Vedle zdravotní je poskytována i sociální, psychologická a duchovní péče. Péči zajišťují zdravotní sestry, sociální pracovník, lékař, pečovatelky, psycholog, duchovní a dobrovolníci. Cílem je, aby i nevyléčitelně nemocný pacient mohl žít bez bolesti, nezůstal v posledních chvílích svého života osamocen a byl ve svém domácím prostředí se svými blízkými a aby byla zachována jeho lidská důstojnost.</w:t>
      </w:r>
    </w:p>
    <w:p w14:paraId="272E9110"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407FCD55" w14:textId="77777777" w:rsidR="008D1CF9" w:rsidRPr="003529E4" w:rsidRDefault="008D1CF9">
      <w:pPr>
        <w:spacing w:line="200" w:lineRule="exact"/>
        <w:rPr>
          <w:sz w:val="20"/>
          <w:szCs w:val="20"/>
        </w:rPr>
      </w:pPr>
    </w:p>
    <w:p w14:paraId="01F50A67" w14:textId="77777777" w:rsidR="008D1CF9" w:rsidRPr="003529E4" w:rsidRDefault="008D1CF9">
      <w:pPr>
        <w:spacing w:line="200" w:lineRule="exact"/>
        <w:rPr>
          <w:sz w:val="20"/>
          <w:szCs w:val="20"/>
        </w:rPr>
      </w:pPr>
    </w:p>
    <w:p w14:paraId="309CC0B3" w14:textId="77777777" w:rsidR="008D1CF9" w:rsidRPr="003529E4" w:rsidRDefault="008D1CF9">
      <w:pPr>
        <w:spacing w:line="200" w:lineRule="exact"/>
        <w:rPr>
          <w:sz w:val="20"/>
          <w:szCs w:val="20"/>
        </w:rPr>
      </w:pPr>
    </w:p>
    <w:p w14:paraId="08995E1D" w14:textId="77777777" w:rsidR="008D1CF9" w:rsidRPr="003529E4" w:rsidRDefault="008D1CF9">
      <w:pPr>
        <w:spacing w:line="265" w:lineRule="exact"/>
        <w:rPr>
          <w:sz w:val="20"/>
          <w:szCs w:val="20"/>
        </w:rPr>
      </w:pPr>
    </w:p>
    <w:p w14:paraId="35EB1080"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77F84725" w14:textId="77777777" w:rsidR="00AA3AC4" w:rsidRPr="003529E4" w:rsidRDefault="00AA3AC4" w:rsidP="00AA3AC4">
      <w:pPr>
        <w:ind w:left="460"/>
        <w:rPr>
          <w:rFonts w:ascii="Arial" w:eastAsia="Arial" w:hAnsi="Arial" w:cs="Arial"/>
          <w:b/>
          <w:bCs/>
          <w:color w:val="001077"/>
          <w:sz w:val="28"/>
          <w:szCs w:val="28"/>
        </w:rPr>
      </w:pPr>
      <w:bookmarkStart w:id="28" w:name="page31"/>
      <w:bookmarkEnd w:id="28"/>
      <w:r w:rsidRPr="003529E4">
        <w:rPr>
          <w:rFonts w:ascii="Arial" w:eastAsia="Arial" w:hAnsi="Arial" w:cs="Arial"/>
          <w:b/>
          <w:bCs/>
          <w:color w:val="001077"/>
          <w:sz w:val="28"/>
          <w:szCs w:val="28"/>
        </w:rPr>
        <w:lastRenderedPageBreak/>
        <w:t>Domácí hospicová péče</w:t>
      </w:r>
    </w:p>
    <w:p w14:paraId="0ACE44AA" w14:textId="77777777" w:rsidR="00AA3AC4" w:rsidRPr="003529E4" w:rsidRDefault="00AA3AC4" w:rsidP="00AA3AC4">
      <w:pPr>
        <w:ind w:left="460"/>
        <w:rPr>
          <w:sz w:val="20"/>
          <w:szCs w:val="20"/>
        </w:rPr>
      </w:pPr>
      <w:r w:rsidRPr="003529E4">
        <w:rPr>
          <w:rFonts w:ascii="Arial" w:eastAsia="Arial" w:hAnsi="Arial" w:cs="Arial"/>
          <w:b/>
          <w:bCs/>
          <w:color w:val="001077"/>
          <w:sz w:val="28"/>
          <w:szCs w:val="28"/>
        </w:rPr>
        <w:t>(Hospicová péče sv. Kleofáše, o.p.s.)</w:t>
      </w:r>
    </w:p>
    <w:p w14:paraId="262CE8BA" w14:textId="77777777" w:rsidR="00AA3AC4" w:rsidRPr="003529E4" w:rsidRDefault="00AA3AC4" w:rsidP="00AA3AC4">
      <w:pPr>
        <w:spacing w:line="14" w:lineRule="exact"/>
        <w:rPr>
          <w:sz w:val="20"/>
          <w:szCs w:val="20"/>
        </w:rPr>
      </w:pPr>
    </w:p>
    <w:p w14:paraId="23E8FF8A" w14:textId="77777777" w:rsidR="00AA3AC4" w:rsidRPr="003529E4" w:rsidRDefault="00AA3AC4" w:rsidP="00AA3AC4">
      <w:pPr>
        <w:spacing w:line="367" w:lineRule="exact"/>
        <w:rPr>
          <w:sz w:val="20"/>
          <w:szCs w:val="20"/>
        </w:rPr>
      </w:pPr>
    </w:p>
    <w:tbl>
      <w:tblPr>
        <w:tblW w:w="6730" w:type="dxa"/>
        <w:tblInd w:w="470" w:type="dxa"/>
        <w:tblLayout w:type="fixed"/>
        <w:tblCellMar>
          <w:left w:w="0" w:type="dxa"/>
          <w:right w:w="0" w:type="dxa"/>
        </w:tblCellMar>
        <w:tblLook w:val="04A0" w:firstRow="1" w:lastRow="0" w:firstColumn="1" w:lastColumn="0" w:noHBand="0" w:noVBand="1"/>
      </w:tblPr>
      <w:tblGrid>
        <w:gridCol w:w="1460"/>
        <w:gridCol w:w="5240"/>
        <w:gridCol w:w="30"/>
      </w:tblGrid>
      <w:tr w:rsidR="00AA3AC4" w:rsidRPr="003529E4" w14:paraId="450AAC32" w14:textId="77777777" w:rsidTr="005A6687">
        <w:trPr>
          <w:trHeight w:val="324"/>
        </w:trPr>
        <w:tc>
          <w:tcPr>
            <w:tcW w:w="1460" w:type="dxa"/>
            <w:tcBorders>
              <w:top w:val="single" w:sz="8" w:space="0" w:color="001077"/>
              <w:left w:val="single" w:sz="8" w:space="0" w:color="001077"/>
              <w:right w:val="single" w:sz="8" w:space="0" w:color="001077"/>
            </w:tcBorders>
            <w:vAlign w:val="bottom"/>
          </w:tcPr>
          <w:p w14:paraId="3CA00E0D"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6347D60C"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Hospicová péče sv. Kleofáše, o.p.s.</w:t>
            </w:r>
          </w:p>
        </w:tc>
        <w:tc>
          <w:tcPr>
            <w:tcW w:w="30" w:type="dxa"/>
            <w:vAlign w:val="bottom"/>
          </w:tcPr>
          <w:p w14:paraId="55EB7595" w14:textId="77777777" w:rsidR="00AA3AC4" w:rsidRPr="003529E4" w:rsidRDefault="00AA3AC4" w:rsidP="005A6687">
            <w:pPr>
              <w:rPr>
                <w:sz w:val="1"/>
                <w:szCs w:val="1"/>
              </w:rPr>
            </w:pPr>
          </w:p>
        </w:tc>
      </w:tr>
      <w:tr w:rsidR="00AA3AC4" w:rsidRPr="003529E4" w14:paraId="7033CE83"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457CD68D" w14:textId="77777777" w:rsidR="00AA3AC4" w:rsidRPr="003529E4" w:rsidRDefault="00AA3AC4" w:rsidP="005A6687">
            <w:pPr>
              <w:rPr>
                <w:sz w:val="6"/>
                <w:szCs w:val="6"/>
              </w:rPr>
            </w:pPr>
          </w:p>
        </w:tc>
        <w:tc>
          <w:tcPr>
            <w:tcW w:w="5240" w:type="dxa"/>
            <w:tcBorders>
              <w:bottom w:val="single" w:sz="8" w:space="0" w:color="001077"/>
              <w:right w:val="single" w:sz="8" w:space="0" w:color="001077"/>
            </w:tcBorders>
            <w:vAlign w:val="bottom"/>
          </w:tcPr>
          <w:p w14:paraId="613FB7A3" w14:textId="77777777" w:rsidR="00AA3AC4" w:rsidRPr="003529E4" w:rsidRDefault="00AA3AC4" w:rsidP="005A6687">
            <w:pPr>
              <w:rPr>
                <w:sz w:val="6"/>
                <w:szCs w:val="6"/>
              </w:rPr>
            </w:pPr>
          </w:p>
        </w:tc>
        <w:tc>
          <w:tcPr>
            <w:tcW w:w="30" w:type="dxa"/>
            <w:vAlign w:val="bottom"/>
          </w:tcPr>
          <w:p w14:paraId="6474CEF1" w14:textId="77777777" w:rsidR="00AA3AC4" w:rsidRPr="003529E4" w:rsidRDefault="00AA3AC4" w:rsidP="005A6687">
            <w:pPr>
              <w:rPr>
                <w:sz w:val="1"/>
                <w:szCs w:val="1"/>
              </w:rPr>
            </w:pPr>
          </w:p>
        </w:tc>
      </w:tr>
      <w:tr w:rsidR="00AA3AC4" w:rsidRPr="003529E4" w14:paraId="227541C4" w14:textId="77777777" w:rsidTr="005A6687">
        <w:trPr>
          <w:trHeight w:val="304"/>
        </w:trPr>
        <w:tc>
          <w:tcPr>
            <w:tcW w:w="1460" w:type="dxa"/>
            <w:tcBorders>
              <w:left w:val="single" w:sz="8" w:space="0" w:color="001077"/>
              <w:right w:val="single" w:sz="8" w:space="0" w:color="001077"/>
            </w:tcBorders>
            <w:vAlign w:val="bottom"/>
          </w:tcPr>
          <w:p w14:paraId="0E866510"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54DFD8D3" w14:textId="77777777" w:rsidR="00AA3AC4" w:rsidRPr="003529E4" w:rsidRDefault="00AA3AC4" w:rsidP="005A6687">
            <w:pPr>
              <w:ind w:left="80"/>
              <w:rPr>
                <w:sz w:val="20"/>
                <w:szCs w:val="20"/>
              </w:rPr>
            </w:pPr>
            <w:r w:rsidRPr="003529E4">
              <w:rPr>
                <w:rFonts w:ascii="Arial" w:eastAsia="Arial" w:hAnsi="Arial" w:cs="Arial"/>
                <w:color w:val="333333"/>
                <w:sz w:val="18"/>
                <w:szCs w:val="18"/>
              </w:rPr>
              <w:t>domácí hospicová péče</w:t>
            </w:r>
          </w:p>
        </w:tc>
        <w:tc>
          <w:tcPr>
            <w:tcW w:w="30" w:type="dxa"/>
            <w:vAlign w:val="bottom"/>
          </w:tcPr>
          <w:p w14:paraId="2A8DF178" w14:textId="77777777" w:rsidR="00AA3AC4" w:rsidRPr="003529E4" w:rsidRDefault="00AA3AC4" w:rsidP="005A6687">
            <w:pPr>
              <w:rPr>
                <w:sz w:val="1"/>
                <w:szCs w:val="1"/>
              </w:rPr>
            </w:pPr>
          </w:p>
        </w:tc>
      </w:tr>
      <w:tr w:rsidR="00AA3AC4" w:rsidRPr="003529E4" w14:paraId="20358770"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0768C663" w14:textId="77777777" w:rsidR="00AA3AC4" w:rsidRPr="003529E4" w:rsidRDefault="00AA3AC4" w:rsidP="005A6687">
            <w:pPr>
              <w:rPr>
                <w:sz w:val="6"/>
                <w:szCs w:val="6"/>
              </w:rPr>
            </w:pPr>
          </w:p>
        </w:tc>
        <w:tc>
          <w:tcPr>
            <w:tcW w:w="5240" w:type="dxa"/>
            <w:tcBorders>
              <w:bottom w:val="single" w:sz="8" w:space="0" w:color="001077"/>
              <w:right w:val="single" w:sz="8" w:space="0" w:color="001077"/>
            </w:tcBorders>
            <w:vAlign w:val="bottom"/>
          </w:tcPr>
          <w:p w14:paraId="598F70B2" w14:textId="77777777" w:rsidR="00AA3AC4" w:rsidRPr="003529E4" w:rsidRDefault="00AA3AC4" w:rsidP="005A6687">
            <w:pPr>
              <w:rPr>
                <w:sz w:val="6"/>
                <w:szCs w:val="6"/>
              </w:rPr>
            </w:pPr>
          </w:p>
        </w:tc>
        <w:tc>
          <w:tcPr>
            <w:tcW w:w="30" w:type="dxa"/>
            <w:vAlign w:val="bottom"/>
          </w:tcPr>
          <w:p w14:paraId="6EE3475C" w14:textId="77777777" w:rsidR="00AA3AC4" w:rsidRPr="003529E4" w:rsidRDefault="00AA3AC4" w:rsidP="005A6687">
            <w:pPr>
              <w:rPr>
                <w:sz w:val="1"/>
                <w:szCs w:val="1"/>
              </w:rPr>
            </w:pPr>
          </w:p>
        </w:tc>
      </w:tr>
      <w:tr w:rsidR="00AA3AC4" w:rsidRPr="003529E4" w14:paraId="53974495" w14:textId="77777777" w:rsidTr="005A6687">
        <w:trPr>
          <w:trHeight w:val="312"/>
        </w:trPr>
        <w:tc>
          <w:tcPr>
            <w:tcW w:w="1460" w:type="dxa"/>
            <w:tcBorders>
              <w:left w:val="single" w:sz="8" w:space="0" w:color="001077"/>
              <w:right w:val="single" w:sz="8" w:space="0" w:color="001077"/>
            </w:tcBorders>
            <w:vAlign w:val="bottom"/>
          </w:tcPr>
          <w:p w14:paraId="4099A6A2"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619A719C" w14:textId="77777777" w:rsidR="00AA3AC4" w:rsidRPr="003529E4" w:rsidRDefault="00AA3AC4" w:rsidP="005A6687">
            <w:pPr>
              <w:ind w:left="80"/>
              <w:rPr>
                <w:sz w:val="20"/>
                <w:szCs w:val="20"/>
              </w:rPr>
            </w:pPr>
            <w:r w:rsidRPr="003529E4">
              <w:rPr>
                <w:rFonts w:ascii="Arial" w:eastAsia="Arial" w:hAnsi="Arial" w:cs="Arial"/>
                <w:color w:val="333333"/>
                <w:sz w:val="18"/>
                <w:szCs w:val="18"/>
              </w:rPr>
              <w:t>nepřetržitě</w:t>
            </w:r>
          </w:p>
        </w:tc>
        <w:tc>
          <w:tcPr>
            <w:tcW w:w="30" w:type="dxa"/>
            <w:vAlign w:val="bottom"/>
          </w:tcPr>
          <w:p w14:paraId="7D0568ED" w14:textId="77777777" w:rsidR="00AA3AC4" w:rsidRPr="003529E4" w:rsidRDefault="00AA3AC4" w:rsidP="005A6687">
            <w:pPr>
              <w:rPr>
                <w:sz w:val="1"/>
                <w:szCs w:val="1"/>
              </w:rPr>
            </w:pPr>
          </w:p>
        </w:tc>
      </w:tr>
      <w:tr w:rsidR="00AA3AC4" w:rsidRPr="003529E4" w14:paraId="7BFBAD4B" w14:textId="77777777" w:rsidTr="005A6687">
        <w:trPr>
          <w:trHeight w:val="132"/>
        </w:trPr>
        <w:tc>
          <w:tcPr>
            <w:tcW w:w="1460" w:type="dxa"/>
            <w:vMerge w:val="restart"/>
            <w:tcBorders>
              <w:left w:val="single" w:sz="8" w:space="0" w:color="001077"/>
              <w:right w:val="single" w:sz="8" w:space="0" w:color="001077"/>
            </w:tcBorders>
            <w:vAlign w:val="bottom"/>
          </w:tcPr>
          <w:p w14:paraId="6D2EE4F6"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B12B398" w14:textId="77777777" w:rsidR="00AA3AC4" w:rsidRPr="003529E4" w:rsidRDefault="00AA3AC4" w:rsidP="005A6687">
            <w:pPr>
              <w:rPr>
                <w:sz w:val="11"/>
                <w:szCs w:val="11"/>
              </w:rPr>
            </w:pPr>
          </w:p>
        </w:tc>
        <w:tc>
          <w:tcPr>
            <w:tcW w:w="30" w:type="dxa"/>
            <w:vAlign w:val="bottom"/>
          </w:tcPr>
          <w:p w14:paraId="57809C5E" w14:textId="77777777" w:rsidR="00AA3AC4" w:rsidRPr="003529E4" w:rsidRDefault="00AA3AC4" w:rsidP="005A6687">
            <w:pPr>
              <w:rPr>
                <w:sz w:val="1"/>
                <w:szCs w:val="1"/>
              </w:rPr>
            </w:pPr>
          </w:p>
        </w:tc>
      </w:tr>
      <w:tr w:rsidR="00AA3AC4" w:rsidRPr="003529E4" w14:paraId="340A3ED8" w14:textId="77777777" w:rsidTr="005A6687">
        <w:trPr>
          <w:trHeight w:val="112"/>
        </w:trPr>
        <w:tc>
          <w:tcPr>
            <w:tcW w:w="1460" w:type="dxa"/>
            <w:vMerge/>
            <w:tcBorders>
              <w:left w:val="single" w:sz="8" w:space="0" w:color="001077"/>
              <w:right w:val="single" w:sz="8" w:space="0" w:color="001077"/>
            </w:tcBorders>
            <w:vAlign w:val="bottom"/>
          </w:tcPr>
          <w:p w14:paraId="01340CB6" w14:textId="77777777" w:rsidR="00AA3AC4" w:rsidRPr="003529E4" w:rsidRDefault="00AA3AC4" w:rsidP="005A6687">
            <w:pPr>
              <w:rPr>
                <w:sz w:val="9"/>
                <w:szCs w:val="9"/>
              </w:rPr>
            </w:pPr>
          </w:p>
        </w:tc>
        <w:tc>
          <w:tcPr>
            <w:tcW w:w="5240" w:type="dxa"/>
            <w:tcBorders>
              <w:right w:val="single" w:sz="8" w:space="0" w:color="001077"/>
            </w:tcBorders>
            <w:vAlign w:val="bottom"/>
          </w:tcPr>
          <w:p w14:paraId="44D85C56" w14:textId="77777777" w:rsidR="00AA3AC4" w:rsidRPr="003529E4" w:rsidRDefault="00AA3AC4" w:rsidP="005A6687">
            <w:pPr>
              <w:rPr>
                <w:sz w:val="9"/>
                <w:szCs w:val="9"/>
              </w:rPr>
            </w:pPr>
          </w:p>
        </w:tc>
        <w:tc>
          <w:tcPr>
            <w:tcW w:w="30" w:type="dxa"/>
            <w:vAlign w:val="bottom"/>
          </w:tcPr>
          <w:p w14:paraId="3B5B2E41" w14:textId="77777777" w:rsidR="00AA3AC4" w:rsidRPr="003529E4" w:rsidRDefault="00AA3AC4" w:rsidP="005A6687">
            <w:pPr>
              <w:rPr>
                <w:sz w:val="1"/>
                <w:szCs w:val="1"/>
              </w:rPr>
            </w:pPr>
          </w:p>
        </w:tc>
      </w:tr>
      <w:tr w:rsidR="00AA3AC4" w:rsidRPr="003529E4" w14:paraId="7DE32971"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0819A609" w14:textId="77777777" w:rsidR="00AA3AC4" w:rsidRPr="003529E4" w:rsidRDefault="00AA3AC4" w:rsidP="005A6687">
            <w:pPr>
              <w:rPr>
                <w:sz w:val="9"/>
                <w:szCs w:val="9"/>
              </w:rPr>
            </w:pPr>
          </w:p>
        </w:tc>
        <w:tc>
          <w:tcPr>
            <w:tcW w:w="5240" w:type="dxa"/>
            <w:tcBorders>
              <w:bottom w:val="single" w:sz="8" w:space="0" w:color="001077"/>
              <w:right w:val="single" w:sz="8" w:space="0" w:color="001077"/>
            </w:tcBorders>
            <w:vAlign w:val="bottom"/>
          </w:tcPr>
          <w:p w14:paraId="5B035845" w14:textId="77777777" w:rsidR="00AA3AC4" w:rsidRPr="003529E4" w:rsidRDefault="00AA3AC4" w:rsidP="005A6687">
            <w:pPr>
              <w:rPr>
                <w:sz w:val="9"/>
                <w:szCs w:val="9"/>
              </w:rPr>
            </w:pPr>
          </w:p>
        </w:tc>
        <w:tc>
          <w:tcPr>
            <w:tcW w:w="30" w:type="dxa"/>
            <w:vAlign w:val="bottom"/>
          </w:tcPr>
          <w:p w14:paraId="2A5E4754" w14:textId="77777777" w:rsidR="00AA3AC4" w:rsidRPr="003529E4" w:rsidRDefault="00AA3AC4" w:rsidP="005A6687">
            <w:pPr>
              <w:rPr>
                <w:sz w:val="1"/>
                <w:szCs w:val="1"/>
              </w:rPr>
            </w:pPr>
          </w:p>
        </w:tc>
      </w:tr>
      <w:tr w:rsidR="00AA3AC4" w:rsidRPr="003529E4" w14:paraId="32B6B9B1" w14:textId="77777777" w:rsidTr="005A6687">
        <w:trPr>
          <w:trHeight w:val="312"/>
        </w:trPr>
        <w:tc>
          <w:tcPr>
            <w:tcW w:w="1460" w:type="dxa"/>
            <w:tcBorders>
              <w:left w:val="single" w:sz="8" w:space="0" w:color="001077"/>
              <w:right w:val="single" w:sz="8" w:space="0" w:color="001077"/>
            </w:tcBorders>
            <w:vAlign w:val="bottom"/>
          </w:tcPr>
          <w:p w14:paraId="0EB9E2A5"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C387A88" w14:textId="77777777" w:rsidR="00AA3AC4" w:rsidRPr="003529E4" w:rsidRDefault="00AA3AC4" w:rsidP="005A6687">
            <w:pPr>
              <w:ind w:left="80"/>
              <w:rPr>
                <w:sz w:val="20"/>
                <w:szCs w:val="20"/>
              </w:rPr>
            </w:pPr>
            <w:r w:rsidRPr="003529E4">
              <w:rPr>
                <w:rFonts w:ascii="Arial" w:eastAsia="Arial" w:hAnsi="Arial" w:cs="Arial"/>
                <w:color w:val="333333"/>
                <w:sz w:val="18"/>
                <w:szCs w:val="18"/>
              </w:rPr>
              <w:t>ORP Trhové Sviny</w:t>
            </w:r>
          </w:p>
        </w:tc>
        <w:tc>
          <w:tcPr>
            <w:tcW w:w="30" w:type="dxa"/>
            <w:vAlign w:val="bottom"/>
          </w:tcPr>
          <w:p w14:paraId="6DC17BC9" w14:textId="77777777" w:rsidR="00AA3AC4" w:rsidRPr="003529E4" w:rsidRDefault="00AA3AC4" w:rsidP="005A6687">
            <w:pPr>
              <w:rPr>
                <w:sz w:val="1"/>
                <w:szCs w:val="1"/>
              </w:rPr>
            </w:pPr>
          </w:p>
        </w:tc>
      </w:tr>
      <w:tr w:rsidR="00AA3AC4" w:rsidRPr="003529E4" w14:paraId="3B516755" w14:textId="77777777" w:rsidTr="005A6687">
        <w:trPr>
          <w:trHeight w:val="132"/>
        </w:trPr>
        <w:tc>
          <w:tcPr>
            <w:tcW w:w="1460" w:type="dxa"/>
            <w:vMerge w:val="restart"/>
            <w:tcBorders>
              <w:left w:val="single" w:sz="8" w:space="0" w:color="001077"/>
              <w:right w:val="single" w:sz="8" w:space="0" w:color="001077"/>
            </w:tcBorders>
            <w:vAlign w:val="bottom"/>
          </w:tcPr>
          <w:p w14:paraId="26FE95E4"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FC91676" w14:textId="77777777" w:rsidR="00AA3AC4" w:rsidRPr="003529E4" w:rsidRDefault="00AA3AC4" w:rsidP="005A6687">
            <w:pPr>
              <w:rPr>
                <w:sz w:val="11"/>
                <w:szCs w:val="11"/>
              </w:rPr>
            </w:pPr>
          </w:p>
        </w:tc>
        <w:tc>
          <w:tcPr>
            <w:tcW w:w="30" w:type="dxa"/>
            <w:vAlign w:val="bottom"/>
          </w:tcPr>
          <w:p w14:paraId="306F5D0C" w14:textId="77777777" w:rsidR="00AA3AC4" w:rsidRPr="003529E4" w:rsidRDefault="00AA3AC4" w:rsidP="005A6687">
            <w:pPr>
              <w:rPr>
                <w:sz w:val="1"/>
                <w:szCs w:val="1"/>
              </w:rPr>
            </w:pPr>
          </w:p>
        </w:tc>
      </w:tr>
      <w:tr w:rsidR="00AA3AC4" w:rsidRPr="003529E4" w14:paraId="61754697" w14:textId="77777777" w:rsidTr="005A6687">
        <w:trPr>
          <w:trHeight w:val="112"/>
        </w:trPr>
        <w:tc>
          <w:tcPr>
            <w:tcW w:w="1460" w:type="dxa"/>
            <w:vMerge/>
            <w:tcBorders>
              <w:left w:val="single" w:sz="8" w:space="0" w:color="001077"/>
              <w:right w:val="single" w:sz="8" w:space="0" w:color="001077"/>
            </w:tcBorders>
            <w:vAlign w:val="bottom"/>
          </w:tcPr>
          <w:p w14:paraId="3CF5F6C7" w14:textId="77777777" w:rsidR="00AA3AC4" w:rsidRPr="003529E4" w:rsidRDefault="00AA3AC4" w:rsidP="005A6687">
            <w:pPr>
              <w:rPr>
                <w:sz w:val="9"/>
                <w:szCs w:val="9"/>
              </w:rPr>
            </w:pPr>
          </w:p>
        </w:tc>
        <w:tc>
          <w:tcPr>
            <w:tcW w:w="5240" w:type="dxa"/>
            <w:tcBorders>
              <w:right w:val="single" w:sz="8" w:space="0" w:color="001077"/>
            </w:tcBorders>
            <w:vAlign w:val="bottom"/>
          </w:tcPr>
          <w:p w14:paraId="43091466" w14:textId="77777777" w:rsidR="00AA3AC4" w:rsidRPr="003529E4" w:rsidRDefault="00AA3AC4" w:rsidP="005A6687">
            <w:pPr>
              <w:rPr>
                <w:sz w:val="9"/>
                <w:szCs w:val="9"/>
              </w:rPr>
            </w:pPr>
          </w:p>
        </w:tc>
        <w:tc>
          <w:tcPr>
            <w:tcW w:w="30" w:type="dxa"/>
            <w:vAlign w:val="bottom"/>
          </w:tcPr>
          <w:p w14:paraId="4E605A4E" w14:textId="77777777" w:rsidR="00AA3AC4" w:rsidRPr="003529E4" w:rsidRDefault="00AA3AC4" w:rsidP="005A6687">
            <w:pPr>
              <w:rPr>
                <w:sz w:val="1"/>
                <w:szCs w:val="1"/>
              </w:rPr>
            </w:pPr>
          </w:p>
        </w:tc>
      </w:tr>
      <w:tr w:rsidR="00AA3AC4" w:rsidRPr="003529E4" w14:paraId="49B57ABA"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6B21EA0A" w14:textId="77777777" w:rsidR="00AA3AC4" w:rsidRPr="003529E4" w:rsidRDefault="00AA3AC4" w:rsidP="005A6687">
            <w:pPr>
              <w:rPr>
                <w:sz w:val="9"/>
                <w:szCs w:val="9"/>
              </w:rPr>
            </w:pPr>
          </w:p>
        </w:tc>
        <w:tc>
          <w:tcPr>
            <w:tcW w:w="5240" w:type="dxa"/>
            <w:tcBorders>
              <w:bottom w:val="single" w:sz="8" w:space="0" w:color="001077"/>
              <w:right w:val="single" w:sz="8" w:space="0" w:color="001077"/>
            </w:tcBorders>
            <w:vAlign w:val="bottom"/>
          </w:tcPr>
          <w:p w14:paraId="0F1C8403" w14:textId="77777777" w:rsidR="00AA3AC4" w:rsidRPr="003529E4" w:rsidRDefault="00AA3AC4" w:rsidP="005A6687">
            <w:pPr>
              <w:rPr>
                <w:sz w:val="9"/>
                <w:szCs w:val="9"/>
              </w:rPr>
            </w:pPr>
          </w:p>
        </w:tc>
        <w:tc>
          <w:tcPr>
            <w:tcW w:w="30" w:type="dxa"/>
            <w:vAlign w:val="bottom"/>
          </w:tcPr>
          <w:p w14:paraId="54011CAA" w14:textId="77777777" w:rsidR="00AA3AC4" w:rsidRPr="003529E4" w:rsidRDefault="00AA3AC4" w:rsidP="005A6687">
            <w:pPr>
              <w:rPr>
                <w:sz w:val="1"/>
                <w:szCs w:val="1"/>
              </w:rPr>
            </w:pPr>
          </w:p>
        </w:tc>
      </w:tr>
      <w:tr w:rsidR="00AA3AC4" w:rsidRPr="003529E4" w14:paraId="3CA15AA0" w14:textId="77777777" w:rsidTr="005A6687">
        <w:trPr>
          <w:trHeight w:val="312"/>
        </w:trPr>
        <w:tc>
          <w:tcPr>
            <w:tcW w:w="1460" w:type="dxa"/>
            <w:tcBorders>
              <w:left w:val="single" w:sz="8" w:space="0" w:color="001077"/>
              <w:right w:val="single" w:sz="8" w:space="0" w:color="001077"/>
            </w:tcBorders>
            <w:vAlign w:val="bottom"/>
          </w:tcPr>
          <w:p w14:paraId="52320AA9"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64CFCE1C" w14:textId="77777777" w:rsidR="00AA3AC4" w:rsidRPr="003529E4" w:rsidRDefault="00AA3AC4" w:rsidP="005A6687">
            <w:pPr>
              <w:ind w:left="80"/>
              <w:rPr>
                <w:sz w:val="20"/>
                <w:szCs w:val="20"/>
              </w:rPr>
            </w:pPr>
            <w:r w:rsidRPr="003529E4">
              <w:rPr>
                <w:rFonts w:ascii="Arial" w:eastAsia="Arial" w:hAnsi="Arial" w:cs="Arial"/>
                <w:color w:val="333333"/>
                <w:sz w:val="18"/>
                <w:szCs w:val="18"/>
              </w:rPr>
              <w:t>klienti s terminálním onemocněním s ukončenou kauzální léčbou</w:t>
            </w:r>
          </w:p>
        </w:tc>
        <w:tc>
          <w:tcPr>
            <w:tcW w:w="30" w:type="dxa"/>
            <w:vAlign w:val="bottom"/>
          </w:tcPr>
          <w:p w14:paraId="1322E469" w14:textId="77777777" w:rsidR="00AA3AC4" w:rsidRPr="003529E4" w:rsidRDefault="00AA3AC4" w:rsidP="005A6687">
            <w:pPr>
              <w:rPr>
                <w:sz w:val="1"/>
                <w:szCs w:val="1"/>
              </w:rPr>
            </w:pPr>
          </w:p>
        </w:tc>
      </w:tr>
      <w:tr w:rsidR="00AA3AC4" w:rsidRPr="003529E4" w14:paraId="2073C2CA" w14:textId="77777777" w:rsidTr="005A6687">
        <w:trPr>
          <w:trHeight w:val="132"/>
        </w:trPr>
        <w:tc>
          <w:tcPr>
            <w:tcW w:w="1460" w:type="dxa"/>
            <w:vMerge w:val="restart"/>
            <w:tcBorders>
              <w:left w:val="single" w:sz="8" w:space="0" w:color="001077"/>
              <w:right w:val="single" w:sz="8" w:space="0" w:color="001077"/>
            </w:tcBorders>
            <w:vAlign w:val="bottom"/>
          </w:tcPr>
          <w:p w14:paraId="151E74BC"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C710426" w14:textId="77777777" w:rsidR="00AA3AC4" w:rsidRPr="003529E4" w:rsidRDefault="00AA3AC4" w:rsidP="005A6687">
            <w:pPr>
              <w:rPr>
                <w:sz w:val="11"/>
                <w:szCs w:val="11"/>
              </w:rPr>
            </w:pPr>
          </w:p>
        </w:tc>
        <w:tc>
          <w:tcPr>
            <w:tcW w:w="30" w:type="dxa"/>
            <w:vAlign w:val="bottom"/>
          </w:tcPr>
          <w:p w14:paraId="26B8F3F5" w14:textId="77777777" w:rsidR="00AA3AC4" w:rsidRPr="003529E4" w:rsidRDefault="00AA3AC4" w:rsidP="005A6687">
            <w:pPr>
              <w:rPr>
                <w:sz w:val="1"/>
                <w:szCs w:val="1"/>
              </w:rPr>
            </w:pPr>
          </w:p>
        </w:tc>
      </w:tr>
      <w:tr w:rsidR="00AA3AC4" w:rsidRPr="003529E4" w14:paraId="1B33075B" w14:textId="77777777" w:rsidTr="005A6687">
        <w:trPr>
          <w:trHeight w:val="112"/>
        </w:trPr>
        <w:tc>
          <w:tcPr>
            <w:tcW w:w="1460" w:type="dxa"/>
            <w:vMerge/>
            <w:tcBorders>
              <w:left w:val="single" w:sz="8" w:space="0" w:color="001077"/>
              <w:right w:val="single" w:sz="8" w:space="0" w:color="001077"/>
            </w:tcBorders>
            <w:vAlign w:val="bottom"/>
          </w:tcPr>
          <w:p w14:paraId="14048F7C" w14:textId="77777777" w:rsidR="00AA3AC4" w:rsidRPr="003529E4" w:rsidRDefault="00AA3AC4" w:rsidP="005A6687">
            <w:pPr>
              <w:rPr>
                <w:sz w:val="9"/>
                <w:szCs w:val="9"/>
              </w:rPr>
            </w:pPr>
          </w:p>
        </w:tc>
        <w:tc>
          <w:tcPr>
            <w:tcW w:w="5240" w:type="dxa"/>
            <w:tcBorders>
              <w:right w:val="single" w:sz="8" w:space="0" w:color="001077"/>
            </w:tcBorders>
            <w:vAlign w:val="bottom"/>
          </w:tcPr>
          <w:p w14:paraId="0E014232" w14:textId="77777777" w:rsidR="00AA3AC4" w:rsidRPr="003529E4" w:rsidRDefault="00AA3AC4" w:rsidP="005A6687">
            <w:pPr>
              <w:rPr>
                <w:sz w:val="9"/>
                <w:szCs w:val="9"/>
              </w:rPr>
            </w:pPr>
          </w:p>
        </w:tc>
        <w:tc>
          <w:tcPr>
            <w:tcW w:w="30" w:type="dxa"/>
            <w:vAlign w:val="bottom"/>
          </w:tcPr>
          <w:p w14:paraId="615529D7" w14:textId="77777777" w:rsidR="00AA3AC4" w:rsidRPr="003529E4" w:rsidRDefault="00AA3AC4" w:rsidP="005A6687">
            <w:pPr>
              <w:rPr>
                <w:sz w:val="1"/>
                <w:szCs w:val="1"/>
              </w:rPr>
            </w:pPr>
          </w:p>
        </w:tc>
      </w:tr>
      <w:tr w:rsidR="00AA3AC4" w:rsidRPr="003529E4" w14:paraId="09238615"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0FADF744" w14:textId="77777777" w:rsidR="00AA3AC4" w:rsidRPr="003529E4" w:rsidRDefault="00AA3AC4" w:rsidP="005A6687">
            <w:pPr>
              <w:rPr>
                <w:sz w:val="9"/>
                <w:szCs w:val="9"/>
              </w:rPr>
            </w:pPr>
          </w:p>
        </w:tc>
        <w:tc>
          <w:tcPr>
            <w:tcW w:w="5240" w:type="dxa"/>
            <w:tcBorders>
              <w:bottom w:val="single" w:sz="8" w:space="0" w:color="001077"/>
              <w:right w:val="single" w:sz="8" w:space="0" w:color="001077"/>
            </w:tcBorders>
            <w:vAlign w:val="bottom"/>
          </w:tcPr>
          <w:p w14:paraId="1FF3B0F0" w14:textId="77777777" w:rsidR="00AA3AC4" w:rsidRPr="003529E4" w:rsidRDefault="00AA3AC4" w:rsidP="005A6687">
            <w:pPr>
              <w:rPr>
                <w:sz w:val="9"/>
                <w:szCs w:val="9"/>
              </w:rPr>
            </w:pPr>
          </w:p>
        </w:tc>
        <w:tc>
          <w:tcPr>
            <w:tcW w:w="30" w:type="dxa"/>
            <w:vAlign w:val="bottom"/>
          </w:tcPr>
          <w:p w14:paraId="62D7BABB" w14:textId="77777777" w:rsidR="00AA3AC4" w:rsidRPr="003529E4" w:rsidRDefault="00AA3AC4" w:rsidP="005A6687">
            <w:pPr>
              <w:rPr>
                <w:sz w:val="1"/>
                <w:szCs w:val="1"/>
              </w:rPr>
            </w:pPr>
          </w:p>
        </w:tc>
      </w:tr>
      <w:tr w:rsidR="00AA3AC4" w:rsidRPr="003529E4" w14:paraId="090ED859" w14:textId="77777777" w:rsidTr="005A6687">
        <w:trPr>
          <w:trHeight w:val="312"/>
        </w:trPr>
        <w:tc>
          <w:tcPr>
            <w:tcW w:w="1460" w:type="dxa"/>
            <w:tcBorders>
              <w:left w:val="single" w:sz="8" w:space="0" w:color="001077"/>
              <w:right w:val="single" w:sz="8" w:space="0" w:color="001077"/>
            </w:tcBorders>
            <w:vAlign w:val="bottom"/>
          </w:tcPr>
          <w:p w14:paraId="32DB878E"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AEC27B5" w14:textId="77777777" w:rsidR="00AA3AC4" w:rsidRPr="003529E4" w:rsidRDefault="00AA3AC4" w:rsidP="005A6687">
            <w:pPr>
              <w:ind w:left="80"/>
              <w:rPr>
                <w:sz w:val="20"/>
                <w:szCs w:val="20"/>
              </w:rPr>
            </w:pPr>
            <w:r w:rsidRPr="003529E4">
              <w:rPr>
                <w:rFonts w:ascii="Arial" w:eastAsia="Arial" w:hAnsi="Arial" w:cs="Arial"/>
                <w:color w:val="333333"/>
                <w:sz w:val="18"/>
                <w:szCs w:val="18"/>
              </w:rPr>
              <w:t>neomezeně</w:t>
            </w:r>
          </w:p>
        </w:tc>
        <w:tc>
          <w:tcPr>
            <w:tcW w:w="30" w:type="dxa"/>
            <w:vAlign w:val="bottom"/>
          </w:tcPr>
          <w:p w14:paraId="40BC0B6B" w14:textId="77777777" w:rsidR="00AA3AC4" w:rsidRPr="003529E4" w:rsidRDefault="00AA3AC4" w:rsidP="005A6687">
            <w:pPr>
              <w:rPr>
                <w:sz w:val="1"/>
                <w:szCs w:val="1"/>
              </w:rPr>
            </w:pPr>
          </w:p>
        </w:tc>
      </w:tr>
      <w:tr w:rsidR="00AA3AC4" w:rsidRPr="003529E4" w14:paraId="6781A528" w14:textId="77777777" w:rsidTr="005A6687">
        <w:trPr>
          <w:trHeight w:val="132"/>
        </w:trPr>
        <w:tc>
          <w:tcPr>
            <w:tcW w:w="1460" w:type="dxa"/>
            <w:vMerge w:val="restart"/>
            <w:tcBorders>
              <w:left w:val="single" w:sz="8" w:space="0" w:color="001077"/>
              <w:right w:val="single" w:sz="8" w:space="0" w:color="001077"/>
            </w:tcBorders>
            <w:vAlign w:val="bottom"/>
          </w:tcPr>
          <w:p w14:paraId="198E84F5"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0B8F6E71" w14:textId="77777777" w:rsidR="00AA3AC4" w:rsidRPr="003529E4" w:rsidRDefault="00AA3AC4" w:rsidP="005A6687">
            <w:pPr>
              <w:rPr>
                <w:sz w:val="11"/>
                <w:szCs w:val="11"/>
              </w:rPr>
            </w:pPr>
          </w:p>
        </w:tc>
        <w:tc>
          <w:tcPr>
            <w:tcW w:w="30" w:type="dxa"/>
            <w:vAlign w:val="bottom"/>
          </w:tcPr>
          <w:p w14:paraId="188CAAD0" w14:textId="77777777" w:rsidR="00AA3AC4" w:rsidRPr="003529E4" w:rsidRDefault="00AA3AC4" w:rsidP="005A6687">
            <w:pPr>
              <w:rPr>
                <w:sz w:val="1"/>
                <w:szCs w:val="1"/>
              </w:rPr>
            </w:pPr>
          </w:p>
        </w:tc>
      </w:tr>
      <w:tr w:rsidR="00AA3AC4" w:rsidRPr="003529E4" w14:paraId="4BC21328" w14:textId="77777777" w:rsidTr="005A6687">
        <w:trPr>
          <w:trHeight w:val="112"/>
        </w:trPr>
        <w:tc>
          <w:tcPr>
            <w:tcW w:w="1460" w:type="dxa"/>
            <w:vMerge/>
            <w:tcBorders>
              <w:left w:val="single" w:sz="8" w:space="0" w:color="001077"/>
              <w:right w:val="single" w:sz="8" w:space="0" w:color="001077"/>
            </w:tcBorders>
            <w:vAlign w:val="bottom"/>
          </w:tcPr>
          <w:p w14:paraId="73A9E730" w14:textId="77777777" w:rsidR="00AA3AC4" w:rsidRPr="003529E4" w:rsidRDefault="00AA3AC4" w:rsidP="005A6687">
            <w:pPr>
              <w:rPr>
                <w:sz w:val="9"/>
                <w:szCs w:val="9"/>
              </w:rPr>
            </w:pPr>
          </w:p>
        </w:tc>
        <w:tc>
          <w:tcPr>
            <w:tcW w:w="5240" w:type="dxa"/>
            <w:tcBorders>
              <w:right w:val="single" w:sz="8" w:space="0" w:color="001077"/>
            </w:tcBorders>
            <w:vAlign w:val="bottom"/>
          </w:tcPr>
          <w:p w14:paraId="58171FB6" w14:textId="77777777" w:rsidR="00AA3AC4" w:rsidRPr="003529E4" w:rsidRDefault="00AA3AC4" w:rsidP="005A6687">
            <w:pPr>
              <w:rPr>
                <w:sz w:val="9"/>
                <w:szCs w:val="9"/>
              </w:rPr>
            </w:pPr>
          </w:p>
        </w:tc>
        <w:tc>
          <w:tcPr>
            <w:tcW w:w="30" w:type="dxa"/>
            <w:vAlign w:val="bottom"/>
          </w:tcPr>
          <w:p w14:paraId="0A286BF4" w14:textId="77777777" w:rsidR="00AA3AC4" w:rsidRPr="003529E4" w:rsidRDefault="00AA3AC4" w:rsidP="005A6687">
            <w:pPr>
              <w:rPr>
                <w:sz w:val="1"/>
                <w:szCs w:val="1"/>
              </w:rPr>
            </w:pPr>
          </w:p>
        </w:tc>
      </w:tr>
      <w:tr w:rsidR="00AA3AC4" w:rsidRPr="003529E4" w14:paraId="54E0DA98"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6F65C31D" w14:textId="77777777" w:rsidR="00AA3AC4" w:rsidRPr="003529E4" w:rsidRDefault="00AA3AC4" w:rsidP="005A6687">
            <w:pPr>
              <w:rPr>
                <w:sz w:val="9"/>
                <w:szCs w:val="9"/>
              </w:rPr>
            </w:pPr>
          </w:p>
        </w:tc>
        <w:tc>
          <w:tcPr>
            <w:tcW w:w="5240" w:type="dxa"/>
            <w:tcBorders>
              <w:bottom w:val="single" w:sz="8" w:space="0" w:color="001077"/>
              <w:right w:val="single" w:sz="8" w:space="0" w:color="001077"/>
            </w:tcBorders>
            <w:vAlign w:val="bottom"/>
          </w:tcPr>
          <w:p w14:paraId="2DFB2AB8" w14:textId="77777777" w:rsidR="00AA3AC4" w:rsidRPr="003529E4" w:rsidRDefault="00AA3AC4" w:rsidP="005A6687">
            <w:pPr>
              <w:rPr>
                <w:sz w:val="9"/>
                <w:szCs w:val="9"/>
              </w:rPr>
            </w:pPr>
          </w:p>
        </w:tc>
        <w:tc>
          <w:tcPr>
            <w:tcW w:w="30" w:type="dxa"/>
            <w:vAlign w:val="bottom"/>
          </w:tcPr>
          <w:p w14:paraId="17A2A000" w14:textId="77777777" w:rsidR="00AA3AC4" w:rsidRPr="003529E4" w:rsidRDefault="00AA3AC4" w:rsidP="005A6687">
            <w:pPr>
              <w:rPr>
                <w:sz w:val="1"/>
                <w:szCs w:val="1"/>
              </w:rPr>
            </w:pPr>
          </w:p>
        </w:tc>
      </w:tr>
      <w:tr w:rsidR="00AA3AC4" w:rsidRPr="003529E4" w14:paraId="72E6F75A" w14:textId="77777777" w:rsidTr="005A6687">
        <w:trPr>
          <w:trHeight w:val="304"/>
        </w:trPr>
        <w:tc>
          <w:tcPr>
            <w:tcW w:w="1460" w:type="dxa"/>
            <w:tcBorders>
              <w:left w:val="single" w:sz="8" w:space="0" w:color="001077"/>
              <w:right w:val="single" w:sz="8" w:space="0" w:color="001077"/>
            </w:tcBorders>
            <w:vAlign w:val="bottom"/>
          </w:tcPr>
          <w:p w14:paraId="512ED4B5"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0CA2F548" w14:textId="77777777" w:rsidR="00AA3AC4" w:rsidRPr="003529E4" w:rsidRDefault="00AA3AC4" w:rsidP="005A6687">
            <w:pPr>
              <w:ind w:left="80"/>
              <w:rPr>
                <w:sz w:val="20"/>
                <w:szCs w:val="20"/>
              </w:rPr>
            </w:pPr>
            <w:r w:rsidRPr="003529E4">
              <w:rPr>
                <w:rFonts w:ascii="Arial" w:eastAsia="Arial" w:hAnsi="Arial" w:cs="Arial"/>
                <w:color w:val="333333"/>
                <w:sz w:val="18"/>
                <w:szCs w:val="18"/>
              </w:rPr>
              <w:t>terénní</w:t>
            </w:r>
          </w:p>
        </w:tc>
        <w:tc>
          <w:tcPr>
            <w:tcW w:w="30" w:type="dxa"/>
            <w:vAlign w:val="bottom"/>
          </w:tcPr>
          <w:p w14:paraId="62A8703E" w14:textId="77777777" w:rsidR="00AA3AC4" w:rsidRPr="003529E4" w:rsidRDefault="00AA3AC4" w:rsidP="005A6687">
            <w:pPr>
              <w:rPr>
                <w:sz w:val="1"/>
                <w:szCs w:val="1"/>
              </w:rPr>
            </w:pPr>
          </w:p>
        </w:tc>
      </w:tr>
      <w:tr w:rsidR="00AA3AC4" w:rsidRPr="003529E4" w14:paraId="460864D6"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21AC2910" w14:textId="77777777" w:rsidR="00AA3AC4" w:rsidRPr="003529E4" w:rsidRDefault="00AA3AC4" w:rsidP="005A6687">
            <w:pPr>
              <w:rPr>
                <w:sz w:val="6"/>
                <w:szCs w:val="6"/>
              </w:rPr>
            </w:pPr>
          </w:p>
        </w:tc>
        <w:tc>
          <w:tcPr>
            <w:tcW w:w="5240" w:type="dxa"/>
            <w:tcBorders>
              <w:bottom w:val="single" w:sz="8" w:space="0" w:color="001077"/>
              <w:right w:val="single" w:sz="8" w:space="0" w:color="001077"/>
            </w:tcBorders>
            <w:vAlign w:val="bottom"/>
          </w:tcPr>
          <w:p w14:paraId="64B01DE8" w14:textId="77777777" w:rsidR="00AA3AC4" w:rsidRPr="003529E4" w:rsidRDefault="00AA3AC4" w:rsidP="005A6687">
            <w:pPr>
              <w:rPr>
                <w:sz w:val="6"/>
                <w:szCs w:val="6"/>
              </w:rPr>
            </w:pPr>
          </w:p>
        </w:tc>
        <w:tc>
          <w:tcPr>
            <w:tcW w:w="30" w:type="dxa"/>
            <w:vAlign w:val="bottom"/>
          </w:tcPr>
          <w:p w14:paraId="537837FA" w14:textId="77777777" w:rsidR="00AA3AC4" w:rsidRPr="003529E4" w:rsidRDefault="00AA3AC4" w:rsidP="005A6687">
            <w:pPr>
              <w:rPr>
                <w:sz w:val="1"/>
                <w:szCs w:val="1"/>
              </w:rPr>
            </w:pPr>
          </w:p>
        </w:tc>
      </w:tr>
      <w:tr w:rsidR="00AA3AC4" w:rsidRPr="003529E4" w14:paraId="7845BEA6" w14:textId="77777777" w:rsidTr="005A6687">
        <w:trPr>
          <w:trHeight w:val="312"/>
        </w:trPr>
        <w:tc>
          <w:tcPr>
            <w:tcW w:w="1460" w:type="dxa"/>
            <w:tcBorders>
              <w:left w:val="single" w:sz="8" w:space="0" w:color="001077"/>
              <w:right w:val="single" w:sz="8" w:space="0" w:color="001077"/>
            </w:tcBorders>
            <w:vAlign w:val="bottom"/>
          </w:tcPr>
          <w:p w14:paraId="4B11389D"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EB5B4D3" w14:textId="77777777" w:rsidR="00AA3AC4" w:rsidRPr="003529E4" w:rsidRDefault="00AA3AC4" w:rsidP="005A6687">
            <w:pPr>
              <w:ind w:left="80"/>
              <w:rPr>
                <w:sz w:val="20"/>
                <w:szCs w:val="20"/>
              </w:rPr>
            </w:pPr>
            <w:r w:rsidRPr="003529E4">
              <w:rPr>
                <w:rFonts w:ascii="Arial" w:eastAsia="Arial" w:hAnsi="Arial" w:cs="Arial"/>
                <w:color w:val="333333"/>
                <w:sz w:val="18"/>
                <w:szCs w:val="18"/>
              </w:rPr>
              <w:t>Sv. Čecha 20, 379 01 Třeboň</w:t>
            </w:r>
          </w:p>
        </w:tc>
        <w:tc>
          <w:tcPr>
            <w:tcW w:w="30" w:type="dxa"/>
            <w:vAlign w:val="bottom"/>
          </w:tcPr>
          <w:p w14:paraId="4BE70208" w14:textId="77777777" w:rsidR="00AA3AC4" w:rsidRPr="003529E4" w:rsidRDefault="00AA3AC4" w:rsidP="005A6687">
            <w:pPr>
              <w:rPr>
                <w:sz w:val="1"/>
                <w:szCs w:val="1"/>
              </w:rPr>
            </w:pPr>
          </w:p>
        </w:tc>
      </w:tr>
      <w:tr w:rsidR="00AA3AC4" w:rsidRPr="003529E4" w14:paraId="14546190" w14:textId="77777777" w:rsidTr="005A6687">
        <w:trPr>
          <w:trHeight w:val="132"/>
        </w:trPr>
        <w:tc>
          <w:tcPr>
            <w:tcW w:w="1460" w:type="dxa"/>
            <w:vMerge w:val="restart"/>
            <w:tcBorders>
              <w:left w:val="single" w:sz="8" w:space="0" w:color="001077"/>
              <w:right w:val="single" w:sz="8" w:space="0" w:color="001077"/>
            </w:tcBorders>
            <w:vAlign w:val="bottom"/>
          </w:tcPr>
          <w:p w14:paraId="26AFED07"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624EFCC" w14:textId="77777777" w:rsidR="00AA3AC4" w:rsidRPr="003529E4" w:rsidRDefault="00AA3AC4" w:rsidP="005A6687">
            <w:pPr>
              <w:rPr>
                <w:sz w:val="11"/>
                <w:szCs w:val="11"/>
              </w:rPr>
            </w:pPr>
          </w:p>
        </w:tc>
        <w:tc>
          <w:tcPr>
            <w:tcW w:w="30" w:type="dxa"/>
            <w:vAlign w:val="bottom"/>
          </w:tcPr>
          <w:p w14:paraId="12103F2D" w14:textId="77777777" w:rsidR="00AA3AC4" w:rsidRPr="003529E4" w:rsidRDefault="00AA3AC4" w:rsidP="005A6687">
            <w:pPr>
              <w:rPr>
                <w:sz w:val="1"/>
                <w:szCs w:val="1"/>
              </w:rPr>
            </w:pPr>
          </w:p>
        </w:tc>
      </w:tr>
      <w:tr w:rsidR="00AA3AC4" w:rsidRPr="003529E4" w14:paraId="59FD78B0" w14:textId="77777777" w:rsidTr="005A6687">
        <w:trPr>
          <w:trHeight w:val="112"/>
        </w:trPr>
        <w:tc>
          <w:tcPr>
            <w:tcW w:w="1460" w:type="dxa"/>
            <w:vMerge/>
            <w:tcBorders>
              <w:left w:val="single" w:sz="8" w:space="0" w:color="001077"/>
              <w:right w:val="single" w:sz="8" w:space="0" w:color="001077"/>
            </w:tcBorders>
            <w:vAlign w:val="bottom"/>
          </w:tcPr>
          <w:p w14:paraId="042F9E58" w14:textId="77777777" w:rsidR="00AA3AC4" w:rsidRPr="003529E4" w:rsidRDefault="00AA3AC4" w:rsidP="005A6687">
            <w:pPr>
              <w:rPr>
                <w:sz w:val="9"/>
                <w:szCs w:val="9"/>
              </w:rPr>
            </w:pPr>
          </w:p>
        </w:tc>
        <w:tc>
          <w:tcPr>
            <w:tcW w:w="5240" w:type="dxa"/>
            <w:tcBorders>
              <w:right w:val="single" w:sz="8" w:space="0" w:color="001077"/>
            </w:tcBorders>
            <w:vAlign w:val="bottom"/>
          </w:tcPr>
          <w:p w14:paraId="31DA3EF5" w14:textId="77777777" w:rsidR="00AA3AC4" w:rsidRPr="003529E4" w:rsidRDefault="00AA3AC4" w:rsidP="005A6687">
            <w:pPr>
              <w:rPr>
                <w:sz w:val="9"/>
                <w:szCs w:val="9"/>
              </w:rPr>
            </w:pPr>
          </w:p>
        </w:tc>
        <w:tc>
          <w:tcPr>
            <w:tcW w:w="30" w:type="dxa"/>
            <w:vAlign w:val="bottom"/>
          </w:tcPr>
          <w:p w14:paraId="1CADFE32" w14:textId="77777777" w:rsidR="00AA3AC4" w:rsidRPr="003529E4" w:rsidRDefault="00AA3AC4" w:rsidP="005A6687">
            <w:pPr>
              <w:rPr>
                <w:sz w:val="1"/>
                <w:szCs w:val="1"/>
              </w:rPr>
            </w:pPr>
          </w:p>
        </w:tc>
      </w:tr>
      <w:tr w:rsidR="00AA3AC4" w:rsidRPr="003529E4" w14:paraId="16B49EA1"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6C0BDE70" w14:textId="77777777" w:rsidR="00AA3AC4" w:rsidRPr="003529E4" w:rsidRDefault="00AA3AC4" w:rsidP="005A6687">
            <w:pPr>
              <w:rPr>
                <w:sz w:val="9"/>
                <w:szCs w:val="9"/>
              </w:rPr>
            </w:pPr>
          </w:p>
        </w:tc>
        <w:tc>
          <w:tcPr>
            <w:tcW w:w="5240" w:type="dxa"/>
            <w:tcBorders>
              <w:bottom w:val="single" w:sz="8" w:space="0" w:color="001077"/>
              <w:right w:val="single" w:sz="8" w:space="0" w:color="001077"/>
            </w:tcBorders>
            <w:vAlign w:val="bottom"/>
          </w:tcPr>
          <w:p w14:paraId="1E615B1C" w14:textId="77777777" w:rsidR="00AA3AC4" w:rsidRPr="003529E4" w:rsidRDefault="00AA3AC4" w:rsidP="005A6687">
            <w:pPr>
              <w:rPr>
                <w:sz w:val="9"/>
                <w:szCs w:val="9"/>
              </w:rPr>
            </w:pPr>
          </w:p>
        </w:tc>
        <w:tc>
          <w:tcPr>
            <w:tcW w:w="30" w:type="dxa"/>
            <w:vAlign w:val="bottom"/>
          </w:tcPr>
          <w:p w14:paraId="17F114B8" w14:textId="77777777" w:rsidR="00AA3AC4" w:rsidRPr="003529E4" w:rsidRDefault="00AA3AC4" w:rsidP="005A6687">
            <w:pPr>
              <w:rPr>
                <w:sz w:val="1"/>
                <w:szCs w:val="1"/>
              </w:rPr>
            </w:pPr>
          </w:p>
        </w:tc>
      </w:tr>
      <w:tr w:rsidR="00AA3AC4" w:rsidRPr="003529E4" w14:paraId="74E436B7" w14:textId="77777777" w:rsidTr="005A6687">
        <w:trPr>
          <w:trHeight w:val="304"/>
        </w:trPr>
        <w:tc>
          <w:tcPr>
            <w:tcW w:w="1460" w:type="dxa"/>
            <w:tcBorders>
              <w:left w:val="single" w:sz="8" w:space="0" w:color="001077"/>
              <w:right w:val="single" w:sz="8" w:space="0" w:color="001077"/>
            </w:tcBorders>
            <w:vAlign w:val="bottom"/>
          </w:tcPr>
          <w:p w14:paraId="2A363A6A"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7D6BC99F" w14:textId="77777777" w:rsidR="00AA3AC4" w:rsidRPr="003529E4" w:rsidRDefault="00AA3AC4" w:rsidP="005A6687">
            <w:pPr>
              <w:ind w:left="80"/>
              <w:rPr>
                <w:sz w:val="20"/>
                <w:szCs w:val="20"/>
              </w:rPr>
            </w:pPr>
            <w:r w:rsidRPr="003529E4">
              <w:rPr>
                <w:rFonts w:ascii="Arial" w:eastAsia="Arial" w:hAnsi="Arial" w:cs="Arial"/>
                <w:color w:val="333333"/>
                <w:sz w:val="18"/>
                <w:szCs w:val="18"/>
              </w:rPr>
              <w:t>739 341 087</w:t>
            </w:r>
          </w:p>
        </w:tc>
        <w:tc>
          <w:tcPr>
            <w:tcW w:w="30" w:type="dxa"/>
            <w:vAlign w:val="bottom"/>
          </w:tcPr>
          <w:p w14:paraId="2B22E627" w14:textId="77777777" w:rsidR="00AA3AC4" w:rsidRPr="003529E4" w:rsidRDefault="00AA3AC4" w:rsidP="005A6687">
            <w:pPr>
              <w:rPr>
                <w:sz w:val="1"/>
                <w:szCs w:val="1"/>
              </w:rPr>
            </w:pPr>
          </w:p>
        </w:tc>
      </w:tr>
      <w:tr w:rsidR="00AA3AC4" w:rsidRPr="003529E4" w14:paraId="3C54C03B"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7213EE6F" w14:textId="77777777" w:rsidR="00AA3AC4" w:rsidRPr="003529E4" w:rsidRDefault="00AA3AC4" w:rsidP="005A6687">
            <w:pPr>
              <w:rPr>
                <w:sz w:val="6"/>
                <w:szCs w:val="6"/>
              </w:rPr>
            </w:pPr>
          </w:p>
        </w:tc>
        <w:tc>
          <w:tcPr>
            <w:tcW w:w="5240" w:type="dxa"/>
            <w:tcBorders>
              <w:bottom w:val="single" w:sz="8" w:space="0" w:color="001077"/>
              <w:right w:val="single" w:sz="8" w:space="0" w:color="001077"/>
            </w:tcBorders>
            <w:vAlign w:val="bottom"/>
          </w:tcPr>
          <w:p w14:paraId="01AEFE28" w14:textId="77777777" w:rsidR="00AA3AC4" w:rsidRPr="003529E4" w:rsidRDefault="00AA3AC4" w:rsidP="005A6687">
            <w:pPr>
              <w:rPr>
                <w:sz w:val="6"/>
                <w:szCs w:val="6"/>
              </w:rPr>
            </w:pPr>
          </w:p>
        </w:tc>
        <w:tc>
          <w:tcPr>
            <w:tcW w:w="30" w:type="dxa"/>
            <w:vAlign w:val="bottom"/>
          </w:tcPr>
          <w:p w14:paraId="3158F250" w14:textId="77777777" w:rsidR="00AA3AC4" w:rsidRPr="003529E4" w:rsidRDefault="00AA3AC4" w:rsidP="005A6687">
            <w:pPr>
              <w:rPr>
                <w:sz w:val="1"/>
                <w:szCs w:val="1"/>
              </w:rPr>
            </w:pPr>
          </w:p>
        </w:tc>
      </w:tr>
      <w:tr w:rsidR="00AA3AC4" w:rsidRPr="003529E4" w14:paraId="6C5F5837" w14:textId="77777777" w:rsidTr="005A6687">
        <w:trPr>
          <w:trHeight w:val="304"/>
        </w:trPr>
        <w:tc>
          <w:tcPr>
            <w:tcW w:w="1460" w:type="dxa"/>
            <w:tcBorders>
              <w:left w:val="single" w:sz="8" w:space="0" w:color="001077"/>
              <w:right w:val="single" w:sz="8" w:space="0" w:color="001077"/>
            </w:tcBorders>
            <w:vAlign w:val="bottom"/>
          </w:tcPr>
          <w:p w14:paraId="1A5F67C2"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91C4C86" w14:textId="77777777" w:rsidR="00AA3AC4" w:rsidRPr="003529E4" w:rsidRDefault="00AA3AC4" w:rsidP="005A6687">
            <w:pPr>
              <w:ind w:left="80"/>
              <w:rPr>
                <w:sz w:val="20"/>
                <w:szCs w:val="20"/>
              </w:rPr>
            </w:pPr>
            <w:r w:rsidRPr="003529E4">
              <w:rPr>
                <w:rFonts w:ascii="Arial" w:eastAsia="Arial" w:hAnsi="Arial" w:cs="Arial"/>
                <w:color w:val="333333"/>
                <w:sz w:val="18"/>
                <w:szCs w:val="18"/>
              </w:rPr>
              <w:t>socialni.sluzby@kleofas.cz</w:t>
            </w:r>
          </w:p>
        </w:tc>
        <w:tc>
          <w:tcPr>
            <w:tcW w:w="30" w:type="dxa"/>
            <w:vAlign w:val="bottom"/>
          </w:tcPr>
          <w:p w14:paraId="2DB0A2B9" w14:textId="77777777" w:rsidR="00AA3AC4" w:rsidRPr="003529E4" w:rsidRDefault="00AA3AC4" w:rsidP="005A6687">
            <w:pPr>
              <w:rPr>
                <w:sz w:val="1"/>
                <w:szCs w:val="1"/>
              </w:rPr>
            </w:pPr>
          </w:p>
        </w:tc>
      </w:tr>
      <w:tr w:rsidR="00AA3AC4" w:rsidRPr="003529E4" w14:paraId="13F248EB"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20C81AFC" w14:textId="77777777" w:rsidR="00AA3AC4" w:rsidRPr="003529E4" w:rsidRDefault="00AA3AC4" w:rsidP="005A6687">
            <w:pPr>
              <w:rPr>
                <w:sz w:val="6"/>
                <w:szCs w:val="6"/>
              </w:rPr>
            </w:pPr>
          </w:p>
        </w:tc>
        <w:tc>
          <w:tcPr>
            <w:tcW w:w="5240" w:type="dxa"/>
            <w:tcBorders>
              <w:bottom w:val="single" w:sz="8" w:space="0" w:color="001077"/>
              <w:right w:val="single" w:sz="8" w:space="0" w:color="001077"/>
            </w:tcBorders>
            <w:vAlign w:val="bottom"/>
          </w:tcPr>
          <w:p w14:paraId="37C009B1" w14:textId="77777777" w:rsidR="00AA3AC4" w:rsidRPr="003529E4" w:rsidRDefault="00AA3AC4" w:rsidP="005A6687">
            <w:pPr>
              <w:rPr>
                <w:sz w:val="6"/>
                <w:szCs w:val="6"/>
              </w:rPr>
            </w:pPr>
          </w:p>
        </w:tc>
        <w:tc>
          <w:tcPr>
            <w:tcW w:w="30" w:type="dxa"/>
            <w:vAlign w:val="bottom"/>
          </w:tcPr>
          <w:p w14:paraId="5D40A477" w14:textId="77777777" w:rsidR="00AA3AC4" w:rsidRPr="003529E4" w:rsidRDefault="00AA3AC4" w:rsidP="005A6687">
            <w:pPr>
              <w:rPr>
                <w:sz w:val="1"/>
                <w:szCs w:val="1"/>
              </w:rPr>
            </w:pPr>
          </w:p>
        </w:tc>
      </w:tr>
      <w:tr w:rsidR="00AA3AC4" w:rsidRPr="003529E4" w14:paraId="025AED2E" w14:textId="77777777" w:rsidTr="005A6687">
        <w:trPr>
          <w:trHeight w:val="304"/>
        </w:trPr>
        <w:tc>
          <w:tcPr>
            <w:tcW w:w="1460" w:type="dxa"/>
            <w:tcBorders>
              <w:left w:val="single" w:sz="8" w:space="0" w:color="001077"/>
              <w:right w:val="single" w:sz="8" w:space="0" w:color="001077"/>
            </w:tcBorders>
            <w:vAlign w:val="bottom"/>
          </w:tcPr>
          <w:p w14:paraId="50E4111F" w14:textId="77777777" w:rsidR="00AA3AC4" w:rsidRPr="003529E4" w:rsidRDefault="00AA3AC4" w:rsidP="005A6687">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5871C37A" w14:textId="77777777" w:rsidR="00AA3AC4" w:rsidRPr="003529E4" w:rsidRDefault="00AA3AC4" w:rsidP="005A6687">
            <w:pPr>
              <w:ind w:left="80"/>
              <w:rPr>
                <w:sz w:val="20"/>
                <w:szCs w:val="20"/>
              </w:rPr>
            </w:pPr>
            <w:r w:rsidRPr="003529E4">
              <w:rPr>
                <w:rFonts w:ascii="Arial" w:eastAsia="Arial" w:hAnsi="Arial" w:cs="Arial"/>
                <w:color w:val="333333"/>
                <w:sz w:val="18"/>
                <w:szCs w:val="18"/>
              </w:rPr>
              <w:t>www.kleofas.cz</w:t>
            </w:r>
          </w:p>
        </w:tc>
        <w:tc>
          <w:tcPr>
            <w:tcW w:w="30" w:type="dxa"/>
            <w:vAlign w:val="bottom"/>
          </w:tcPr>
          <w:p w14:paraId="1F650AC5" w14:textId="77777777" w:rsidR="00AA3AC4" w:rsidRPr="003529E4" w:rsidRDefault="00AA3AC4" w:rsidP="005A6687">
            <w:pPr>
              <w:rPr>
                <w:sz w:val="1"/>
                <w:szCs w:val="1"/>
              </w:rPr>
            </w:pPr>
          </w:p>
        </w:tc>
      </w:tr>
      <w:tr w:rsidR="00AA3AC4" w:rsidRPr="003529E4" w14:paraId="51009F45"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7549A75E" w14:textId="77777777" w:rsidR="00AA3AC4" w:rsidRPr="003529E4" w:rsidRDefault="00AA3AC4" w:rsidP="005A6687">
            <w:pPr>
              <w:rPr>
                <w:sz w:val="6"/>
                <w:szCs w:val="6"/>
              </w:rPr>
            </w:pPr>
          </w:p>
        </w:tc>
        <w:tc>
          <w:tcPr>
            <w:tcW w:w="5240" w:type="dxa"/>
            <w:tcBorders>
              <w:bottom w:val="single" w:sz="8" w:space="0" w:color="001077"/>
              <w:right w:val="single" w:sz="8" w:space="0" w:color="001077"/>
            </w:tcBorders>
            <w:vAlign w:val="bottom"/>
          </w:tcPr>
          <w:p w14:paraId="25A6C10E" w14:textId="77777777" w:rsidR="00AA3AC4" w:rsidRPr="003529E4" w:rsidRDefault="00AA3AC4" w:rsidP="005A6687">
            <w:pPr>
              <w:rPr>
                <w:sz w:val="6"/>
                <w:szCs w:val="6"/>
              </w:rPr>
            </w:pPr>
          </w:p>
        </w:tc>
        <w:tc>
          <w:tcPr>
            <w:tcW w:w="30" w:type="dxa"/>
            <w:vAlign w:val="bottom"/>
          </w:tcPr>
          <w:p w14:paraId="094902E4" w14:textId="77777777" w:rsidR="00AA3AC4" w:rsidRPr="003529E4" w:rsidRDefault="00AA3AC4" w:rsidP="005A6687">
            <w:pPr>
              <w:rPr>
                <w:sz w:val="1"/>
                <w:szCs w:val="1"/>
              </w:rPr>
            </w:pPr>
          </w:p>
        </w:tc>
      </w:tr>
    </w:tbl>
    <w:p w14:paraId="1FEB0DFC" w14:textId="77777777" w:rsidR="00AA3AC4" w:rsidRPr="003529E4" w:rsidRDefault="00AA3AC4" w:rsidP="00AA3AC4">
      <w:pPr>
        <w:spacing w:line="345" w:lineRule="exact"/>
        <w:rPr>
          <w:sz w:val="20"/>
          <w:szCs w:val="20"/>
        </w:rPr>
      </w:pPr>
    </w:p>
    <w:p w14:paraId="17842FF3" w14:textId="77777777" w:rsidR="00AA3AC4" w:rsidRPr="003529E4" w:rsidRDefault="00AA3AC4" w:rsidP="00AA3AC4">
      <w:pPr>
        <w:ind w:left="460"/>
        <w:rPr>
          <w:sz w:val="20"/>
          <w:szCs w:val="20"/>
        </w:rPr>
      </w:pPr>
      <w:r w:rsidRPr="003529E4">
        <w:rPr>
          <w:rFonts w:ascii="Arial" w:eastAsia="Arial" w:hAnsi="Arial" w:cs="Arial"/>
          <w:b/>
          <w:bCs/>
          <w:color w:val="333333"/>
          <w:sz w:val="18"/>
          <w:szCs w:val="18"/>
        </w:rPr>
        <w:t>Popis služby</w:t>
      </w:r>
    </w:p>
    <w:p w14:paraId="453047FB" w14:textId="77777777" w:rsidR="00AA3AC4" w:rsidRPr="003529E4" w:rsidRDefault="00AA3AC4" w:rsidP="00AA3AC4">
      <w:pPr>
        <w:spacing w:line="69" w:lineRule="exact"/>
        <w:rPr>
          <w:sz w:val="20"/>
          <w:szCs w:val="20"/>
        </w:rPr>
      </w:pPr>
    </w:p>
    <w:p w14:paraId="684645B1" w14:textId="720BA0E8" w:rsidR="00AA3AC4" w:rsidRPr="003529E4" w:rsidRDefault="00AA3AC4" w:rsidP="00AA3AC4">
      <w:pPr>
        <w:spacing w:line="254" w:lineRule="auto"/>
        <w:ind w:left="460" w:right="-81"/>
        <w:jc w:val="both"/>
        <w:rPr>
          <w:sz w:val="20"/>
          <w:szCs w:val="20"/>
        </w:rPr>
      </w:pPr>
      <w:r w:rsidRPr="003529E4">
        <w:rPr>
          <w:rFonts w:ascii="Arial" w:eastAsia="Arial" w:hAnsi="Arial" w:cs="Arial"/>
          <w:color w:val="333333"/>
          <w:sz w:val="18"/>
          <w:szCs w:val="18"/>
        </w:rPr>
        <w:t xml:space="preserve">Domácí hospicová péče je komplexní zdravotně sociální péče o nevyléčitelně nemocného, včetně léčby bolesti, dušnosti, ošetřování ran a jiných příznaků onemocnění. Domácí hospicová péče zahrnuje i péči o rodinu a blízké pacienta. Péči poskytuje multidisciplinární tým složený ze zdravotních sester a lékařů, kteří jsou pacientovi k dispozici 24 hodin 7 dnů v týdnu.  Dalšími členy týmu jsou sociální pracovnice, psycholog, kaplan, poradce pro pozůstalé. Péče je poskytována na žádost klienta, pečující rodiny, na doporučení praktického či ošetřujícího lékaře. Cílem domácího hospice je, aby člověk v závěru svého života mohl důstojně umírat ve svém domově v blízkosti svých blízkých.  </w:t>
      </w:r>
    </w:p>
    <w:p w14:paraId="69E7B016" w14:textId="77777777" w:rsidR="00AA3AC4" w:rsidRPr="003529E4" w:rsidRDefault="00AA3AC4">
      <w:pPr>
        <w:rPr>
          <w:rFonts w:ascii="Arial" w:eastAsia="Arial" w:hAnsi="Arial" w:cs="Arial"/>
          <w:b/>
          <w:bCs/>
          <w:color w:val="001077"/>
          <w:sz w:val="28"/>
          <w:szCs w:val="28"/>
        </w:rPr>
      </w:pPr>
    </w:p>
    <w:p w14:paraId="5CB157E6" w14:textId="77777777" w:rsidR="00AA3AC4" w:rsidRPr="003529E4" w:rsidRDefault="00AA3AC4">
      <w:pPr>
        <w:rPr>
          <w:rFonts w:ascii="Arial" w:eastAsia="Arial" w:hAnsi="Arial" w:cs="Arial"/>
          <w:b/>
          <w:bCs/>
          <w:color w:val="001077"/>
          <w:sz w:val="28"/>
          <w:szCs w:val="28"/>
        </w:rPr>
      </w:pPr>
    </w:p>
    <w:p w14:paraId="20855C73" w14:textId="77777777" w:rsidR="00AA3AC4" w:rsidRPr="003529E4" w:rsidRDefault="00AA3AC4">
      <w:pPr>
        <w:rPr>
          <w:rFonts w:ascii="Arial" w:eastAsia="Arial" w:hAnsi="Arial" w:cs="Arial"/>
          <w:b/>
          <w:bCs/>
          <w:color w:val="001077"/>
          <w:sz w:val="28"/>
          <w:szCs w:val="28"/>
        </w:rPr>
      </w:pPr>
    </w:p>
    <w:p w14:paraId="15E4D45F" w14:textId="51F3323E" w:rsidR="008D1CF9" w:rsidRPr="003529E4" w:rsidRDefault="00B96348">
      <w:pPr>
        <w:rPr>
          <w:sz w:val="20"/>
          <w:szCs w:val="20"/>
        </w:rPr>
      </w:pPr>
      <w:r w:rsidRPr="003529E4">
        <w:rPr>
          <w:rFonts w:ascii="Arial" w:eastAsia="Arial" w:hAnsi="Arial" w:cs="Arial"/>
          <w:b/>
          <w:bCs/>
          <w:color w:val="001077"/>
          <w:sz w:val="28"/>
          <w:szCs w:val="28"/>
        </w:rPr>
        <w:lastRenderedPageBreak/>
        <w:t>Domácí zdravotní péče (Ledax)</w:t>
      </w:r>
    </w:p>
    <w:p w14:paraId="06B3FA23"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60E4781" w14:textId="77777777">
        <w:trPr>
          <w:trHeight w:val="290"/>
        </w:trPr>
        <w:tc>
          <w:tcPr>
            <w:tcW w:w="1460" w:type="dxa"/>
            <w:tcBorders>
              <w:top w:val="single" w:sz="8" w:space="0" w:color="001077"/>
              <w:left w:val="single" w:sz="8" w:space="0" w:color="001077"/>
              <w:right w:val="single" w:sz="8" w:space="0" w:color="001077"/>
            </w:tcBorders>
            <w:vAlign w:val="bottom"/>
          </w:tcPr>
          <w:p w14:paraId="418FB7FA"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191D28E" w14:textId="77777777" w:rsidR="008D1CF9" w:rsidRPr="003529E4" w:rsidRDefault="00B96348">
            <w:pPr>
              <w:ind w:left="80"/>
              <w:rPr>
                <w:sz w:val="20"/>
                <w:szCs w:val="20"/>
              </w:rPr>
            </w:pPr>
            <w:r w:rsidRPr="003529E4">
              <w:rPr>
                <w:rFonts w:ascii="Arial" w:eastAsia="Arial" w:hAnsi="Arial" w:cs="Arial"/>
                <w:b/>
                <w:bCs/>
                <w:color w:val="333333"/>
                <w:sz w:val="18"/>
                <w:szCs w:val="18"/>
              </w:rPr>
              <w:t>Ledax o.p.s.</w:t>
            </w:r>
          </w:p>
        </w:tc>
        <w:tc>
          <w:tcPr>
            <w:tcW w:w="0" w:type="dxa"/>
            <w:vAlign w:val="bottom"/>
          </w:tcPr>
          <w:p w14:paraId="1247582C" w14:textId="77777777" w:rsidR="008D1CF9" w:rsidRPr="003529E4" w:rsidRDefault="008D1CF9">
            <w:pPr>
              <w:rPr>
                <w:sz w:val="1"/>
                <w:szCs w:val="1"/>
              </w:rPr>
            </w:pPr>
          </w:p>
        </w:tc>
      </w:tr>
      <w:tr w:rsidR="008D1CF9" w:rsidRPr="003529E4" w14:paraId="3ECE29D5" w14:textId="77777777">
        <w:trPr>
          <w:trHeight w:val="38"/>
        </w:trPr>
        <w:tc>
          <w:tcPr>
            <w:tcW w:w="1460" w:type="dxa"/>
            <w:tcBorders>
              <w:left w:val="single" w:sz="8" w:space="0" w:color="001077"/>
              <w:bottom w:val="single" w:sz="8" w:space="0" w:color="001077"/>
              <w:right w:val="single" w:sz="8" w:space="0" w:color="001077"/>
            </w:tcBorders>
            <w:vAlign w:val="bottom"/>
          </w:tcPr>
          <w:p w14:paraId="7CDA108D"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54B9F89E" w14:textId="77777777" w:rsidR="008D1CF9" w:rsidRPr="003529E4" w:rsidRDefault="008D1CF9">
            <w:pPr>
              <w:rPr>
                <w:sz w:val="3"/>
                <w:szCs w:val="3"/>
              </w:rPr>
            </w:pPr>
          </w:p>
        </w:tc>
        <w:tc>
          <w:tcPr>
            <w:tcW w:w="0" w:type="dxa"/>
            <w:vAlign w:val="bottom"/>
          </w:tcPr>
          <w:p w14:paraId="7D83A7ED" w14:textId="77777777" w:rsidR="008D1CF9" w:rsidRPr="003529E4" w:rsidRDefault="008D1CF9">
            <w:pPr>
              <w:rPr>
                <w:sz w:val="1"/>
                <w:szCs w:val="1"/>
              </w:rPr>
            </w:pPr>
          </w:p>
        </w:tc>
      </w:tr>
      <w:tr w:rsidR="008D1CF9" w:rsidRPr="003529E4" w14:paraId="468C1E08" w14:textId="77777777">
        <w:trPr>
          <w:trHeight w:val="270"/>
        </w:trPr>
        <w:tc>
          <w:tcPr>
            <w:tcW w:w="1460" w:type="dxa"/>
            <w:tcBorders>
              <w:left w:val="single" w:sz="8" w:space="0" w:color="001077"/>
              <w:right w:val="single" w:sz="8" w:space="0" w:color="001077"/>
            </w:tcBorders>
            <w:vAlign w:val="bottom"/>
          </w:tcPr>
          <w:p w14:paraId="0627983D"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808170E" w14:textId="77777777" w:rsidR="008D1CF9" w:rsidRPr="003529E4" w:rsidRDefault="00B96348">
            <w:pPr>
              <w:ind w:left="80"/>
              <w:rPr>
                <w:sz w:val="20"/>
                <w:szCs w:val="20"/>
              </w:rPr>
            </w:pPr>
            <w:r w:rsidRPr="003529E4">
              <w:rPr>
                <w:rFonts w:ascii="Arial" w:eastAsia="Arial" w:hAnsi="Arial" w:cs="Arial"/>
                <w:color w:val="333333"/>
                <w:sz w:val="18"/>
                <w:szCs w:val="18"/>
              </w:rPr>
              <w:t>domácí zdravotní péče</w:t>
            </w:r>
          </w:p>
        </w:tc>
        <w:tc>
          <w:tcPr>
            <w:tcW w:w="0" w:type="dxa"/>
            <w:vAlign w:val="bottom"/>
          </w:tcPr>
          <w:p w14:paraId="29694516" w14:textId="77777777" w:rsidR="008D1CF9" w:rsidRPr="003529E4" w:rsidRDefault="008D1CF9">
            <w:pPr>
              <w:rPr>
                <w:sz w:val="1"/>
                <w:szCs w:val="1"/>
              </w:rPr>
            </w:pPr>
          </w:p>
        </w:tc>
      </w:tr>
      <w:tr w:rsidR="008D1CF9" w:rsidRPr="003529E4" w14:paraId="4E064E74" w14:textId="77777777">
        <w:trPr>
          <w:trHeight w:val="38"/>
        </w:trPr>
        <w:tc>
          <w:tcPr>
            <w:tcW w:w="1460" w:type="dxa"/>
            <w:tcBorders>
              <w:left w:val="single" w:sz="8" w:space="0" w:color="001077"/>
              <w:bottom w:val="single" w:sz="8" w:space="0" w:color="001077"/>
              <w:right w:val="single" w:sz="8" w:space="0" w:color="001077"/>
            </w:tcBorders>
            <w:vAlign w:val="bottom"/>
          </w:tcPr>
          <w:p w14:paraId="0868E5DC"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3B46F14E" w14:textId="77777777" w:rsidR="008D1CF9" w:rsidRPr="003529E4" w:rsidRDefault="008D1CF9">
            <w:pPr>
              <w:rPr>
                <w:sz w:val="3"/>
                <w:szCs w:val="3"/>
              </w:rPr>
            </w:pPr>
          </w:p>
        </w:tc>
        <w:tc>
          <w:tcPr>
            <w:tcW w:w="0" w:type="dxa"/>
            <w:vAlign w:val="bottom"/>
          </w:tcPr>
          <w:p w14:paraId="2BA402A5" w14:textId="77777777" w:rsidR="008D1CF9" w:rsidRPr="003529E4" w:rsidRDefault="008D1CF9">
            <w:pPr>
              <w:rPr>
                <w:sz w:val="1"/>
                <w:szCs w:val="1"/>
              </w:rPr>
            </w:pPr>
          </w:p>
        </w:tc>
      </w:tr>
      <w:tr w:rsidR="008D1CF9" w:rsidRPr="003529E4" w14:paraId="756CD94C" w14:textId="77777777">
        <w:trPr>
          <w:trHeight w:val="252"/>
        </w:trPr>
        <w:tc>
          <w:tcPr>
            <w:tcW w:w="1460" w:type="dxa"/>
            <w:tcBorders>
              <w:left w:val="single" w:sz="8" w:space="0" w:color="001077"/>
              <w:right w:val="single" w:sz="8" w:space="0" w:color="001077"/>
            </w:tcBorders>
            <w:vAlign w:val="bottom"/>
          </w:tcPr>
          <w:p w14:paraId="62FCA22A"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0E5FFED" w14:textId="19F8AFBA" w:rsidR="008D1CF9" w:rsidRPr="003529E4" w:rsidRDefault="00B96348">
            <w:pPr>
              <w:ind w:left="80"/>
              <w:rPr>
                <w:sz w:val="20"/>
                <w:szCs w:val="20"/>
              </w:rPr>
            </w:pPr>
            <w:r w:rsidRPr="003529E4">
              <w:rPr>
                <w:rFonts w:ascii="Arial" w:eastAsia="Arial" w:hAnsi="Arial" w:cs="Arial"/>
                <w:color w:val="333333"/>
                <w:sz w:val="18"/>
                <w:szCs w:val="18"/>
              </w:rPr>
              <w:t>Po-Pá: 7.30</w:t>
            </w:r>
            <w:r w:rsidR="00A16A31"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-15.30</w:t>
            </w:r>
          </w:p>
        </w:tc>
        <w:tc>
          <w:tcPr>
            <w:tcW w:w="0" w:type="dxa"/>
            <w:vAlign w:val="bottom"/>
          </w:tcPr>
          <w:p w14:paraId="6297D254" w14:textId="77777777" w:rsidR="008D1CF9" w:rsidRPr="003529E4" w:rsidRDefault="008D1CF9">
            <w:pPr>
              <w:rPr>
                <w:sz w:val="1"/>
                <w:szCs w:val="1"/>
              </w:rPr>
            </w:pPr>
          </w:p>
        </w:tc>
      </w:tr>
      <w:tr w:rsidR="008D1CF9" w:rsidRPr="003529E4" w14:paraId="5DB7CD25" w14:textId="77777777">
        <w:trPr>
          <w:trHeight w:val="132"/>
        </w:trPr>
        <w:tc>
          <w:tcPr>
            <w:tcW w:w="1460" w:type="dxa"/>
            <w:vMerge w:val="restart"/>
            <w:tcBorders>
              <w:left w:val="single" w:sz="8" w:space="0" w:color="001077"/>
              <w:right w:val="single" w:sz="8" w:space="0" w:color="001077"/>
            </w:tcBorders>
            <w:vAlign w:val="bottom"/>
          </w:tcPr>
          <w:p w14:paraId="6BD93151"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645E23F" w14:textId="77777777" w:rsidR="008D1CF9" w:rsidRPr="003529E4" w:rsidRDefault="008D1CF9">
            <w:pPr>
              <w:rPr>
                <w:sz w:val="11"/>
                <w:szCs w:val="11"/>
              </w:rPr>
            </w:pPr>
          </w:p>
        </w:tc>
        <w:tc>
          <w:tcPr>
            <w:tcW w:w="0" w:type="dxa"/>
            <w:vAlign w:val="bottom"/>
          </w:tcPr>
          <w:p w14:paraId="42053B11" w14:textId="77777777" w:rsidR="008D1CF9" w:rsidRPr="003529E4" w:rsidRDefault="008D1CF9">
            <w:pPr>
              <w:rPr>
                <w:sz w:val="1"/>
                <w:szCs w:val="1"/>
              </w:rPr>
            </w:pPr>
          </w:p>
        </w:tc>
      </w:tr>
      <w:tr w:rsidR="008D1CF9" w:rsidRPr="003529E4" w14:paraId="64A57D38" w14:textId="77777777">
        <w:trPr>
          <w:trHeight w:val="112"/>
        </w:trPr>
        <w:tc>
          <w:tcPr>
            <w:tcW w:w="1460" w:type="dxa"/>
            <w:vMerge/>
            <w:tcBorders>
              <w:left w:val="single" w:sz="8" w:space="0" w:color="001077"/>
              <w:right w:val="single" w:sz="8" w:space="0" w:color="001077"/>
            </w:tcBorders>
            <w:vAlign w:val="bottom"/>
          </w:tcPr>
          <w:p w14:paraId="6F45F9B4" w14:textId="77777777" w:rsidR="008D1CF9" w:rsidRPr="003529E4" w:rsidRDefault="008D1CF9">
            <w:pPr>
              <w:rPr>
                <w:sz w:val="9"/>
                <w:szCs w:val="9"/>
              </w:rPr>
            </w:pPr>
          </w:p>
        </w:tc>
        <w:tc>
          <w:tcPr>
            <w:tcW w:w="5240" w:type="dxa"/>
            <w:tcBorders>
              <w:right w:val="single" w:sz="8" w:space="0" w:color="001077"/>
            </w:tcBorders>
            <w:vAlign w:val="bottom"/>
          </w:tcPr>
          <w:p w14:paraId="6A89527E" w14:textId="77777777" w:rsidR="008D1CF9" w:rsidRPr="003529E4" w:rsidRDefault="008D1CF9">
            <w:pPr>
              <w:rPr>
                <w:sz w:val="9"/>
                <w:szCs w:val="9"/>
              </w:rPr>
            </w:pPr>
          </w:p>
        </w:tc>
        <w:tc>
          <w:tcPr>
            <w:tcW w:w="0" w:type="dxa"/>
            <w:vAlign w:val="bottom"/>
          </w:tcPr>
          <w:p w14:paraId="312E9F64" w14:textId="77777777" w:rsidR="008D1CF9" w:rsidRPr="003529E4" w:rsidRDefault="008D1CF9">
            <w:pPr>
              <w:rPr>
                <w:sz w:val="1"/>
                <w:szCs w:val="1"/>
              </w:rPr>
            </w:pPr>
          </w:p>
        </w:tc>
      </w:tr>
      <w:tr w:rsidR="008D1CF9" w:rsidRPr="003529E4" w14:paraId="06ACDB2C" w14:textId="77777777">
        <w:trPr>
          <w:trHeight w:val="49"/>
        </w:trPr>
        <w:tc>
          <w:tcPr>
            <w:tcW w:w="1460" w:type="dxa"/>
            <w:tcBorders>
              <w:left w:val="single" w:sz="8" w:space="0" w:color="001077"/>
              <w:bottom w:val="single" w:sz="8" w:space="0" w:color="001077"/>
              <w:right w:val="single" w:sz="8" w:space="0" w:color="001077"/>
            </w:tcBorders>
            <w:vAlign w:val="bottom"/>
          </w:tcPr>
          <w:p w14:paraId="3BC1A888"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F6B456C" w14:textId="77777777" w:rsidR="008D1CF9" w:rsidRPr="003529E4" w:rsidRDefault="008D1CF9">
            <w:pPr>
              <w:rPr>
                <w:sz w:val="4"/>
                <w:szCs w:val="4"/>
              </w:rPr>
            </w:pPr>
          </w:p>
        </w:tc>
        <w:tc>
          <w:tcPr>
            <w:tcW w:w="0" w:type="dxa"/>
            <w:vAlign w:val="bottom"/>
          </w:tcPr>
          <w:p w14:paraId="2152F5CF" w14:textId="77777777" w:rsidR="008D1CF9" w:rsidRPr="003529E4" w:rsidRDefault="008D1CF9">
            <w:pPr>
              <w:rPr>
                <w:sz w:val="1"/>
                <w:szCs w:val="1"/>
              </w:rPr>
            </w:pPr>
          </w:p>
        </w:tc>
      </w:tr>
      <w:tr w:rsidR="008D1CF9" w:rsidRPr="003529E4" w14:paraId="69048DE0" w14:textId="77777777">
        <w:trPr>
          <w:trHeight w:val="252"/>
        </w:trPr>
        <w:tc>
          <w:tcPr>
            <w:tcW w:w="1460" w:type="dxa"/>
            <w:tcBorders>
              <w:left w:val="single" w:sz="8" w:space="0" w:color="001077"/>
              <w:right w:val="single" w:sz="8" w:space="0" w:color="001077"/>
            </w:tcBorders>
            <w:vAlign w:val="bottom"/>
          </w:tcPr>
          <w:p w14:paraId="3060D9B6"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E8CF3D6"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50730E9D" w14:textId="77777777" w:rsidR="008D1CF9" w:rsidRPr="003529E4" w:rsidRDefault="008D1CF9">
            <w:pPr>
              <w:rPr>
                <w:sz w:val="1"/>
                <w:szCs w:val="1"/>
              </w:rPr>
            </w:pPr>
          </w:p>
        </w:tc>
      </w:tr>
      <w:tr w:rsidR="008D1CF9" w:rsidRPr="003529E4" w14:paraId="67AFC1DA" w14:textId="77777777">
        <w:trPr>
          <w:trHeight w:val="132"/>
        </w:trPr>
        <w:tc>
          <w:tcPr>
            <w:tcW w:w="1460" w:type="dxa"/>
            <w:vMerge w:val="restart"/>
            <w:tcBorders>
              <w:left w:val="single" w:sz="8" w:space="0" w:color="001077"/>
              <w:right w:val="single" w:sz="8" w:space="0" w:color="001077"/>
            </w:tcBorders>
            <w:vAlign w:val="bottom"/>
          </w:tcPr>
          <w:p w14:paraId="6EC3B95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5AA3F2E" w14:textId="77777777" w:rsidR="008D1CF9" w:rsidRPr="003529E4" w:rsidRDefault="008D1CF9">
            <w:pPr>
              <w:rPr>
                <w:sz w:val="11"/>
                <w:szCs w:val="11"/>
              </w:rPr>
            </w:pPr>
          </w:p>
        </w:tc>
        <w:tc>
          <w:tcPr>
            <w:tcW w:w="0" w:type="dxa"/>
            <w:vAlign w:val="bottom"/>
          </w:tcPr>
          <w:p w14:paraId="4F46BC39" w14:textId="77777777" w:rsidR="008D1CF9" w:rsidRPr="003529E4" w:rsidRDefault="008D1CF9">
            <w:pPr>
              <w:rPr>
                <w:sz w:val="1"/>
                <w:szCs w:val="1"/>
              </w:rPr>
            </w:pPr>
          </w:p>
        </w:tc>
      </w:tr>
      <w:tr w:rsidR="008D1CF9" w:rsidRPr="003529E4" w14:paraId="696E1B3B" w14:textId="77777777">
        <w:trPr>
          <w:trHeight w:val="112"/>
        </w:trPr>
        <w:tc>
          <w:tcPr>
            <w:tcW w:w="1460" w:type="dxa"/>
            <w:vMerge/>
            <w:tcBorders>
              <w:left w:val="single" w:sz="8" w:space="0" w:color="001077"/>
              <w:right w:val="single" w:sz="8" w:space="0" w:color="001077"/>
            </w:tcBorders>
            <w:vAlign w:val="bottom"/>
          </w:tcPr>
          <w:p w14:paraId="5CACBEA8" w14:textId="77777777" w:rsidR="008D1CF9" w:rsidRPr="003529E4" w:rsidRDefault="008D1CF9">
            <w:pPr>
              <w:rPr>
                <w:sz w:val="9"/>
                <w:szCs w:val="9"/>
              </w:rPr>
            </w:pPr>
          </w:p>
        </w:tc>
        <w:tc>
          <w:tcPr>
            <w:tcW w:w="5240" w:type="dxa"/>
            <w:tcBorders>
              <w:right w:val="single" w:sz="8" w:space="0" w:color="001077"/>
            </w:tcBorders>
            <w:vAlign w:val="bottom"/>
          </w:tcPr>
          <w:p w14:paraId="6A1B1389" w14:textId="77777777" w:rsidR="008D1CF9" w:rsidRPr="003529E4" w:rsidRDefault="008D1CF9">
            <w:pPr>
              <w:rPr>
                <w:sz w:val="9"/>
                <w:szCs w:val="9"/>
              </w:rPr>
            </w:pPr>
          </w:p>
        </w:tc>
        <w:tc>
          <w:tcPr>
            <w:tcW w:w="0" w:type="dxa"/>
            <w:vAlign w:val="bottom"/>
          </w:tcPr>
          <w:p w14:paraId="2BC96D2D" w14:textId="77777777" w:rsidR="008D1CF9" w:rsidRPr="003529E4" w:rsidRDefault="008D1CF9">
            <w:pPr>
              <w:rPr>
                <w:sz w:val="1"/>
                <w:szCs w:val="1"/>
              </w:rPr>
            </w:pPr>
          </w:p>
        </w:tc>
      </w:tr>
      <w:tr w:rsidR="008D1CF9" w:rsidRPr="003529E4" w14:paraId="30FE47C5" w14:textId="77777777">
        <w:trPr>
          <w:trHeight w:val="49"/>
        </w:trPr>
        <w:tc>
          <w:tcPr>
            <w:tcW w:w="1460" w:type="dxa"/>
            <w:tcBorders>
              <w:left w:val="single" w:sz="8" w:space="0" w:color="001077"/>
              <w:bottom w:val="single" w:sz="8" w:space="0" w:color="001077"/>
              <w:right w:val="single" w:sz="8" w:space="0" w:color="001077"/>
            </w:tcBorders>
            <w:vAlign w:val="bottom"/>
          </w:tcPr>
          <w:p w14:paraId="40179601"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3E26998" w14:textId="77777777" w:rsidR="008D1CF9" w:rsidRPr="003529E4" w:rsidRDefault="008D1CF9">
            <w:pPr>
              <w:rPr>
                <w:sz w:val="4"/>
                <w:szCs w:val="4"/>
              </w:rPr>
            </w:pPr>
          </w:p>
        </w:tc>
        <w:tc>
          <w:tcPr>
            <w:tcW w:w="0" w:type="dxa"/>
            <w:vAlign w:val="bottom"/>
          </w:tcPr>
          <w:p w14:paraId="7FF9E620" w14:textId="77777777" w:rsidR="008D1CF9" w:rsidRPr="003529E4" w:rsidRDefault="008D1CF9">
            <w:pPr>
              <w:rPr>
                <w:sz w:val="1"/>
                <w:szCs w:val="1"/>
              </w:rPr>
            </w:pPr>
          </w:p>
        </w:tc>
      </w:tr>
      <w:tr w:rsidR="008D1CF9" w:rsidRPr="003529E4" w14:paraId="43CDD154" w14:textId="77777777">
        <w:trPr>
          <w:trHeight w:val="252"/>
        </w:trPr>
        <w:tc>
          <w:tcPr>
            <w:tcW w:w="1460" w:type="dxa"/>
            <w:tcBorders>
              <w:left w:val="single" w:sz="8" w:space="0" w:color="001077"/>
              <w:right w:val="single" w:sz="8" w:space="0" w:color="001077"/>
            </w:tcBorders>
            <w:vAlign w:val="bottom"/>
          </w:tcPr>
          <w:p w14:paraId="26142B02"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ABCEAD6"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osoby se zdravotním postižením či znevýhodněním, senioři</w:t>
            </w:r>
          </w:p>
          <w:p w14:paraId="6EC2A86A" w14:textId="1E984253" w:rsidR="004C19C4" w:rsidRPr="003529E4" w:rsidRDefault="009177ED">
            <w:pPr>
              <w:ind w:left="80"/>
              <w:rPr>
                <w:sz w:val="20"/>
                <w:szCs w:val="20"/>
              </w:rPr>
            </w:pPr>
            <w:r w:rsidRPr="003529E4">
              <w:rPr>
                <w:rFonts w:ascii="Arial" w:eastAsia="Arial" w:hAnsi="Arial" w:cs="Arial"/>
                <w:color w:val="333333"/>
                <w:sz w:val="18"/>
                <w:szCs w:val="18"/>
              </w:rPr>
              <w:t>osoby s akutním či chronickým onemocněním</w:t>
            </w:r>
          </w:p>
        </w:tc>
        <w:tc>
          <w:tcPr>
            <w:tcW w:w="0" w:type="dxa"/>
            <w:vAlign w:val="bottom"/>
          </w:tcPr>
          <w:p w14:paraId="3CC3EFA8" w14:textId="77777777" w:rsidR="008D1CF9" w:rsidRPr="003529E4" w:rsidRDefault="008D1CF9">
            <w:pPr>
              <w:rPr>
                <w:sz w:val="1"/>
                <w:szCs w:val="1"/>
              </w:rPr>
            </w:pPr>
          </w:p>
        </w:tc>
      </w:tr>
      <w:tr w:rsidR="008D1CF9" w:rsidRPr="003529E4" w14:paraId="6DCBFEB0" w14:textId="77777777">
        <w:trPr>
          <w:trHeight w:val="132"/>
        </w:trPr>
        <w:tc>
          <w:tcPr>
            <w:tcW w:w="1460" w:type="dxa"/>
            <w:vMerge w:val="restart"/>
            <w:tcBorders>
              <w:left w:val="single" w:sz="8" w:space="0" w:color="001077"/>
              <w:right w:val="single" w:sz="8" w:space="0" w:color="001077"/>
            </w:tcBorders>
            <w:vAlign w:val="bottom"/>
          </w:tcPr>
          <w:p w14:paraId="49E4606D"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5954186D" w14:textId="77777777" w:rsidR="008D1CF9" w:rsidRPr="003529E4" w:rsidRDefault="008D1CF9">
            <w:pPr>
              <w:rPr>
                <w:sz w:val="11"/>
                <w:szCs w:val="11"/>
              </w:rPr>
            </w:pPr>
          </w:p>
        </w:tc>
        <w:tc>
          <w:tcPr>
            <w:tcW w:w="0" w:type="dxa"/>
            <w:vAlign w:val="bottom"/>
          </w:tcPr>
          <w:p w14:paraId="0A39FDD8" w14:textId="77777777" w:rsidR="008D1CF9" w:rsidRPr="003529E4" w:rsidRDefault="008D1CF9">
            <w:pPr>
              <w:rPr>
                <w:sz w:val="1"/>
                <w:szCs w:val="1"/>
              </w:rPr>
            </w:pPr>
          </w:p>
        </w:tc>
      </w:tr>
      <w:tr w:rsidR="008D1CF9" w:rsidRPr="003529E4" w14:paraId="287D9CB8" w14:textId="77777777">
        <w:trPr>
          <w:trHeight w:val="112"/>
        </w:trPr>
        <w:tc>
          <w:tcPr>
            <w:tcW w:w="1460" w:type="dxa"/>
            <w:vMerge/>
            <w:tcBorders>
              <w:left w:val="single" w:sz="8" w:space="0" w:color="001077"/>
              <w:right w:val="single" w:sz="8" w:space="0" w:color="001077"/>
            </w:tcBorders>
            <w:vAlign w:val="bottom"/>
          </w:tcPr>
          <w:p w14:paraId="45F6A11F" w14:textId="77777777" w:rsidR="008D1CF9" w:rsidRPr="003529E4" w:rsidRDefault="008D1CF9">
            <w:pPr>
              <w:rPr>
                <w:sz w:val="9"/>
                <w:szCs w:val="9"/>
              </w:rPr>
            </w:pPr>
          </w:p>
        </w:tc>
        <w:tc>
          <w:tcPr>
            <w:tcW w:w="5240" w:type="dxa"/>
            <w:tcBorders>
              <w:right w:val="single" w:sz="8" w:space="0" w:color="001077"/>
            </w:tcBorders>
            <w:vAlign w:val="bottom"/>
          </w:tcPr>
          <w:p w14:paraId="218FED6B" w14:textId="77777777" w:rsidR="008D1CF9" w:rsidRPr="003529E4" w:rsidRDefault="008D1CF9">
            <w:pPr>
              <w:rPr>
                <w:sz w:val="9"/>
                <w:szCs w:val="9"/>
              </w:rPr>
            </w:pPr>
          </w:p>
        </w:tc>
        <w:tc>
          <w:tcPr>
            <w:tcW w:w="0" w:type="dxa"/>
            <w:vAlign w:val="bottom"/>
          </w:tcPr>
          <w:p w14:paraId="2993DC77" w14:textId="77777777" w:rsidR="008D1CF9" w:rsidRPr="003529E4" w:rsidRDefault="008D1CF9">
            <w:pPr>
              <w:rPr>
                <w:sz w:val="1"/>
                <w:szCs w:val="1"/>
              </w:rPr>
            </w:pPr>
          </w:p>
        </w:tc>
      </w:tr>
      <w:tr w:rsidR="008D1CF9" w:rsidRPr="003529E4" w14:paraId="65598861" w14:textId="77777777">
        <w:trPr>
          <w:trHeight w:val="49"/>
        </w:trPr>
        <w:tc>
          <w:tcPr>
            <w:tcW w:w="1460" w:type="dxa"/>
            <w:tcBorders>
              <w:left w:val="single" w:sz="8" w:space="0" w:color="001077"/>
              <w:bottom w:val="single" w:sz="8" w:space="0" w:color="001077"/>
              <w:right w:val="single" w:sz="8" w:space="0" w:color="001077"/>
            </w:tcBorders>
            <w:vAlign w:val="bottom"/>
          </w:tcPr>
          <w:p w14:paraId="75F2105D"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26AB199" w14:textId="77777777" w:rsidR="008D1CF9" w:rsidRPr="003529E4" w:rsidRDefault="008D1CF9">
            <w:pPr>
              <w:rPr>
                <w:sz w:val="4"/>
                <w:szCs w:val="4"/>
              </w:rPr>
            </w:pPr>
          </w:p>
        </w:tc>
        <w:tc>
          <w:tcPr>
            <w:tcW w:w="0" w:type="dxa"/>
            <w:vAlign w:val="bottom"/>
          </w:tcPr>
          <w:p w14:paraId="322C377D" w14:textId="77777777" w:rsidR="008D1CF9" w:rsidRPr="003529E4" w:rsidRDefault="008D1CF9">
            <w:pPr>
              <w:rPr>
                <w:sz w:val="1"/>
                <w:szCs w:val="1"/>
              </w:rPr>
            </w:pPr>
          </w:p>
        </w:tc>
      </w:tr>
      <w:tr w:rsidR="008D1CF9" w:rsidRPr="003529E4" w14:paraId="57847D34" w14:textId="77777777">
        <w:trPr>
          <w:trHeight w:val="252"/>
        </w:trPr>
        <w:tc>
          <w:tcPr>
            <w:tcW w:w="1460" w:type="dxa"/>
            <w:tcBorders>
              <w:left w:val="single" w:sz="8" w:space="0" w:color="001077"/>
              <w:right w:val="single" w:sz="8" w:space="0" w:color="001077"/>
            </w:tcBorders>
            <w:vAlign w:val="bottom"/>
          </w:tcPr>
          <w:p w14:paraId="36D1E680"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D84A09B" w14:textId="77777777" w:rsidR="008D1CF9" w:rsidRPr="003529E4" w:rsidRDefault="00B96348">
            <w:pPr>
              <w:ind w:left="80"/>
              <w:rPr>
                <w:sz w:val="20"/>
                <w:szCs w:val="20"/>
              </w:rPr>
            </w:pPr>
            <w:r w:rsidRPr="003529E4">
              <w:rPr>
                <w:rFonts w:ascii="Arial" w:eastAsia="Arial" w:hAnsi="Arial" w:cs="Arial"/>
                <w:color w:val="333333"/>
                <w:sz w:val="18"/>
                <w:szCs w:val="18"/>
              </w:rPr>
              <w:t>od 40 let</w:t>
            </w:r>
          </w:p>
        </w:tc>
        <w:tc>
          <w:tcPr>
            <w:tcW w:w="0" w:type="dxa"/>
            <w:vAlign w:val="bottom"/>
          </w:tcPr>
          <w:p w14:paraId="5412278F" w14:textId="77777777" w:rsidR="008D1CF9" w:rsidRPr="003529E4" w:rsidRDefault="008D1CF9">
            <w:pPr>
              <w:rPr>
                <w:sz w:val="1"/>
                <w:szCs w:val="1"/>
              </w:rPr>
            </w:pPr>
          </w:p>
        </w:tc>
      </w:tr>
      <w:tr w:rsidR="008D1CF9" w:rsidRPr="003529E4" w14:paraId="253A3BE7" w14:textId="77777777">
        <w:trPr>
          <w:trHeight w:val="132"/>
        </w:trPr>
        <w:tc>
          <w:tcPr>
            <w:tcW w:w="1460" w:type="dxa"/>
            <w:vMerge w:val="restart"/>
            <w:tcBorders>
              <w:left w:val="single" w:sz="8" w:space="0" w:color="001077"/>
              <w:right w:val="single" w:sz="8" w:space="0" w:color="001077"/>
            </w:tcBorders>
            <w:vAlign w:val="bottom"/>
          </w:tcPr>
          <w:p w14:paraId="10C40F15"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C834E47" w14:textId="77777777" w:rsidR="008D1CF9" w:rsidRPr="003529E4" w:rsidRDefault="008D1CF9">
            <w:pPr>
              <w:rPr>
                <w:sz w:val="11"/>
                <w:szCs w:val="11"/>
              </w:rPr>
            </w:pPr>
          </w:p>
        </w:tc>
        <w:tc>
          <w:tcPr>
            <w:tcW w:w="0" w:type="dxa"/>
            <w:vAlign w:val="bottom"/>
          </w:tcPr>
          <w:p w14:paraId="645ED5BA" w14:textId="77777777" w:rsidR="008D1CF9" w:rsidRPr="003529E4" w:rsidRDefault="008D1CF9">
            <w:pPr>
              <w:rPr>
                <w:sz w:val="1"/>
                <w:szCs w:val="1"/>
              </w:rPr>
            </w:pPr>
          </w:p>
        </w:tc>
      </w:tr>
      <w:tr w:rsidR="008D1CF9" w:rsidRPr="003529E4" w14:paraId="51DC2B5C" w14:textId="77777777">
        <w:trPr>
          <w:trHeight w:val="112"/>
        </w:trPr>
        <w:tc>
          <w:tcPr>
            <w:tcW w:w="1460" w:type="dxa"/>
            <w:vMerge/>
            <w:tcBorders>
              <w:left w:val="single" w:sz="8" w:space="0" w:color="001077"/>
              <w:right w:val="single" w:sz="8" w:space="0" w:color="001077"/>
            </w:tcBorders>
            <w:vAlign w:val="bottom"/>
          </w:tcPr>
          <w:p w14:paraId="4618E602" w14:textId="77777777" w:rsidR="008D1CF9" w:rsidRPr="003529E4" w:rsidRDefault="008D1CF9">
            <w:pPr>
              <w:rPr>
                <w:sz w:val="9"/>
                <w:szCs w:val="9"/>
              </w:rPr>
            </w:pPr>
          </w:p>
        </w:tc>
        <w:tc>
          <w:tcPr>
            <w:tcW w:w="5240" w:type="dxa"/>
            <w:tcBorders>
              <w:right w:val="single" w:sz="8" w:space="0" w:color="001077"/>
            </w:tcBorders>
            <w:vAlign w:val="bottom"/>
          </w:tcPr>
          <w:p w14:paraId="443CB371" w14:textId="77777777" w:rsidR="008D1CF9" w:rsidRPr="003529E4" w:rsidRDefault="008D1CF9">
            <w:pPr>
              <w:rPr>
                <w:sz w:val="9"/>
                <w:szCs w:val="9"/>
              </w:rPr>
            </w:pPr>
          </w:p>
        </w:tc>
        <w:tc>
          <w:tcPr>
            <w:tcW w:w="0" w:type="dxa"/>
            <w:vAlign w:val="bottom"/>
          </w:tcPr>
          <w:p w14:paraId="67BCD249" w14:textId="77777777" w:rsidR="008D1CF9" w:rsidRPr="003529E4" w:rsidRDefault="008D1CF9">
            <w:pPr>
              <w:rPr>
                <w:sz w:val="1"/>
                <w:szCs w:val="1"/>
              </w:rPr>
            </w:pPr>
          </w:p>
        </w:tc>
      </w:tr>
      <w:tr w:rsidR="008D1CF9" w:rsidRPr="003529E4" w14:paraId="4D943817" w14:textId="77777777">
        <w:trPr>
          <w:trHeight w:val="49"/>
        </w:trPr>
        <w:tc>
          <w:tcPr>
            <w:tcW w:w="1460" w:type="dxa"/>
            <w:tcBorders>
              <w:left w:val="single" w:sz="8" w:space="0" w:color="001077"/>
              <w:bottom w:val="single" w:sz="8" w:space="0" w:color="001077"/>
              <w:right w:val="single" w:sz="8" w:space="0" w:color="001077"/>
            </w:tcBorders>
            <w:vAlign w:val="bottom"/>
          </w:tcPr>
          <w:p w14:paraId="0678576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1BD718B" w14:textId="77777777" w:rsidR="008D1CF9" w:rsidRPr="003529E4" w:rsidRDefault="008D1CF9">
            <w:pPr>
              <w:rPr>
                <w:sz w:val="4"/>
                <w:szCs w:val="4"/>
              </w:rPr>
            </w:pPr>
          </w:p>
        </w:tc>
        <w:tc>
          <w:tcPr>
            <w:tcW w:w="0" w:type="dxa"/>
            <w:vAlign w:val="bottom"/>
          </w:tcPr>
          <w:p w14:paraId="6BB9AFA5" w14:textId="77777777" w:rsidR="008D1CF9" w:rsidRPr="003529E4" w:rsidRDefault="008D1CF9">
            <w:pPr>
              <w:rPr>
                <w:sz w:val="1"/>
                <w:szCs w:val="1"/>
              </w:rPr>
            </w:pPr>
          </w:p>
        </w:tc>
      </w:tr>
      <w:tr w:rsidR="008D1CF9" w:rsidRPr="003529E4" w14:paraId="109D66B3" w14:textId="77777777">
        <w:trPr>
          <w:trHeight w:val="270"/>
        </w:trPr>
        <w:tc>
          <w:tcPr>
            <w:tcW w:w="1460" w:type="dxa"/>
            <w:tcBorders>
              <w:left w:val="single" w:sz="8" w:space="0" w:color="001077"/>
              <w:right w:val="single" w:sz="8" w:space="0" w:color="001077"/>
            </w:tcBorders>
            <w:vAlign w:val="bottom"/>
          </w:tcPr>
          <w:p w14:paraId="4A389A9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788FF463"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459F7020" w14:textId="77777777" w:rsidR="008D1CF9" w:rsidRPr="003529E4" w:rsidRDefault="008D1CF9">
            <w:pPr>
              <w:rPr>
                <w:sz w:val="1"/>
                <w:szCs w:val="1"/>
              </w:rPr>
            </w:pPr>
          </w:p>
        </w:tc>
      </w:tr>
      <w:tr w:rsidR="008D1CF9" w:rsidRPr="003529E4" w14:paraId="050B8039" w14:textId="77777777">
        <w:trPr>
          <w:trHeight w:val="38"/>
        </w:trPr>
        <w:tc>
          <w:tcPr>
            <w:tcW w:w="1460" w:type="dxa"/>
            <w:tcBorders>
              <w:left w:val="single" w:sz="8" w:space="0" w:color="001077"/>
              <w:bottom w:val="single" w:sz="8" w:space="0" w:color="001077"/>
              <w:right w:val="single" w:sz="8" w:space="0" w:color="001077"/>
            </w:tcBorders>
            <w:vAlign w:val="bottom"/>
          </w:tcPr>
          <w:p w14:paraId="0179AA29"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3381A529" w14:textId="77777777" w:rsidR="008D1CF9" w:rsidRPr="003529E4" w:rsidRDefault="008D1CF9">
            <w:pPr>
              <w:rPr>
                <w:sz w:val="3"/>
                <w:szCs w:val="3"/>
              </w:rPr>
            </w:pPr>
          </w:p>
        </w:tc>
        <w:tc>
          <w:tcPr>
            <w:tcW w:w="0" w:type="dxa"/>
            <w:vAlign w:val="bottom"/>
          </w:tcPr>
          <w:p w14:paraId="0FA9ED91" w14:textId="77777777" w:rsidR="008D1CF9" w:rsidRPr="003529E4" w:rsidRDefault="008D1CF9">
            <w:pPr>
              <w:rPr>
                <w:sz w:val="1"/>
                <w:szCs w:val="1"/>
              </w:rPr>
            </w:pPr>
          </w:p>
        </w:tc>
      </w:tr>
      <w:tr w:rsidR="008D1CF9" w:rsidRPr="003529E4" w14:paraId="1D6084E8" w14:textId="77777777">
        <w:trPr>
          <w:trHeight w:val="252"/>
        </w:trPr>
        <w:tc>
          <w:tcPr>
            <w:tcW w:w="1460" w:type="dxa"/>
            <w:tcBorders>
              <w:left w:val="single" w:sz="8" w:space="0" w:color="001077"/>
              <w:right w:val="single" w:sz="8" w:space="0" w:color="001077"/>
            </w:tcBorders>
            <w:vAlign w:val="bottom"/>
          </w:tcPr>
          <w:p w14:paraId="2542D0CE"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F51329D" w14:textId="77777777" w:rsidR="008D1CF9" w:rsidRPr="003529E4" w:rsidRDefault="00B96348">
            <w:pPr>
              <w:ind w:left="80"/>
              <w:rPr>
                <w:sz w:val="20"/>
                <w:szCs w:val="20"/>
              </w:rPr>
            </w:pPr>
            <w:r w:rsidRPr="003529E4">
              <w:rPr>
                <w:rFonts w:ascii="Arial" w:eastAsia="Arial" w:hAnsi="Arial" w:cs="Arial"/>
                <w:color w:val="333333"/>
                <w:sz w:val="18"/>
                <w:szCs w:val="18"/>
              </w:rPr>
              <w:t>Nábřeží Svat. Čecha 1055, 374 01 Trhové Sviny</w:t>
            </w:r>
          </w:p>
        </w:tc>
        <w:tc>
          <w:tcPr>
            <w:tcW w:w="0" w:type="dxa"/>
            <w:vAlign w:val="bottom"/>
          </w:tcPr>
          <w:p w14:paraId="390F5C9B" w14:textId="77777777" w:rsidR="008D1CF9" w:rsidRPr="003529E4" w:rsidRDefault="008D1CF9">
            <w:pPr>
              <w:rPr>
                <w:sz w:val="1"/>
                <w:szCs w:val="1"/>
              </w:rPr>
            </w:pPr>
          </w:p>
        </w:tc>
      </w:tr>
      <w:tr w:rsidR="008D1CF9" w:rsidRPr="003529E4" w14:paraId="7DF7CBC0" w14:textId="77777777">
        <w:trPr>
          <w:trHeight w:val="132"/>
        </w:trPr>
        <w:tc>
          <w:tcPr>
            <w:tcW w:w="1460" w:type="dxa"/>
            <w:vMerge w:val="restart"/>
            <w:tcBorders>
              <w:left w:val="single" w:sz="8" w:space="0" w:color="001077"/>
              <w:right w:val="single" w:sz="8" w:space="0" w:color="001077"/>
            </w:tcBorders>
            <w:vAlign w:val="bottom"/>
          </w:tcPr>
          <w:p w14:paraId="1AD78B4E"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A07ECB3" w14:textId="77777777" w:rsidR="008D1CF9" w:rsidRPr="003529E4" w:rsidRDefault="008D1CF9">
            <w:pPr>
              <w:rPr>
                <w:sz w:val="11"/>
                <w:szCs w:val="11"/>
              </w:rPr>
            </w:pPr>
          </w:p>
        </w:tc>
        <w:tc>
          <w:tcPr>
            <w:tcW w:w="0" w:type="dxa"/>
            <w:vAlign w:val="bottom"/>
          </w:tcPr>
          <w:p w14:paraId="7D108629" w14:textId="77777777" w:rsidR="008D1CF9" w:rsidRPr="003529E4" w:rsidRDefault="008D1CF9">
            <w:pPr>
              <w:rPr>
                <w:sz w:val="1"/>
                <w:szCs w:val="1"/>
              </w:rPr>
            </w:pPr>
          </w:p>
        </w:tc>
      </w:tr>
      <w:tr w:rsidR="008D1CF9" w:rsidRPr="003529E4" w14:paraId="5D36FD0A" w14:textId="77777777">
        <w:trPr>
          <w:trHeight w:val="112"/>
        </w:trPr>
        <w:tc>
          <w:tcPr>
            <w:tcW w:w="1460" w:type="dxa"/>
            <w:vMerge/>
            <w:tcBorders>
              <w:left w:val="single" w:sz="8" w:space="0" w:color="001077"/>
              <w:right w:val="single" w:sz="8" w:space="0" w:color="001077"/>
            </w:tcBorders>
            <w:vAlign w:val="bottom"/>
          </w:tcPr>
          <w:p w14:paraId="26508481" w14:textId="77777777" w:rsidR="008D1CF9" w:rsidRPr="003529E4" w:rsidRDefault="008D1CF9">
            <w:pPr>
              <w:rPr>
                <w:sz w:val="9"/>
                <w:szCs w:val="9"/>
              </w:rPr>
            </w:pPr>
          </w:p>
        </w:tc>
        <w:tc>
          <w:tcPr>
            <w:tcW w:w="5240" w:type="dxa"/>
            <w:tcBorders>
              <w:right w:val="single" w:sz="8" w:space="0" w:color="001077"/>
            </w:tcBorders>
            <w:vAlign w:val="bottom"/>
          </w:tcPr>
          <w:p w14:paraId="79F81729" w14:textId="77777777" w:rsidR="008D1CF9" w:rsidRPr="003529E4" w:rsidRDefault="008D1CF9">
            <w:pPr>
              <w:rPr>
                <w:sz w:val="9"/>
                <w:szCs w:val="9"/>
              </w:rPr>
            </w:pPr>
          </w:p>
        </w:tc>
        <w:tc>
          <w:tcPr>
            <w:tcW w:w="0" w:type="dxa"/>
            <w:vAlign w:val="bottom"/>
          </w:tcPr>
          <w:p w14:paraId="3D9D78FB" w14:textId="77777777" w:rsidR="008D1CF9" w:rsidRPr="003529E4" w:rsidRDefault="008D1CF9">
            <w:pPr>
              <w:rPr>
                <w:sz w:val="1"/>
                <w:szCs w:val="1"/>
              </w:rPr>
            </w:pPr>
          </w:p>
        </w:tc>
      </w:tr>
      <w:tr w:rsidR="008D1CF9" w:rsidRPr="003529E4" w14:paraId="1E49140A" w14:textId="77777777">
        <w:trPr>
          <w:trHeight w:val="49"/>
        </w:trPr>
        <w:tc>
          <w:tcPr>
            <w:tcW w:w="1460" w:type="dxa"/>
            <w:tcBorders>
              <w:left w:val="single" w:sz="8" w:space="0" w:color="001077"/>
              <w:bottom w:val="single" w:sz="8" w:space="0" w:color="001077"/>
              <w:right w:val="single" w:sz="8" w:space="0" w:color="001077"/>
            </w:tcBorders>
            <w:vAlign w:val="bottom"/>
          </w:tcPr>
          <w:p w14:paraId="219649E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D9D80D4" w14:textId="77777777" w:rsidR="008D1CF9" w:rsidRPr="003529E4" w:rsidRDefault="008D1CF9">
            <w:pPr>
              <w:rPr>
                <w:sz w:val="4"/>
                <w:szCs w:val="4"/>
              </w:rPr>
            </w:pPr>
          </w:p>
        </w:tc>
        <w:tc>
          <w:tcPr>
            <w:tcW w:w="0" w:type="dxa"/>
            <w:vAlign w:val="bottom"/>
          </w:tcPr>
          <w:p w14:paraId="3E64060E" w14:textId="77777777" w:rsidR="008D1CF9" w:rsidRPr="003529E4" w:rsidRDefault="008D1CF9">
            <w:pPr>
              <w:rPr>
                <w:sz w:val="1"/>
                <w:szCs w:val="1"/>
              </w:rPr>
            </w:pPr>
          </w:p>
        </w:tc>
      </w:tr>
      <w:tr w:rsidR="008D1CF9" w:rsidRPr="003529E4" w14:paraId="1E59B798" w14:textId="77777777">
        <w:trPr>
          <w:trHeight w:val="270"/>
        </w:trPr>
        <w:tc>
          <w:tcPr>
            <w:tcW w:w="1460" w:type="dxa"/>
            <w:tcBorders>
              <w:left w:val="single" w:sz="8" w:space="0" w:color="001077"/>
              <w:right w:val="single" w:sz="8" w:space="0" w:color="001077"/>
            </w:tcBorders>
            <w:vAlign w:val="bottom"/>
          </w:tcPr>
          <w:p w14:paraId="74928C03"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35123AC3" w14:textId="0E913837" w:rsidR="008D1CF9" w:rsidRPr="003529E4" w:rsidRDefault="00E81A85">
            <w:pPr>
              <w:ind w:left="80"/>
              <w:rPr>
                <w:sz w:val="20"/>
                <w:szCs w:val="20"/>
              </w:rPr>
            </w:pPr>
            <w:r w:rsidRPr="003529E4">
              <w:rPr>
                <w:rFonts w:ascii="Arial" w:eastAsia="Arial" w:hAnsi="Arial" w:cs="Arial"/>
                <w:color w:val="333333"/>
                <w:sz w:val="18"/>
                <w:szCs w:val="18"/>
              </w:rPr>
              <w:t>725 071 959</w:t>
            </w:r>
          </w:p>
        </w:tc>
        <w:tc>
          <w:tcPr>
            <w:tcW w:w="0" w:type="dxa"/>
            <w:vAlign w:val="bottom"/>
          </w:tcPr>
          <w:p w14:paraId="1765256E" w14:textId="77777777" w:rsidR="008D1CF9" w:rsidRPr="003529E4" w:rsidRDefault="008D1CF9">
            <w:pPr>
              <w:rPr>
                <w:sz w:val="1"/>
                <w:szCs w:val="1"/>
              </w:rPr>
            </w:pPr>
          </w:p>
        </w:tc>
      </w:tr>
      <w:tr w:rsidR="008D1CF9" w:rsidRPr="003529E4" w14:paraId="3D370EE6" w14:textId="77777777">
        <w:trPr>
          <w:trHeight w:val="38"/>
        </w:trPr>
        <w:tc>
          <w:tcPr>
            <w:tcW w:w="1460" w:type="dxa"/>
            <w:tcBorders>
              <w:left w:val="single" w:sz="8" w:space="0" w:color="001077"/>
              <w:bottom w:val="single" w:sz="8" w:space="0" w:color="001077"/>
              <w:right w:val="single" w:sz="8" w:space="0" w:color="001077"/>
            </w:tcBorders>
            <w:vAlign w:val="bottom"/>
          </w:tcPr>
          <w:p w14:paraId="72E4F265"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54340506" w14:textId="77777777" w:rsidR="008D1CF9" w:rsidRPr="003529E4" w:rsidRDefault="008D1CF9">
            <w:pPr>
              <w:rPr>
                <w:sz w:val="3"/>
                <w:szCs w:val="3"/>
              </w:rPr>
            </w:pPr>
          </w:p>
        </w:tc>
        <w:tc>
          <w:tcPr>
            <w:tcW w:w="0" w:type="dxa"/>
            <w:vAlign w:val="bottom"/>
          </w:tcPr>
          <w:p w14:paraId="6AB1AC97" w14:textId="77777777" w:rsidR="008D1CF9" w:rsidRPr="003529E4" w:rsidRDefault="008D1CF9">
            <w:pPr>
              <w:rPr>
                <w:sz w:val="1"/>
                <w:szCs w:val="1"/>
              </w:rPr>
            </w:pPr>
          </w:p>
        </w:tc>
      </w:tr>
      <w:tr w:rsidR="008D1CF9" w:rsidRPr="003529E4" w14:paraId="73A51033" w14:textId="77777777">
        <w:trPr>
          <w:trHeight w:val="270"/>
        </w:trPr>
        <w:tc>
          <w:tcPr>
            <w:tcW w:w="1460" w:type="dxa"/>
            <w:tcBorders>
              <w:left w:val="single" w:sz="8" w:space="0" w:color="001077"/>
              <w:right w:val="single" w:sz="8" w:space="0" w:color="001077"/>
            </w:tcBorders>
            <w:vAlign w:val="bottom"/>
          </w:tcPr>
          <w:p w14:paraId="04435291"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25C34351" w14:textId="37CB4995" w:rsidR="008D1CF9" w:rsidRPr="003529E4" w:rsidRDefault="00000000">
            <w:pPr>
              <w:ind w:left="80"/>
              <w:rPr>
                <w:sz w:val="20"/>
                <w:szCs w:val="20"/>
              </w:rPr>
            </w:pPr>
            <w:hyperlink r:id="rId16" w:history="1">
              <w:r w:rsidR="00E81A85" w:rsidRPr="003529E4">
                <w:rPr>
                  <w:rFonts w:ascii="Arial" w:eastAsia="Arial" w:hAnsi="Arial" w:cs="Arial"/>
                  <w:color w:val="333333"/>
                  <w:sz w:val="18"/>
                  <w:szCs w:val="18"/>
                </w:rPr>
                <w:t>erika.kamenska@ledax.cz</w:t>
              </w:r>
            </w:hyperlink>
          </w:p>
        </w:tc>
        <w:tc>
          <w:tcPr>
            <w:tcW w:w="0" w:type="dxa"/>
            <w:vAlign w:val="bottom"/>
          </w:tcPr>
          <w:p w14:paraId="4EFA4E92" w14:textId="77777777" w:rsidR="008D1CF9" w:rsidRPr="003529E4" w:rsidRDefault="008D1CF9">
            <w:pPr>
              <w:rPr>
                <w:sz w:val="1"/>
                <w:szCs w:val="1"/>
              </w:rPr>
            </w:pPr>
          </w:p>
        </w:tc>
      </w:tr>
      <w:tr w:rsidR="008D1CF9" w:rsidRPr="003529E4" w14:paraId="4B2074F5" w14:textId="77777777">
        <w:trPr>
          <w:trHeight w:val="38"/>
        </w:trPr>
        <w:tc>
          <w:tcPr>
            <w:tcW w:w="1460" w:type="dxa"/>
            <w:tcBorders>
              <w:left w:val="single" w:sz="8" w:space="0" w:color="001077"/>
              <w:bottom w:val="single" w:sz="8" w:space="0" w:color="001077"/>
              <w:right w:val="single" w:sz="8" w:space="0" w:color="001077"/>
            </w:tcBorders>
            <w:vAlign w:val="bottom"/>
          </w:tcPr>
          <w:p w14:paraId="1E6B7A94"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1C4A3198" w14:textId="77777777" w:rsidR="008D1CF9" w:rsidRPr="003529E4" w:rsidRDefault="008D1CF9">
            <w:pPr>
              <w:rPr>
                <w:sz w:val="3"/>
                <w:szCs w:val="3"/>
              </w:rPr>
            </w:pPr>
          </w:p>
        </w:tc>
        <w:tc>
          <w:tcPr>
            <w:tcW w:w="0" w:type="dxa"/>
            <w:vAlign w:val="bottom"/>
          </w:tcPr>
          <w:p w14:paraId="655D660A" w14:textId="77777777" w:rsidR="008D1CF9" w:rsidRPr="003529E4" w:rsidRDefault="008D1CF9">
            <w:pPr>
              <w:rPr>
                <w:sz w:val="1"/>
                <w:szCs w:val="1"/>
              </w:rPr>
            </w:pPr>
          </w:p>
        </w:tc>
      </w:tr>
      <w:tr w:rsidR="008D1CF9" w:rsidRPr="003529E4" w14:paraId="2C21E5E7" w14:textId="77777777">
        <w:trPr>
          <w:trHeight w:val="270"/>
        </w:trPr>
        <w:tc>
          <w:tcPr>
            <w:tcW w:w="1460" w:type="dxa"/>
            <w:tcBorders>
              <w:left w:val="single" w:sz="8" w:space="0" w:color="001077"/>
              <w:right w:val="single" w:sz="8" w:space="0" w:color="001077"/>
            </w:tcBorders>
            <w:vAlign w:val="bottom"/>
          </w:tcPr>
          <w:p w14:paraId="3733C75A"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58739432" w14:textId="77777777" w:rsidR="008D1CF9" w:rsidRPr="003529E4" w:rsidRDefault="00B96348">
            <w:pPr>
              <w:ind w:left="80"/>
              <w:rPr>
                <w:sz w:val="20"/>
                <w:szCs w:val="20"/>
              </w:rPr>
            </w:pPr>
            <w:r w:rsidRPr="003529E4">
              <w:rPr>
                <w:rFonts w:ascii="Arial" w:eastAsia="Arial" w:hAnsi="Arial" w:cs="Arial"/>
                <w:color w:val="333333"/>
                <w:sz w:val="18"/>
                <w:szCs w:val="18"/>
              </w:rPr>
              <w:t>www.ledax.cz</w:t>
            </w:r>
          </w:p>
        </w:tc>
        <w:tc>
          <w:tcPr>
            <w:tcW w:w="0" w:type="dxa"/>
            <w:vAlign w:val="bottom"/>
          </w:tcPr>
          <w:p w14:paraId="65092D76" w14:textId="77777777" w:rsidR="008D1CF9" w:rsidRPr="003529E4" w:rsidRDefault="008D1CF9">
            <w:pPr>
              <w:rPr>
                <w:sz w:val="1"/>
                <w:szCs w:val="1"/>
              </w:rPr>
            </w:pPr>
          </w:p>
        </w:tc>
      </w:tr>
      <w:tr w:rsidR="008D1CF9" w:rsidRPr="003529E4" w14:paraId="461C8322" w14:textId="77777777">
        <w:trPr>
          <w:trHeight w:val="38"/>
        </w:trPr>
        <w:tc>
          <w:tcPr>
            <w:tcW w:w="1460" w:type="dxa"/>
            <w:tcBorders>
              <w:left w:val="single" w:sz="8" w:space="0" w:color="001077"/>
              <w:bottom w:val="single" w:sz="8" w:space="0" w:color="001077"/>
              <w:right w:val="single" w:sz="8" w:space="0" w:color="001077"/>
            </w:tcBorders>
            <w:vAlign w:val="bottom"/>
          </w:tcPr>
          <w:p w14:paraId="2B7DA72F"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0E838EDE" w14:textId="77777777" w:rsidR="008D1CF9" w:rsidRPr="003529E4" w:rsidRDefault="008D1CF9">
            <w:pPr>
              <w:rPr>
                <w:sz w:val="3"/>
                <w:szCs w:val="3"/>
              </w:rPr>
            </w:pPr>
          </w:p>
        </w:tc>
        <w:tc>
          <w:tcPr>
            <w:tcW w:w="0" w:type="dxa"/>
            <w:vAlign w:val="bottom"/>
          </w:tcPr>
          <w:p w14:paraId="680C977D" w14:textId="77777777" w:rsidR="008D1CF9" w:rsidRPr="003529E4" w:rsidRDefault="008D1CF9">
            <w:pPr>
              <w:rPr>
                <w:sz w:val="1"/>
                <w:szCs w:val="1"/>
              </w:rPr>
            </w:pPr>
          </w:p>
        </w:tc>
      </w:tr>
    </w:tbl>
    <w:p w14:paraId="4EDF7855" w14:textId="77777777" w:rsidR="008D1CF9" w:rsidRPr="003529E4" w:rsidRDefault="008D1CF9">
      <w:pPr>
        <w:spacing w:line="345" w:lineRule="exact"/>
        <w:rPr>
          <w:sz w:val="20"/>
          <w:szCs w:val="20"/>
        </w:rPr>
      </w:pPr>
    </w:p>
    <w:p w14:paraId="6E182B92"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304C5FF3" w14:textId="77777777" w:rsidR="008D1CF9" w:rsidRPr="003529E4" w:rsidRDefault="008D1CF9">
      <w:pPr>
        <w:spacing w:line="69" w:lineRule="exact"/>
        <w:rPr>
          <w:sz w:val="20"/>
          <w:szCs w:val="20"/>
        </w:rPr>
      </w:pPr>
    </w:p>
    <w:p w14:paraId="22E54562" w14:textId="2ACD894C" w:rsidR="008D1CF9" w:rsidRPr="003529E4" w:rsidRDefault="00B96348" w:rsidP="00762FC1">
      <w:pPr>
        <w:spacing w:line="250" w:lineRule="auto"/>
        <w:ind w:right="540"/>
        <w:jc w:val="both"/>
        <w:rPr>
          <w:sz w:val="20"/>
          <w:szCs w:val="20"/>
        </w:rPr>
      </w:pPr>
      <w:r w:rsidRPr="003529E4">
        <w:rPr>
          <w:rFonts w:ascii="Arial" w:eastAsia="Arial" w:hAnsi="Arial" w:cs="Arial"/>
          <w:color w:val="333333"/>
          <w:sz w:val="18"/>
          <w:szCs w:val="18"/>
        </w:rPr>
        <w:t xml:space="preserve">Domácí zdravotní péče je určena všem pacientům, rodinným příslušníkům a blízkým, kteří již nejsou schopni zvládnout běžnou laickou péči, a je nutné zahájit odbornou zdravotní péči, kterou poskytují výhradně zdravotní sestry s dlouholetou praxí. Domácí zdravotní péče poskytovaná klientům na doporučení praktického lékaře </w:t>
      </w:r>
      <w:r w:rsidR="009D769A" w:rsidRPr="003529E4">
        <w:rPr>
          <w:rFonts w:ascii="Arial" w:eastAsia="Arial" w:hAnsi="Arial" w:cs="Arial"/>
          <w:color w:val="333333"/>
          <w:sz w:val="18"/>
          <w:szCs w:val="18"/>
        </w:rPr>
        <w:t xml:space="preserve">či lékaře specialisty a </w:t>
      </w:r>
      <w:r w:rsidRPr="003529E4">
        <w:rPr>
          <w:rFonts w:ascii="Arial" w:eastAsia="Arial" w:hAnsi="Arial" w:cs="Arial"/>
          <w:color w:val="333333"/>
          <w:sz w:val="18"/>
          <w:szCs w:val="18"/>
        </w:rPr>
        <w:t>je plně hrazena smluvní zdravotní pojišťovnou (VZP</w:t>
      </w:r>
      <w:r w:rsidR="009D769A" w:rsidRPr="003529E4">
        <w:rPr>
          <w:rFonts w:ascii="Arial" w:eastAsia="Arial" w:hAnsi="Arial" w:cs="Arial"/>
          <w:color w:val="333333"/>
          <w:sz w:val="18"/>
          <w:szCs w:val="18"/>
        </w:rPr>
        <w:t>, ZPMVCR</w:t>
      </w:r>
      <w:r w:rsidRPr="003529E4">
        <w:rPr>
          <w:rFonts w:ascii="Arial" w:eastAsia="Arial" w:hAnsi="Arial" w:cs="Arial"/>
          <w:color w:val="333333"/>
          <w:sz w:val="18"/>
          <w:szCs w:val="18"/>
        </w:rPr>
        <w:t>). Součástí aktivit domácí péče je také péče o duševní zdraví a resocializace klientů s duševním onemocněním. Jsou prováděny např. výkony: odběry biologického materiálu (krev, moč, stolice, výtěry, stěr z rány a jiné) včetně odvozu do laboratoře nebo k lékaři, měření fyziologických funkcí - krevní tlak, puls, dech, hladina glykemie glukometrem, aplikace injekcí – pod kůži nebo do svalu, aplikace infuzí do žíly dle ordinace lékaře, péče o klienty</w:t>
      </w:r>
      <w:r w:rsidR="00762FC1"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s katetry PICC/</w:t>
      </w:r>
      <w:r w:rsidR="00022B57"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Midline, péče o diabetiky – aplikace inzulínu, nácvik a zaučení</w:t>
      </w:r>
      <w:r w:rsidR="00762FC1"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v aplikaci, edukace diabetika, převazy ran – bércové vředy, diabetické ulcerace, proleženiny, pooperační rány, tržná poranění a podobně, ošetření všech druhů stomií (tracheostomie, kolostomie, ileostomie, nefrostomie, urostomie, gastrostomie - PEG...), klyzma, ošetření a výměna permanentních katetrů (cévek) u žen i mužů, aktivní ošetřovatelská rehabilitace u klientů po CMP nebo po úrazu.</w:t>
      </w:r>
    </w:p>
    <w:p w14:paraId="50A37606"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29F3B194" w14:textId="77777777" w:rsidR="008D1CF9" w:rsidRPr="003529E4" w:rsidRDefault="008D1CF9">
      <w:pPr>
        <w:spacing w:line="200" w:lineRule="exact"/>
        <w:rPr>
          <w:sz w:val="20"/>
          <w:szCs w:val="20"/>
        </w:rPr>
      </w:pPr>
    </w:p>
    <w:p w14:paraId="04F035BD" w14:textId="77777777" w:rsidR="008D1CF9" w:rsidRPr="003529E4" w:rsidRDefault="008D1CF9">
      <w:pPr>
        <w:spacing w:line="200" w:lineRule="exact"/>
        <w:rPr>
          <w:sz w:val="20"/>
          <w:szCs w:val="20"/>
        </w:rPr>
      </w:pPr>
    </w:p>
    <w:p w14:paraId="18992238"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45C26F0C" w14:textId="77777777" w:rsidR="008D1CF9" w:rsidRPr="003529E4" w:rsidRDefault="00B96348">
      <w:pPr>
        <w:ind w:left="460"/>
        <w:rPr>
          <w:sz w:val="20"/>
          <w:szCs w:val="20"/>
        </w:rPr>
      </w:pPr>
      <w:bookmarkStart w:id="29" w:name="page32"/>
      <w:bookmarkEnd w:id="29"/>
      <w:r w:rsidRPr="003529E4">
        <w:rPr>
          <w:rFonts w:ascii="Arial" w:eastAsia="Arial" w:hAnsi="Arial" w:cs="Arial"/>
          <w:b/>
          <w:bCs/>
          <w:color w:val="001077"/>
          <w:sz w:val="28"/>
          <w:szCs w:val="28"/>
        </w:rPr>
        <w:lastRenderedPageBreak/>
        <w:t>Domy s pečovatelskou službou</w:t>
      </w:r>
    </w:p>
    <w:p w14:paraId="4F2AFBBF" w14:textId="77777777" w:rsidR="008D1CF9" w:rsidRPr="003529E4" w:rsidRDefault="008D1CF9">
      <w:pPr>
        <w:spacing w:line="14" w:lineRule="exact"/>
        <w:rPr>
          <w:sz w:val="20"/>
          <w:szCs w:val="20"/>
        </w:rPr>
      </w:pPr>
    </w:p>
    <w:p w14:paraId="3F08A6CD" w14:textId="77777777" w:rsidR="008D1CF9" w:rsidRPr="003529E4" w:rsidRDefault="00B96348">
      <w:pPr>
        <w:ind w:left="460"/>
        <w:rPr>
          <w:sz w:val="20"/>
          <w:szCs w:val="20"/>
        </w:rPr>
      </w:pPr>
      <w:r w:rsidRPr="003529E4">
        <w:rPr>
          <w:rFonts w:ascii="Arial" w:eastAsia="Arial" w:hAnsi="Arial" w:cs="Arial"/>
          <w:b/>
          <w:bCs/>
          <w:color w:val="001077"/>
          <w:sz w:val="28"/>
          <w:szCs w:val="28"/>
        </w:rPr>
        <w:t>(Trhové Sviny, Borovany, Nové Hrady, Jílovice)</w:t>
      </w:r>
    </w:p>
    <w:p w14:paraId="49F3ED33"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5BF537A" w14:textId="77777777">
        <w:trPr>
          <w:trHeight w:val="280"/>
        </w:trPr>
        <w:tc>
          <w:tcPr>
            <w:tcW w:w="1460" w:type="dxa"/>
            <w:tcBorders>
              <w:top w:val="single" w:sz="8" w:space="0" w:color="001077"/>
              <w:left w:val="single" w:sz="8" w:space="0" w:color="001077"/>
              <w:right w:val="single" w:sz="8" w:space="0" w:color="001077"/>
            </w:tcBorders>
            <w:vAlign w:val="bottom"/>
          </w:tcPr>
          <w:p w14:paraId="2DDF987E"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5E9E0E1" w14:textId="77777777" w:rsidR="008D1CF9" w:rsidRPr="003529E4" w:rsidRDefault="00B96348">
            <w:pPr>
              <w:ind w:left="80"/>
              <w:rPr>
                <w:sz w:val="20"/>
                <w:szCs w:val="20"/>
              </w:rPr>
            </w:pPr>
            <w:r w:rsidRPr="003529E4">
              <w:rPr>
                <w:rFonts w:ascii="Arial" w:eastAsia="Arial" w:hAnsi="Arial" w:cs="Arial"/>
                <w:b/>
                <w:bCs/>
                <w:color w:val="333333"/>
                <w:sz w:val="18"/>
                <w:szCs w:val="18"/>
              </w:rPr>
              <w:t>Domy s pečovatelskou službou</w:t>
            </w:r>
          </w:p>
        </w:tc>
        <w:tc>
          <w:tcPr>
            <w:tcW w:w="0" w:type="dxa"/>
            <w:vAlign w:val="bottom"/>
          </w:tcPr>
          <w:p w14:paraId="2865000A" w14:textId="77777777" w:rsidR="008D1CF9" w:rsidRPr="003529E4" w:rsidRDefault="008D1CF9">
            <w:pPr>
              <w:rPr>
                <w:sz w:val="1"/>
                <w:szCs w:val="1"/>
              </w:rPr>
            </w:pPr>
          </w:p>
        </w:tc>
      </w:tr>
      <w:tr w:rsidR="008D1CF9" w:rsidRPr="003529E4" w14:paraId="3FE8BBF7" w14:textId="77777777">
        <w:trPr>
          <w:trHeight w:val="28"/>
        </w:trPr>
        <w:tc>
          <w:tcPr>
            <w:tcW w:w="1460" w:type="dxa"/>
            <w:tcBorders>
              <w:left w:val="single" w:sz="8" w:space="0" w:color="001077"/>
              <w:bottom w:val="single" w:sz="8" w:space="0" w:color="001077"/>
              <w:right w:val="single" w:sz="8" w:space="0" w:color="001077"/>
            </w:tcBorders>
            <w:vAlign w:val="bottom"/>
          </w:tcPr>
          <w:p w14:paraId="57F252F9"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06660AA1" w14:textId="77777777" w:rsidR="008D1CF9" w:rsidRPr="003529E4" w:rsidRDefault="008D1CF9">
            <w:pPr>
              <w:rPr>
                <w:sz w:val="2"/>
                <w:szCs w:val="2"/>
              </w:rPr>
            </w:pPr>
          </w:p>
        </w:tc>
        <w:tc>
          <w:tcPr>
            <w:tcW w:w="0" w:type="dxa"/>
            <w:vAlign w:val="bottom"/>
          </w:tcPr>
          <w:p w14:paraId="13B272BF" w14:textId="77777777" w:rsidR="008D1CF9" w:rsidRPr="003529E4" w:rsidRDefault="008D1CF9">
            <w:pPr>
              <w:rPr>
                <w:sz w:val="1"/>
                <w:szCs w:val="1"/>
              </w:rPr>
            </w:pPr>
          </w:p>
        </w:tc>
      </w:tr>
      <w:tr w:rsidR="008D1CF9" w:rsidRPr="003529E4" w14:paraId="63E951B2" w14:textId="77777777">
        <w:trPr>
          <w:trHeight w:val="260"/>
        </w:trPr>
        <w:tc>
          <w:tcPr>
            <w:tcW w:w="1460" w:type="dxa"/>
            <w:tcBorders>
              <w:left w:val="single" w:sz="8" w:space="0" w:color="001077"/>
              <w:right w:val="single" w:sz="8" w:space="0" w:color="001077"/>
            </w:tcBorders>
            <w:vAlign w:val="bottom"/>
          </w:tcPr>
          <w:p w14:paraId="5E7FBD82"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59608B4" w14:textId="77777777" w:rsidR="008D1CF9" w:rsidRPr="003529E4" w:rsidRDefault="00B96348">
            <w:pPr>
              <w:ind w:left="80"/>
              <w:rPr>
                <w:sz w:val="20"/>
                <w:szCs w:val="20"/>
              </w:rPr>
            </w:pPr>
            <w:r w:rsidRPr="003529E4">
              <w:rPr>
                <w:rFonts w:ascii="Arial" w:eastAsia="Arial" w:hAnsi="Arial" w:cs="Arial"/>
                <w:color w:val="333333"/>
                <w:sz w:val="18"/>
                <w:szCs w:val="18"/>
              </w:rPr>
              <w:t>domy s pečovatelskou službou</w:t>
            </w:r>
          </w:p>
        </w:tc>
        <w:tc>
          <w:tcPr>
            <w:tcW w:w="0" w:type="dxa"/>
            <w:vAlign w:val="bottom"/>
          </w:tcPr>
          <w:p w14:paraId="47D8D17C" w14:textId="77777777" w:rsidR="008D1CF9" w:rsidRPr="003529E4" w:rsidRDefault="008D1CF9">
            <w:pPr>
              <w:rPr>
                <w:sz w:val="1"/>
                <w:szCs w:val="1"/>
              </w:rPr>
            </w:pPr>
          </w:p>
        </w:tc>
      </w:tr>
      <w:tr w:rsidR="008D1CF9" w:rsidRPr="003529E4" w14:paraId="463E3DD7" w14:textId="77777777">
        <w:trPr>
          <w:trHeight w:val="28"/>
        </w:trPr>
        <w:tc>
          <w:tcPr>
            <w:tcW w:w="1460" w:type="dxa"/>
            <w:tcBorders>
              <w:left w:val="single" w:sz="8" w:space="0" w:color="001077"/>
              <w:bottom w:val="single" w:sz="8" w:space="0" w:color="001077"/>
              <w:right w:val="single" w:sz="8" w:space="0" w:color="001077"/>
            </w:tcBorders>
            <w:vAlign w:val="bottom"/>
          </w:tcPr>
          <w:p w14:paraId="08EFF6BB"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78D907F9" w14:textId="77777777" w:rsidR="008D1CF9" w:rsidRPr="003529E4" w:rsidRDefault="008D1CF9">
            <w:pPr>
              <w:rPr>
                <w:sz w:val="2"/>
                <w:szCs w:val="2"/>
              </w:rPr>
            </w:pPr>
          </w:p>
        </w:tc>
        <w:tc>
          <w:tcPr>
            <w:tcW w:w="0" w:type="dxa"/>
            <w:vAlign w:val="bottom"/>
          </w:tcPr>
          <w:p w14:paraId="3913C375" w14:textId="77777777" w:rsidR="008D1CF9" w:rsidRPr="003529E4" w:rsidRDefault="008D1CF9">
            <w:pPr>
              <w:rPr>
                <w:sz w:val="1"/>
                <w:szCs w:val="1"/>
              </w:rPr>
            </w:pPr>
          </w:p>
        </w:tc>
      </w:tr>
      <w:tr w:rsidR="008D1CF9" w:rsidRPr="003529E4" w14:paraId="26E601AF" w14:textId="77777777">
        <w:trPr>
          <w:trHeight w:val="235"/>
        </w:trPr>
        <w:tc>
          <w:tcPr>
            <w:tcW w:w="1460" w:type="dxa"/>
            <w:tcBorders>
              <w:left w:val="single" w:sz="8" w:space="0" w:color="001077"/>
              <w:right w:val="single" w:sz="8" w:space="0" w:color="001077"/>
            </w:tcBorders>
            <w:vAlign w:val="bottom"/>
          </w:tcPr>
          <w:p w14:paraId="5CD72EE1"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462E5C68" w14:textId="77777777" w:rsidR="008D1CF9" w:rsidRPr="003529E4" w:rsidRDefault="00B96348">
            <w:pPr>
              <w:ind w:left="80"/>
              <w:rPr>
                <w:sz w:val="20"/>
                <w:szCs w:val="20"/>
              </w:rPr>
            </w:pPr>
            <w:r w:rsidRPr="003529E4">
              <w:rPr>
                <w:rFonts w:ascii="Arial" w:eastAsia="Arial" w:hAnsi="Arial" w:cs="Arial"/>
                <w:color w:val="333333"/>
                <w:sz w:val="18"/>
                <w:szCs w:val="18"/>
              </w:rPr>
              <w:t>dle jednotlivých poskytovatelů</w:t>
            </w:r>
          </w:p>
        </w:tc>
        <w:tc>
          <w:tcPr>
            <w:tcW w:w="0" w:type="dxa"/>
            <w:vAlign w:val="bottom"/>
          </w:tcPr>
          <w:p w14:paraId="7B9BE67B" w14:textId="77777777" w:rsidR="008D1CF9" w:rsidRPr="003529E4" w:rsidRDefault="008D1CF9">
            <w:pPr>
              <w:rPr>
                <w:sz w:val="1"/>
                <w:szCs w:val="1"/>
              </w:rPr>
            </w:pPr>
          </w:p>
        </w:tc>
      </w:tr>
      <w:tr w:rsidR="008D1CF9" w:rsidRPr="003529E4" w14:paraId="6C3940D7" w14:textId="77777777">
        <w:trPr>
          <w:trHeight w:val="132"/>
        </w:trPr>
        <w:tc>
          <w:tcPr>
            <w:tcW w:w="1460" w:type="dxa"/>
            <w:vMerge w:val="restart"/>
            <w:tcBorders>
              <w:left w:val="single" w:sz="8" w:space="0" w:color="001077"/>
              <w:right w:val="single" w:sz="8" w:space="0" w:color="001077"/>
            </w:tcBorders>
            <w:vAlign w:val="bottom"/>
          </w:tcPr>
          <w:p w14:paraId="60DB59E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A160AFA" w14:textId="77777777" w:rsidR="008D1CF9" w:rsidRPr="003529E4" w:rsidRDefault="008D1CF9">
            <w:pPr>
              <w:rPr>
                <w:sz w:val="11"/>
                <w:szCs w:val="11"/>
              </w:rPr>
            </w:pPr>
          </w:p>
        </w:tc>
        <w:tc>
          <w:tcPr>
            <w:tcW w:w="0" w:type="dxa"/>
            <w:vAlign w:val="bottom"/>
          </w:tcPr>
          <w:p w14:paraId="1AAFFAE7" w14:textId="77777777" w:rsidR="008D1CF9" w:rsidRPr="003529E4" w:rsidRDefault="008D1CF9">
            <w:pPr>
              <w:rPr>
                <w:sz w:val="1"/>
                <w:szCs w:val="1"/>
              </w:rPr>
            </w:pPr>
          </w:p>
        </w:tc>
      </w:tr>
      <w:tr w:rsidR="008D1CF9" w:rsidRPr="003529E4" w14:paraId="2A8BC0EF" w14:textId="77777777">
        <w:trPr>
          <w:trHeight w:val="112"/>
        </w:trPr>
        <w:tc>
          <w:tcPr>
            <w:tcW w:w="1460" w:type="dxa"/>
            <w:vMerge/>
            <w:tcBorders>
              <w:left w:val="single" w:sz="8" w:space="0" w:color="001077"/>
              <w:right w:val="single" w:sz="8" w:space="0" w:color="001077"/>
            </w:tcBorders>
            <w:vAlign w:val="bottom"/>
          </w:tcPr>
          <w:p w14:paraId="6B795889" w14:textId="77777777" w:rsidR="008D1CF9" w:rsidRPr="003529E4" w:rsidRDefault="008D1CF9">
            <w:pPr>
              <w:rPr>
                <w:sz w:val="9"/>
                <w:szCs w:val="9"/>
              </w:rPr>
            </w:pPr>
          </w:p>
        </w:tc>
        <w:tc>
          <w:tcPr>
            <w:tcW w:w="5240" w:type="dxa"/>
            <w:tcBorders>
              <w:right w:val="single" w:sz="8" w:space="0" w:color="001077"/>
            </w:tcBorders>
            <w:vAlign w:val="bottom"/>
          </w:tcPr>
          <w:p w14:paraId="29467748" w14:textId="77777777" w:rsidR="008D1CF9" w:rsidRPr="003529E4" w:rsidRDefault="008D1CF9">
            <w:pPr>
              <w:rPr>
                <w:sz w:val="9"/>
                <w:szCs w:val="9"/>
              </w:rPr>
            </w:pPr>
          </w:p>
        </w:tc>
        <w:tc>
          <w:tcPr>
            <w:tcW w:w="0" w:type="dxa"/>
            <w:vAlign w:val="bottom"/>
          </w:tcPr>
          <w:p w14:paraId="0F5AD435" w14:textId="77777777" w:rsidR="008D1CF9" w:rsidRPr="003529E4" w:rsidRDefault="008D1CF9">
            <w:pPr>
              <w:rPr>
                <w:sz w:val="1"/>
                <w:szCs w:val="1"/>
              </w:rPr>
            </w:pPr>
          </w:p>
        </w:tc>
      </w:tr>
      <w:tr w:rsidR="008D1CF9" w:rsidRPr="003529E4" w14:paraId="670C088D" w14:textId="77777777">
        <w:trPr>
          <w:trHeight w:val="32"/>
        </w:trPr>
        <w:tc>
          <w:tcPr>
            <w:tcW w:w="1460" w:type="dxa"/>
            <w:tcBorders>
              <w:left w:val="single" w:sz="8" w:space="0" w:color="001077"/>
              <w:bottom w:val="single" w:sz="8" w:space="0" w:color="001077"/>
              <w:right w:val="single" w:sz="8" w:space="0" w:color="001077"/>
            </w:tcBorders>
            <w:vAlign w:val="bottom"/>
          </w:tcPr>
          <w:p w14:paraId="4E7555D5"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066AB163" w14:textId="77777777" w:rsidR="008D1CF9" w:rsidRPr="003529E4" w:rsidRDefault="008D1CF9">
            <w:pPr>
              <w:rPr>
                <w:sz w:val="2"/>
                <w:szCs w:val="2"/>
              </w:rPr>
            </w:pPr>
          </w:p>
        </w:tc>
        <w:tc>
          <w:tcPr>
            <w:tcW w:w="0" w:type="dxa"/>
            <w:vAlign w:val="bottom"/>
          </w:tcPr>
          <w:p w14:paraId="4623D0BF" w14:textId="77777777" w:rsidR="008D1CF9" w:rsidRPr="003529E4" w:rsidRDefault="008D1CF9">
            <w:pPr>
              <w:rPr>
                <w:sz w:val="1"/>
                <w:szCs w:val="1"/>
              </w:rPr>
            </w:pPr>
          </w:p>
        </w:tc>
      </w:tr>
      <w:tr w:rsidR="008D1CF9" w:rsidRPr="003529E4" w14:paraId="11769ABB" w14:textId="77777777">
        <w:trPr>
          <w:trHeight w:val="235"/>
        </w:trPr>
        <w:tc>
          <w:tcPr>
            <w:tcW w:w="1460" w:type="dxa"/>
            <w:tcBorders>
              <w:left w:val="single" w:sz="8" w:space="0" w:color="001077"/>
              <w:right w:val="single" w:sz="8" w:space="0" w:color="001077"/>
            </w:tcBorders>
            <w:vAlign w:val="bottom"/>
          </w:tcPr>
          <w:p w14:paraId="53B0E8E8"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4E3E466" w14:textId="77777777" w:rsidR="008D1CF9" w:rsidRPr="003529E4" w:rsidRDefault="00B96348">
            <w:pPr>
              <w:ind w:left="80"/>
              <w:rPr>
                <w:sz w:val="20"/>
                <w:szCs w:val="20"/>
              </w:rPr>
            </w:pPr>
            <w:r w:rsidRPr="003529E4">
              <w:rPr>
                <w:rFonts w:ascii="Arial" w:eastAsia="Arial" w:hAnsi="Arial" w:cs="Arial"/>
                <w:color w:val="333333"/>
                <w:sz w:val="18"/>
                <w:szCs w:val="18"/>
              </w:rPr>
              <w:t>Trhové Sviny, Borovany, Nové Hrady, Jílovice</w:t>
            </w:r>
          </w:p>
        </w:tc>
        <w:tc>
          <w:tcPr>
            <w:tcW w:w="0" w:type="dxa"/>
            <w:vAlign w:val="bottom"/>
          </w:tcPr>
          <w:p w14:paraId="75BDE7E8" w14:textId="77777777" w:rsidR="008D1CF9" w:rsidRPr="003529E4" w:rsidRDefault="008D1CF9">
            <w:pPr>
              <w:rPr>
                <w:sz w:val="1"/>
                <w:szCs w:val="1"/>
              </w:rPr>
            </w:pPr>
          </w:p>
        </w:tc>
      </w:tr>
      <w:tr w:rsidR="008D1CF9" w:rsidRPr="003529E4" w14:paraId="4AE40E20" w14:textId="77777777">
        <w:trPr>
          <w:trHeight w:val="132"/>
        </w:trPr>
        <w:tc>
          <w:tcPr>
            <w:tcW w:w="1460" w:type="dxa"/>
            <w:vMerge w:val="restart"/>
            <w:tcBorders>
              <w:left w:val="single" w:sz="8" w:space="0" w:color="001077"/>
              <w:right w:val="single" w:sz="8" w:space="0" w:color="001077"/>
            </w:tcBorders>
            <w:vAlign w:val="bottom"/>
          </w:tcPr>
          <w:p w14:paraId="0E1ABDB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2EC0D43" w14:textId="77777777" w:rsidR="008D1CF9" w:rsidRPr="003529E4" w:rsidRDefault="008D1CF9">
            <w:pPr>
              <w:rPr>
                <w:sz w:val="11"/>
                <w:szCs w:val="11"/>
              </w:rPr>
            </w:pPr>
          </w:p>
        </w:tc>
        <w:tc>
          <w:tcPr>
            <w:tcW w:w="0" w:type="dxa"/>
            <w:vAlign w:val="bottom"/>
          </w:tcPr>
          <w:p w14:paraId="24C594A4" w14:textId="77777777" w:rsidR="008D1CF9" w:rsidRPr="003529E4" w:rsidRDefault="008D1CF9">
            <w:pPr>
              <w:rPr>
                <w:sz w:val="1"/>
                <w:szCs w:val="1"/>
              </w:rPr>
            </w:pPr>
          </w:p>
        </w:tc>
      </w:tr>
      <w:tr w:rsidR="008D1CF9" w:rsidRPr="003529E4" w14:paraId="4D767541" w14:textId="77777777">
        <w:trPr>
          <w:trHeight w:val="112"/>
        </w:trPr>
        <w:tc>
          <w:tcPr>
            <w:tcW w:w="1460" w:type="dxa"/>
            <w:vMerge/>
            <w:tcBorders>
              <w:left w:val="single" w:sz="8" w:space="0" w:color="001077"/>
              <w:right w:val="single" w:sz="8" w:space="0" w:color="001077"/>
            </w:tcBorders>
            <w:vAlign w:val="bottom"/>
          </w:tcPr>
          <w:p w14:paraId="29FEC475" w14:textId="77777777" w:rsidR="008D1CF9" w:rsidRPr="003529E4" w:rsidRDefault="008D1CF9">
            <w:pPr>
              <w:rPr>
                <w:sz w:val="9"/>
                <w:szCs w:val="9"/>
              </w:rPr>
            </w:pPr>
          </w:p>
        </w:tc>
        <w:tc>
          <w:tcPr>
            <w:tcW w:w="5240" w:type="dxa"/>
            <w:tcBorders>
              <w:right w:val="single" w:sz="8" w:space="0" w:color="001077"/>
            </w:tcBorders>
            <w:vAlign w:val="bottom"/>
          </w:tcPr>
          <w:p w14:paraId="2DC38662" w14:textId="77777777" w:rsidR="008D1CF9" w:rsidRPr="003529E4" w:rsidRDefault="008D1CF9">
            <w:pPr>
              <w:rPr>
                <w:sz w:val="9"/>
                <w:szCs w:val="9"/>
              </w:rPr>
            </w:pPr>
          </w:p>
        </w:tc>
        <w:tc>
          <w:tcPr>
            <w:tcW w:w="0" w:type="dxa"/>
            <w:vAlign w:val="bottom"/>
          </w:tcPr>
          <w:p w14:paraId="41073B30" w14:textId="77777777" w:rsidR="008D1CF9" w:rsidRPr="003529E4" w:rsidRDefault="008D1CF9">
            <w:pPr>
              <w:rPr>
                <w:sz w:val="1"/>
                <w:szCs w:val="1"/>
              </w:rPr>
            </w:pPr>
          </w:p>
        </w:tc>
      </w:tr>
      <w:tr w:rsidR="008D1CF9" w:rsidRPr="003529E4" w14:paraId="618855F0" w14:textId="77777777">
        <w:trPr>
          <w:trHeight w:val="32"/>
        </w:trPr>
        <w:tc>
          <w:tcPr>
            <w:tcW w:w="1460" w:type="dxa"/>
            <w:tcBorders>
              <w:left w:val="single" w:sz="8" w:space="0" w:color="001077"/>
              <w:bottom w:val="single" w:sz="8" w:space="0" w:color="001077"/>
              <w:right w:val="single" w:sz="8" w:space="0" w:color="001077"/>
            </w:tcBorders>
            <w:vAlign w:val="bottom"/>
          </w:tcPr>
          <w:p w14:paraId="547D3021"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61AC42F2" w14:textId="77777777" w:rsidR="008D1CF9" w:rsidRPr="003529E4" w:rsidRDefault="008D1CF9">
            <w:pPr>
              <w:rPr>
                <w:sz w:val="2"/>
                <w:szCs w:val="2"/>
              </w:rPr>
            </w:pPr>
          </w:p>
        </w:tc>
        <w:tc>
          <w:tcPr>
            <w:tcW w:w="0" w:type="dxa"/>
            <w:vAlign w:val="bottom"/>
          </w:tcPr>
          <w:p w14:paraId="28911967" w14:textId="77777777" w:rsidR="008D1CF9" w:rsidRPr="003529E4" w:rsidRDefault="008D1CF9">
            <w:pPr>
              <w:rPr>
                <w:sz w:val="1"/>
                <w:szCs w:val="1"/>
              </w:rPr>
            </w:pPr>
          </w:p>
        </w:tc>
      </w:tr>
      <w:tr w:rsidR="008D1CF9" w:rsidRPr="003529E4" w14:paraId="58186E9F" w14:textId="77777777">
        <w:trPr>
          <w:trHeight w:val="235"/>
        </w:trPr>
        <w:tc>
          <w:tcPr>
            <w:tcW w:w="1460" w:type="dxa"/>
            <w:tcBorders>
              <w:left w:val="single" w:sz="8" w:space="0" w:color="001077"/>
              <w:right w:val="single" w:sz="8" w:space="0" w:color="001077"/>
            </w:tcBorders>
            <w:vAlign w:val="bottom"/>
          </w:tcPr>
          <w:p w14:paraId="4655CA01"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64335ED4"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21C9DC62" w14:textId="77777777" w:rsidR="008D1CF9" w:rsidRPr="003529E4" w:rsidRDefault="008D1CF9">
            <w:pPr>
              <w:rPr>
                <w:sz w:val="1"/>
                <w:szCs w:val="1"/>
              </w:rPr>
            </w:pPr>
          </w:p>
        </w:tc>
      </w:tr>
      <w:tr w:rsidR="008D1CF9" w:rsidRPr="003529E4" w14:paraId="07001860" w14:textId="77777777">
        <w:trPr>
          <w:trHeight w:val="132"/>
        </w:trPr>
        <w:tc>
          <w:tcPr>
            <w:tcW w:w="1460" w:type="dxa"/>
            <w:vMerge w:val="restart"/>
            <w:tcBorders>
              <w:left w:val="single" w:sz="8" w:space="0" w:color="001077"/>
              <w:right w:val="single" w:sz="8" w:space="0" w:color="001077"/>
            </w:tcBorders>
            <w:vAlign w:val="bottom"/>
          </w:tcPr>
          <w:p w14:paraId="3C58AD7E"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1048B8C" w14:textId="77777777" w:rsidR="008D1CF9" w:rsidRPr="003529E4" w:rsidRDefault="008D1CF9">
            <w:pPr>
              <w:rPr>
                <w:sz w:val="11"/>
                <w:szCs w:val="11"/>
              </w:rPr>
            </w:pPr>
          </w:p>
        </w:tc>
        <w:tc>
          <w:tcPr>
            <w:tcW w:w="0" w:type="dxa"/>
            <w:vAlign w:val="bottom"/>
          </w:tcPr>
          <w:p w14:paraId="166A4C5C" w14:textId="77777777" w:rsidR="008D1CF9" w:rsidRPr="003529E4" w:rsidRDefault="008D1CF9">
            <w:pPr>
              <w:rPr>
                <w:sz w:val="1"/>
                <w:szCs w:val="1"/>
              </w:rPr>
            </w:pPr>
          </w:p>
        </w:tc>
      </w:tr>
      <w:tr w:rsidR="008D1CF9" w:rsidRPr="003529E4" w14:paraId="52C748F6" w14:textId="77777777">
        <w:trPr>
          <w:trHeight w:val="112"/>
        </w:trPr>
        <w:tc>
          <w:tcPr>
            <w:tcW w:w="1460" w:type="dxa"/>
            <w:vMerge/>
            <w:tcBorders>
              <w:left w:val="single" w:sz="8" w:space="0" w:color="001077"/>
              <w:right w:val="single" w:sz="8" w:space="0" w:color="001077"/>
            </w:tcBorders>
            <w:vAlign w:val="bottom"/>
          </w:tcPr>
          <w:p w14:paraId="29B3E222" w14:textId="77777777" w:rsidR="008D1CF9" w:rsidRPr="003529E4" w:rsidRDefault="008D1CF9">
            <w:pPr>
              <w:rPr>
                <w:sz w:val="9"/>
                <w:szCs w:val="9"/>
              </w:rPr>
            </w:pPr>
          </w:p>
        </w:tc>
        <w:tc>
          <w:tcPr>
            <w:tcW w:w="5240" w:type="dxa"/>
            <w:tcBorders>
              <w:right w:val="single" w:sz="8" w:space="0" w:color="001077"/>
            </w:tcBorders>
            <w:vAlign w:val="bottom"/>
          </w:tcPr>
          <w:p w14:paraId="74F70239" w14:textId="77777777" w:rsidR="008D1CF9" w:rsidRPr="003529E4" w:rsidRDefault="008D1CF9">
            <w:pPr>
              <w:rPr>
                <w:sz w:val="9"/>
                <w:szCs w:val="9"/>
              </w:rPr>
            </w:pPr>
          </w:p>
        </w:tc>
        <w:tc>
          <w:tcPr>
            <w:tcW w:w="0" w:type="dxa"/>
            <w:vAlign w:val="bottom"/>
          </w:tcPr>
          <w:p w14:paraId="431D36AC" w14:textId="77777777" w:rsidR="008D1CF9" w:rsidRPr="003529E4" w:rsidRDefault="008D1CF9">
            <w:pPr>
              <w:rPr>
                <w:sz w:val="1"/>
                <w:szCs w:val="1"/>
              </w:rPr>
            </w:pPr>
          </w:p>
        </w:tc>
      </w:tr>
      <w:tr w:rsidR="008D1CF9" w:rsidRPr="003529E4" w14:paraId="48290BDB" w14:textId="77777777">
        <w:trPr>
          <w:trHeight w:val="32"/>
        </w:trPr>
        <w:tc>
          <w:tcPr>
            <w:tcW w:w="1460" w:type="dxa"/>
            <w:tcBorders>
              <w:left w:val="single" w:sz="8" w:space="0" w:color="001077"/>
              <w:bottom w:val="single" w:sz="8" w:space="0" w:color="001077"/>
              <w:right w:val="single" w:sz="8" w:space="0" w:color="001077"/>
            </w:tcBorders>
            <w:vAlign w:val="bottom"/>
          </w:tcPr>
          <w:p w14:paraId="4246F576"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37437F84" w14:textId="77777777" w:rsidR="008D1CF9" w:rsidRPr="003529E4" w:rsidRDefault="008D1CF9">
            <w:pPr>
              <w:rPr>
                <w:sz w:val="2"/>
                <w:szCs w:val="2"/>
              </w:rPr>
            </w:pPr>
          </w:p>
        </w:tc>
        <w:tc>
          <w:tcPr>
            <w:tcW w:w="0" w:type="dxa"/>
            <w:vAlign w:val="bottom"/>
          </w:tcPr>
          <w:p w14:paraId="337FC804" w14:textId="77777777" w:rsidR="008D1CF9" w:rsidRPr="003529E4" w:rsidRDefault="008D1CF9">
            <w:pPr>
              <w:rPr>
                <w:sz w:val="1"/>
                <w:szCs w:val="1"/>
              </w:rPr>
            </w:pPr>
          </w:p>
        </w:tc>
      </w:tr>
      <w:tr w:rsidR="008D1CF9" w:rsidRPr="003529E4" w14:paraId="55517610" w14:textId="77777777">
        <w:trPr>
          <w:trHeight w:val="235"/>
        </w:trPr>
        <w:tc>
          <w:tcPr>
            <w:tcW w:w="1460" w:type="dxa"/>
            <w:tcBorders>
              <w:left w:val="single" w:sz="8" w:space="0" w:color="001077"/>
              <w:right w:val="single" w:sz="8" w:space="0" w:color="001077"/>
            </w:tcBorders>
            <w:vAlign w:val="bottom"/>
          </w:tcPr>
          <w:p w14:paraId="69B8B88F"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E8D2448"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37B5D24C" w14:textId="77777777" w:rsidR="008D1CF9" w:rsidRPr="003529E4" w:rsidRDefault="008D1CF9">
            <w:pPr>
              <w:rPr>
                <w:sz w:val="1"/>
                <w:szCs w:val="1"/>
              </w:rPr>
            </w:pPr>
          </w:p>
        </w:tc>
      </w:tr>
      <w:tr w:rsidR="008D1CF9" w:rsidRPr="003529E4" w14:paraId="037FFAFB" w14:textId="77777777">
        <w:trPr>
          <w:trHeight w:val="132"/>
        </w:trPr>
        <w:tc>
          <w:tcPr>
            <w:tcW w:w="1460" w:type="dxa"/>
            <w:vMerge w:val="restart"/>
            <w:tcBorders>
              <w:left w:val="single" w:sz="8" w:space="0" w:color="001077"/>
              <w:right w:val="single" w:sz="8" w:space="0" w:color="001077"/>
            </w:tcBorders>
            <w:vAlign w:val="bottom"/>
          </w:tcPr>
          <w:p w14:paraId="312B3674"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61D4D688" w14:textId="77777777" w:rsidR="008D1CF9" w:rsidRPr="003529E4" w:rsidRDefault="008D1CF9">
            <w:pPr>
              <w:rPr>
                <w:sz w:val="11"/>
                <w:szCs w:val="11"/>
              </w:rPr>
            </w:pPr>
          </w:p>
        </w:tc>
        <w:tc>
          <w:tcPr>
            <w:tcW w:w="0" w:type="dxa"/>
            <w:vAlign w:val="bottom"/>
          </w:tcPr>
          <w:p w14:paraId="3D3709CE" w14:textId="77777777" w:rsidR="008D1CF9" w:rsidRPr="003529E4" w:rsidRDefault="008D1CF9">
            <w:pPr>
              <w:rPr>
                <w:sz w:val="1"/>
                <w:szCs w:val="1"/>
              </w:rPr>
            </w:pPr>
          </w:p>
        </w:tc>
      </w:tr>
      <w:tr w:rsidR="008D1CF9" w:rsidRPr="003529E4" w14:paraId="5064BAA7" w14:textId="77777777">
        <w:trPr>
          <w:trHeight w:val="112"/>
        </w:trPr>
        <w:tc>
          <w:tcPr>
            <w:tcW w:w="1460" w:type="dxa"/>
            <w:vMerge/>
            <w:tcBorders>
              <w:left w:val="single" w:sz="8" w:space="0" w:color="001077"/>
              <w:right w:val="single" w:sz="8" w:space="0" w:color="001077"/>
            </w:tcBorders>
            <w:vAlign w:val="bottom"/>
          </w:tcPr>
          <w:p w14:paraId="5FCC2C2C" w14:textId="77777777" w:rsidR="008D1CF9" w:rsidRPr="003529E4" w:rsidRDefault="008D1CF9">
            <w:pPr>
              <w:rPr>
                <w:sz w:val="9"/>
                <w:szCs w:val="9"/>
              </w:rPr>
            </w:pPr>
          </w:p>
        </w:tc>
        <w:tc>
          <w:tcPr>
            <w:tcW w:w="5240" w:type="dxa"/>
            <w:tcBorders>
              <w:right w:val="single" w:sz="8" w:space="0" w:color="001077"/>
            </w:tcBorders>
            <w:vAlign w:val="bottom"/>
          </w:tcPr>
          <w:p w14:paraId="36C78EA5" w14:textId="77777777" w:rsidR="008D1CF9" w:rsidRPr="003529E4" w:rsidRDefault="008D1CF9">
            <w:pPr>
              <w:rPr>
                <w:sz w:val="9"/>
                <w:szCs w:val="9"/>
              </w:rPr>
            </w:pPr>
          </w:p>
        </w:tc>
        <w:tc>
          <w:tcPr>
            <w:tcW w:w="0" w:type="dxa"/>
            <w:vAlign w:val="bottom"/>
          </w:tcPr>
          <w:p w14:paraId="20B810AF" w14:textId="77777777" w:rsidR="008D1CF9" w:rsidRPr="003529E4" w:rsidRDefault="008D1CF9">
            <w:pPr>
              <w:rPr>
                <w:sz w:val="1"/>
                <w:szCs w:val="1"/>
              </w:rPr>
            </w:pPr>
          </w:p>
        </w:tc>
      </w:tr>
      <w:tr w:rsidR="008D1CF9" w:rsidRPr="003529E4" w14:paraId="56A7F581" w14:textId="77777777">
        <w:trPr>
          <w:trHeight w:val="32"/>
        </w:trPr>
        <w:tc>
          <w:tcPr>
            <w:tcW w:w="1460" w:type="dxa"/>
            <w:tcBorders>
              <w:left w:val="single" w:sz="8" w:space="0" w:color="001077"/>
              <w:bottom w:val="single" w:sz="8" w:space="0" w:color="001077"/>
              <w:right w:val="single" w:sz="8" w:space="0" w:color="001077"/>
            </w:tcBorders>
            <w:vAlign w:val="bottom"/>
          </w:tcPr>
          <w:p w14:paraId="43597188"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59655894" w14:textId="77777777" w:rsidR="008D1CF9" w:rsidRPr="003529E4" w:rsidRDefault="008D1CF9">
            <w:pPr>
              <w:rPr>
                <w:sz w:val="2"/>
                <w:szCs w:val="2"/>
              </w:rPr>
            </w:pPr>
          </w:p>
        </w:tc>
        <w:tc>
          <w:tcPr>
            <w:tcW w:w="0" w:type="dxa"/>
            <w:vAlign w:val="bottom"/>
          </w:tcPr>
          <w:p w14:paraId="20040E5E" w14:textId="77777777" w:rsidR="008D1CF9" w:rsidRPr="003529E4" w:rsidRDefault="008D1CF9">
            <w:pPr>
              <w:rPr>
                <w:sz w:val="1"/>
                <w:szCs w:val="1"/>
              </w:rPr>
            </w:pPr>
          </w:p>
        </w:tc>
      </w:tr>
      <w:tr w:rsidR="008D1CF9" w:rsidRPr="003529E4" w14:paraId="3DD0E812" w14:textId="77777777">
        <w:trPr>
          <w:trHeight w:val="260"/>
        </w:trPr>
        <w:tc>
          <w:tcPr>
            <w:tcW w:w="1460" w:type="dxa"/>
            <w:tcBorders>
              <w:left w:val="single" w:sz="8" w:space="0" w:color="001077"/>
              <w:right w:val="single" w:sz="8" w:space="0" w:color="001077"/>
            </w:tcBorders>
            <w:vAlign w:val="bottom"/>
          </w:tcPr>
          <w:p w14:paraId="0482290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106D0993"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421514EF" w14:textId="77777777" w:rsidR="008D1CF9" w:rsidRPr="003529E4" w:rsidRDefault="008D1CF9">
            <w:pPr>
              <w:rPr>
                <w:sz w:val="1"/>
                <w:szCs w:val="1"/>
              </w:rPr>
            </w:pPr>
          </w:p>
        </w:tc>
      </w:tr>
      <w:tr w:rsidR="008D1CF9" w:rsidRPr="003529E4" w14:paraId="7AE38503" w14:textId="77777777">
        <w:trPr>
          <w:trHeight w:val="28"/>
        </w:trPr>
        <w:tc>
          <w:tcPr>
            <w:tcW w:w="1460" w:type="dxa"/>
            <w:tcBorders>
              <w:left w:val="single" w:sz="8" w:space="0" w:color="001077"/>
              <w:bottom w:val="single" w:sz="8" w:space="0" w:color="001077"/>
              <w:right w:val="single" w:sz="8" w:space="0" w:color="001077"/>
            </w:tcBorders>
            <w:vAlign w:val="bottom"/>
          </w:tcPr>
          <w:p w14:paraId="1263CCD0"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19B50BFA" w14:textId="77777777" w:rsidR="008D1CF9" w:rsidRPr="003529E4" w:rsidRDefault="008D1CF9">
            <w:pPr>
              <w:rPr>
                <w:sz w:val="2"/>
                <w:szCs w:val="2"/>
              </w:rPr>
            </w:pPr>
          </w:p>
        </w:tc>
        <w:tc>
          <w:tcPr>
            <w:tcW w:w="0" w:type="dxa"/>
            <w:vAlign w:val="bottom"/>
          </w:tcPr>
          <w:p w14:paraId="51992314" w14:textId="77777777" w:rsidR="008D1CF9" w:rsidRPr="003529E4" w:rsidRDefault="008D1CF9">
            <w:pPr>
              <w:rPr>
                <w:sz w:val="1"/>
                <w:szCs w:val="1"/>
              </w:rPr>
            </w:pPr>
          </w:p>
        </w:tc>
      </w:tr>
      <w:tr w:rsidR="008D1CF9" w:rsidRPr="003529E4" w14:paraId="238822EA" w14:textId="77777777">
        <w:trPr>
          <w:trHeight w:val="338"/>
        </w:trPr>
        <w:tc>
          <w:tcPr>
            <w:tcW w:w="1460" w:type="dxa"/>
            <w:vMerge w:val="restart"/>
            <w:tcBorders>
              <w:left w:val="single" w:sz="8" w:space="0" w:color="001077"/>
              <w:right w:val="single" w:sz="8" w:space="0" w:color="001077"/>
            </w:tcBorders>
            <w:vAlign w:val="bottom"/>
          </w:tcPr>
          <w:p w14:paraId="0572C0A0"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tcBorders>
              <w:right w:val="single" w:sz="8" w:space="0" w:color="001077"/>
            </w:tcBorders>
            <w:vAlign w:val="bottom"/>
          </w:tcPr>
          <w:p w14:paraId="1E546968" w14:textId="77777777" w:rsidR="008D1CF9" w:rsidRPr="003529E4" w:rsidRDefault="00B96348">
            <w:pPr>
              <w:ind w:left="80"/>
              <w:rPr>
                <w:sz w:val="20"/>
                <w:szCs w:val="20"/>
              </w:rPr>
            </w:pPr>
            <w:r w:rsidRPr="003529E4">
              <w:rPr>
                <w:rFonts w:ascii="Arial" w:eastAsia="Arial" w:hAnsi="Arial" w:cs="Arial"/>
                <w:color w:val="333333"/>
                <w:sz w:val="18"/>
                <w:szCs w:val="18"/>
              </w:rPr>
              <w:t>Trhové Sviny: Nábřeží Svat. Čecha 1055, 374 01 Trhové Sviny</w:t>
            </w:r>
          </w:p>
        </w:tc>
        <w:tc>
          <w:tcPr>
            <w:tcW w:w="0" w:type="dxa"/>
            <w:vAlign w:val="bottom"/>
          </w:tcPr>
          <w:p w14:paraId="275C85DC" w14:textId="77777777" w:rsidR="008D1CF9" w:rsidRPr="003529E4" w:rsidRDefault="008D1CF9">
            <w:pPr>
              <w:rPr>
                <w:sz w:val="1"/>
                <w:szCs w:val="1"/>
              </w:rPr>
            </w:pPr>
          </w:p>
        </w:tc>
      </w:tr>
      <w:tr w:rsidR="008D1CF9" w:rsidRPr="003529E4" w14:paraId="7796D3A2" w14:textId="77777777">
        <w:trPr>
          <w:trHeight w:val="212"/>
        </w:trPr>
        <w:tc>
          <w:tcPr>
            <w:tcW w:w="1460" w:type="dxa"/>
            <w:vMerge/>
            <w:tcBorders>
              <w:left w:val="single" w:sz="8" w:space="0" w:color="001077"/>
              <w:right w:val="single" w:sz="8" w:space="0" w:color="001077"/>
            </w:tcBorders>
            <w:vAlign w:val="bottom"/>
          </w:tcPr>
          <w:p w14:paraId="38B02441" w14:textId="77777777" w:rsidR="008D1CF9" w:rsidRPr="003529E4" w:rsidRDefault="008D1CF9">
            <w:pPr>
              <w:rPr>
                <w:sz w:val="18"/>
                <w:szCs w:val="18"/>
              </w:rPr>
            </w:pPr>
          </w:p>
        </w:tc>
        <w:tc>
          <w:tcPr>
            <w:tcW w:w="5240" w:type="dxa"/>
            <w:tcBorders>
              <w:right w:val="single" w:sz="8" w:space="0" w:color="001077"/>
            </w:tcBorders>
            <w:vAlign w:val="bottom"/>
          </w:tcPr>
          <w:p w14:paraId="586BA2C2" w14:textId="77777777" w:rsidR="008D1CF9" w:rsidRPr="003529E4" w:rsidRDefault="00B96348">
            <w:pPr>
              <w:ind w:left="80"/>
              <w:rPr>
                <w:sz w:val="20"/>
                <w:szCs w:val="20"/>
              </w:rPr>
            </w:pPr>
            <w:r w:rsidRPr="003529E4">
              <w:rPr>
                <w:rFonts w:ascii="Arial" w:eastAsia="Arial" w:hAnsi="Arial" w:cs="Arial"/>
                <w:color w:val="333333"/>
                <w:sz w:val="18"/>
                <w:szCs w:val="18"/>
              </w:rPr>
              <w:t>Borovany: Třeboňská 6, 373 12 Borovany</w:t>
            </w:r>
          </w:p>
        </w:tc>
        <w:tc>
          <w:tcPr>
            <w:tcW w:w="0" w:type="dxa"/>
            <w:vAlign w:val="bottom"/>
          </w:tcPr>
          <w:p w14:paraId="344FE1D1" w14:textId="77777777" w:rsidR="008D1CF9" w:rsidRPr="003529E4" w:rsidRDefault="008D1CF9">
            <w:pPr>
              <w:rPr>
                <w:sz w:val="1"/>
                <w:szCs w:val="1"/>
              </w:rPr>
            </w:pPr>
          </w:p>
        </w:tc>
      </w:tr>
      <w:tr w:rsidR="008D1CF9" w:rsidRPr="003529E4" w14:paraId="0784D488" w14:textId="77777777">
        <w:trPr>
          <w:trHeight w:val="220"/>
        </w:trPr>
        <w:tc>
          <w:tcPr>
            <w:tcW w:w="1460" w:type="dxa"/>
            <w:tcBorders>
              <w:left w:val="single" w:sz="8" w:space="0" w:color="001077"/>
              <w:right w:val="single" w:sz="8" w:space="0" w:color="001077"/>
            </w:tcBorders>
            <w:vAlign w:val="bottom"/>
          </w:tcPr>
          <w:p w14:paraId="7041DD58"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tcBorders>
              <w:right w:val="single" w:sz="8" w:space="0" w:color="001077"/>
            </w:tcBorders>
            <w:vAlign w:val="bottom"/>
          </w:tcPr>
          <w:p w14:paraId="29D55D99" w14:textId="77777777" w:rsidR="008D1CF9" w:rsidRPr="003529E4" w:rsidRDefault="00B96348">
            <w:pPr>
              <w:ind w:left="80"/>
              <w:rPr>
                <w:sz w:val="20"/>
                <w:szCs w:val="20"/>
              </w:rPr>
            </w:pPr>
            <w:r w:rsidRPr="003529E4">
              <w:rPr>
                <w:rFonts w:ascii="Arial" w:eastAsia="Arial" w:hAnsi="Arial" w:cs="Arial"/>
                <w:color w:val="333333"/>
                <w:sz w:val="18"/>
                <w:szCs w:val="18"/>
              </w:rPr>
              <w:t>Nové Hrady: Zahradní Čtvrť 339, 373 33 Nové Hrady</w:t>
            </w:r>
          </w:p>
        </w:tc>
        <w:tc>
          <w:tcPr>
            <w:tcW w:w="0" w:type="dxa"/>
            <w:vAlign w:val="bottom"/>
          </w:tcPr>
          <w:p w14:paraId="79748E52" w14:textId="77777777" w:rsidR="008D1CF9" w:rsidRPr="003529E4" w:rsidRDefault="008D1CF9">
            <w:pPr>
              <w:rPr>
                <w:sz w:val="1"/>
                <w:szCs w:val="1"/>
              </w:rPr>
            </w:pPr>
          </w:p>
        </w:tc>
      </w:tr>
      <w:tr w:rsidR="008D1CF9" w:rsidRPr="003529E4" w14:paraId="19264805" w14:textId="77777777">
        <w:trPr>
          <w:trHeight w:val="237"/>
        </w:trPr>
        <w:tc>
          <w:tcPr>
            <w:tcW w:w="1460" w:type="dxa"/>
            <w:tcBorders>
              <w:left w:val="single" w:sz="8" w:space="0" w:color="001077"/>
              <w:right w:val="single" w:sz="8" w:space="0" w:color="001077"/>
            </w:tcBorders>
            <w:vAlign w:val="bottom"/>
          </w:tcPr>
          <w:p w14:paraId="0DDA18E3" w14:textId="77777777" w:rsidR="008D1CF9" w:rsidRPr="003529E4" w:rsidRDefault="008D1CF9">
            <w:pPr>
              <w:rPr>
                <w:sz w:val="20"/>
                <w:szCs w:val="20"/>
              </w:rPr>
            </w:pPr>
          </w:p>
        </w:tc>
        <w:tc>
          <w:tcPr>
            <w:tcW w:w="5240" w:type="dxa"/>
            <w:tcBorders>
              <w:right w:val="single" w:sz="8" w:space="0" w:color="001077"/>
            </w:tcBorders>
            <w:vAlign w:val="bottom"/>
          </w:tcPr>
          <w:p w14:paraId="02F967C7" w14:textId="77777777" w:rsidR="008D1CF9" w:rsidRPr="003529E4" w:rsidRDefault="00B96348">
            <w:pPr>
              <w:ind w:left="80"/>
              <w:rPr>
                <w:sz w:val="20"/>
                <w:szCs w:val="20"/>
              </w:rPr>
            </w:pPr>
            <w:r w:rsidRPr="003529E4">
              <w:rPr>
                <w:rFonts w:ascii="Arial" w:eastAsia="Arial" w:hAnsi="Arial" w:cs="Arial"/>
                <w:color w:val="333333"/>
                <w:sz w:val="18"/>
                <w:szCs w:val="18"/>
              </w:rPr>
              <w:t>Jílovice: Jílovice 107, 373 32 Borovany</w:t>
            </w:r>
          </w:p>
        </w:tc>
        <w:tc>
          <w:tcPr>
            <w:tcW w:w="0" w:type="dxa"/>
            <w:vAlign w:val="bottom"/>
          </w:tcPr>
          <w:p w14:paraId="350EF052" w14:textId="77777777" w:rsidR="008D1CF9" w:rsidRPr="003529E4" w:rsidRDefault="008D1CF9">
            <w:pPr>
              <w:rPr>
                <w:sz w:val="1"/>
                <w:szCs w:val="1"/>
              </w:rPr>
            </w:pPr>
          </w:p>
        </w:tc>
      </w:tr>
      <w:tr w:rsidR="008D1CF9" w:rsidRPr="003529E4" w14:paraId="62090410" w14:textId="77777777">
        <w:trPr>
          <w:trHeight w:val="135"/>
        </w:trPr>
        <w:tc>
          <w:tcPr>
            <w:tcW w:w="1460" w:type="dxa"/>
            <w:tcBorders>
              <w:left w:val="single" w:sz="8" w:space="0" w:color="001077"/>
              <w:bottom w:val="single" w:sz="8" w:space="0" w:color="001077"/>
              <w:right w:val="single" w:sz="8" w:space="0" w:color="001077"/>
            </w:tcBorders>
            <w:vAlign w:val="bottom"/>
          </w:tcPr>
          <w:p w14:paraId="6CA5A435"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29996E88" w14:textId="77777777" w:rsidR="008D1CF9" w:rsidRPr="003529E4" w:rsidRDefault="008D1CF9">
            <w:pPr>
              <w:rPr>
                <w:sz w:val="11"/>
                <w:szCs w:val="11"/>
              </w:rPr>
            </w:pPr>
          </w:p>
        </w:tc>
        <w:tc>
          <w:tcPr>
            <w:tcW w:w="0" w:type="dxa"/>
            <w:vAlign w:val="bottom"/>
          </w:tcPr>
          <w:p w14:paraId="7E3212D2" w14:textId="77777777" w:rsidR="008D1CF9" w:rsidRPr="003529E4" w:rsidRDefault="008D1CF9">
            <w:pPr>
              <w:rPr>
                <w:sz w:val="1"/>
                <w:szCs w:val="1"/>
              </w:rPr>
            </w:pPr>
          </w:p>
        </w:tc>
      </w:tr>
      <w:tr w:rsidR="008D1CF9" w:rsidRPr="003529E4" w14:paraId="33A1B451" w14:textId="77777777">
        <w:trPr>
          <w:trHeight w:val="230"/>
        </w:trPr>
        <w:tc>
          <w:tcPr>
            <w:tcW w:w="1460" w:type="dxa"/>
            <w:tcBorders>
              <w:left w:val="single" w:sz="8" w:space="0" w:color="001077"/>
              <w:right w:val="single" w:sz="8" w:space="0" w:color="001077"/>
            </w:tcBorders>
            <w:vAlign w:val="bottom"/>
          </w:tcPr>
          <w:p w14:paraId="0EEDCABC" w14:textId="77777777" w:rsidR="008D1CF9" w:rsidRPr="003529E4" w:rsidRDefault="008D1CF9">
            <w:pPr>
              <w:rPr>
                <w:sz w:val="20"/>
                <w:szCs w:val="20"/>
              </w:rPr>
            </w:pPr>
          </w:p>
        </w:tc>
        <w:tc>
          <w:tcPr>
            <w:tcW w:w="5240" w:type="dxa"/>
            <w:tcBorders>
              <w:right w:val="single" w:sz="8" w:space="0" w:color="001077"/>
            </w:tcBorders>
            <w:vAlign w:val="bottom"/>
          </w:tcPr>
          <w:p w14:paraId="53873782" w14:textId="77777777" w:rsidR="008D1CF9" w:rsidRPr="003529E4" w:rsidRDefault="00B96348">
            <w:pPr>
              <w:ind w:left="80"/>
              <w:rPr>
                <w:sz w:val="20"/>
                <w:szCs w:val="20"/>
              </w:rPr>
            </w:pPr>
            <w:r w:rsidRPr="003529E4">
              <w:rPr>
                <w:rFonts w:ascii="Arial" w:eastAsia="Arial" w:hAnsi="Arial" w:cs="Arial"/>
                <w:color w:val="333333"/>
                <w:sz w:val="18"/>
                <w:szCs w:val="18"/>
              </w:rPr>
              <w:t>Trhové Sviny: 386 301 411 (město)</w:t>
            </w:r>
          </w:p>
        </w:tc>
        <w:tc>
          <w:tcPr>
            <w:tcW w:w="0" w:type="dxa"/>
            <w:vAlign w:val="bottom"/>
          </w:tcPr>
          <w:p w14:paraId="05694C53" w14:textId="77777777" w:rsidR="008D1CF9" w:rsidRPr="003529E4" w:rsidRDefault="008D1CF9">
            <w:pPr>
              <w:rPr>
                <w:sz w:val="1"/>
                <w:szCs w:val="1"/>
              </w:rPr>
            </w:pPr>
          </w:p>
        </w:tc>
      </w:tr>
      <w:tr w:rsidR="008D1CF9" w:rsidRPr="003529E4" w14:paraId="4F3C7F6C" w14:textId="77777777">
        <w:trPr>
          <w:trHeight w:val="216"/>
        </w:trPr>
        <w:tc>
          <w:tcPr>
            <w:tcW w:w="1460" w:type="dxa"/>
            <w:vMerge w:val="restart"/>
            <w:tcBorders>
              <w:left w:val="single" w:sz="8" w:space="0" w:color="001077"/>
              <w:right w:val="single" w:sz="8" w:space="0" w:color="001077"/>
            </w:tcBorders>
            <w:vAlign w:val="bottom"/>
          </w:tcPr>
          <w:p w14:paraId="5D8F48B0"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5CE469CB" w14:textId="77777777" w:rsidR="008D1CF9" w:rsidRPr="003529E4" w:rsidRDefault="00B96348">
            <w:pPr>
              <w:ind w:left="80"/>
              <w:rPr>
                <w:sz w:val="20"/>
                <w:szCs w:val="20"/>
              </w:rPr>
            </w:pPr>
            <w:r w:rsidRPr="003529E4">
              <w:rPr>
                <w:rFonts w:ascii="Arial" w:eastAsia="Arial" w:hAnsi="Arial" w:cs="Arial"/>
                <w:color w:val="333333"/>
                <w:sz w:val="18"/>
                <w:szCs w:val="18"/>
              </w:rPr>
              <w:t>Borovany: 387 001 345 (město)</w:t>
            </w:r>
          </w:p>
        </w:tc>
        <w:tc>
          <w:tcPr>
            <w:tcW w:w="0" w:type="dxa"/>
            <w:vAlign w:val="bottom"/>
          </w:tcPr>
          <w:p w14:paraId="41BB7321" w14:textId="77777777" w:rsidR="008D1CF9" w:rsidRPr="003529E4" w:rsidRDefault="008D1CF9">
            <w:pPr>
              <w:rPr>
                <w:sz w:val="1"/>
                <w:szCs w:val="1"/>
              </w:rPr>
            </w:pPr>
          </w:p>
        </w:tc>
      </w:tr>
      <w:tr w:rsidR="008D1CF9" w:rsidRPr="003529E4" w14:paraId="1FA19535" w14:textId="77777777">
        <w:trPr>
          <w:trHeight w:val="133"/>
        </w:trPr>
        <w:tc>
          <w:tcPr>
            <w:tcW w:w="1460" w:type="dxa"/>
            <w:vMerge/>
            <w:tcBorders>
              <w:left w:val="single" w:sz="8" w:space="0" w:color="001077"/>
              <w:right w:val="single" w:sz="8" w:space="0" w:color="001077"/>
            </w:tcBorders>
            <w:vAlign w:val="bottom"/>
          </w:tcPr>
          <w:p w14:paraId="5EF1222E" w14:textId="77777777" w:rsidR="008D1CF9" w:rsidRPr="003529E4" w:rsidRDefault="008D1CF9">
            <w:pPr>
              <w:rPr>
                <w:sz w:val="11"/>
                <w:szCs w:val="11"/>
              </w:rPr>
            </w:pPr>
          </w:p>
        </w:tc>
        <w:tc>
          <w:tcPr>
            <w:tcW w:w="5240" w:type="dxa"/>
            <w:vMerge w:val="restart"/>
            <w:tcBorders>
              <w:right w:val="single" w:sz="8" w:space="0" w:color="001077"/>
            </w:tcBorders>
            <w:vAlign w:val="bottom"/>
          </w:tcPr>
          <w:p w14:paraId="63B937A5" w14:textId="77777777" w:rsidR="008D1CF9" w:rsidRPr="003529E4" w:rsidRDefault="00B96348">
            <w:pPr>
              <w:ind w:left="80"/>
              <w:rPr>
                <w:sz w:val="20"/>
                <w:szCs w:val="20"/>
              </w:rPr>
            </w:pPr>
            <w:r w:rsidRPr="003529E4">
              <w:rPr>
                <w:rFonts w:ascii="Arial" w:eastAsia="Arial" w:hAnsi="Arial" w:cs="Arial"/>
                <w:color w:val="333333"/>
                <w:sz w:val="18"/>
                <w:szCs w:val="18"/>
              </w:rPr>
              <w:t>Nové Hrady: 386 362 117 (město)</w:t>
            </w:r>
          </w:p>
        </w:tc>
        <w:tc>
          <w:tcPr>
            <w:tcW w:w="0" w:type="dxa"/>
            <w:vAlign w:val="bottom"/>
          </w:tcPr>
          <w:p w14:paraId="53989539" w14:textId="77777777" w:rsidR="008D1CF9" w:rsidRPr="003529E4" w:rsidRDefault="008D1CF9">
            <w:pPr>
              <w:rPr>
                <w:sz w:val="1"/>
                <w:szCs w:val="1"/>
              </w:rPr>
            </w:pPr>
          </w:p>
        </w:tc>
      </w:tr>
      <w:tr w:rsidR="008D1CF9" w:rsidRPr="003529E4" w14:paraId="70BD7E1D" w14:textId="77777777">
        <w:trPr>
          <w:trHeight w:val="83"/>
        </w:trPr>
        <w:tc>
          <w:tcPr>
            <w:tcW w:w="1460" w:type="dxa"/>
            <w:tcBorders>
              <w:left w:val="single" w:sz="8" w:space="0" w:color="001077"/>
              <w:right w:val="single" w:sz="8" w:space="0" w:color="001077"/>
            </w:tcBorders>
            <w:vAlign w:val="bottom"/>
          </w:tcPr>
          <w:p w14:paraId="14E5E281" w14:textId="77777777" w:rsidR="008D1CF9" w:rsidRPr="003529E4" w:rsidRDefault="008D1CF9">
            <w:pPr>
              <w:rPr>
                <w:sz w:val="7"/>
                <w:szCs w:val="7"/>
              </w:rPr>
            </w:pPr>
          </w:p>
        </w:tc>
        <w:tc>
          <w:tcPr>
            <w:tcW w:w="5240" w:type="dxa"/>
            <w:vMerge/>
            <w:tcBorders>
              <w:right w:val="single" w:sz="8" w:space="0" w:color="001077"/>
            </w:tcBorders>
            <w:vAlign w:val="bottom"/>
          </w:tcPr>
          <w:p w14:paraId="522F36F2" w14:textId="77777777" w:rsidR="008D1CF9" w:rsidRPr="003529E4" w:rsidRDefault="008D1CF9">
            <w:pPr>
              <w:rPr>
                <w:sz w:val="7"/>
                <w:szCs w:val="7"/>
              </w:rPr>
            </w:pPr>
          </w:p>
        </w:tc>
        <w:tc>
          <w:tcPr>
            <w:tcW w:w="0" w:type="dxa"/>
            <w:vAlign w:val="bottom"/>
          </w:tcPr>
          <w:p w14:paraId="785BB1B6" w14:textId="77777777" w:rsidR="008D1CF9" w:rsidRPr="003529E4" w:rsidRDefault="008D1CF9">
            <w:pPr>
              <w:rPr>
                <w:sz w:val="1"/>
                <w:szCs w:val="1"/>
              </w:rPr>
            </w:pPr>
          </w:p>
        </w:tc>
      </w:tr>
      <w:tr w:rsidR="008D1CF9" w:rsidRPr="003529E4" w14:paraId="4F17E742" w14:textId="77777777">
        <w:trPr>
          <w:trHeight w:val="237"/>
        </w:trPr>
        <w:tc>
          <w:tcPr>
            <w:tcW w:w="1460" w:type="dxa"/>
            <w:tcBorders>
              <w:left w:val="single" w:sz="8" w:space="0" w:color="001077"/>
              <w:right w:val="single" w:sz="8" w:space="0" w:color="001077"/>
            </w:tcBorders>
            <w:vAlign w:val="bottom"/>
          </w:tcPr>
          <w:p w14:paraId="309C0710" w14:textId="77777777" w:rsidR="008D1CF9" w:rsidRPr="003529E4" w:rsidRDefault="008D1CF9">
            <w:pPr>
              <w:rPr>
                <w:sz w:val="20"/>
                <w:szCs w:val="20"/>
              </w:rPr>
            </w:pPr>
          </w:p>
        </w:tc>
        <w:tc>
          <w:tcPr>
            <w:tcW w:w="5240" w:type="dxa"/>
            <w:tcBorders>
              <w:right w:val="single" w:sz="8" w:space="0" w:color="001077"/>
            </w:tcBorders>
            <w:vAlign w:val="bottom"/>
          </w:tcPr>
          <w:p w14:paraId="6CC7B346" w14:textId="77777777" w:rsidR="008D1CF9" w:rsidRPr="003529E4" w:rsidRDefault="00B96348">
            <w:pPr>
              <w:ind w:left="80"/>
              <w:rPr>
                <w:sz w:val="20"/>
                <w:szCs w:val="20"/>
              </w:rPr>
            </w:pPr>
            <w:r w:rsidRPr="003529E4">
              <w:rPr>
                <w:rFonts w:ascii="Arial" w:eastAsia="Arial" w:hAnsi="Arial" w:cs="Arial"/>
                <w:color w:val="333333"/>
                <w:sz w:val="18"/>
                <w:szCs w:val="18"/>
              </w:rPr>
              <w:t>Jílovice: 386 325 110 (obec)</w:t>
            </w:r>
          </w:p>
        </w:tc>
        <w:tc>
          <w:tcPr>
            <w:tcW w:w="0" w:type="dxa"/>
            <w:vAlign w:val="bottom"/>
          </w:tcPr>
          <w:p w14:paraId="443562B1" w14:textId="77777777" w:rsidR="008D1CF9" w:rsidRPr="003529E4" w:rsidRDefault="008D1CF9">
            <w:pPr>
              <w:rPr>
                <w:sz w:val="1"/>
                <w:szCs w:val="1"/>
              </w:rPr>
            </w:pPr>
          </w:p>
        </w:tc>
      </w:tr>
      <w:tr w:rsidR="008D1CF9" w:rsidRPr="003529E4" w14:paraId="08B8011B" w14:textId="77777777">
        <w:trPr>
          <w:trHeight w:val="27"/>
        </w:trPr>
        <w:tc>
          <w:tcPr>
            <w:tcW w:w="1460" w:type="dxa"/>
            <w:tcBorders>
              <w:left w:val="single" w:sz="8" w:space="0" w:color="001077"/>
              <w:bottom w:val="single" w:sz="8" w:space="0" w:color="001077"/>
              <w:right w:val="single" w:sz="8" w:space="0" w:color="001077"/>
            </w:tcBorders>
            <w:vAlign w:val="bottom"/>
          </w:tcPr>
          <w:p w14:paraId="630FA957"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6AE04AB1" w14:textId="77777777" w:rsidR="008D1CF9" w:rsidRPr="003529E4" w:rsidRDefault="008D1CF9">
            <w:pPr>
              <w:rPr>
                <w:sz w:val="2"/>
                <w:szCs w:val="2"/>
              </w:rPr>
            </w:pPr>
          </w:p>
        </w:tc>
        <w:tc>
          <w:tcPr>
            <w:tcW w:w="0" w:type="dxa"/>
            <w:vAlign w:val="bottom"/>
          </w:tcPr>
          <w:p w14:paraId="399E4B35" w14:textId="77777777" w:rsidR="008D1CF9" w:rsidRPr="003529E4" w:rsidRDefault="008D1CF9">
            <w:pPr>
              <w:rPr>
                <w:sz w:val="1"/>
                <w:szCs w:val="1"/>
              </w:rPr>
            </w:pPr>
          </w:p>
        </w:tc>
      </w:tr>
      <w:tr w:rsidR="008D1CF9" w:rsidRPr="003529E4" w14:paraId="3E3F4003" w14:textId="77777777">
        <w:trPr>
          <w:trHeight w:val="230"/>
        </w:trPr>
        <w:tc>
          <w:tcPr>
            <w:tcW w:w="1460" w:type="dxa"/>
            <w:tcBorders>
              <w:left w:val="single" w:sz="8" w:space="0" w:color="001077"/>
              <w:right w:val="single" w:sz="8" w:space="0" w:color="001077"/>
            </w:tcBorders>
            <w:vAlign w:val="bottom"/>
          </w:tcPr>
          <w:p w14:paraId="160F1BEA" w14:textId="77777777" w:rsidR="008D1CF9" w:rsidRPr="003529E4" w:rsidRDefault="008D1CF9">
            <w:pPr>
              <w:rPr>
                <w:sz w:val="20"/>
                <w:szCs w:val="20"/>
              </w:rPr>
            </w:pPr>
          </w:p>
        </w:tc>
        <w:tc>
          <w:tcPr>
            <w:tcW w:w="5240" w:type="dxa"/>
            <w:tcBorders>
              <w:right w:val="single" w:sz="8" w:space="0" w:color="001077"/>
            </w:tcBorders>
            <w:vAlign w:val="bottom"/>
          </w:tcPr>
          <w:p w14:paraId="5CAE8ED6" w14:textId="77777777" w:rsidR="008D1CF9" w:rsidRPr="003529E4" w:rsidRDefault="00B96348">
            <w:pPr>
              <w:ind w:left="80"/>
              <w:rPr>
                <w:sz w:val="20"/>
                <w:szCs w:val="20"/>
              </w:rPr>
            </w:pPr>
            <w:r w:rsidRPr="003529E4">
              <w:rPr>
                <w:rFonts w:ascii="Arial" w:eastAsia="Arial" w:hAnsi="Arial" w:cs="Arial"/>
                <w:color w:val="333333"/>
                <w:sz w:val="18"/>
                <w:szCs w:val="18"/>
              </w:rPr>
              <w:t>Trhové Sviny: posta@tsviny.cz (město)</w:t>
            </w:r>
          </w:p>
        </w:tc>
        <w:tc>
          <w:tcPr>
            <w:tcW w:w="0" w:type="dxa"/>
            <w:vAlign w:val="bottom"/>
          </w:tcPr>
          <w:p w14:paraId="2FAA95BD" w14:textId="77777777" w:rsidR="008D1CF9" w:rsidRPr="003529E4" w:rsidRDefault="008D1CF9">
            <w:pPr>
              <w:rPr>
                <w:sz w:val="1"/>
                <w:szCs w:val="1"/>
              </w:rPr>
            </w:pPr>
          </w:p>
        </w:tc>
      </w:tr>
      <w:tr w:rsidR="008D1CF9" w:rsidRPr="003529E4" w14:paraId="3119A5C8" w14:textId="77777777">
        <w:trPr>
          <w:trHeight w:val="216"/>
        </w:trPr>
        <w:tc>
          <w:tcPr>
            <w:tcW w:w="1460" w:type="dxa"/>
            <w:vMerge w:val="restart"/>
            <w:tcBorders>
              <w:left w:val="single" w:sz="8" w:space="0" w:color="001077"/>
              <w:right w:val="single" w:sz="8" w:space="0" w:color="001077"/>
            </w:tcBorders>
            <w:vAlign w:val="bottom"/>
          </w:tcPr>
          <w:p w14:paraId="1B879074"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3ABD720E" w14:textId="77777777" w:rsidR="008D1CF9" w:rsidRPr="003529E4" w:rsidRDefault="00B96348">
            <w:pPr>
              <w:ind w:left="80"/>
              <w:rPr>
                <w:sz w:val="20"/>
                <w:szCs w:val="20"/>
              </w:rPr>
            </w:pPr>
            <w:r w:rsidRPr="003529E4">
              <w:rPr>
                <w:rFonts w:ascii="Arial" w:eastAsia="Arial" w:hAnsi="Arial" w:cs="Arial"/>
                <w:color w:val="333333"/>
                <w:sz w:val="18"/>
                <w:szCs w:val="18"/>
              </w:rPr>
              <w:t>Borovany: sekretariat@borovany-cb.cz (město)</w:t>
            </w:r>
          </w:p>
        </w:tc>
        <w:tc>
          <w:tcPr>
            <w:tcW w:w="0" w:type="dxa"/>
            <w:vAlign w:val="bottom"/>
          </w:tcPr>
          <w:p w14:paraId="10CD5A9B" w14:textId="77777777" w:rsidR="008D1CF9" w:rsidRPr="003529E4" w:rsidRDefault="008D1CF9">
            <w:pPr>
              <w:rPr>
                <w:sz w:val="1"/>
                <w:szCs w:val="1"/>
              </w:rPr>
            </w:pPr>
          </w:p>
        </w:tc>
      </w:tr>
      <w:tr w:rsidR="008D1CF9" w:rsidRPr="003529E4" w14:paraId="4D6CEE51" w14:textId="77777777">
        <w:trPr>
          <w:trHeight w:val="133"/>
        </w:trPr>
        <w:tc>
          <w:tcPr>
            <w:tcW w:w="1460" w:type="dxa"/>
            <w:vMerge/>
            <w:tcBorders>
              <w:left w:val="single" w:sz="8" w:space="0" w:color="001077"/>
              <w:right w:val="single" w:sz="8" w:space="0" w:color="001077"/>
            </w:tcBorders>
            <w:vAlign w:val="bottom"/>
          </w:tcPr>
          <w:p w14:paraId="3FF9A958" w14:textId="77777777" w:rsidR="008D1CF9" w:rsidRPr="003529E4" w:rsidRDefault="008D1CF9">
            <w:pPr>
              <w:rPr>
                <w:sz w:val="11"/>
                <w:szCs w:val="11"/>
              </w:rPr>
            </w:pPr>
          </w:p>
        </w:tc>
        <w:tc>
          <w:tcPr>
            <w:tcW w:w="5240" w:type="dxa"/>
            <w:vMerge w:val="restart"/>
            <w:tcBorders>
              <w:right w:val="single" w:sz="8" w:space="0" w:color="001077"/>
            </w:tcBorders>
            <w:vAlign w:val="bottom"/>
          </w:tcPr>
          <w:p w14:paraId="67E27DF1" w14:textId="77777777" w:rsidR="008D1CF9" w:rsidRPr="003529E4" w:rsidRDefault="00B96348">
            <w:pPr>
              <w:ind w:left="80"/>
              <w:rPr>
                <w:sz w:val="20"/>
                <w:szCs w:val="20"/>
              </w:rPr>
            </w:pPr>
            <w:r w:rsidRPr="003529E4">
              <w:rPr>
                <w:rFonts w:ascii="Arial" w:eastAsia="Arial" w:hAnsi="Arial" w:cs="Arial"/>
                <w:color w:val="333333"/>
                <w:sz w:val="18"/>
                <w:szCs w:val="18"/>
              </w:rPr>
              <w:t>Nové Hrady: e-podatelna@novehrady.cz (město)</w:t>
            </w:r>
          </w:p>
        </w:tc>
        <w:tc>
          <w:tcPr>
            <w:tcW w:w="0" w:type="dxa"/>
            <w:vAlign w:val="bottom"/>
          </w:tcPr>
          <w:p w14:paraId="770672BF" w14:textId="77777777" w:rsidR="008D1CF9" w:rsidRPr="003529E4" w:rsidRDefault="008D1CF9">
            <w:pPr>
              <w:rPr>
                <w:sz w:val="1"/>
                <w:szCs w:val="1"/>
              </w:rPr>
            </w:pPr>
          </w:p>
        </w:tc>
      </w:tr>
      <w:tr w:rsidR="008D1CF9" w:rsidRPr="003529E4" w14:paraId="722EF9F0" w14:textId="77777777">
        <w:trPr>
          <w:trHeight w:val="83"/>
        </w:trPr>
        <w:tc>
          <w:tcPr>
            <w:tcW w:w="1460" w:type="dxa"/>
            <w:tcBorders>
              <w:left w:val="single" w:sz="8" w:space="0" w:color="001077"/>
              <w:right w:val="single" w:sz="8" w:space="0" w:color="001077"/>
            </w:tcBorders>
            <w:vAlign w:val="bottom"/>
          </w:tcPr>
          <w:p w14:paraId="66FF66AD" w14:textId="77777777" w:rsidR="008D1CF9" w:rsidRPr="003529E4" w:rsidRDefault="008D1CF9">
            <w:pPr>
              <w:rPr>
                <w:sz w:val="7"/>
                <w:szCs w:val="7"/>
              </w:rPr>
            </w:pPr>
          </w:p>
        </w:tc>
        <w:tc>
          <w:tcPr>
            <w:tcW w:w="5240" w:type="dxa"/>
            <w:vMerge/>
            <w:tcBorders>
              <w:right w:val="single" w:sz="8" w:space="0" w:color="001077"/>
            </w:tcBorders>
            <w:vAlign w:val="bottom"/>
          </w:tcPr>
          <w:p w14:paraId="6F12DF19" w14:textId="77777777" w:rsidR="008D1CF9" w:rsidRPr="003529E4" w:rsidRDefault="008D1CF9">
            <w:pPr>
              <w:rPr>
                <w:sz w:val="7"/>
                <w:szCs w:val="7"/>
              </w:rPr>
            </w:pPr>
          </w:p>
        </w:tc>
        <w:tc>
          <w:tcPr>
            <w:tcW w:w="0" w:type="dxa"/>
            <w:vAlign w:val="bottom"/>
          </w:tcPr>
          <w:p w14:paraId="4205C3A2" w14:textId="77777777" w:rsidR="008D1CF9" w:rsidRPr="003529E4" w:rsidRDefault="008D1CF9">
            <w:pPr>
              <w:rPr>
                <w:sz w:val="1"/>
                <w:szCs w:val="1"/>
              </w:rPr>
            </w:pPr>
          </w:p>
        </w:tc>
      </w:tr>
      <w:tr w:rsidR="008D1CF9" w:rsidRPr="003529E4" w14:paraId="6BCDFA45" w14:textId="77777777">
        <w:trPr>
          <w:trHeight w:val="237"/>
        </w:trPr>
        <w:tc>
          <w:tcPr>
            <w:tcW w:w="1460" w:type="dxa"/>
            <w:tcBorders>
              <w:left w:val="single" w:sz="8" w:space="0" w:color="001077"/>
              <w:right w:val="single" w:sz="8" w:space="0" w:color="001077"/>
            </w:tcBorders>
            <w:vAlign w:val="bottom"/>
          </w:tcPr>
          <w:p w14:paraId="0F374F19" w14:textId="77777777" w:rsidR="008D1CF9" w:rsidRPr="003529E4" w:rsidRDefault="008D1CF9">
            <w:pPr>
              <w:rPr>
                <w:sz w:val="20"/>
                <w:szCs w:val="20"/>
              </w:rPr>
            </w:pPr>
          </w:p>
        </w:tc>
        <w:tc>
          <w:tcPr>
            <w:tcW w:w="5240" w:type="dxa"/>
            <w:tcBorders>
              <w:right w:val="single" w:sz="8" w:space="0" w:color="001077"/>
            </w:tcBorders>
            <w:vAlign w:val="bottom"/>
          </w:tcPr>
          <w:p w14:paraId="57E21C91" w14:textId="19CAE7D6" w:rsidR="008D1CF9" w:rsidRPr="003529E4" w:rsidRDefault="00B96348">
            <w:pPr>
              <w:ind w:left="80"/>
              <w:rPr>
                <w:sz w:val="20"/>
                <w:szCs w:val="20"/>
              </w:rPr>
            </w:pPr>
            <w:r w:rsidRPr="003529E4">
              <w:rPr>
                <w:rFonts w:ascii="Arial" w:eastAsia="Arial" w:hAnsi="Arial" w:cs="Arial"/>
                <w:color w:val="333333"/>
                <w:sz w:val="18"/>
                <w:szCs w:val="18"/>
              </w:rPr>
              <w:t>Jílovice:</w:t>
            </w:r>
            <w:r w:rsidR="0072287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oujilovice@seznam.cz (obec)</w:t>
            </w:r>
          </w:p>
        </w:tc>
        <w:tc>
          <w:tcPr>
            <w:tcW w:w="0" w:type="dxa"/>
            <w:vAlign w:val="bottom"/>
          </w:tcPr>
          <w:p w14:paraId="186EC025" w14:textId="77777777" w:rsidR="008D1CF9" w:rsidRPr="003529E4" w:rsidRDefault="008D1CF9">
            <w:pPr>
              <w:rPr>
                <w:sz w:val="1"/>
                <w:szCs w:val="1"/>
              </w:rPr>
            </w:pPr>
          </w:p>
        </w:tc>
      </w:tr>
      <w:tr w:rsidR="008D1CF9" w:rsidRPr="003529E4" w14:paraId="44FDD0AD" w14:textId="77777777">
        <w:trPr>
          <w:trHeight w:val="27"/>
        </w:trPr>
        <w:tc>
          <w:tcPr>
            <w:tcW w:w="1460" w:type="dxa"/>
            <w:tcBorders>
              <w:left w:val="single" w:sz="8" w:space="0" w:color="001077"/>
              <w:bottom w:val="single" w:sz="8" w:space="0" w:color="001077"/>
              <w:right w:val="single" w:sz="8" w:space="0" w:color="001077"/>
            </w:tcBorders>
            <w:vAlign w:val="bottom"/>
          </w:tcPr>
          <w:p w14:paraId="5807170F"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230C8D2B" w14:textId="77777777" w:rsidR="008D1CF9" w:rsidRPr="003529E4" w:rsidRDefault="008D1CF9">
            <w:pPr>
              <w:rPr>
                <w:sz w:val="2"/>
                <w:szCs w:val="2"/>
              </w:rPr>
            </w:pPr>
          </w:p>
        </w:tc>
        <w:tc>
          <w:tcPr>
            <w:tcW w:w="0" w:type="dxa"/>
            <w:vAlign w:val="bottom"/>
          </w:tcPr>
          <w:p w14:paraId="3390619F" w14:textId="77777777" w:rsidR="008D1CF9" w:rsidRPr="003529E4" w:rsidRDefault="008D1CF9">
            <w:pPr>
              <w:rPr>
                <w:sz w:val="1"/>
                <w:szCs w:val="1"/>
              </w:rPr>
            </w:pPr>
          </w:p>
        </w:tc>
      </w:tr>
      <w:tr w:rsidR="008D1CF9" w:rsidRPr="003529E4" w14:paraId="37E1B6E7" w14:textId="77777777">
        <w:trPr>
          <w:trHeight w:val="230"/>
        </w:trPr>
        <w:tc>
          <w:tcPr>
            <w:tcW w:w="1460" w:type="dxa"/>
            <w:vMerge w:val="restart"/>
            <w:tcBorders>
              <w:left w:val="single" w:sz="8" w:space="0" w:color="001077"/>
              <w:right w:val="single" w:sz="8" w:space="0" w:color="001077"/>
            </w:tcBorders>
            <w:vAlign w:val="bottom"/>
          </w:tcPr>
          <w:p w14:paraId="583B545D"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7720539E" w14:textId="77777777" w:rsidR="008D1CF9" w:rsidRPr="003529E4" w:rsidRDefault="00B96348">
            <w:pPr>
              <w:ind w:left="80"/>
              <w:rPr>
                <w:sz w:val="20"/>
                <w:szCs w:val="20"/>
              </w:rPr>
            </w:pPr>
            <w:r w:rsidRPr="003529E4">
              <w:rPr>
                <w:rFonts w:ascii="Arial" w:eastAsia="Arial" w:hAnsi="Arial" w:cs="Arial"/>
                <w:color w:val="333333"/>
                <w:sz w:val="18"/>
                <w:szCs w:val="18"/>
              </w:rPr>
              <w:t>www.tsviny.cz, www.borovany-cb.cz,</w:t>
            </w:r>
          </w:p>
        </w:tc>
        <w:tc>
          <w:tcPr>
            <w:tcW w:w="0" w:type="dxa"/>
            <w:vAlign w:val="bottom"/>
          </w:tcPr>
          <w:p w14:paraId="2E34BA74" w14:textId="77777777" w:rsidR="008D1CF9" w:rsidRPr="003529E4" w:rsidRDefault="008D1CF9">
            <w:pPr>
              <w:rPr>
                <w:sz w:val="1"/>
                <w:szCs w:val="1"/>
              </w:rPr>
            </w:pPr>
          </w:p>
        </w:tc>
      </w:tr>
      <w:tr w:rsidR="008D1CF9" w:rsidRPr="003529E4" w14:paraId="64EA57F7" w14:textId="77777777">
        <w:trPr>
          <w:trHeight w:val="133"/>
        </w:trPr>
        <w:tc>
          <w:tcPr>
            <w:tcW w:w="1460" w:type="dxa"/>
            <w:vMerge/>
            <w:tcBorders>
              <w:left w:val="single" w:sz="8" w:space="0" w:color="001077"/>
              <w:right w:val="single" w:sz="8" w:space="0" w:color="001077"/>
            </w:tcBorders>
            <w:vAlign w:val="bottom"/>
          </w:tcPr>
          <w:p w14:paraId="69328FB0" w14:textId="77777777" w:rsidR="008D1CF9" w:rsidRPr="003529E4" w:rsidRDefault="008D1CF9">
            <w:pPr>
              <w:rPr>
                <w:sz w:val="11"/>
                <w:szCs w:val="11"/>
              </w:rPr>
            </w:pPr>
          </w:p>
        </w:tc>
        <w:tc>
          <w:tcPr>
            <w:tcW w:w="5240" w:type="dxa"/>
            <w:vMerge w:val="restart"/>
            <w:tcBorders>
              <w:right w:val="single" w:sz="8" w:space="0" w:color="001077"/>
            </w:tcBorders>
            <w:vAlign w:val="bottom"/>
          </w:tcPr>
          <w:p w14:paraId="53BF2F9F" w14:textId="77777777" w:rsidR="008D1CF9" w:rsidRPr="003529E4" w:rsidRDefault="00B96348">
            <w:pPr>
              <w:ind w:left="80"/>
              <w:rPr>
                <w:sz w:val="20"/>
                <w:szCs w:val="20"/>
              </w:rPr>
            </w:pPr>
            <w:r w:rsidRPr="003529E4">
              <w:rPr>
                <w:rFonts w:ascii="Arial" w:eastAsia="Arial" w:hAnsi="Arial" w:cs="Arial"/>
                <w:color w:val="333333"/>
                <w:sz w:val="18"/>
                <w:szCs w:val="18"/>
              </w:rPr>
              <w:t>www.novehrady.cz, www.obecjilovice.cz</w:t>
            </w:r>
          </w:p>
        </w:tc>
        <w:tc>
          <w:tcPr>
            <w:tcW w:w="0" w:type="dxa"/>
            <w:vAlign w:val="bottom"/>
          </w:tcPr>
          <w:p w14:paraId="6892DB0C" w14:textId="77777777" w:rsidR="008D1CF9" w:rsidRPr="003529E4" w:rsidRDefault="008D1CF9">
            <w:pPr>
              <w:rPr>
                <w:sz w:val="1"/>
                <w:szCs w:val="1"/>
              </w:rPr>
            </w:pPr>
          </w:p>
        </w:tc>
      </w:tr>
      <w:tr w:rsidR="008D1CF9" w:rsidRPr="003529E4" w14:paraId="4A579D8C" w14:textId="77777777">
        <w:trPr>
          <w:trHeight w:val="104"/>
        </w:trPr>
        <w:tc>
          <w:tcPr>
            <w:tcW w:w="1460" w:type="dxa"/>
            <w:tcBorders>
              <w:left w:val="single" w:sz="8" w:space="0" w:color="001077"/>
              <w:right w:val="single" w:sz="8" w:space="0" w:color="001077"/>
            </w:tcBorders>
            <w:vAlign w:val="bottom"/>
          </w:tcPr>
          <w:p w14:paraId="0D3D7B32" w14:textId="77777777" w:rsidR="008D1CF9" w:rsidRPr="003529E4" w:rsidRDefault="008D1CF9">
            <w:pPr>
              <w:rPr>
                <w:sz w:val="9"/>
                <w:szCs w:val="9"/>
              </w:rPr>
            </w:pPr>
          </w:p>
        </w:tc>
        <w:tc>
          <w:tcPr>
            <w:tcW w:w="5240" w:type="dxa"/>
            <w:vMerge/>
            <w:tcBorders>
              <w:right w:val="single" w:sz="8" w:space="0" w:color="001077"/>
            </w:tcBorders>
            <w:vAlign w:val="bottom"/>
          </w:tcPr>
          <w:p w14:paraId="0AABE630" w14:textId="77777777" w:rsidR="008D1CF9" w:rsidRPr="003529E4" w:rsidRDefault="008D1CF9">
            <w:pPr>
              <w:rPr>
                <w:sz w:val="9"/>
                <w:szCs w:val="9"/>
              </w:rPr>
            </w:pPr>
          </w:p>
        </w:tc>
        <w:tc>
          <w:tcPr>
            <w:tcW w:w="0" w:type="dxa"/>
            <w:vAlign w:val="bottom"/>
          </w:tcPr>
          <w:p w14:paraId="7FAA7BAD" w14:textId="77777777" w:rsidR="008D1CF9" w:rsidRPr="003529E4" w:rsidRDefault="008D1CF9">
            <w:pPr>
              <w:rPr>
                <w:sz w:val="1"/>
                <w:szCs w:val="1"/>
              </w:rPr>
            </w:pPr>
          </w:p>
        </w:tc>
      </w:tr>
      <w:tr w:rsidR="008D1CF9" w:rsidRPr="003529E4" w14:paraId="59A113E4" w14:textId="77777777">
        <w:trPr>
          <w:trHeight w:val="27"/>
        </w:trPr>
        <w:tc>
          <w:tcPr>
            <w:tcW w:w="1460" w:type="dxa"/>
            <w:tcBorders>
              <w:left w:val="single" w:sz="8" w:space="0" w:color="001077"/>
              <w:bottom w:val="single" w:sz="8" w:space="0" w:color="001077"/>
              <w:right w:val="single" w:sz="8" w:space="0" w:color="001077"/>
            </w:tcBorders>
            <w:vAlign w:val="bottom"/>
          </w:tcPr>
          <w:p w14:paraId="1E43EDE3"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2F09D1C4" w14:textId="77777777" w:rsidR="008D1CF9" w:rsidRPr="003529E4" w:rsidRDefault="008D1CF9">
            <w:pPr>
              <w:rPr>
                <w:sz w:val="2"/>
                <w:szCs w:val="2"/>
              </w:rPr>
            </w:pPr>
          </w:p>
        </w:tc>
        <w:tc>
          <w:tcPr>
            <w:tcW w:w="0" w:type="dxa"/>
            <w:vAlign w:val="bottom"/>
          </w:tcPr>
          <w:p w14:paraId="26C11DCD" w14:textId="77777777" w:rsidR="008D1CF9" w:rsidRPr="003529E4" w:rsidRDefault="008D1CF9">
            <w:pPr>
              <w:rPr>
                <w:sz w:val="1"/>
                <w:szCs w:val="1"/>
              </w:rPr>
            </w:pPr>
          </w:p>
        </w:tc>
      </w:tr>
    </w:tbl>
    <w:p w14:paraId="13850A8A" w14:textId="77777777" w:rsidR="008D1CF9" w:rsidRPr="003529E4" w:rsidRDefault="008D1CF9">
      <w:pPr>
        <w:spacing w:line="273" w:lineRule="exact"/>
        <w:rPr>
          <w:sz w:val="20"/>
          <w:szCs w:val="20"/>
        </w:rPr>
      </w:pPr>
    </w:p>
    <w:p w14:paraId="71F21B82"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70164016" w14:textId="77777777" w:rsidR="008D1CF9" w:rsidRPr="003529E4" w:rsidRDefault="008D1CF9">
      <w:pPr>
        <w:spacing w:line="69" w:lineRule="exact"/>
        <w:rPr>
          <w:sz w:val="20"/>
          <w:szCs w:val="20"/>
        </w:rPr>
      </w:pPr>
    </w:p>
    <w:p w14:paraId="20A5818F" w14:textId="77777777" w:rsidR="008D1CF9" w:rsidRPr="003529E4" w:rsidRDefault="00B96348" w:rsidP="00762FC1">
      <w:pPr>
        <w:spacing w:line="255" w:lineRule="auto"/>
        <w:ind w:left="460" w:right="61"/>
        <w:jc w:val="both"/>
        <w:rPr>
          <w:sz w:val="20"/>
          <w:szCs w:val="20"/>
        </w:rPr>
      </w:pPr>
      <w:r w:rsidRPr="003529E4">
        <w:rPr>
          <w:rFonts w:ascii="Arial" w:eastAsia="Arial" w:hAnsi="Arial" w:cs="Arial"/>
          <w:color w:val="333333"/>
          <w:sz w:val="18"/>
          <w:szCs w:val="18"/>
        </w:rPr>
        <w:t>Domy s pečovatelskou službou (DPS) poskytují bydlení určené především pro seniory či zdravotně postižené dospělé. Jde zejména o občany žijící osaměle, uživatele pečovatelské služby, občany, kteří jsou v základních životních úkonech soběstační, ale pro zajištění některých situací potřebují z důvodu věku nebo zdravotního stavu pomoc nebo péči jiné osoby a tuto pomoc nebo péči nemohou zajistit rodinní příslušníci. Získání bytu a bydlení v DPS má individuální pravidla dle každého jednotlivého zařízení. V DPS je zpravidla pro bydlící zajištěna pečovatelská služba poskytovateli v regionu.</w:t>
      </w:r>
    </w:p>
    <w:p w14:paraId="0867FE47"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1892AD88" w14:textId="77777777" w:rsidR="008D1CF9" w:rsidRPr="003529E4" w:rsidRDefault="008D1CF9">
      <w:pPr>
        <w:spacing w:line="200" w:lineRule="exact"/>
        <w:rPr>
          <w:sz w:val="20"/>
          <w:szCs w:val="20"/>
        </w:rPr>
      </w:pPr>
    </w:p>
    <w:p w14:paraId="0EC4061B"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377AA142" w14:textId="77777777" w:rsidR="008D1CF9" w:rsidRPr="003529E4" w:rsidRDefault="008D1CF9">
      <w:pPr>
        <w:spacing w:line="200" w:lineRule="exact"/>
        <w:rPr>
          <w:sz w:val="20"/>
          <w:szCs w:val="20"/>
        </w:rPr>
      </w:pPr>
      <w:bookmarkStart w:id="30" w:name="page33"/>
      <w:bookmarkEnd w:id="30"/>
    </w:p>
    <w:p w14:paraId="7689441B" w14:textId="77777777" w:rsidR="008D1CF9" w:rsidRPr="003529E4" w:rsidRDefault="008D1CF9">
      <w:pPr>
        <w:spacing w:line="200" w:lineRule="exact"/>
        <w:rPr>
          <w:sz w:val="20"/>
          <w:szCs w:val="20"/>
        </w:rPr>
      </w:pPr>
    </w:p>
    <w:p w14:paraId="3A3CC7D4"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2E195A3B" w14:textId="77777777" w:rsidR="002D728E" w:rsidRPr="003529E4" w:rsidRDefault="00B96348" w:rsidP="006D5A85">
      <w:pPr>
        <w:spacing w:line="294" w:lineRule="auto"/>
        <w:ind w:left="426" w:right="770"/>
        <w:rPr>
          <w:rFonts w:ascii="Arial" w:eastAsia="Arial" w:hAnsi="Arial" w:cs="Arial"/>
          <w:b/>
          <w:bCs/>
          <w:color w:val="001077"/>
          <w:sz w:val="28"/>
          <w:szCs w:val="28"/>
        </w:rPr>
      </w:pPr>
      <w:bookmarkStart w:id="31" w:name="page34"/>
      <w:bookmarkEnd w:id="31"/>
      <w:r w:rsidRPr="003529E4">
        <w:rPr>
          <w:rFonts w:ascii="Arial" w:eastAsia="Arial" w:hAnsi="Arial" w:cs="Arial"/>
          <w:b/>
          <w:bCs/>
          <w:color w:val="001077"/>
          <w:sz w:val="28"/>
          <w:szCs w:val="28"/>
        </w:rPr>
        <w:lastRenderedPageBreak/>
        <w:t>Ergoterapeutická dílna</w:t>
      </w:r>
    </w:p>
    <w:p w14:paraId="48CAE91B" w14:textId="1DA764B3" w:rsidR="008D1CF9" w:rsidRPr="003529E4" w:rsidRDefault="005924A0" w:rsidP="006D5A85">
      <w:pPr>
        <w:spacing w:line="294" w:lineRule="auto"/>
        <w:ind w:left="426" w:right="770"/>
        <w:rPr>
          <w:sz w:val="20"/>
          <w:szCs w:val="20"/>
        </w:rPr>
      </w:pPr>
      <w:r w:rsidRPr="003529E4">
        <w:rPr>
          <w:rFonts w:ascii="Arial" w:eastAsia="Arial" w:hAnsi="Arial" w:cs="Arial"/>
          <w:b/>
          <w:bCs/>
          <w:color w:val="001077"/>
          <w:sz w:val="28"/>
          <w:szCs w:val="28"/>
        </w:rPr>
        <w:t>(Domeček – středisko Husitské diakonie)</w:t>
      </w:r>
    </w:p>
    <w:p w14:paraId="2B5D8986"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7ECEABAF" w14:textId="77777777">
        <w:trPr>
          <w:trHeight w:val="423"/>
        </w:trPr>
        <w:tc>
          <w:tcPr>
            <w:tcW w:w="1460" w:type="dxa"/>
            <w:tcBorders>
              <w:top w:val="single" w:sz="8" w:space="0" w:color="001077"/>
              <w:left w:val="single" w:sz="8" w:space="0" w:color="001077"/>
              <w:right w:val="single" w:sz="8" w:space="0" w:color="001077"/>
            </w:tcBorders>
            <w:vAlign w:val="bottom"/>
          </w:tcPr>
          <w:p w14:paraId="3E71B5EB"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2B5CC2DA" w14:textId="3A902974" w:rsidR="008D1CF9" w:rsidRPr="003529E4" w:rsidRDefault="00B96348">
            <w:pPr>
              <w:ind w:left="80"/>
              <w:rPr>
                <w:sz w:val="20"/>
                <w:szCs w:val="20"/>
              </w:rPr>
            </w:pPr>
            <w:r w:rsidRPr="003529E4">
              <w:rPr>
                <w:rFonts w:ascii="Arial" w:eastAsia="Arial" w:hAnsi="Arial" w:cs="Arial"/>
                <w:b/>
                <w:bCs/>
                <w:color w:val="333333"/>
                <w:sz w:val="18"/>
                <w:szCs w:val="18"/>
              </w:rPr>
              <w:t>Domeček</w:t>
            </w:r>
            <w:r w:rsidR="001E107F" w:rsidRPr="003529E4">
              <w:rPr>
                <w:rFonts w:ascii="Arial" w:eastAsia="Arial" w:hAnsi="Arial" w:cs="Arial"/>
                <w:b/>
                <w:bCs/>
                <w:color w:val="333333"/>
                <w:sz w:val="18"/>
                <w:szCs w:val="18"/>
              </w:rPr>
              <w:t xml:space="preserve"> - středisko Husitské diakonie</w:t>
            </w:r>
          </w:p>
        </w:tc>
        <w:tc>
          <w:tcPr>
            <w:tcW w:w="0" w:type="dxa"/>
            <w:vAlign w:val="bottom"/>
          </w:tcPr>
          <w:p w14:paraId="20ABEDCE" w14:textId="77777777" w:rsidR="008D1CF9" w:rsidRPr="003529E4" w:rsidRDefault="008D1CF9">
            <w:pPr>
              <w:rPr>
                <w:sz w:val="1"/>
                <w:szCs w:val="1"/>
              </w:rPr>
            </w:pPr>
          </w:p>
        </w:tc>
      </w:tr>
      <w:tr w:rsidR="008D1CF9" w:rsidRPr="003529E4" w14:paraId="6F65F9BF" w14:textId="77777777">
        <w:trPr>
          <w:trHeight w:val="171"/>
        </w:trPr>
        <w:tc>
          <w:tcPr>
            <w:tcW w:w="1460" w:type="dxa"/>
            <w:tcBorders>
              <w:left w:val="single" w:sz="8" w:space="0" w:color="001077"/>
              <w:bottom w:val="single" w:sz="8" w:space="0" w:color="001077"/>
              <w:right w:val="single" w:sz="8" w:space="0" w:color="001077"/>
            </w:tcBorders>
            <w:vAlign w:val="bottom"/>
          </w:tcPr>
          <w:p w14:paraId="599D4D16" w14:textId="77777777" w:rsidR="008D1CF9" w:rsidRPr="003529E4" w:rsidRDefault="008D1CF9">
            <w:pPr>
              <w:rPr>
                <w:sz w:val="14"/>
                <w:szCs w:val="14"/>
              </w:rPr>
            </w:pPr>
          </w:p>
        </w:tc>
        <w:tc>
          <w:tcPr>
            <w:tcW w:w="5240" w:type="dxa"/>
            <w:tcBorders>
              <w:bottom w:val="single" w:sz="8" w:space="0" w:color="001077"/>
              <w:right w:val="single" w:sz="8" w:space="0" w:color="001077"/>
            </w:tcBorders>
            <w:vAlign w:val="bottom"/>
          </w:tcPr>
          <w:p w14:paraId="02A33038" w14:textId="77777777" w:rsidR="008D1CF9" w:rsidRPr="003529E4" w:rsidRDefault="008D1CF9">
            <w:pPr>
              <w:rPr>
                <w:sz w:val="14"/>
                <w:szCs w:val="14"/>
              </w:rPr>
            </w:pPr>
          </w:p>
        </w:tc>
        <w:tc>
          <w:tcPr>
            <w:tcW w:w="0" w:type="dxa"/>
            <w:vAlign w:val="bottom"/>
          </w:tcPr>
          <w:p w14:paraId="497D850C" w14:textId="77777777" w:rsidR="008D1CF9" w:rsidRPr="003529E4" w:rsidRDefault="008D1CF9">
            <w:pPr>
              <w:rPr>
                <w:sz w:val="1"/>
                <w:szCs w:val="1"/>
              </w:rPr>
            </w:pPr>
          </w:p>
        </w:tc>
      </w:tr>
      <w:tr w:rsidR="008D1CF9" w:rsidRPr="003529E4" w14:paraId="250FD706" w14:textId="77777777">
        <w:trPr>
          <w:trHeight w:val="276"/>
        </w:trPr>
        <w:tc>
          <w:tcPr>
            <w:tcW w:w="1460" w:type="dxa"/>
            <w:tcBorders>
              <w:left w:val="single" w:sz="8" w:space="0" w:color="001077"/>
              <w:right w:val="single" w:sz="8" w:space="0" w:color="001077"/>
            </w:tcBorders>
            <w:vAlign w:val="bottom"/>
          </w:tcPr>
          <w:p w14:paraId="362B03CE"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2B3DD393" w14:textId="77777777" w:rsidR="008D1CF9" w:rsidRPr="003529E4" w:rsidRDefault="00B96348">
            <w:pPr>
              <w:ind w:left="80"/>
              <w:rPr>
                <w:sz w:val="20"/>
                <w:szCs w:val="20"/>
              </w:rPr>
            </w:pPr>
            <w:r w:rsidRPr="003529E4">
              <w:rPr>
                <w:rFonts w:ascii="Arial" w:eastAsia="Arial" w:hAnsi="Arial" w:cs="Arial"/>
                <w:color w:val="333333"/>
                <w:sz w:val="18"/>
                <w:szCs w:val="18"/>
              </w:rPr>
              <w:t>ergoterapeutická dílna, chráněná dílna</w:t>
            </w:r>
          </w:p>
        </w:tc>
        <w:tc>
          <w:tcPr>
            <w:tcW w:w="0" w:type="dxa"/>
            <w:vAlign w:val="bottom"/>
          </w:tcPr>
          <w:p w14:paraId="7DEA6ACB" w14:textId="77777777" w:rsidR="008D1CF9" w:rsidRPr="003529E4" w:rsidRDefault="008D1CF9">
            <w:pPr>
              <w:rPr>
                <w:sz w:val="1"/>
                <w:szCs w:val="1"/>
              </w:rPr>
            </w:pPr>
          </w:p>
        </w:tc>
      </w:tr>
      <w:tr w:rsidR="008D1CF9" w:rsidRPr="003529E4" w14:paraId="61FD385F" w14:textId="77777777">
        <w:trPr>
          <w:trHeight w:val="44"/>
        </w:trPr>
        <w:tc>
          <w:tcPr>
            <w:tcW w:w="1460" w:type="dxa"/>
            <w:tcBorders>
              <w:left w:val="single" w:sz="8" w:space="0" w:color="001077"/>
              <w:bottom w:val="single" w:sz="8" w:space="0" w:color="001077"/>
              <w:right w:val="single" w:sz="8" w:space="0" w:color="001077"/>
            </w:tcBorders>
            <w:vAlign w:val="bottom"/>
          </w:tcPr>
          <w:p w14:paraId="6BB8BC98"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292814FF" w14:textId="77777777" w:rsidR="008D1CF9" w:rsidRPr="003529E4" w:rsidRDefault="008D1CF9">
            <w:pPr>
              <w:rPr>
                <w:sz w:val="3"/>
                <w:szCs w:val="3"/>
              </w:rPr>
            </w:pPr>
          </w:p>
        </w:tc>
        <w:tc>
          <w:tcPr>
            <w:tcW w:w="0" w:type="dxa"/>
            <w:vAlign w:val="bottom"/>
          </w:tcPr>
          <w:p w14:paraId="01BA4532" w14:textId="77777777" w:rsidR="008D1CF9" w:rsidRPr="003529E4" w:rsidRDefault="008D1CF9">
            <w:pPr>
              <w:rPr>
                <w:sz w:val="1"/>
                <w:szCs w:val="1"/>
              </w:rPr>
            </w:pPr>
          </w:p>
        </w:tc>
      </w:tr>
      <w:tr w:rsidR="008D1CF9" w:rsidRPr="003529E4" w14:paraId="3EC56D78" w14:textId="77777777">
        <w:trPr>
          <w:trHeight w:val="298"/>
        </w:trPr>
        <w:tc>
          <w:tcPr>
            <w:tcW w:w="1460" w:type="dxa"/>
            <w:vMerge w:val="restart"/>
            <w:tcBorders>
              <w:left w:val="single" w:sz="8" w:space="0" w:color="001077"/>
              <w:right w:val="single" w:sz="8" w:space="0" w:color="001077"/>
            </w:tcBorders>
            <w:vAlign w:val="bottom"/>
          </w:tcPr>
          <w:p w14:paraId="4A6890F8"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288E5FA0" w14:textId="6E2B05E8" w:rsidR="008D1CF9" w:rsidRPr="003529E4" w:rsidRDefault="00B96348">
            <w:pPr>
              <w:ind w:left="80"/>
              <w:rPr>
                <w:sz w:val="20"/>
                <w:szCs w:val="20"/>
              </w:rPr>
            </w:pPr>
            <w:r w:rsidRPr="003529E4">
              <w:rPr>
                <w:rFonts w:ascii="Arial" w:eastAsia="Arial" w:hAnsi="Arial" w:cs="Arial"/>
                <w:color w:val="333333"/>
                <w:sz w:val="18"/>
                <w:szCs w:val="18"/>
              </w:rPr>
              <w:t>Út,</w:t>
            </w:r>
            <w:r w:rsidR="002D728E" w:rsidRPr="003529E4">
              <w:rPr>
                <w:rFonts w:ascii="Arial" w:eastAsia="Arial" w:hAnsi="Arial" w:cs="Arial"/>
                <w:color w:val="333333"/>
                <w:sz w:val="18"/>
                <w:szCs w:val="18"/>
              </w:rPr>
              <w:t xml:space="preserve"> St,</w:t>
            </w:r>
            <w:r w:rsidRPr="003529E4">
              <w:rPr>
                <w:rFonts w:ascii="Arial" w:eastAsia="Arial" w:hAnsi="Arial" w:cs="Arial"/>
                <w:color w:val="333333"/>
                <w:sz w:val="18"/>
                <w:szCs w:val="18"/>
              </w:rPr>
              <w:t xml:space="preserve"> Čt</w:t>
            </w:r>
            <w:r w:rsidR="002D728E" w:rsidRPr="003529E4">
              <w:rPr>
                <w:rFonts w:ascii="Arial" w:eastAsia="Arial" w:hAnsi="Arial" w:cs="Arial"/>
                <w:color w:val="333333"/>
                <w:sz w:val="18"/>
                <w:szCs w:val="18"/>
              </w:rPr>
              <w:t xml:space="preserve">, Pá:   </w:t>
            </w:r>
            <w:r w:rsidRPr="003529E4">
              <w:rPr>
                <w:rFonts w:ascii="Arial" w:eastAsia="Arial" w:hAnsi="Arial" w:cs="Arial"/>
                <w:color w:val="333333"/>
                <w:sz w:val="18"/>
                <w:szCs w:val="18"/>
              </w:rPr>
              <w:t xml:space="preserve"> 8.00–14.00</w:t>
            </w:r>
          </w:p>
        </w:tc>
        <w:tc>
          <w:tcPr>
            <w:tcW w:w="0" w:type="dxa"/>
            <w:vAlign w:val="bottom"/>
          </w:tcPr>
          <w:p w14:paraId="78F73551" w14:textId="77777777" w:rsidR="008D1CF9" w:rsidRPr="003529E4" w:rsidRDefault="008D1CF9">
            <w:pPr>
              <w:rPr>
                <w:sz w:val="1"/>
                <w:szCs w:val="1"/>
              </w:rPr>
            </w:pPr>
          </w:p>
        </w:tc>
      </w:tr>
      <w:tr w:rsidR="008D1CF9" w:rsidRPr="003529E4" w14:paraId="5907D2E2" w14:textId="77777777">
        <w:trPr>
          <w:trHeight w:val="104"/>
        </w:trPr>
        <w:tc>
          <w:tcPr>
            <w:tcW w:w="1460" w:type="dxa"/>
            <w:vMerge/>
            <w:tcBorders>
              <w:left w:val="single" w:sz="8" w:space="0" w:color="001077"/>
              <w:right w:val="single" w:sz="8" w:space="0" w:color="001077"/>
            </w:tcBorders>
            <w:vAlign w:val="bottom"/>
          </w:tcPr>
          <w:p w14:paraId="370576FA" w14:textId="77777777" w:rsidR="008D1CF9" w:rsidRPr="003529E4" w:rsidRDefault="008D1CF9">
            <w:pPr>
              <w:rPr>
                <w:sz w:val="9"/>
                <w:szCs w:val="9"/>
              </w:rPr>
            </w:pPr>
          </w:p>
        </w:tc>
        <w:tc>
          <w:tcPr>
            <w:tcW w:w="5240" w:type="dxa"/>
            <w:vMerge w:val="restart"/>
            <w:tcBorders>
              <w:right w:val="single" w:sz="8" w:space="0" w:color="001077"/>
            </w:tcBorders>
            <w:vAlign w:val="bottom"/>
          </w:tcPr>
          <w:p w14:paraId="67B21B40" w14:textId="77777777" w:rsidR="008D1CF9" w:rsidRPr="003529E4" w:rsidRDefault="00B96348">
            <w:pPr>
              <w:ind w:left="80"/>
              <w:rPr>
                <w:sz w:val="20"/>
                <w:szCs w:val="20"/>
              </w:rPr>
            </w:pPr>
            <w:r w:rsidRPr="003529E4">
              <w:rPr>
                <w:rFonts w:ascii="Arial" w:eastAsia="Arial" w:hAnsi="Arial" w:cs="Arial"/>
                <w:color w:val="333333"/>
                <w:sz w:val="18"/>
                <w:szCs w:val="18"/>
              </w:rPr>
              <w:t>(je nutno se předem telefonicky objednat</w:t>
            </w:r>
          </w:p>
        </w:tc>
        <w:tc>
          <w:tcPr>
            <w:tcW w:w="0" w:type="dxa"/>
            <w:vAlign w:val="bottom"/>
          </w:tcPr>
          <w:p w14:paraId="36CC5C90" w14:textId="77777777" w:rsidR="008D1CF9" w:rsidRPr="003529E4" w:rsidRDefault="008D1CF9">
            <w:pPr>
              <w:rPr>
                <w:sz w:val="1"/>
                <w:szCs w:val="1"/>
              </w:rPr>
            </w:pPr>
          </w:p>
        </w:tc>
      </w:tr>
      <w:tr w:rsidR="008D1CF9" w:rsidRPr="003529E4" w14:paraId="75F17EBE" w14:textId="77777777">
        <w:trPr>
          <w:trHeight w:val="112"/>
        </w:trPr>
        <w:tc>
          <w:tcPr>
            <w:tcW w:w="1460" w:type="dxa"/>
            <w:vMerge w:val="restart"/>
            <w:tcBorders>
              <w:left w:val="single" w:sz="8" w:space="0" w:color="001077"/>
              <w:right w:val="single" w:sz="8" w:space="0" w:color="001077"/>
            </w:tcBorders>
            <w:vAlign w:val="bottom"/>
          </w:tcPr>
          <w:p w14:paraId="1C32086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678811A" w14:textId="77777777" w:rsidR="008D1CF9" w:rsidRPr="003529E4" w:rsidRDefault="008D1CF9">
            <w:pPr>
              <w:rPr>
                <w:sz w:val="9"/>
                <w:szCs w:val="9"/>
              </w:rPr>
            </w:pPr>
          </w:p>
        </w:tc>
        <w:tc>
          <w:tcPr>
            <w:tcW w:w="0" w:type="dxa"/>
            <w:vAlign w:val="bottom"/>
          </w:tcPr>
          <w:p w14:paraId="17FD92B2" w14:textId="77777777" w:rsidR="008D1CF9" w:rsidRPr="003529E4" w:rsidRDefault="008D1CF9">
            <w:pPr>
              <w:rPr>
                <w:sz w:val="1"/>
                <w:szCs w:val="1"/>
              </w:rPr>
            </w:pPr>
          </w:p>
        </w:tc>
      </w:tr>
      <w:tr w:rsidR="008D1CF9" w:rsidRPr="003529E4" w14:paraId="4FAE3674" w14:textId="77777777">
        <w:trPr>
          <w:trHeight w:val="133"/>
        </w:trPr>
        <w:tc>
          <w:tcPr>
            <w:tcW w:w="1460" w:type="dxa"/>
            <w:vMerge/>
            <w:tcBorders>
              <w:left w:val="single" w:sz="8" w:space="0" w:color="001077"/>
              <w:right w:val="single" w:sz="8" w:space="0" w:color="001077"/>
            </w:tcBorders>
            <w:vAlign w:val="bottom"/>
          </w:tcPr>
          <w:p w14:paraId="4C98352F" w14:textId="77777777" w:rsidR="008D1CF9" w:rsidRPr="003529E4" w:rsidRDefault="008D1CF9">
            <w:pPr>
              <w:rPr>
                <w:sz w:val="11"/>
                <w:szCs w:val="11"/>
              </w:rPr>
            </w:pPr>
          </w:p>
        </w:tc>
        <w:tc>
          <w:tcPr>
            <w:tcW w:w="5240" w:type="dxa"/>
            <w:vMerge w:val="restart"/>
            <w:tcBorders>
              <w:right w:val="single" w:sz="8" w:space="0" w:color="001077"/>
            </w:tcBorders>
            <w:vAlign w:val="bottom"/>
          </w:tcPr>
          <w:p w14:paraId="063D3727" w14:textId="77777777" w:rsidR="008D1CF9" w:rsidRPr="003529E4" w:rsidRDefault="00B96348">
            <w:pPr>
              <w:ind w:left="80"/>
              <w:rPr>
                <w:sz w:val="20"/>
                <w:szCs w:val="20"/>
              </w:rPr>
            </w:pPr>
            <w:r w:rsidRPr="003529E4">
              <w:rPr>
                <w:rFonts w:ascii="Arial" w:eastAsia="Arial" w:hAnsi="Arial" w:cs="Arial"/>
                <w:color w:val="333333"/>
                <w:sz w:val="18"/>
                <w:szCs w:val="18"/>
              </w:rPr>
              <w:t>na tel: 386 322 545)</w:t>
            </w:r>
          </w:p>
        </w:tc>
        <w:tc>
          <w:tcPr>
            <w:tcW w:w="0" w:type="dxa"/>
            <w:vAlign w:val="bottom"/>
          </w:tcPr>
          <w:p w14:paraId="757975EF" w14:textId="77777777" w:rsidR="008D1CF9" w:rsidRPr="003529E4" w:rsidRDefault="008D1CF9">
            <w:pPr>
              <w:rPr>
                <w:sz w:val="1"/>
                <w:szCs w:val="1"/>
              </w:rPr>
            </w:pPr>
          </w:p>
        </w:tc>
      </w:tr>
      <w:tr w:rsidR="008D1CF9" w:rsidRPr="003529E4" w14:paraId="391CCFD3" w14:textId="77777777">
        <w:trPr>
          <w:trHeight w:val="104"/>
        </w:trPr>
        <w:tc>
          <w:tcPr>
            <w:tcW w:w="1460" w:type="dxa"/>
            <w:tcBorders>
              <w:left w:val="single" w:sz="8" w:space="0" w:color="001077"/>
              <w:right w:val="single" w:sz="8" w:space="0" w:color="001077"/>
            </w:tcBorders>
            <w:vAlign w:val="bottom"/>
          </w:tcPr>
          <w:p w14:paraId="696BD7E1" w14:textId="77777777" w:rsidR="008D1CF9" w:rsidRPr="003529E4" w:rsidRDefault="008D1CF9">
            <w:pPr>
              <w:rPr>
                <w:sz w:val="9"/>
                <w:szCs w:val="9"/>
              </w:rPr>
            </w:pPr>
          </w:p>
        </w:tc>
        <w:tc>
          <w:tcPr>
            <w:tcW w:w="5240" w:type="dxa"/>
            <w:vMerge/>
            <w:tcBorders>
              <w:right w:val="single" w:sz="8" w:space="0" w:color="001077"/>
            </w:tcBorders>
            <w:vAlign w:val="bottom"/>
          </w:tcPr>
          <w:p w14:paraId="6945C779" w14:textId="77777777" w:rsidR="008D1CF9" w:rsidRPr="003529E4" w:rsidRDefault="008D1CF9">
            <w:pPr>
              <w:rPr>
                <w:sz w:val="9"/>
                <w:szCs w:val="9"/>
              </w:rPr>
            </w:pPr>
          </w:p>
        </w:tc>
        <w:tc>
          <w:tcPr>
            <w:tcW w:w="0" w:type="dxa"/>
            <w:vAlign w:val="bottom"/>
          </w:tcPr>
          <w:p w14:paraId="35026D03" w14:textId="77777777" w:rsidR="008D1CF9" w:rsidRPr="003529E4" w:rsidRDefault="008D1CF9">
            <w:pPr>
              <w:rPr>
                <w:sz w:val="1"/>
                <w:szCs w:val="1"/>
              </w:rPr>
            </w:pPr>
          </w:p>
        </w:tc>
      </w:tr>
      <w:tr w:rsidR="008D1CF9" w:rsidRPr="003529E4" w14:paraId="42D69A26" w14:textId="77777777">
        <w:trPr>
          <w:trHeight w:val="94"/>
        </w:trPr>
        <w:tc>
          <w:tcPr>
            <w:tcW w:w="1460" w:type="dxa"/>
            <w:tcBorders>
              <w:left w:val="single" w:sz="8" w:space="0" w:color="001077"/>
              <w:bottom w:val="single" w:sz="8" w:space="0" w:color="001077"/>
              <w:right w:val="single" w:sz="8" w:space="0" w:color="001077"/>
            </w:tcBorders>
            <w:vAlign w:val="bottom"/>
          </w:tcPr>
          <w:p w14:paraId="215DB349"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22B3C4FF" w14:textId="77777777" w:rsidR="008D1CF9" w:rsidRPr="003529E4" w:rsidRDefault="008D1CF9">
            <w:pPr>
              <w:rPr>
                <w:sz w:val="8"/>
                <w:szCs w:val="8"/>
              </w:rPr>
            </w:pPr>
          </w:p>
        </w:tc>
        <w:tc>
          <w:tcPr>
            <w:tcW w:w="0" w:type="dxa"/>
            <w:vAlign w:val="bottom"/>
          </w:tcPr>
          <w:p w14:paraId="65993D6E" w14:textId="77777777" w:rsidR="008D1CF9" w:rsidRPr="003529E4" w:rsidRDefault="008D1CF9">
            <w:pPr>
              <w:rPr>
                <w:sz w:val="1"/>
                <w:szCs w:val="1"/>
              </w:rPr>
            </w:pPr>
          </w:p>
        </w:tc>
      </w:tr>
      <w:tr w:rsidR="008D1CF9" w:rsidRPr="003529E4" w14:paraId="69E960BF" w14:textId="77777777">
        <w:trPr>
          <w:trHeight w:val="244"/>
        </w:trPr>
        <w:tc>
          <w:tcPr>
            <w:tcW w:w="1460" w:type="dxa"/>
            <w:tcBorders>
              <w:left w:val="single" w:sz="8" w:space="0" w:color="001077"/>
              <w:right w:val="single" w:sz="8" w:space="0" w:color="001077"/>
            </w:tcBorders>
            <w:vAlign w:val="bottom"/>
          </w:tcPr>
          <w:p w14:paraId="3DE480F1"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2336EED" w14:textId="77777777" w:rsidR="008D1CF9" w:rsidRPr="003529E4" w:rsidRDefault="00B96348">
            <w:pPr>
              <w:ind w:left="80"/>
              <w:rPr>
                <w:sz w:val="20"/>
                <w:szCs w:val="20"/>
              </w:rPr>
            </w:pPr>
            <w:r w:rsidRPr="003529E4">
              <w:rPr>
                <w:rFonts w:ascii="Arial" w:eastAsia="Arial" w:hAnsi="Arial" w:cs="Arial"/>
                <w:color w:val="333333"/>
                <w:sz w:val="18"/>
                <w:szCs w:val="18"/>
              </w:rPr>
              <w:t>Trhové Sviny</w:t>
            </w:r>
          </w:p>
        </w:tc>
        <w:tc>
          <w:tcPr>
            <w:tcW w:w="0" w:type="dxa"/>
            <w:vAlign w:val="bottom"/>
          </w:tcPr>
          <w:p w14:paraId="0A33379E" w14:textId="77777777" w:rsidR="008D1CF9" w:rsidRPr="003529E4" w:rsidRDefault="008D1CF9">
            <w:pPr>
              <w:rPr>
                <w:sz w:val="1"/>
                <w:szCs w:val="1"/>
              </w:rPr>
            </w:pPr>
          </w:p>
        </w:tc>
      </w:tr>
      <w:tr w:rsidR="008D1CF9" w:rsidRPr="003529E4" w14:paraId="11665C13" w14:textId="77777777">
        <w:trPr>
          <w:trHeight w:val="132"/>
        </w:trPr>
        <w:tc>
          <w:tcPr>
            <w:tcW w:w="1460" w:type="dxa"/>
            <w:vMerge w:val="restart"/>
            <w:tcBorders>
              <w:left w:val="single" w:sz="8" w:space="0" w:color="001077"/>
              <w:right w:val="single" w:sz="8" w:space="0" w:color="001077"/>
            </w:tcBorders>
            <w:vAlign w:val="bottom"/>
          </w:tcPr>
          <w:p w14:paraId="393160A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6550EEE" w14:textId="77777777" w:rsidR="008D1CF9" w:rsidRPr="003529E4" w:rsidRDefault="008D1CF9">
            <w:pPr>
              <w:rPr>
                <w:sz w:val="11"/>
                <w:szCs w:val="11"/>
              </w:rPr>
            </w:pPr>
          </w:p>
        </w:tc>
        <w:tc>
          <w:tcPr>
            <w:tcW w:w="0" w:type="dxa"/>
            <w:vAlign w:val="bottom"/>
          </w:tcPr>
          <w:p w14:paraId="782A7F66" w14:textId="77777777" w:rsidR="008D1CF9" w:rsidRPr="003529E4" w:rsidRDefault="008D1CF9">
            <w:pPr>
              <w:rPr>
                <w:sz w:val="1"/>
                <w:szCs w:val="1"/>
              </w:rPr>
            </w:pPr>
          </w:p>
        </w:tc>
      </w:tr>
      <w:tr w:rsidR="008D1CF9" w:rsidRPr="003529E4" w14:paraId="4F57D714" w14:textId="77777777">
        <w:trPr>
          <w:trHeight w:val="112"/>
        </w:trPr>
        <w:tc>
          <w:tcPr>
            <w:tcW w:w="1460" w:type="dxa"/>
            <w:vMerge/>
            <w:tcBorders>
              <w:left w:val="single" w:sz="8" w:space="0" w:color="001077"/>
              <w:right w:val="single" w:sz="8" w:space="0" w:color="001077"/>
            </w:tcBorders>
            <w:vAlign w:val="bottom"/>
          </w:tcPr>
          <w:p w14:paraId="1EE70DA9" w14:textId="77777777" w:rsidR="008D1CF9" w:rsidRPr="003529E4" w:rsidRDefault="008D1CF9">
            <w:pPr>
              <w:rPr>
                <w:sz w:val="9"/>
                <w:szCs w:val="9"/>
              </w:rPr>
            </w:pPr>
          </w:p>
        </w:tc>
        <w:tc>
          <w:tcPr>
            <w:tcW w:w="5240" w:type="dxa"/>
            <w:tcBorders>
              <w:right w:val="single" w:sz="8" w:space="0" w:color="001077"/>
            </w:tcBorders>
            <w:vAlign w:val="bottom"/>
          </w:tcPr>
          <w:p w14:paraId="2103CE2F" w14:textId="77777777" w:rsidR="008D1CF9" w:rsidRPr="003529E4" w:rsidRDefault="008D1CF9">
            <w:pPr>
              <w:rPr>
                <w:sz w:val="9"/>
                <w:szCs w:val="9"/>
              </w:rPr>
            </w:pPr>
          </w:p>
        </w:tc>
        <w:tc>
          <w:tcPr>
            <w:tcW w:w="0" w:type="dxa"/>
            <w:vAlign w:val="bottom"/>
          </w:tcPr>
          <w:p w14:paraId="2A09A6FC" w14:textId="77777777" w:rsidR="008D1CF9" w:rsidRPr="003529E4" w:rsidRDefault="008D1CF9">
            <w:pPr>
              <w:rPr>
                <w:sz w:val="1"/>
                <w:szCs w:val="1"/>
              </w:rPr>
            </w:pPr>
          </w:p>
        </w:tc>
      </w:tr>
      <w:tr w:rsidR="008D1CF9" w:rsidRPr="003529E4" w14:paraId="28721244" w14:textId="77777777">
        <w:trPr>
          <w:trHeight w:val="40"/>
        </w:trPr>
        <w:tc>
          <w:tcPr>
            <w:tcW w:w="1460" w:type="dxa"/>
            <w:tcBorders>
              <w:left w:val="single" w:sz="8" w:space="0" w:color="001077"/>
              <w:bottom w:val="single" w:sz="8" w:space="0" w:color="001077"/>
              <w:right w:val="single" w:sz="8" w:space="0" w:color="001077"/>
            </w:tcBorders>
            <w:vAlign w:val="bottom"/>
          </w:tcPr>
          <w:p w14:paraId="77E309AE"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5BF75C3C" w14:textId="77777777" w:rsidR="008D1CF9" w:rsidRPr="003529E4" w:rsidRDefault="008D1CF9">
            <w:pPr>
              <w:rPr>
                <w:sz w:val="3"/>
                <w:szCs w:val="3"/>
              </w:rPr>
            </w:pPr>
          </w:p>
        </w:tc>
        <w:tc>
          <w:tcPr>
            <w:tcW w:w="0" w:type="dxa"/>
            <w:vAlign w:val="bottom"/>
          </w:tcPr>
          <w:p w14:paraId="3B9A45BC" w14:textId="77777777" w:rsidR="008D1CF9" w:rsidRPr="003529E4" w:rsidRDefault="008D1CF9">
            <w:pPr>
              <w:rPr>
                <w:sz w:val="1"/>
                <w:szCs w:val="1"/>
              </w:rPr>
            </w:pPr>
          </w:p>
        </w:tc>
      </w:tr>
      <w:tr w:rsidR="008D1CF9" w:rsidRPr="003529E4" w14:paraId="1BD1984A" w14:textId="77777777">
        <w:trPr>
          <w:trHeight w:val="242"/>
        </w:trPr>
        <w:tc>
          <w:tcPr>
            <w:tcW w:w="1460" w:type="dxa"/>
            <w:tcBorders>
              <w:left w:val="single" w:sz="8" w:space="0" w:color="001077"/>
              <w:right w:val="single" w:sz="8" w:space="0" w:color="001077"/>
            </w:tcBorders>
            <w:vAlign w:val="bottom"/>
          </w:tcPr>
          <w:p w14:paraId="3B3393CB"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44B9AB76"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w:t>
            </w:r>
          </w:p>
        </w:tc>
        <w:tc>
          <w:tcPr>
            <w:tcW w:w="0" w:type="dxa"/>
            <w:vAlign w:val="bottom"/>
          </w:tcPr>
          <w:p w14:paraId="21F3AA1B" w14:textId="77777777" w:rsidR="008D1CF9" w:rsidRPr="003529E4" w:rsidRDefault="008D1CF9">
            <w:pPr>
              <w:rPr>
                <w:sz w:val="1"/>
                <w:szCs w:val="1"/>
              </w:rPr>
            </w:pPr>
          </w:p>
        </w:tc>
      </w:tr>
      <w:tr w:rsidR="008D1CF9" w:rsidRPr="003529E4" w14:paraId="39E580A7" w14:textId="77777777">
        <w:trPr>
          <w:trHeight w:val="132"/>
        </w:trPr>
        <w:tc>
          <w:tcPr>
            <w:tcW w:w="1460" w:type="dxa"/>
            <w:vMerge w:val="restart"/>
            <w:tcBorders>
              <w:left w:val="single" w:sz="8" w:space="0" w:color="001077"/>
              <w:right w:val="single" w:sz="8" w:space="0" w:color="001077"/>
            </w:tcBorders>
            <w:vAlign w:val="bottom"/>
          </w:tcPr>
          <w:p w14:paraId="52CC177D"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7AADF09F" w14:textId="77777777" w:rsidR="008D1CF9" w:rsidRPr="003529E4" w:rsidRDefault="008D1CF9">
            <w:pPr>
              <w:rPr>
                <w:sz w:val="11"/>
                <w:szCs w:val="11"/>
              </w:rPr>
            </w:pPr>
          </w:p>
        </w:tc>
        <w:tc>
          <w:tcPr>
            <w:tcW w:w="0" w:type="dxa"/>
            <w:vAlign w:val="bottom"/>
          </w:tcPr>
          <w:p w14:paraId="7DF4F846" w14:textId="77777777" w:rsidR="008D1CF9" w:rsidRPr="003529E4" w:rsidRDefault="008D1CF9">
            <w:pPr>
              <w:rPr>
                <w:sz w:val="1"/>
                <w:szCs w:val="1"/>
              </w:rPr>
            </w:pPr>
          </w:p>
        </w:tc>
      </w:tr>
      <w:tr w:rsidR="008D1CF9" w:rsidRPr="003529E4" w14:paraId="3C9866EA" w14:textId="77777777">
        <w:trPr>
          <w:trHeight w:val="112"/>
        </w:trPr>
        <w:tc>
          <w:tcPr>
            <w:tcW w:w="1460" w:type="dxa"/>
            <w:vMerge/>
            <w:tcBorders>
              <w:left w:val="single" w:sz="8" w:space="0" w:color="001077"/>
              <w:right w:val="single" w:sz="8" w:space="0" w:color="001077"/>
            </w:tcBorders>
            <w:vAlign w:val="bottom"/>
          </w:tcPr>
          <w:p w14:paraId="34855DD0" w14:textId="77777777" w:rsidR="008D1CF9" w:rsidRPr="003529E4" w:rsidRDefault="008D1CF9">
            <w:pPr>
              <w:rPr>
                <w:sz w:val="9"/>
                <w:szCs w:val="9"/>
              </w:rPr>
            </w:pPr>
          </w:p>
        </w:tc>
        <w:tc>
          <w:tcPr>
            <w:tcW w:w="5240" w:type="dxa"/>
            <w:tcBorders>
              <w:right w:val="single" w:sz="8" w:space="0" w:color="001077"/>
            </w:tcBorders>
            <w:vAlign w:val="bottom"/>
          </w:tcPr>
          <w:p w14:paraId="7B6CB18D" w14:textId="77777777" w:rsidR="008D1CF9" w:rsidRPr="003529E4" w:rsidRDefault="008D1CF9">
            <w:pPr>
              <w:rPr>
                <w:sz w:val="9"/>
                <w:szCs w:val="9"/>
              </w:rPr>
            </w:pPr>
          </w:p>
        </w:tc>
        <w:tc>
          <w:tcPr>
            <w:tcW w:w="0" w:type="dxa"/>
            <w:vAlign w:val="bottom"/>
          </w:tcPr>
          <w:p w14:paraId="13E468E2" w14:textId="77777777" w:rsidR="008D1CF9" w:rsidRPr="003529E4" w:rsidRDefault="008D1CF9">
            <w:pPr>
              <w:rPr>
                <w:sz w:val="1"/>
                <w:szCs w:val="1"/>
              </w:rPr>
            </w:pPr>
          </w:p>
        </w:tc>
      </w:tr>
      <w:tr w:rsidR="008D1CF9" w:rsidRPr="003529E4" w14:paraId="5D15BC35" w14:textId="77777777">
        <w:trPr>
          <w:trHeight w:val="39"/>
        </w:trPr>
        <w:tc>
          <w:tcPr>
            <w:tcW w:w="1460" w:type="dxa"/>
            <w:tcBorders>
              <w:left w:val="single" w:sz="8" w:space="0" w:color="001077"/>
              <w:bottom w:val="single" w:sz="8" w:space="0" w:color="001077"/>
              <w:right w:val="single" w:sz="8" w:space="0" w:color="001077"/>
            </w:tcBorders>
            <w:vAlign w:val="bottom"/>
          </w:tcPr>
          <w:p w14:paraId="3DB0FD6B"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49F6C69D" w14:textId="77777777" w:rsidR="008D1CF9" w:rsidRPr="003529E4" w:rsidRDefault="008D1CF9">
            <w:pPr>
              <w:rPr>
                <w:sz w:val="3"/>
                <w:szCs w:val="3"/>
              </w:rPr>
            </w:pPr>
          </w:p>
        </w:tc>
        <w:tc>
          <w:tcPr>
            <w:tcW w:w="0" w:type="dxa"/>
            <w:vAlign w:val="bottom"/>
          </w:tcPr>
          <w:p w14:paraId="1B2E5F96" w14:textId="77777777" w:rsidR="008D1CF9" w:rsidRPr="003529E4" w:rsidRDefault="008D1CF9">
            <w:pPr>
              <w:rPr>
                <w:sz w:val="1"/>
                <w:szCs w:val="1"/>
              </w:rPr>
            </w:pPr>
          </w:p>
        </w:tc>
      </w:tr>
      <w:tr w:rsidR="008D1CF9" w:rsidRPr="003529E4" w14:paraId="167BC2AB" w14:textId="77777777">
        <w:trPr>
          <w:trHeight w:val="254"/>
        </w:trPr>
        <w:tc>
          <w:tcPr>
            <w:tcW w:w="1460" w:type="dxa"/>
            <w:tcBorders>
              <w:left w:val="single" w:sz="8" w:space="0" w:color="001077"/>
              <w:right w:val="single" w:sz="8" w:space="0" w:color="001077"/>
            </w:tcBorders>
            <w:vAlign w:val="bottom"/>
          </w:tcPr>
          <w:p w14:paraId="25E2185E"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DCDA331"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04FA6EDD" w14:textId="77777777" w:rsidR="008D1CF9" w:rsidRPr="003529E4" w:rsidRDefault="008D1CF9">
            <w:pPr>
              <w:rPr>
                <w:sz w:val="1"/>
                <w:szCs w:val="1"/>
              </w:rPr>
            </w:pPr>
          </w:p>
        </w:tc>
      </w:tr>
      <w:tr w:rsidR="008D1CF9" w:rsidRPr="003529E4" w14:paraId="27E8A4CF" w14:textId="77777777">
        <w:trPr>
          <w:trHeight w:val="132"/>
        </w:trPr>
        <w:tc>
          <w:tcPr>
            <w:tcW w:w="1460" w:type="dxa"/>
            <w:vMerge w:val="restart"/>
            <w:tcBorders>
              <w:left w:val="single" w:sz="8" w:space="0" w:color="001077"/>
              <w:right w:val="single" w:sz="8" w:space="0" w:color="001077"/>
            </w:tcBorders>
            <w:vAlign w:val="bottom"/>
          </w:tcPr>
          <w:p w14:paraId="24E7DE4F"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6E483B69" w14:textId="77777777" w:rsidR="008D1CF9" w:rsidRPr="003529E4" w:rsidRDefault="008D1CF9">
            <w:pPr>
              <w:rPr>
                <w:sz w:val="11"/>
                <w:szCs w:val="11"/>
              </w:rPr>
            </w:pPr>
          </w:p>
        </w:tc>
        <w:tc>
          <w:tcPr>
            <w:tcW w:w="0" w:type="dxa"/>
            <w:vAlign w:val="bottom"/>
          </w:tcPr>
          <w:p w14:paraId="641C2C9E" w14:textId="77777777" w:rsidR="008D1CF9" w:rsidRPr="003529E4" w:rsidRDefault="008D1CF9">
            <w:pPr>
              <w:rPr>
                <w:sz w:val="1"/>
                <w:szCs w:val="1"/>
              </w:rPr>
            </w:pPr>
          </w:p>
        </w:tc>
      </w:tr>
      <w:tr w:rsidR="008D1CF9" w:rsidRPr="003529E4" w14:paraId="198DE3D0" w14:textId="77777777">
        <w:trPr>
          <w:trHeight w:val="112"/>
        </w:trPr>
        <w:tc>
          <w:tcPr>
            <w:tcW w:w="1460" w:type="dxa"/>
            <w:vMerge/>
            <w:tcBorders>
              <w:left w:val="single" w:sz="8" w:space="0" w:color="001077"/>
              <w:right w:val="single" w:sz="8" w:space="0" w:color="001077"/>
            </w:tcBorders>
            <w:vAlign w:val="bottom"/>
          </w:tcPr>
          <w:p w14:paraId="230752E5" w14:textId="77777777" w:rsidR="008D1CF9" w:rsidRPr="003529E4" w:rsidRDefault="008D1CF9">
            <w:pPr>
              <w:rPr>
                <w:sz w:val="9"/>
                <w:szCs w:val="9"/>
              </w:rPr>
            </w:pPr>
          </w:p>
        </w:tc>
        <w:tc>
          <w:tcPr>
            <w:tcW w:w="5240" w:type="dxa"/>
            <w:tcBorders>
              <w:right w:val="single" w:sz="8" w:space="0" w:color="001077"/>
            </w:tcBorders>
            <w:vAlign w:val="bottom"/>
          </w:tcPr>
          <w:p w14:paraId="6B03EFC8" w14:textId="77777777" w:rsidR="008D1CF9" w:rsidRPr="003529E4" w:rsidRDefault="008D1CF9">
            <w:pPr>
              <w:rPr>
                <w:sz w:val="9"/>
                <w:szCs w:val="9"/>
              </w:rPr>
            </w:pPr>
          </w:p>
        </w:tc>
        <w:tc>
          <w:tcPr>
            <w:tcW w:w="0" w:type="dxa"/>
            <w:vAlign w:val="bottom"/>
          </w:tcPr>
          <w:p w14:paraId="1112CEA2" w14:textId="77777777" w:rsidR="008D1CF9" w:rsidRPr="003529E4" w:rsidRDefault="008D1CF9">
            <w:pPr>
              <w:rPr>
                <w:sz w:val="1"/>
                <w:szCs w:val="1"/>
              </w:rPr>
            </w:pPr>
          </w:p>
        </w:tc>
      </w:tr>
      <w:tr w:rsidR="008D1CF9" w:rsidRPr="003529E4" w14:paraId="5BCACB16" w14:textId="77777777">
        <w:trPr>
          <w:trHeight w:val="51"/>
        </w:trPr>
        <w:tc>
          <w:tcPr>
            <w:tcW w:w="1460" w:type="dxa"/>
            <w:tcBorders>
              <w:left w:val="single" w:sz="8" w:space="0" w:color="001077"/>
              <w:bottom w:val="single" w:sz="8" w:space="0" w:color="001077"/>
              <w:right w:val="single" w:sz="8" w:space="0" w:color="001077"/>
            </w:tcBorders>
            <w:vAlign w:val="bottom"/>
          </w:tcPr>
          <w:p w14:paraId="7369568F"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2B2AAE67" w14:textId="77777777" w:rsidR="008D1CF9" w:rsidRPr="003529E4" w:rsidRDefault="008D1CF9">
            <w:pPr>
              <w:rPr>
                <w:sz w:val="4"/>
                <w:szCs w:val="4"/>
              </w:rPr>
            </w:pPr>
          </w:p>
        </w:tc>
        <w:tc>
          <w:tcPr>
            <w:tcW w:w="0" w:type="dxa"/>
            <w:vAlign w:val="bottom"/>
          </w:tcPr>
          <w:p w14:paraId="1F71620A" w14:textId="77777777" w:rsidR="008D1CF9" w:rsidRPr="003529E4" w:rsidRDefault="008D1CF9">
            <w:pPr>
              <w:rPr>
                <w:sz w:val="1"/>
                <w:szCs w:val="1"/>
              </w:rPr>
            </w:pPr>
          </w:p>
        </w:tc>
      </w:tr>
      <w:tr w:rsidR="008D1CF9" w:rsidRPr="003529E4" w14:paraId="47F54F98" w14:textId="77777777">
        <w:trPr>
          <w:trHeight w:val="278"/>
        </w:trPr>
        <w:tc>
          <w:tcPr>
            <w:tcW w:w="1460" w:type="dxa"/>
            <w:tcBorders>
              <w:left w:val="single" w:sz="8" w:space="0" w:color="001077"/>
              <w:right w:val="single" w:sz="8" w:space="0" w:color="001077"/>
            </w:tcBorders>
            <w:vAlign w:val="bottom"/>
          </w:tcPr>
          <w:p w14:paraId="0DDDE057"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13F418D0"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1668A7AD" w14:textId="77777777" w:rsidR="008D1CF9" w:rsidRPr="003529E4" w:rsidRDefault="008D1CF9">
            <w:pPr>
              <w:rPr>
                <w:sz w:val="1"/>
                <w:szCs w:val="1"/>
              </w:rPr>
            </w:pPr>
          </w:p>
        </w:tc>
      </w:tr>
      <w:tr w:rsidR="008D1CF9" w:rsidRPr="003529E4" w14:paraId="6695267E" w14:textId="77777777">
        <w:trPr>
          <w:trHeight w:val="47"/>
        </w:trPr>
        <w:tc>
          <w:tcPr>
            <w:tcW w:w="1460" w:type="dxa"/>
            <w:tcBorders>
              <w:left w:val="single" w:sz="8" w:space="0" w:color="001077"/>
              <w:bottom w:val="single" w:sz="8" w:space="0" w:color="001077"/>
              <w:right w:val="single" w:sz="8" w:space="0" w:color="001077"/>
            </w:tcBorders>
            <w:vAlign w:val="bottom"/>
          </w:tcPr>
          <w:p w14:paraId="28FB597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DA38BCF" w14:textId="77777777" w:rsidR="008D1CF9" w:rsidRPr="003529E4" w:rsidRDefault="008D1CF9">
            <w:pPr>
              <w:rPr>
                <w:sz w:val="4"/>
                <w:szCs w:val="4"/>
              </w:rPr>
            </w:pPr>
          </w:p>
        </w:tc>
        <w:tc>
          <w:tcPr>
            <w:tcW w:w="0" w:type="dxa"/>
            <w:vAlign w:val="bottom"/>
          </w:tcPr>
          <w:p w14:paraId="163767C8" w14:textId="77777777" w:rsidR="008D1CF9" w:rsidRPr="003529E4" w:rsidRDefault="008D1CF9">
            <w:pPr>
              <w:rPr>
                <w:sz w:val="1"/>
                <w:szCs w:val="1"/>
              </w:rPr>
            </w:pPr>
          </w:p>
        </w:tc>
      </w:tr>
      <w:tr w:rsidR="008D1CF9" w:rsidRPr="003529E4" w14:paraId="50676D1A" w14:textId="77777777">
        <w:trPr>
          <w:trHeight w:val="269"/>
        </w:trPr>
        <w:tc>
          <w:tcPr>
            <w:tcW w:w="1460" w:type="dxa"/>
            <w:tcBorders>
              <w:left w:val="single" w:sz="8" w:space="0" w:color="001077"/>
              <w:right w:val="single" w:sz="8" w:space="0" w:color="001077"/>
            </w:tcBorders>
            <w:vAlign w:val="bottom"/>
          </w:tcPr>
          <w:p w14:paraId="02F28A84"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2DB89C28" w14:textId="77777777" w:rsidR="008D1CF9" w:rsidRPr="003529E4" w:rsidRDefault="00B96348">
            <w:pPr>
              <w:ind w:left="80"/>
              <w:rPr>
                <w:sz w:val="20"/>
                <w:szCs w:val="20"/>
              </w:rPr>
            </w:pPr>
            <w:r w:rsidRPr="003529E4">
              <w:rPr>
                <w:rFonts w:ascii="Arial" w:eastAsia="Arial" w:hAnsi="Arial" w:cs="Arial"/>
                <w:color w:val="333333"/>
                <w:sz w:val="18"/>
                <w:szCs w:val="18"/>
              </w:rPr>
              <w:t>Branka 588, 374 01 Trhové Sviny</w:t>
            </w:r>
          </w:p>
        </w:tc>
        <w:tc>
          <w:tcPr>
            <w:tcW w:w="0" w:type="dxa"/>
            <w:vAlign w:val="bottom"/>
          </w:tcPr>
          <w:p w14:paraId="1E4B78D6" w14:textId="77777777" w:rsidR="008D1CF9" w:rsidRPr="003529E4" w:rsidRDefault="008D1CF9">
            <w:pPr>
              <w:rPr>
                <w:sz w:val="1"/>
                <w:szCs w:val="1"/>
              </w:rPr>
            </w:pPr>
          </w:p>
        </w:tc>
      </w:tr>
      <w:tr w:rsidR="008D1CF9" w:rsidRPr="003529E4" w14:paraId="5B6B4BA4" w14:textId="77777777">
        <w:trPr>
          <w:trHeight w:val="132"/>
        </w:trPr>
        <w:tc>
          <w:tcPr>
            <w:tcW w:w="1460" w:type="dxa"/>
            <w:vMerge w:val="restart"/>
            <w:tcBorders>
              <w:left w:val="single" w:sz="8" w:space="0" w:color="001077"/>
              <w:right w:val="single" w:sz="8" w:space="0" w:color="001077"/>
            </w:tcBorders>
            <w:vAlign w:val="bottom"/>
          </w:tcPr>
          <w:p w14:paraId="2AD1639A"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3DE6C6AA" w14:textId="77777777" w:rsidR="008D1CF9" w:rsidRPr="003529E4" w:rsidRDefault="008D1CF9">
            <w:pPr>
              <w:rPr>
                <w:sz w:val="11"/>
                <w:szCs w:val="11"/>
              </w:rPr>
            </w:pPr>
          </w:p>
        </w:tc>
        <w:tc>
          <w:tcPr>
            <w:tcW w:w="0" w:type="dxa"/>
            <w:vAlign w:val="bottom"/>
          </w:tcPr>
          <w:p w14:paraId="596038AE" w14:textId="77777777" w:rsidR="008D1CF9" w:rsidRPr="003529E4" w:rsidRDefault="008D1CF9">
            <w:pPr>
              <w:rPr>
                <w:sz w:val="1"/>
                <w:szCs w:val="1"/>
              </w:rPr>
            </w:pPr>
          </w:p>
        </w:tc>
      </w:tr>
      <w:tr w:rsidR="008D1CF9" w:rsidRPr="003529E4" w14:paraId="1319F1C9" w14:textId="77777777">
        <w:trPr>
          <w:trHeight w:val="112"/>
        </w:trPr>
        <w:tc>
          <w:tcPr>
            <w:tcW w:w="1460" w:type="dxa"/>
            <w:vMerge/>
            <w:tcBorders>
              <w:left w:val="single" w:sz="8" w:space="0" w:color="001077"/>
              <w:right w:val="single" w:sz="8" w:space="0" w:color="001077"/>
            </w:tcBorders>
            <w:vAlign w:val="bottom"/>
          </w:tcPr>
          <w:p w14:paraId="3E41CA04" w14:textId="77777777" w:rsidR="008D1CF9" w:rsidRPr="003529E4" w:rsidRDefault="008D1CF9">
            <w:pPr>
              <w:rPr>
                <w:sz w:val="9"/>
                <w:szCs w:val="9"/>
              </w:rPr>
            </w:pPr>
          </w:p>
        </w:tc>
        <w:tc>
          <w:tcPr>
            <w:tcW w:w="5240" w:type="dxa"/>
            <w:tcBorders>
              <w:right w:val="single" w:sz="8" w:space="0" w:color="001077"/>
            </w:tcBorders>
            <w:vAlign w:val="bottom"/>
          </w:tcPr>
          <w:p w14:paraId="7CEFC375" w14:textId="77777777" w:rsidR="008D1CF9" w:rsidRPr="003529E4" w:rsidRDefault="008D1CF9">
            <w:pPr>
              <w:rPr>
                <w:sz w:val="9"/>
                <w:szCs w:val="9"/>
              </w:rPr>
            </w:pPr>
          </w:p>
        </w:tc>
        <w:tc>
          <w:tcPr>
            <w:tcW w:w="0" w:type="dxa"/>
            <w:vAlign w:val="bottom"/>
          </w:tcPr>
          <w:p w14:paraId="152A4EB3" w14:textId="77777777" w:rsidR="008D1CF9" w:rsidRPr="003529E4" w:rsidRDefault="008D1CF9">
            <w:pPr>
              <w:rPr>
                <w:sz w:val="1"/>
                <w:szCs w:val="1"/>
              </w:rPr>
            </w:pPr>
          </w:p>
        </w:tc>
      </w:tr>
      <w:tr w:rsidR="008D1CF9" w:rsidRPr="003529E4" w14:paraId="633827CF" w14:textId="77777777">
        <w:trPr>
          <w:trHeight w:val="66"/>
        </w:trPr>
        <w:tc>
          <w:tcPr>
            <w:tcW w:w="1460" w:type="dxa"/>
            <w:tcBorders>
              <w:left w:val="single" w:sz="8" w:space="0" w:color="001077"/>
              <w:bottom w:val="single" w:sz="8" w:space="0" w:color="001077"/>
              <w:right w:val="single" w:sz="8" w:space="0" w:color="001077"/>
            </w:tcBorders>
            <w:vAlign w:val="bottom"/>
          </w:tcPr>
          <w:p w14:paraId="655D6DCE"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C4A641B" w14:textId="77777777" w:rsidR="008D1CF9" w:rsidRPr="003529E4" w:rsidRDefault="008D1CF9">
            <w:pPr>
              <w:rPr>
                <w:sz w:val="5"/>
                <w:szCs w:val="5"/>
              </w:rPr>
            </w:pPr>
          </w:p>
        </w:tc>
        <w:tc>
          <w:tcPr>
            <w:tcW w:w="0" w:type="dxa"/>
            <w:vAlign w:val="bottom"/>
          </w:tcPr>
          <w:p w14:paraId="5CEF4BB4" w14:textId="77777777" w:rsidR="008D1CF9" w:rsidRPr="003529E4" w:rsidRDefault="008D1CF9">
            <w:pPr>
              <w:rPr>
                <w:sz w:val="1"/>
                <w:szCs w:val="1"/>
              </w:rPr>
            </w:pPr>
          </w:p>
        </w:tc>
      </w:tr>
      <w:tr w:rsidR="008D1CF9" w:rsidRPr="003529E4" w14:paraId="12461816" w14:textId="77777777">
        <w:trPr>
          <w:trHeight w:val="298"/>
        </w:trPr>
        <w:tc>
          <w:tcPr>
            <w:tcW w:w="1460" w:type="dxa"/>
            <w:tcBorders>
              <w:left w:val="single" w:sz="8" w:space="0" w:color="001077"/>
              <w:right w:val="single" w:sz="8" w:space="0" w:color="001077"/>
            </w:tcBorders>
            <w:vAlign w:val="bottom"/>
          </w:tcPr>
          <w:p w14:paraId="7C5C0DDB"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728C8CB5" w14:textId="77777777" w:rsidR="008D1CF9" w:rsidRPr="003529E4" w:rsidRDefault="00B96348">
            <w:pPr>
              <w:ind w:left="80"/>
              <w:rPr>
                <w:sz w:val="20"/>
                <w:szCs w:val="20"/>
              </w:rPr>
            </w:pPr>
            <w:r w:rsidRPr="003529E4">
              <w:rPr>
                <w:rFonts w:ascii="Arial" w:eastAsia="Arial" w:hAnsi="Arial" w:cs="Arial"/>
                <w:color w:val="333333"/>
                <w:sz w:val="18"/>
                <w:szCs w:val="18"/>
              </w:rPr>
              <w:t>386 322 545</w:t>
            </w:r>
          </w:p>
        </w:tc>
        <w:tc>
          <w:tcPr>
            <w:tcW w:w="0" w:type="dxa"/>
            <w:vAlign w:val="bottom"/>
          </w:tcPr>
          <w:p w14:paraId="14FEE93A" w14:textId="77777777" w:rsidR="008D1CF9" w:rsidRPr="003529E4" w:rsidRDefault="008D1CF9">
            <w:pPr>
              <w:rPr>
                <w:sz w:val="1"/>
                <w:szCs w:val="1"/>
              </w:rPr>
            </w:pPr>
          </w:p>
        </w:tc>
      </w:tr>
      <w:tr w:rsidR="008D1CF9" w:rsidRPr="003529E4" w14:paraId="56BCA394" w14:textId="77777777">
        <w:trPr>
          <w:trHeight w:val="66"/>
        </w:trPr>
        <w:tc>
          <w:tcPr>
            <w:tcW w:w="1460" w:type="dxa"/>
            <w:tcBorders>
              <w:left w:val="single" w:sz="8" w:space="0" w:color="001077"/>
              <w:bottom w:val="single" w:sz="8" w:space="0" w:color="001077"/>
              <w:right w:val="single" w:sz="8" w:space="0" w:color="001077"/>
            </w:tcBorders>
            <w:vAlign w:val="bottom"/>
          </w:tcPr>
          <w:p w14:paraId="2616B872"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0AEA695" w14:textId="77777777" w:rsidR="008D1CF9" w:rsidRPr="003529E4" w:rsidRDefault="008D1CF9">
            <w:pPr>
              <w:rPr>
                <w:sz w:val="5"/>
                <w:szCs w:val="5"/>
              </w:rPr>
            </w:pPr>
          </w:p>
        </w:tc>
        <w:tc>
          <w:tcPr>
            <w:tcW w:w="0" w:type="dxa"/>
            <w:vAlign w:val="bottom"/>
          </w:tcPr>
          <w:p w14:paraId="573992AC" w14:textId="77777777" w:rsidR="008D1CF9" w:rsidRPr="003529E4" w:rsidRDefault="008D1CF9">
            <w:pPr>
              <w:rPr>
                <w:sz w:val="1"/>
                <w:szCs w:val="1"/>
              </w:rPr>
            </w:pPr>
          </w:p>
        </w:tc>
      </w:tr>
      <w:tr w:rsidR="008D1CF9" w:rsidRPr="003529E4" w14:paraId="40370A40" w14:textId="77777777">
        <w:trPr>
          <w:trHeight w:val="297"/>
        </w:trPr>
        <w:tc>
          <w:tcPr>
            <w:tcW w:w="1460" w:type="dxa"/>
            <w:tcBorders>
              <w:left w:val="single" w:sz="8" w:space="0" w:color="001077"/>
              <w:right w:val="single" w:sz="8" w:space="0" w:color="001077"/>
            </w:tcBorders>
            <w:vAlign w:val="bottom"/>
          </w:tcPr>
          <w:p w14:paraId="1DDC4F77"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27E154E2" w14:textId="77777777" w:rsidR="008D1CF9" w:rsidRPr="003529E4" w:rsidRDefault="00B96348">
            <w:pPr>
              <w:ind w:left="80"/>
              <w:rPr>
                <w:sz w:val="20"/>
                <w:szCs w:val="20"/>
              </w:rPr>
            </w:pPr>
            <w:r w:rsidRPr="003529E4">
              <w:rPr>
                <w:rFonts w:ascii="Arial" w:eastAsia="Arial" w:hAnsi="Arial" w:cs="Arial"/>
                <w:color w:val="333333"/>
                <w:sz w:val="18"/>
                <w:szCs w:val="18"/>
              </w:rPr>
              <w:t>domecek@domecek.org</w:t>
            </w:r>
          </w:p>
        </w:tc>
        <w:tc>
          <w:tcPr>
            <w:tcW w:w="0" w:type="dxa"/>
            <w:vAlign w:val="bottom"/>
          </w:tcPr>
          <w:p w14:paraId="0A8234FA" w14:textId="77777777" w:rsidR="008D1CF9" w:rsidRPr="003529E4" w:rsidRDefault="008D1CF9">
            <w:pPr>
              <w:rPr>
                <w:sz w:val="1"/>
                <w:szCs w:val="1"/>
              </w:rPr>
            </w:pPr>
          </w:p>
        </w:tc>
      </w:tr>
      <w:tr w:rsidR="008D1CF9" w:rsidRPr="003529E4" w14:paraId="5D9A20D1" w14:textId="77777777">
        <w:trPr>
          <w:trHeight w:val="65"/>
        </w:trPr>
        <w:tc>
          <w:tcPr>
            <w:tcW w:w="1460" w:type="dxa"/>
            <w:tcBorders>
              <w:left w:val="single" w:sz="8" w:space="0" w:color="001077"/>
              <w:bottom w:val="single" w:sz="8" w:space="0" w:color="001077"/>
              <w:right w:val="single" w:sz="8" w:space="0" w:color="001077"/>
            </w:tcBorders>
            <w:vAlign w:val="bottom"/>
          </w:tcPr>
          <w:p w14:paraId="1A911244"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4A768C73" w14:textId="77777777" w:rsidR="008D1CF9" w:rsidRPr="003529E4" w:rsidRDefault="008D1CF9">
            <w:pPr>
              <w:rPr>
                <w:sz w:val="5"/>
                <w:szCs w:val="5"/>
              </w:rPr>
            </w:pPr>
          </w:p>
        </w:tc>
        <w:tc>
          <w:tcPr>
            <w:tcW w:w="0" w:type="dxa"/>
            <w:vAlign w:val="bottom"/>
          </w:tcPr>
          <w:p w14:paraId="40F6F823" w14:textId="77777777" w:rsidR="008D1CF9" w:rsidRPr="003529E4" w:rsidRDefault="008D1CF9">
            <w:pPr>
              <w:rPr>
                <w:sz w:val="1"/>
                <w:szCs w:val="1"/>
              </w:rPr>
            </w:pPr>
          </w:p>
        </w:tc>
      </w:tr>
      <w:tr w:rsidR="008D1CF9" w:rsidRPr="003529E4" w14:paraId="4D914902" w14:textId="77777777">
        <w:trPr>
          <w:trHeight w:val="304"/>
        </w:trPr>
        <w:tc>
          <w:tcPr>
            <w:tcW w:w="1460" w:type="dxa"/>
            <w:tcBorders>
              <w:left w:val="single" w:sz="8" w:space="0" w:color="001077"/>
              <w:right w:val="single" w:sz="8" w:space="0" w:color="001077"/>
            </w:tcBorders>
            <w:vAlign w:val="bottom"/>
          </w:tcPr>
          <w:p w14:paraId="7CE9E46A"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3ECA554" w14:textId="77777777" w:rsidR="008D1CF9" w:rsidRPr="003529E4" w:rsidRDefault="00B96348">
            <w:pPr>
              <w:ind w:left="80"/>
              <w:rPr>
                <w:sz w:val="20"/>
                <w:szCs w:val="20"/>
              </w:rPr>
            </w:pPr>
            <w:r w:rsidRPr="003529E4">
              <w:rPr>
                <w:rFonts w:ascii="Arial" w:eastAsia="Arial" w:hAnsi="Arial" w:cs="Arial"/>
                <w:color w:val="333333"/>
                <w:sz w:val="18"/>
                <w:szCs w:val="18"/>
              </w:rPr>
              <w:t>www.domecek.org</w:t>
            </w:r>
          </w:p>
        </w:tc>
        <w:tc>
          <w:tcPr>
            <w:tcW w:w="0" w:type="dxa"/>
            <w:vAlign w:val="bottom"/>
          </w:tcPr>
          <w:p w14:paraId="188F53DF" w14:textId="77777777" w:rsidR="008D1CF9" w:rsidRPr="003529E4" w:rsidRDefault="008D1CF9">
            <w:pPr>
              <w:rPr>
                <w:sz w:val="1"/>
                <w:szCs w:val="1"/>
              </w:rPr>
            </w:pPr>
          </w:p>
        </w:tc>
      </w:tr>
      <w:tr w:rsidR="008D1CF9" w:rsidRPr="003529E4" w14:paraId="448ADF17" w14:textId="77777777">
        <w:trPr>
          <w:trHeight w:val="73"/>
        </w:trPr>
        <w:tc>
          <w:tcPr>
            <w:tcW w:w="1460" w:type="dxa"/>
            <w:tcBorders>
              <w:left w:val="single" w:sz="8" w:space="0" w:color="001077"/>
              <w:bottom w:val="single" w:sz="8" w:space="0" w:color="001077"/>
              <w:right w:val="single" w:sz="8" w:space="0" w:color="001077"/>
            </w:tcBorders>
            <w:vAlign w:val="bottom"/>
          </w:tcPr>
          <w:p w14:paraId="59AAB801"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561D5E2" w14:textId="77777777" w:rsidR="008D1CF9" w:rsidRPr="003529E4" w:rsidRDefault="008D1CF9">
            <w:pPr>
              <w:rPr>
                <w:sz w:val="6"/>
                <w:szCs w:val="6"/>
              </w:rPr>
            </w:pPr>
          </w:p>
        </w:tc>
        <w:tc>
          <w:tcPr>
            <w:tcW w:w="0" w:type="dxa"/>
            <w:vAlign w:val="bottom"/>
          </w:tcPr>
          <w:p w14:paraId="1556F893" w14:textId="77777777" w:rsidR="008D1CF9" w:rsidRPr="003529E4" w:rsidRDefault="008D1CF9">
            <w:pPr>
              <w:rPr>
                <w:sz w:val="1"/>
                <w:szCs w:val="1"/>
              </w:rPr>
            </w:pPr>
          </w:p>
        </w:tc>
      </w:tr>
    </w:tbl>
    <w:p w14:paraId="1E9D5E55" w14:textId="77777777" w:rsidR="008D1CF9" w:rsidRPr="003529E4" w:rsidRDefault="008D1CF9">
      <w:pPr>
        <w:spacing w:line="273" w:lineRule="exact"/>
        <w:rPr>
          <w:sz w:val="20"/>
          <w:szCs w:val="20"/>
        </w:rPr>
      </w:pPr>
    </w:p>
    <w:p w14:paraId="1638A8B7"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16AD330C" w14:textId="77777777" w:rsidR="008D1CF9" w:rsidRPr="003529E4" w:rsidRDefault="008D1CF9">
      <w:pPr>
        <w:spacing w:line="69" w:lineRule="exact"/>
        <w:rPr>
          <w:sz w:val="20"/>
          <w:szCs w:val="20"/>
        </w:rPr>
      </w:pPr>
    </w:p>
    <w:p w14:paraId="0D8C208A" w14:textId="35DF06D7" w:rsidR="008D1CF9" w:rsidRPr="003529E4" w:rsidRDefault="00B96348" w:rsidP="00172722">
      <w:pPr>
        <w:spacing w:line="253" w:lineRule="auto"/>
        <w:ind w:left="460" w:right="40"/>
        <w:jc w:val="both"/>
        <w:rPr>
          <w:sz w:val="20"/>
          <w:szCs w:val="20"/>
        </w:rPr>
      </w:pPr>
      <w:r w:rsidRPr="003529E4">
        <w:rPr>
          <w:rFonts w:ascii="Arial" w:eastAsia="Arial" w:hAnsi="Arial" w:cs="Arial"/>
          <w:color w:val="333333"/>
          <w:sz w:val="18"/>
          <w:szCs w:val="18"/>
        </w:rPr>
        <w:t xml:space="preserve">Ergoterapeutická dílna je koncipována jako dopolední integrační a řemeslná dílna pro klienty s těžkým zdravotním postižením (tělesné, smyslové, mentální…). Ergoterapie pomáhá integrovat osobu s postižením do společnosti, pomáhá aktivizovat síly a dovednosti klienta a v neposlední řadě posiluje sebevědomí klienta. Klienti naší dílny se věnují zejména výrobě keramických výrobků. Dílna je otevřena jak pro jednotlivce, tak i pro skupiny. Klientům se věnuje kvalifikovaná ergoterapeutka. </w:t>
      </w:r>
    </w:p>
    <w:p w14:paraId="53C9050E"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61D3C965" w14:textId="77777777" w:rsidR="008D1CF9" w:rsidRPr="003529E4" w:rsidRDefault="008D1CF9">
      <w:pPr>
        <w:spacing w:line="200" w:lineRule="exact"/>
        <w:rPr>
          <w:sz w:val="20"/>
          <w:szCs w:val="20"/>
        </w:rPr>
      </w:pPr>
    </w:p>
    <w:p w14:paraId="14E20355" w14:textId="77777777" w:rsidR="008D1CF9" w:rsidRPr="003529E4" w:rsidRDefault="008D1CF9">
      <w:pPr>
        <w:spacing w:line="200" w:lineRule="exact"/>
        <w:rPr>
          <w:sz w:val="20"/>
          <w:szCs w:val="20"/>
        </w:rPr>
      </w:pPr>
    </w:p>
    <w:p w14:paraId="3DA68CFA" w14:textId="77777777" w:rsidR="008D1CF9" w:rsidRPr="003529E4" w:rsidRDefault="008D1CF9">
      <w:pPr>
        <w:spacing w:line="342" w:lineRule="exact"/>
        <w:rPr>
          <w:sz w:val="20"/>
          <w:szCs w:val="20"/>
        </w:rPr>
      </w:pPr>
    </w:p>
    <w:p w14:paraId="6F897795"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7A9D8851" w14:textId="668A6B55" w:rsidR="00D056CC" w:rsidRPr="003529E4" w:rsidRDefault="00D056CC" w:rsidP="00D056CC">
      <w:pPr>
        <w:spacing w:line="294" w:lineRule="auto"/>
        <w:ind w:left="426" w:right="770"/>
        <w:rPr>
          <w:rFonts w:ascii="Arial" w:eastAsia="Arial" w:hAnsi="Arial" w:cs="Arial"/>
          <w:b/>
          <w:bCs/>
          <w:color w:val="001077"/>
          <w:sz w:val="28"/>
          <w:szCs w:val="28"/>
        </w:rPr>
      </w:pPr>
      <w:bookmarkStart w:id="32" w:name="page35"/>
      <w:bookmarkEnd w:id="32"/>
      <w:r w:rsidRPr="003529E4">
        <w:rPr>
          <w:rFonts w:ascii="Arial" w:eastAsia="Arial" w:hAnsi="Arial" w:cs="Arial"/>
          <w:b/>
          <w:bCs/>
          <w:color w:val="001077"/>
          <w:sz w:val="28"/>
          <w:szCs w:val="28"/>
        </w:rPr>
        <w:lastRenderedPageBreak/>
        <w:t>Chráněná dílna</w:t>
      </w:r>
    </w:p>
    <w:p w14:paraId="08838710" w14:textId="77777777" w:rsidR="00D056CC" w:rsidRPr="003529E4" w:rsidRDefault="00D056CC" w:rsidP="00D056CC">
      <w:pPr>
        <w:spacing w:line="294" w:lineRule="auto"/>
        <w:ind w:left="426" w:right="770"/>
        <w:rPr>
          <w:sz w:val="20"/>
          <w:szCs w:val="20"/>
        </w:rPr>
      </w:pPr>
      <w:r w:rsidRPr="003529E4">
        <w:rPr>
          <w:rFonts w:ascii="Arial" w:eastAsia="Arial" w:hAnsi="Arial" w:cs="Arial"/>
          <w:b/>
          <w:bCs/>
          <w:color w:val="001077"/>
          <w:sz w:val="28"/>
          <w:szCs w:val="28"/>
        </w:rPr>
        <w:t>(Domeček – středisko Husitské diakonie)</w:t>
      </w:r>
    </w:p>
    <w:p w14:paraId="38E11933" w14:textId="77777777" w:rsidR="00D056CC" w:rsidRPr="003529E4" w:rsidRDefault="00D056CC" w:rsidP="00D056CC">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D056CC" w:rsidRPr="003529E4" w14:paraId="6F00327F" w14:textId="77777777" w:rsidTr="00ED4227">
        <w:trPr>
          <w:trHeight w:val="423"/>
        </w:trPr>
        <w:tc>
          <w:tcPr>
            <w:tcW w:w="1460" w:type="dxa"/>
            <w:tcBorders>
              <w:top w:val="single" w:sz="8" w:space="0" w:color="001077"/>
              <w:left w:val="single" w:sz="8" w:space="0" w:color="001077"/>
              <w:right w:val="single" w:sz="8" w:space="0" w:color="001077"/>
            </w:tcBorders>
            <w:vAlign w:val="bottom"/>
          </w:tcPr>
          <w:p w14:paraId="2E908FB2"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AE57527"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Domeček - středisko Husitské diakonie</w:t>
            </w:r>
          </w:p>
        </w:tc>
        <w:tc>
          <w:tcPr>
            <w:tcW w:w="0" w:type="dxa"/>
            <w:vAlign w:val="bottom"/>
          </w:tcPr>
          <w:p w14:paraId="4FCC6309" w14:textId="77777777" w:rsidR="00D056CC" w:rsidRPr="003529E4" w:rsidRDefault="00D056CC" w:rsidP="00ED4227">
            <w:pPr>
              <w:rPr>
                <w:sz w:val="1"/>
                <w:szCs w:val="1"/>
              </w:rPr>
            </w:pPr>
          </w:p>
        </w:tc>
      </w:tr>
      <w:tr w:rsidR="00D056CC" w:rsidRPr="003529E4" w14:paraId="04D5E08A" w14:textId="77777777" w:rsidTr="00ED4227">
        <w:trPr>
          <w:trHeight w:val="171"/>
        </w:trPr>
        <w:tc>
          <w:tcPr>
            <w:tcW w:w="1460" w:type="dxa"/>
            <w:tcBorders>
              <w:left w:val="single" w:sz="8" w:space="0" w:color="001077"/>
              <w:bottom w:val="single" w:sz="8" w:space="0" w:color="001077"/>
              <w:right w:val="single" w:sz="8" w:space="0" w:color="001077"/>
            </w:tcBorders>
            <w:vAlign w:val="bottom"/>
          </w:tcPr>
          <w:p w14:paraId="759E375B" w14:textId="77777777" w:rsidR="00D056CC" w:rsidRPr="003529E4" w:rsidRDefault="00D056CC" w:rsidP="00ED4227">
            <w:pPr>
              <w:rPr>
                <w:sz w:val="14"/>
                <w:szCs w:val="14"/>
              </w:rPr>
            </w:pPr>
          </w:p>
        </w:tc>
        <w:tc>
          <w:tcPr>
            <w:tcW w:w="5240" w:type="dxa"/>
            <w:tcBorders>
              <w:bottom w:val="single" w:sz="8" w:space="0" w:color="001077"/>
              <w:right w:val="single" w:sz="8" w:space="0" w:color="001077"/>
            </w:tcBorders>
            <w:vAlign w:val="bottom"/>
          </w:tcPr>
          <w:p w14:paraId="51BE9CC3" w14:textId="77777777" w:rsidR="00D056CC" w:rsidRPr="003529E4" w:rsidRDefault="00D056CC" w:rsidP="00ED4227">
            <w:pPr>
              <w:rPr>
                <w:sz w:val="14"/>
                <w:szCs w:val="14"/>
              </w:rPr>
            </w:pPr>
          </w:p>
        </w:tc>
        <w:tc>
          <w:tcPr>
            <w:tcW w:w="0" w:type="dxa"/>
            <w:vAlign w:val="bottom"/>
          </w:tcPr>
          <w:p w14:paraId="1890C4AD" w14:textId="77777777" w:rsidR="00D056CC" w:rsidRPr="003529E4" w:rsidRDefault="00D056CC" w:rsidP="00ED4227">
            <w:pPr>
              <w:rPr>
                <w:sz w:val="1"/>
                <w:szCs w:val="1"/>
              </w:rPr>
            </w:pPr>
          </w:p>
        </w:tc>
      </w:tr>
      <w:tr w:rsidR="00D056CC" w:rsidRPr="003529E4" w14:paraId="4F9D2C9B" w14:textId="77777777" w:rsidTr="00ED4227">
        <w:trPr>
          <w:trHeight w:val="276"/>
        </w:trPr>
        <w:tc>
          <w:tcPr>
            <w:tcW w:w="1460" w:type="dxa"/>
            <w:tcBorders>
              <w:left w:val="single" w:sz="8" w:space="0" w:color="001077"/>
              <w:right w:val="single" w:sz="8" w:space="0" w:color="001077"/>
            </w:tcBorders>
            <w:vAlign w:val="bottom"/>
          </w:tcPr>
          <w:p w14:paraId="1C13D0BF"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F3BF538" w14:textId="67448CB8" w:rsidR="00D056CC" w:rsidRPr="003529E4" w:rsidRDefault="00D056CC" w:rsidP="00ED4227">
            <w:pPr>
              <w:ind w:left="80"/>
              <w:rPr>
                <w:sz w:val="20"/>
                <w:szCs w:val="20"/>
              </w:rPr>
            </w:pPr>
            <w:r w:rsidRPr="003529E4">
              <w:rPr>
                <w:rFonts w:ascii="Arial" w:eastAsia="Arial" w:hAnsi="Arial" w:cs="Arial"/>
                <w:color w:val="333333"/>
                <w:sz w:val="18"/>
                <w:szCs w:val="18"/>
              </w:rPr>
              <w:t>chráněná dílna</w:t>
            </w:r>
          </w:p>
        </w:tc>
        <w:tc>
          <w:tcPr>
            <w:tcW w:w="0" w:type="dxa"/>
            <w:vAlign w:val="bottom"/>
          </w:tcPr>
          <w:p w14:paraId="7A3B4A45" w14:textId="77777777" w:rsidR="00D056CC" w:rsidRPr="003529E4" w:rsidRDefault="00D056CC" w:rsidP="00ED4227">
            <w:pPr>
              <w:rPr>
                <w:sz w:val="1"/>
                <w:szCs w:val="1"/>
              </w:rPr>
            </w:pPr>
          </w:p>
        </w:tc>
      </w:tr>
      <w:tr w:rsidR="00D056CC" w:rsidRPr="003529E4" w14:paraId="4B454613" w14:textId="77777777" w:rsidTr="00ED4227">
        <w:trPr>
          <w:trHeight w:val="44"/>
        </w:trPr>
        <w:tc>
          <w:tcPr>
            <w:tcW w:w="1460" w:type="dxa"/>
            <w:tcBorders>
              <w:left w:val="single" w:sz="8" w:space="0" w:color="001077"/>
              <w:bottom w:val="single" w:sz="8" w:space="0" w:color="001077"/>
              <w:right w:val="single" w:sz="8" w:space="0" w:color="001077"/>
            </w:tcBorders>
            <w:vAlign w:val="bottom"/>
          </w:tcPr>
          <w:p w14:paraId="5BC513BE" w14:textId="77777777" w:rsidR="00D056CC" w:rsidRPr="003529E4" w:rsidRDefault="00D056CC" w:rsidP="00ED4227">
            <w:pPr>
              <w:rPr>
                <w:sz w:val="3"/>
                <w:szCs w:val="3"/>
              </w:rPr>
            </w:pPr>
          </w:p>
        </w:tc>
        <w:tc>
          <w:tcPr>
            <w:tcW w:w="5240" w:type="dxa"/>
            <w:tcBorders>
              <w:bottom w:val="single" w:sz="8" w:space="0" w:color="001077"/>
              <w:right w:val="single" w:sz="8" w:space="0" w:color="001077"/>
            </w:tcBorders>
            <w:vAlign w:val="bottom"/>
          </w:tcPr>
          <w:p w14:paraId="32934D45" w14:textId="77777777" w:rsidR="00D056CC" w:rsidRPr="003529E4" w:rsidRDefault="00D056CC" w:rsidP="00ED4227">
            <w:pPr>
              <w:rPr>
                <w:sz w:val="3"/>
                <w:szCs w:val="3"/>
              </w:rPr>
            </w:pPr>
          </w:p>
        </w:tc>
        <w:tc>
          <w:tcPr>
            <w:tcW w:w="0" w:type="dxa"/>
            <w:vAlign w:val="bottom"/>
          </w:tcPr>
          <w:p w14:paraId="58082376" w14:textId="77777777" w:rsidR="00D056CC" w:rsidRPr="003529E4" w:rsidRDefault="00D056CC" w:rsidP="00ED4227">
            <w:pPr>
              <w:rPr>
                <w:sz w:val="1"/>
                <w:szCs w:val="1"/>
              </w:rPr>
            </w:pPr>
          </w:p>
        </w:tc>
      </w:tr>
      <w:tr w:rsidR="00D056CC" w:rsidRPr="003529E4" w14:paraId="6D06A6D4" w14:textId="77777777" w:rsidTr="00ED4227">
        <w:trPr>
          <w:trHeight w:val="298"/>
        </w:trPr>
        <w:tc>
          <w:tcPr>
            <w:tcW w:w="1460" w:type="dxa"/>
            <w:vMerge w:val="restart"/>
            <w:tcBorders>
              <w:left w:val="single" w:sz="8" w:space="0" w:color="001077"/>
              <w:right w:val="single" w:sz="8" w:space="0" w:color="001077"/>
            </w:tcBorders>
            <w:vAlign w:val="bottom"/>
          </w:tcPr>
          <w:p w14:paraId="3B9E296F"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3DA85BB2" w14:textId="1664417C" w:rsidR="00D056CC" w:rsidRPr="003529E4" w:rsidRDefault="00D056CC" w:rsidP="00ED4227">
            <w:pPr>
              <w:ind w:left="80"/>
              <w:rPr>
                <w:sz w:val="20"/>
                <w:szCs w:val="20"/>
              </w:rPr>
            </w:pPr>
            <w:r w:rsidRPr="003529E4">
              <w:rPr>
                <w:rFonts w:ascii="Arial" w:eastAsia="Arial" w:hAnsi="Arial" w:cs="Arial"/>
                <w:color w:val="333333"/>
                <w:sz w:val="18"/>
                <w:szCs w:val="18"/>
              </w:rPr>
              <w:t>Po - Pá</w:t>
            </w:r>
          </w:p>
        </w:tc>
        <w:tc>
          <w:tcPr>
            <w:tcW w:w="0" w:type="dxa"/>
            <w:vAlign w:val="bottom"/>
          </w:tcPr>
          <w:p w14:paraId="7ED2835E" w14:textId="77777777" w:rsidR="00D056CC" w:rsidRPr="003529E4" w:rsidRDefault="00D056CC" w:rsidP="00ED4227">
            <w:pPr>
              <w:rPr>
                <w:sz w:val="1"/>
                <w:szCs w:val="1"/>
              </w:rPr>
            </w:pPr>
          </w:p>
        </w:tc>
      </w:tr>
      <w:tr w:rsidR="00D056CC" w:rsidRPr="003529E4" w14:paraId="4864441D" w14:textId="77777777" w:rsidTr="00ED4227">
        <w:trPr>
          <w:trHeight w:val="104"/>
        </w:trPr>
        <w:tc>
          <w:tcPr>
            <w:tcW w:w="1460" w:type="dxa"/>
            <w:vMerge/>
            <w:tcBorders>
              <w:left w:val="single" w:sz="8" w:space="0" w:color="001077"/>
              <w:right w:val="single" w:sz="8" w:space="0" w:color="001077"/>
            </w:tcBorders>
            <w:vAlign w:val="bottom"/>
          </w:tcPr>
          <w:p w14:paraId="333B129F" w14:textId="77777777" w:rsidR="00D056CC" w:rsidRPr="003529E4" w:rsidRDefault="00D056CC" w:rsidP="00ED4227">
            <w:pPr>
              <w:rPr>
                <w:sz w:val="9"/>
                <w:szCs w:val="9"/>
              </w:rPr>
            </w:pPr>
          </w:p>
        </w:tc>
        <w:tc>
          <w:tcPr>
            <w:tcW w:w="5240" w:type="dxa"/>
            <w:vMerge w:val="restart"/>
            <w:tcBorders>
              <w:right w:val="single" w:sz="8" w:space="0" w:color="001077"/>
            </w:tcBorders>
            <w:vAlign w:val="bottom"/>
          </w:tcPr>
          <w:p w14:paraId="7C461E1F" w14:textId="1F30F436" w:rsidR="00D056CC" w:rsidRPr="003529E4" w:rsidRDefault="00D056CC" w:rsidP="00ED4227">
            <w:pPr>
              <w:ind w:left="80"/>
              <w:rPr>
                <w:sz w:val="20"/>
                <w:szCs w:val="20"/>
              </w:rPr>
            </w:pPr>
          </w:p>
        </w:tc>
        <w:tc>
          <w:tcPr>
            <w:tcW w:w="0" w:type="dxa"/>
            <w:vAlign w:val="bottom"/>
          </w:tcPr>
          <w:p w14:paraId="28FE8C97" w14:textId="77777777" w:rsidR="00D056CC" w:rsidRPr="003529E4" w:rsidRDefault="00D056CC" w:rsidP="00ED4227">
            <w:pPr>
              <w:rPr>
                <w:sz w:val="1"/>
                <w:szCs w:val="1"/>
              </w:rPr>
            </w:pPr>
          </w:p>
        </w:tc>
      </w:tr>
      <w:tr w:rsidR="00D056CC" w:rsidRPr="003529E4" w14:paraId="0C901083" w14:textId="77777777" w:rsidTr="00ED4227">
        <w:trPr>
          <w:trHeight w:val="112"/>
        </w:trPr>
        <w:tc>
          <w:tcPr>
            <w:tcW w:w="1460" w:type="dxa"/>
            <w:vMerge w:val="restart"/>
            <w:tcBorders>
              <w:left w:val="single" w:sz="8" w:space="0" w:color="001077"/>
              <w:right w:val="single" w:sz="8" w:space="0" w:color="001077"/>
            </w:tcBorders>
            <w:vAlign w:val="bottom"/>
          </w:tcPr>
          <w:p w14:paraId="4995DC69"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53573C0" w14:textId="77777777" w:rsidR="00D056CC" w:rsidRPr="003529E4" w:rsidRDefault="00D056CC" w:rsidP="00ED4227">
            <w:pPr>
              <w:rPr>
                <w:sz w:val="9"/>
                <w:szCs w:val="9"/>
              </w:rPr>
            </w:pPr>
          </w:p>
        </w:tc>
        <w:tc>
          <w:tcPr>
            <w:tcW w:w="0" w:type="dxa"/>
            <w:vAlign w:val="bottom"/>
          </w:tcPr>
          <w:p w14:paraId="3EA64ACB" w14:textId="77777777" w:rsidR="00D056CC" w:rsidRPr="003529E4" w:rsidRDefault="00D056CC" w:rsidP="00ED4227">
            <w:pPr>
              <w:rPr>
                <w:sz w:val="1"/>
                <w:szCs w:val="1"/>
              </w:rPr>
            </w:pPr>
          </w:p>
        </w:tc>
      </w:tr>
      <w:tr w:rsidR="00D056CC" w:rsidRPr="003529E4" w14:paraId="362EDC82" w14:textId="77777777" w:rsidTr="00ED4227">
        <w:trPr>
          <w:trHeight w:val="133"/>
        </w:trPr>
        <w:tc>
          <w:tcPr>
            <w:tcW w:w="1460" w:type="dxa"/>
            <w:vMerge/>
            <w:tcBorders>
              <w:left w:val="single" w:sz="8" w:space="0" w:color="001077"/>
              <w:right w:val="single" w:sz="8" w:space="0" w:color="001077"/>
            </w:tcBorders>
            <w:vAlign w:val="bottom"/>
          </w:tcPr>
          <w:p w14:paraId="0DD61F00" w14:textId="77777777" w:rsidR="00D056CC" w:rsidRPr="003529E4" w:rsidRDefault="00D056CC" w:rsidP="00ED4227">
            <w:pPr>
              <w:rPr>
                <w:sz w:val="11"/>
                <w:szCs w:val="11"/>
              </w:rPr>
            </w:pPr>
          </w:p>
        </w:tc>
        <w:tc>
          <w:tcPr>
            <w:tcW w:w="5240" w:type="dxa"/>
            <w:vMerge w:val="restart"/>
            <w:tcBorders>
              <w:right w:val="single" w:sz="8" w:space="0" w:color="001077"/>
            </w:tcBorders>
            <w:vAlign w:val="bottom"/>
          </w:tcPr>
          <w:p w14:paraId="6A6FF952" w14:textId="34157E01" w:rsidR="00D056CC" w:rsidRPr="003529E4" w:rsidRDefault="00D056CC" w:rsidP="00ED4227">
            <w:pPr>
              <w:ind w:left="80"/>
              <w:rPr>
                <w:sz w:val="20"/>
                <w:szCs w:val="20"/>
              </w:rPr>
            </w:pPr>
          </w:p>
        </w:tc>
        <w:tc>
          <w:tcPr>
            <w:tcW w:w="0" w:type="dxa"/>
            <w:vAlign w:val="bottom"/>
          </w:tcPr>
          <w:p w14:paraId="64BCB313" w14:textId="77777777" w:rsidR="00D056CC" w:rsidRPr="003529E4" w:rsidRDefault="00D056CC" w:rsidP="00ED4227">
            <w:pPr>
              <w:rPr>
                <w:sz w:val="1"/>
                <w:szCs w:val="1"/>
              </w:rPr>
            </w:pPr>
          </w:p>
        </w:tc>
      </w:tr>
      <w:tr w:rsidR="00D056CC" w:rsidRPr="003529E4" w14:paraId="137BC008" w14:textId="77777777" w:rsidTr="00ED4227">
        <w:trPr>
          <w:trHeight w:val="104"/>
        </w:trPr>
        <w:tc>
          <w:tcPr>
            <w:tcW w:w="1460" w:type="dxa"/>
            <w:tcBorders>
              <w:left w:val="single" w:sz="8" w:space="0" w:color="001077"/>
              <w:right w:val="single" w:sz="8" w:space="0" w:color="001077"/>
            </w:tcBorders>
            <w:vAlign w:val="bottom"/>
          </w:tcPr>
          <w:p w14:paraId="3ECE43B0" w14:textId="77777777" w:rsidR="00D056CC" w:rsidRPr="003529E4" w:rsidRDefault="00D056CC" w:rsidP="00ED4227">
            <w:pPr>
              <w:rPr>
                <w:sz w:val="9"/>
                <w:szCs w:val="9"/>
              </w:rPr>
            </w:pPr>
          </w:p>
        </w:tc>
        <w:tc>
          <w:tcPr>
            <w:tcW w:w="5240" w:type="dxa"/>
            <w:vMerge/>
            <w:tcBorders>
              <w:right w:val="single" w:sz="8" w:space="0" w:color="001077"/>
            </w:tcBorders>
            <w:vAlign w:val="bottom"/>
          </w:tcPr>
          <w:p w14:paraId="0A079653" w14:textId="77777777" w:rsidR="00D056CC" w:rsidRPr="003529E4" w:rsidRDefault="00D056CC" w:rsidP="00ED4227">
            <w:pPr>
              <w:rPr>
                <w:sz w:val="9"/>
                <w:szCs w:val="9"/>
              </w:rPr>
            </w:pPr>
          </w:p>
        </w:tc>
        <w:tc>
          <w:tcPr>
            <w:tcW w:w="0" w:type="dxa"/>
            <w:vAlign w:val="bottom"/>
          </w:tcPr>
          <w:p w14:paraId="601EAA65" w14:textId="77777777" w:rsidR="00D056CC" w:rsidRPr="003529E4" w:rsidRDefault="00D056CC" w:rsidP="00ED4227">
            <w:pPr>
              <w:rPr>
                <w:sz w:val="1"/>
                <w:szCs w:val="1"/>
              </w:rPr>
            </w:pPr>
          </w:p>
        </w:tc>
      </w:tr>
      <w:tr w:rsidR="00D056CC" w:rsidRPr="003529E4" w14:paraId="2B94671C" w14:textId="77777777" w:rsidTr="00ED4227">
        <w:trPr>
          <w:trHeight w:val="94"/>
        </w:trPr>
        <w:tc>
          <w:tcPr>
            <w:tcW w:w="1460" w:type="dxa"/>
            <w:tcBorders>
              <w:left w:val="single" w:sz="8" w:space="0" w:color="001077"/>
              <w:bottom w:val="single" w:sz="8" w:space="0" w:color="001077"/>
              <w:right w:val="single" w:sz="8" w:space="0" w:color="001077"/>
            </w:tcBorders>
            <w:vAlign w:val="bottom"/>
          </w:tcPr>
          <w:p w14:paraId="0D82B67F" w14:textId="77777777" w:rsidR="00D056CC" w:rsidRPr="003529E4" w:rsidRDefault="00D056CC" w:rsidP="00ED4227">
            <w:pPr>
              <w:rPr>
                <w:sz w:val="8"/>
                <w:szCs w:val="8"/>
              </w:rPr>
            </w:pPr>
          </w:p>
        </w:tc>
        <w:tc>
          <w:tcPr>
            <w:tcW w:w="5240" w:type="dxa"/>
            <w:tcBorders>
              <w:bottom w:val="single" w:sz="8" w:space="0" w:color="001077"/>
              <w:right w:val="single" w:sz="8" w:space="0" w:color="001077"/>
            </w:tcBorders>
            <w:vAlign w:val="bottom"/>
          </w:tcPr>
          <w:p w14:paraId="6A9FD377" w14:textId="77777777" w:rsidR="00D056CC" w:rsidRPr="003529E4" w:rsidRDefault="00D056CC" w:rsidP="00ED4227">
            <w:pPr>
              <w:rPr>
                <w:sz w:val="8"/>
                <w:szCs w:val="8"/>
              </w:rPr>
            </w:pPr>
          </w:p>
        </w:tc>
        <w:tc>
          <w:tcPr>
            <w:tcW w:w="0" w:type="dxa"/>
            <w:vAlign w:val="bottom"/>
          </w:tcPr>
          <w:p w14:paraId="10807851" w14:textId="77777777" w:rsidR="00D056CC" w:rsidRPr="003529E4" w:rsidRDefault="00D056CC" w:rsidP="00ED4227">
            <w:pPr>
              <w:rPr>
                <w:sz w:val="1"/>
                <w:szCs w:val="1"/>
              </w:rPr>
            </w:pPr>
          </w:p>
        </w:tc>
      </w:tr>
      <w:tr w:rsidR="00D056CC" w:rsidRPr="003529E4" w14:paraId="342D2BC9" w14:textId="77777777" w:rsidTr="00ED4227">
        <w:trPr>
          <w:trHeight w:val="244"/>
        </w:trPr>
        <w:tc>
          <w:tcPr>
            <w:tcW w:w="1460" w:type="dxa"/>
            <w:tcBorders>
              <w:left w:val="single" w:sz="8" w:space="0" w:color="001077"/>
              <w:right w:val="single" w:sz="8" w:space="0" w:color="001077"/>
            </w:tcBorders>
            <w:vAlign w:val="bottom"/>
          </w:tcPr>
          <w:p w14:paraId="77447309"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17FE269E" w14:textId="77777777" w:rsidR="00D056CC" w:rsidRPr="003529E4" w:rsidRDefault="00D056CC" w:rsidP="00ED4227">
            <w:pPr>
              <w:ind w:left="80"/>
              <w:rPr>
                <w:sz w:val="20"/>
                <w:szCs w:val="20"/>
              </w:rPr>
            </w:pPr>
            <w:r w:rsidRPr="003529E4">
              <w:rPr>
                <w:rFonts w:ascii="Arial" w:eastAsia="Arial" w:hAnsi="Arial" w:cs="Arial"/>
                <w:color w:val="333333"/>
                <w:sz w:val="18"/>
                <w:szCs w:val="18"/>
              </w:rPr>
              <w:t>Trhové Sviny</w:t>
            </w:r>
          </w:p>
        </w:tc>
        <w:tc>
          <w:tcPr>
            <w:tcW w:w="0" w:type="dxa"/>
            <w:vAlign w:val="bottom"/>
          </w:tcPr>
          <w:p w14:paraId="0C1C491A" w14:textId="77777777" w:rsidR="00D056CC" w:rsidRPr="003529E4" w:rsidRDefault="00D056CC" w:rsidP="00ED4227">
            <w:pPr>
              <w:rPr>
                <w:sz w:val="1"/>
                <w:szCs w:val="1"/>
              </w:rPr>
            </w:pPr>
          </w:p>
        </w:tc>
      </w:tr>
      <w:tr w:rsidR="00D056CC" w:rsidRPr="003529E4" w14:paraId="7DEF53A1" w14:textId="77777777" w:rsidTr="00ED4227">
        <w:trPr>
          <w:trHeight w:val="132"/>
        </w:trPr>
        <w:tc>
          <w:tcPr>
            <w:tcW w:w="1460" w:type="dxa"/>
            <w:vMerge w:val="restart"/>
            <w:tcBorders>
              <w:left w:val="single" w:sz="8" w:space="0" w:color="001077"/>
              <w:right w:val="single" w:sz="8" w:space="0" w:color="001077"/>
            </w:tcBorders>
            <w:vAlign w:val="bottom"/>
          </w:tcPr>
          <w:p w14:paraId="43F5807B"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C4ECCF2" w14:textId="77777777" w:rsidR="00D056CC" w:rsidRPr="003529E4" w:rsidRDefault="00D056CC" w:rsidP="00ED4227">
            <w:pPr>
              <w:rPr>
                <w:sz w:val="11"/>
                <w:szCs w:val="11"/>
              </w:rPr>
            </w:pPr>
          </w:p>
        </w:tc>
        <w:tc>
          <w:tcPr>
            <w:tcW w:w="0" w:type="dxa"/>
            <w:vAlign w:val="bottom"/>
          </w:tcPr>
          <w:p w14:paraId="361926B9" w14:textId="77777777" w:rsidR="00D056CC" w:rsidRPr="003529E4" w:rsidRDefault="00D056CC" w:rsidP="00ED4227">
            <w:pPr>
              <w:rPr>
                <w:sz w:val="1"/>
                <w:szCs w:val="1"/>
              </w:rPr>
            </w:pPr>
          </w:p>
        </w:tc>
      </w:tr>
      <w:tr w:rsidR="00D056CC" w:rsidRPr="003529E4" w14:paraId="541E307C" w14:textId="77777777" w:rsidTr="00ED4227">
        <w:trPr>
          <w:trHeight w:val="112"/>
        </w:trPr>
        <w:tc>
          <w:tcPr>
            <w:tcW w:w="1460" w:type="dxa"/>
            <w:vMerge/>
            <w:tcBorders>
              <w:left w:val="single" w:sz="8" w:space="0" w:color="001077"/>
              <w:right w:val="single" w:sz="8" w:space="0" w:color="001077"/>
            </w:tcBorders>
            <w:vAlign w:val="bottom"/>
          </w:tcPr>
          <w:p w14:paraId="6168522E" w14:textId="77777777" w:rsidR="00D056CC" w:rsidRPr="003529E4" w:rsidRDefault="00D056CC" w:rsidP="00ED4227">
            <w:pPr>
              <w:rPr>
                <w:sz w:val="9"/>
                <w:szCs w:val="9"/>
              </w:rPr>
            </w:pPr>
          </w:p>
        </w:tc>
        <w:tc>
          <w:tcPr>
            <w:tcW w:w="5240" w:type="dxa"/>
            <w:tcBorders>
              <w:right w:val="single" w:sz="8" w:space="0" w:color="001077"/>
            </w:tcBorders>
            <w:vAlign w:val="bottom"/>
          </w:tcPr>
          <w:p w14:paraId="7A2590F0" w14:textId="77777777" w:rsidR="00D056CC" w:rsidRPr="003529E4" w:rsidRDefault="00D056CC" w:rsidP="00ED4227">
            <w:pPr>
              <w:rPr>
                <w:sz w:val="9"/>
                <w:szCs w:val="9"/>
              </w:rPr>
            </w:pPr>
          </w:p>
        </w:tc>
        <w:tc>
          <w:tcPr>
            <w:tcW w:w="0" w:type="dxa"/>
            <w:vAlign w:val="bottom"/>
          </w:tcPr>
          <w:p w14:paraId="0E364C6A" w14:textId="77777777" w:rsidR="00D056CC" w:rsidRPr="003529E4" w:rsidRDefault="00D056CC" w:rsidP="00ED4227">
            <w:pPr>
              <w:rPr>
                <w:sz w:val="1"/>
                <w:szCs w:val="1"/>
              </w:rPr>
            </w:pPr>
          </w:p>
        </w:tc>
      </w:tr>
      <w:tr w:rsidR="00D056CC" w:rsidRPr="003529E4" w14:paraId="4C06AE0D" w14:textId="77777777" w:rsidTr="00ED4227">
        <w:trPr>
          <w:trHeight w:val="40"/>
        </w:trPr>
        <w:tc>
          <w:tcPr>
            <w:tcW w:w="1460" w:type="dxa"/>
            <w:tcBorders>
              <w:left w:val="single" w:sz="8" w:space="0" w:color="001077"/>
              <w:bottom w:val="single" w:sz="8" w:space="0" w:color="001077"/>
              <w:right w:val="single" w:sz="8" w:space="0" w:color="001077"/>
            </w:tcBorders>
            <w:vAlign w:val="bottom"/>
          </w:tcPr>
          <w:p w14:paraId="2536E4CF" w14:textId="77777777" w:rsidR="00D056CC" w:rsidRPr="003529E4" w:rsidRDefault="00D056CC" w:rsidP="00ED4227">
            <w:pPr>
              <w:rPr>
                <w:sz w:val="3"/>
                <w:szCs w:val="3"/>
              </w:rPr>
            </w:pPr>
          </w:p>
        </w:tc>
        <w:tc>
          <w:tcPr>
            <w:tcW w:w="5240" w:type="dxa"/>
            <w:tcBorders>
              <w:bottom w:val="single" w:sz="8" w:space="0" w:color="001077"/>
              <w:right w:val="single" w:sz="8" w:space="0" w:color="001077"/>
            </w:tcBorders>
            <w:vAlign w:val="bottom"/>
          </w:tcPr>
          <w:p w14:paraId="45F491EB" w14:textId="77777777" w:rsidR="00D056CC" w:rsidRPr="003529E4" w:rsidRDefault="00D056CC" w:rsidP="00ED4227">
            <w:pPr>
              <w:rPr>
                <w:sz w:val="3"/>
                <w:szCs w:val="3"/>
              </w:rPr>
            </w:pPr>
          </w:p>
        </w:tc>
        <w:tc>
          <w:tcPr>
            <w:tcW w:w="0" w:type="dxa"/>
            <w:vAlign w:val="bottom"/>
          </w:tcPr>
          <w:p w14:paraId="528ED177" w14:textId="77777777" w:rsidR="00D056CC" w:rsidRPr="003529E4" w:rsidRDefault="00D056CC" w:rsidP="00ED4227">
            <w:pPr>
              <w:rPr>
                <w:sz w:val="1"/>
                <w:szCs w:val="1"/>
              </w:rPr>
            </w:pPr>
          </w:p>
        </w:tc>
      </w:tr>
      <w:tr w:rsidR="00D056CC" w:rsidRPr="003529E4" w14:paraId="4C8EDFF4" w14:textId="77777777" w:rsidTr="00ED4227">
        <w:trPr>
          <w:trHeight w:val="242"/>
        </w:trPr>
        <w:tc>
          <w:tcPr>
            <w:tcW w:w="1460" w:type="dxa"/>
            <w:tcBorders>
              <w:left w:val="single" w:sz="8" w:space="0" w:color="001077"/>
              <w:right w:val="single" w:sz="8" w:space="0" w:color="001077"/>
            </w:tcBorders>
            <w:vAlign w:val="bottom"/>
          </w:tcPr>
          <w:p w14:paraId="3750112C"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15AFA6C5" w14:textId="77777777" w:rsidR="00D056CC" w:rsidRPr="003529E4" w:rsidRDefault="00D056CC" w:rsidP="00ED4227">
            <w:pPr>
              <w:ind w:left="80"/>
              <w:rPr>
                <w:sz w:val="20"/>
                <w:szCs w:val="20"/>
              </w:rPr>
            </w:pPr>
            <w:r w:rsidRPr="003529E4">
              <w:rPr>
                <w:rFonts w:ascii="Arial" w:eastAsia="Arial" w:hAnsi="Arial" w:cs="Arial"/>
                <w:color w:val="333333"/>
                <w:sz w:val="18"/>
                <w:szCs w:val="18"/>
              </w:rPr>
              <w:t>osoby se zdravotním postižením či znevýhodněním</w:t>
            </w:r>
          </w:p>
        </w:tc>
        <w:tc>
          <w:tcPr>
            <w:tcW w:w="0" w:type="dxa"/>
            <w:vAlign w:val="bottom"/>
          </w:tcPr>
          <w:p w14:paraId="0E9D889E" w14:textId="77777777" w:rsidR="00D056CC" w:rsidRPr="003529E4" w:rsidRDefault="00D056CC" w:rsidP="00ED4227">
            <w:pPr>
              <w:rPr>
                <w:sz w:val="1"/>
                <w:szCs w:val="1"/>
              </w:rPr>
            </w:pPr>
          </w:p>
        </w:tc>
      </w:tr>
      <w:tr w:rsidR="00D056CC" w:rsidRPr="003529E4" w14:paraId="193B8B3A" w14:textId="77777777" w:rsidTr="00ED4227">
        <w:trPr>
          <w:trHeight w:val="132"/>
        </w:trPr>
        <w:tc>
          <w:tcPr>
            <w:tcW w:w="1460" w:type="dxa"/>
            <w:vMerge w:val="restart"/>
            <w:tcBorders>
              <w:left w:val="single" w:sz="8" w:space="0" w:color="001077"/>
              <w:right w:val="single" w:sz="8" w:space="0" w:color="001077"/>
            </w:tcBorders>
            <w:vAlign w:val="bottom"/>
          </w:tcPr>
          <w:p w14:paraId="20326337"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8150B13" w14:textId="77777777" w:rsidR="00D056CC" w:rsidRPr="003529E4" w:rsidRDefault="00D056CC" w:rsidP="00ED4227">
            <w:pPr>
              <w:rPr>
                <w:sz w:val="11"/>
                <w:szCs w:val="11"/>
              </w:rPr>
            </w:pPr>
          </w:p>
        </w:tc>
        <w:tc>
          <w:tcPr>
            <w:tcW w:w="0" w:type="dxa"/>
            <w:vAlign w:val="bottom"/>
          </w:tcPr>
          <w:p w14:paraId="6A56A66D" w14:textId="77777777" w:rsidR="00D056CC" w:rsidRPr="003529E4" w:rsidRDefault="00D056CC" w:rsidP="00ED4227">
            <w:pPr>
              <w:rPr>
                <w:sz w:val="1"/>
                <w:szCs w:val="1"/>
              </w:rPr>
            </w:pPr>
          </w:p>
        </w:tc>
      </w:tr>
      <w:tr w:rsidR="00D056CC" w:rsidRPr="003529E4" w14:paraId="52F89308" w14:textId="77777777" w:rsidTr="00ED4227">
        <w:trPr>
          <w:trHeight w:val="112"/>
        </w:trPr>
        <w:tc>
          <w:tcPr>
            <w:tcW w:w="1460" w:type="dxa"/>
            <w:vMerge/>
            <w:tcBorders>
              <w:left w:val="single" w:sz="8" w:space="0" w:color="001077"/>
              <w:right w:val="single" w:sz="8" w:space="0" w:color="001077"/>
            </w:tcBorders>
            <w:vAlign w:val="bottom"/>
          </w:tcPr>
          <w:p w14:paraId="1C58EB91" w14:textId="77777777" w:rsidR="00D056CC" w:rsidRPr="003529E4" w:rsidRDefault="00D056CC" w:rsidP="00ED4227">
            <w:pPr>
              <w:rPr>
                <w:sz w:val="9"/>
                <w:szCs w:val="9"/>
              </w:rPr>
            </w:pPr>
          </w:p>
        </w:tc>
        <w:tc>
          <w:tcPr>
            <w:tcW w:w="5240" w:type="dxa"/>
            <w:tcBorders>
              <w:right w:val="single" w:sz="8" w:space="0" w:color="001077"/>
            </w:tcBorders>
            <w:vAlign w:val="bottom"/>
          </w:tcPr>
          <w:p w14:paraId="1A51D5B2" w14:textId="77777777" w:rsidR="00D056CC" w:rsidRPr="003529E4" w:rsidRDefault="00D056CC" w:rsidP="00ED4227">
            <w:pPr>
              <w:rPr>
                <w:sz w:val="9"/>
                <w:szCs w:val="9"/>
              </w:rPr>
            </w:pPr>
          </w:p>
        </w:tc>
        <w:tc>
          <w:tcPr>
            <w:tcW w:w="0" w:type="dxa"/>
            <w:vAlign w:val="bottom"/>
          </w:tcPr>
          <w:p w14:paraId="507FD419" w14:textId="77777777" w:rsidR="00D056CC" w:rsidRPr="003529E4" w:rsidRDefault="00D056CC" w:rsidP="00ED4227">
            <w:pPr>
              <w:rPr>
                <w:sz w:val="1"/>
                <w:szCs w:val="1"/>
              </w:rPr>
            </w:pPr>
          </w:p>
        </w:tc>
      </w:tr>
      <w:tr w:rsidR="00D056CC" w:rsidRPr="003529E4" w14:paraId="2D0052AA" w14:textId="77777777" w:rsidTr="00ED4227">
        <w:trPr>
          <w:trHeight w:val="39"/>
        </w:trPr>
        <w:tc>
          <w:tcPr>
            <w:tcW w:w="1460" w:type="dxa"/>
            <w:tcBorders>
              <w:left w:val="single" w:sz="8" w:space="0" w:color="001077"/>
              <w:bottom w:val="single" w:sz="8" w:space="0" w:color="001077"/>
              <w:right w:val="single" w:sz="8" w:space="0" w:color="001077"/>
            </w:tcBorders>
            <w:vAlign w:val="bottom"/>
          </w:tcPr>
          <w:p w14:paraId="252D6C7B" w14:textId="77777777" w:rsidR="00D056CC" w:rsidRPr="003529E4" w:rsidRDefault="00D056CC" w:rsidP="00ED4227">
            <w:pPr>
              <w:rPr>
                <w:sz w:val="3"/>
                <w:szCs w:val="3"/>
              </w:rPr>
            </w:pPr>
          </w:p>
        </w:tc>
        <w:tc>
          <w:tcPr>
            <w:tcW w:w="5240" w:type="dxa"/>
            <w:tcBorders>
              <w:bottom w:val="single" w:sz="8" w:space="0" w:color="001077"/>
              <w:right w:val="single" w:sz="8" w:space="0" w:color="001077"/>
            </w:tcBorders>
            <w:vAlign w:val="bottom"/>
          </w:tcPr>
          <w:p w14:paraId="5AA7649A" w14:textId="77777777" w:rsidR="00D056CC" w:rsidRPr="003529E4" w:rsidRDefault="00D056CC" w:rsidP="00ED4227">
            <w:pPr>
              <w:rPr>
                <w:sz w:val="3"/>
                <w:szCs w:val="3"/>
              </w:rPr>
            </w:pPr>
          </w:p>
        </w:tc>
        <w:tc>
          <w:tcPr>
            <w:tcW w:w="0" w:type="dxa"/>
            <w:vAlign w:val="bottom"/>
          </w:tcPr>
          <w:p w14:paraId="62CB5171" w14:textId="77777777" w:rsidR="00D056CC" w:rsidRPr="003529E4" w:rsidRDefault="00D056CC" w:rsidP="00ED4227">
            <w:pPr>
              <w:rPr>
                <w:sz w:val="1"/>
                <w:szCs w:val="1"/>
              </w:rPr>
            </w:pPr>
          </w:p>
        </w:tc>
      </w:tr>
      <w:tr w:rsidR="00D056CC" w:rsidRPr="003529E4" w14:paraId="72F222FE" w14:textId="77777777" w:rsidTr="00ED4227">
        <w:trPr>
          <w:trHeight w:val="254"/>
        </w:trPr>
        <w:tc>
          <w:tcPr>
            <w:tcW w:w="1460" w:type="dxa"/>
            <w:tcBorders>
              <w:left w:val="single" w:sz="8" w:space="0" w:color="001077"/>
              <w:right w:val="single" w:sz="8" w:space="0" w:color="001077"/>
            </w:tcBorders>
            <w:vAlign w:val="bottom"/>
          </w:tcPr>
          <w:p w14:paraId="00700BD8"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58306E7" w14:textId="77777777" w:rsidR="00D056CC" w:rsidRPr="003529E4" w:rsidRDefault="00D056CC" w:rsidP="00ED4227">
            <w:pPr>
              <w:ind w:left="80"/>
              <w:rPr>
                <w:sz w:val="20"/>
                <w:szCs w:val="20"/>
              </w:rPr>
            </w:pPr>
            <w:r w:rsidRPr="003529E4">
              <w:rPr>
                <w:rFonts w:ascii="Arial" w:eastAsia="Arial" w:hAnsi="Arial" w:cs="Arial"/>
                <w:color w:val="333333"/>
                <w:sz w:val="18"/>
                <w:szCs w:val="18"/>
              </w:rPr>
              <w:t>-</w:t>
            </w:r>
          </w:p>
        </w:tc>
        <w:tc>
          <w:tcPr>
            <w:tcW w:w="0" w:type="dxa"/>
            <w:vAlign w:val="bottom"/>
          </w:tcPr>
          <w:p w14:paraId="6EACB6EA" w14:textId="77777777" w:rsidR="00D056CC" w:rsidRPr="003529E4" w:rsidRDefault="00D056CC" w:rsidP="00ED4227">
            <w:pPr>
              <w:rPr>
                <w:sz w:val="1"/>
                <w:szCs w:val="1"/>
              </w:rPr>
            </w:pPr>
          </w:p>
        </w:tc>
      </w:tr>
      <w:tr w:rsidR="00D056CC" w:rsidRPr="003529E4" w14:paraId="30A8DCAE" w14:textId="77777777" w:rsidTr="00ED4227">
        <w:trPr>
          <w:trHeight w:val="132"/>
        </w:trPr>
        <w:tc>
          <w:tcPr>
            <w:tcW w:w="1460" w:type="dxa"/>
            <w:vMerge w:val="restart"/>
            <w:tcBorders>
              <w:left w:val="single" w:sz="8" w:space="0" w:color="001077"/>
              <w:right w:val="single" w:sz="8" w:space="0" w:color="001077"/>
            </w:tcBorders>
            <w:vAlign w:val="bottom"/>
          </w:tcPr>
          <w:p w14:paraId="4E35715E"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34B102B" w14:textId="77777777" w:rsidR="00D056CC" w:rsidRPr="003529E4" w:rsidRDefault="00D056CC" w:rsidP="00ED4227">
            <w:pPr>
              <w:rPr>
                <w:sz w:val="11"/>
                <w:szCs w:val="11"/>
              </w:rPr>
            </w:pPr>
          </w:p>
        </w:tc>
        <w:tc>
          <w:tcPr>
            <w:tcW w:w="0" w:type="dxa"/>
            <w:vAlign w:val="bottom"/>
          </w:tcPr>
          <w:p w14:paraId="21B8267A" w14:textId="77777777" w:rsidR="00D056CC" w:rsidRPr="003529E4" w:rsidRDefault="00D056CC" w:rsidP="00ED4227">
            <w:pPr>
              <w:rPr>
                <w:sz w:val="1"/>
                <w:szCs w:val="1"/>
              </w:rPr>
            </w:pPr>
          </w:p>
        </w:tc>
      </w:tr>
      <w:tr w:rsidR="00D056CC" w:rsidRPr="003529E4" w14:paraId="0926233C" w14:textId="77777777" w:rsidTr="00ED4227">
        <w:trPr>
          <w:trHeight w:val="112"/>
        </w:trPr>
        <w:tc>
          <w:tcPr>
            <w:tcW w:w="1460" w:type="dxa"/>
            <w:vMerge/>
            <w:tcBorders>
              <w:left w:val="single" w:sz="8" w:space="0" w:color="001077"/>
              <w:right w:val="single" w:sz="8" w:space="0" w:color="001077"/>
            </w:tcBorders>
            <w:vAlign w:val="bottom"/>
          </w:tcPr>
          <w:p w14:paraId="5926C831" w14:textId="77777777" w:rsidR="00D056CC" w:rsidRPr="003529E4" w:rsidRDefault="00D056CC" w:rsidP="00ED4227">
            <w:pPr>
              <w:rPr>
                <w:sz w:val="9"/>
                <w:szCs w:val="9"/>
              </w:rPr>
            </w:pPr>
          </w:p>
        </w:tc>
        <w:tc>
          <w:tcPr>
            <w:tcW w:w="5240" w:type="dxa"/>
            <w:tcBorders>
              <w:right w:val="single" w:sz="8" w:space="0" w:color="001077"/>
            </w:tcBorders>
            <w:vAlign w:val="bottom"/>
          </w:tcPr>
          <w:p w14:paraId="3FDAD67E" w14:textId="77777777" w:rsidR="00D056CC" w:rsidRPr="003529E4" w:rsidRDefault="00D056CC" w:rsidP="00ED4227">
            <w:pPr>
              <w:rPr>
                <w:sz w:val="9"/>
                <w:szCs w:val="9"/>
              </w:rPr>
            </w:pPr>
          </w:p>
        </w:tc>
        <w:tc>
          <w:tcPr>
            <w:tcW w:w="0" w:type="dxa"/>
            <w:vAlign w:val="bottom"/>
          </w:tcPr>
          <w:p w14:paraId="49637FAE" w14:textId="77777777" w:rsidR="00D056CC" w:rsidRPr="003529E4" w:rsidRDefault="00D056CC" w:rsidP="00ED4227">
            <w:pPr>
              <w:rPr>
                <w:sz w:val="1"/>
                <w:szCs w:val="1"/>
              </w:rPr>
            </w:pPr>
          </w:p>
        </w:tc>
      </w:tr>
      <w:tr w:rsidR="00D056CC" w:rsidRPr="003529E4" w14:paraId="49D402C6" w14:textId="77777777" w:rsidTr="00ED4227">
        <w:trPr>
          <w:trHeight w:val="51"/>
        </w:trPr>
        <w:tc>
          <w:tcPr>
            <w:tcW w:w="1460" w:type="dxa"/>
            <w:tcBorders>
              <w:left w:val="single" w:sz="8" w:space="0" w:color="001077"/>
              <w:bottom w:val="single" w:sz="8" w:space="0" w:color="001077"/>
              <w:right w:val="single" w:sz="8" w:space="0" w:color="001077"/>
            </w:tcBorders>
            <w:vAlign w:val="bottom"/>
          </w:tcPr>
          <w:p w14:paraId="1722734A" w14:textId="77777777" w:rsidR="00D056CC" w:rsidRPr="003529E4" w:rsidRDefault="00D056CC" w:rsidP="00ED4227">
            <w:pPr>
              <w:rPr>
                <w:sz w:val="4"/>
                <w:szCs w:val="4"/>
              </w:rPr>
            </w:pPr>
          </w:p>
        </w:tc>
        <w:tc>
          <w:tcPr>
            <w:tcW w:w="5240" w:type="dxa"/>
            <w:tcBorders>
              <w:bottom w:val="single" w:sz="8" w:space="0" w:color="001077"/>
              <w:right w:val="single" w:sz="8" w:space="0" w:color="001077"/>
            </w:tcBorders>
            <w:vAlign w:val="bottom"/>
          </w:tcPr>
          <w:p w14:paraId="1FADA418" w14:textId="77777777" w:rsidR="00D056CC" w:rsidRPr="003529E4" w:rsidRDefault="00D056CC" w:rsidP="00ED4227">
            <w:pPr>
              <w:rPr>
                <w:sz w:val="4"/>
                <w:szCs w:val="4"/>
              </w:rPr>
            </w:pPr>
          </w:p>
        </w:tc>
        <w:tc>
          <w:tcPr>
            <w:tcW w:w="0" w:type="dxa"/>
            <w:vAlign w:val="bottom"/>
          </w:tcPr>
          <w:p w14:paraId="637CE7C3" w14:textId="77777777" w:rsidR="00D056CC" w:rsidRPr="003529E4" w:rsidRDefault="00D056CC" w:rsidP="00ED4227">
            <w:pPr>
              <w:rPr>
                <w:sz w:val="1"/>
                <w:szCs w:val="1"/>
              </w:rPr>
            </w:pPr>
          </w:p>
        </w:tc>
      </w:tr>
      <w:tr w:rsidR="00D056CC" w:rsidRPr="003529E4" w14:paraId="50F0A0D8" w14:textId="77777777" w:rsidTr="00ED4227">
        <w:trPr>
          <w:trHeight w:val="278"/>
        </w:trPr>
        <w:tc>
          <w:tcPr>
            <w:tcW w:w="1460" w:type="dxa"/>
            <w:tcBorders>
              <w:left w:val="single" w:sz="8" w:space="0" w:color="001077"/>
              <w:right w:val="single" w:sz="8" w:space="0" w:color="001077"/>
            </w:tcBorders>
            <w:vAlign w:val="bottom"/>
          </w:tcPr>
          <w:p w14:paraId="657B4516"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516510E" w14:textId="77777777" w:rsidR="00D056CC" w:rsidRPr="003529E4" w:rsidRDefault="00D056CC" w:rsidP="00ED4227">
            <w:pPr>
              <w:ind w:left="80"/>
              <w:rPr>
                <w:sz w:val="20"/>
                <w:szCs w:val="20"/>
              </w:rPr>
            </w:pPr>
            <w:r w:rsidRPr="003529E4">
              <w:rPr>
                <w:rFonts w:ascii="Arial" w:eastAsia="Arial" w:hAnsi="Arial" w:cs="Arial"/>
                <w:color w:val="333333"/>
                <w:sz w:val="18"/>
                <w:szCs w:val="18"/>
              </w:rPr>
              <w:t>ambulantní</w:t>
            </w:r>
          </w:p>
        </w:tc>
        <w:tc>
          <w:tcPr>
            <w:tcW w:w="0" w:type="dxa"/>
            <w:vAlign w:val="bottom"/>
          </w:tcPr>
          <w:p w14:paraId="04306DCA" w14:textId="77777777" w:rsidR="00D056CC" w:rsidRPr="003529E4" w:rsidRDefault="00D056CC" w:rsidP="00ED4227">
            <w:pPr>
              <w:rPr>
                <w:sz w:val="1"/>
                <w:szCs w:val="1"/>
              </w:rPr>
            </w:pPr>
          </w:p>
        </w:tc>
      </w:tr>
      <w:tr w:rsidR="00D056CC" w:rsidRPr="003529E4" w14:paraId="7693291A" w14:textId="77777777" w:rsidTr="00ED4227">
        <w:trPr>
          <w:trHeight w:val="47"/>
        </w:trPr>
        <w:tc>
          <w:tcPr>
            <w:tcW w:w="1460" w:type="dxa"/>
            <w:tcBorders>
              <w:left w:val="single" w:sz="8" w:space="0" w:color="001077"/>
              <w:bottom w:val="single" w:sz="8" w:space="0" w:color="001077"/>
              <w:right w:val="single" w:sz="8" w:space="0" w:color="001077"/>
            </w:tcBorders>
            <w:vAlign w:val="bottom"/>
          </w:tcPr>
          <w:p w14:paraId="3A575CBB" w14:textId="77777777" w:rsidR="00D056CC" w:rsidRPr="003529E4" w:rsidRDefault="00D056CC" w:rsidP="00ED4227">
            <w:pPr>
              <w:rPr>
                <w:sz w:val="4"/>
                <w:szCs w:val="4"/>
              </w:rPr>
            </w:pPr>
          </w:p>
        </w:tc>
        <w:tc>
          <w:tcPr>
            <w:tcW w:w="5240" w:type="dxa"/>
            <w:tcBorders>
              <w:bottom w:val="single" w:sz="8" w:space="0" w:color="001077"/>
              <w:right w:val="single" w:sz="8" w:space="0" w:color="001077"/>
            </w:tcBorders>
            <w:vAlign w:val="bottom"/>
          </w:tcPr>
          <w:p w14:paraId="448D38BE" w14:textId="77777777" w:rsidR="00D056CC" w:rsidRPr="003529E4" w:rsidRDefault="00D056CC" w:rsidP="00ED4227">
            <w:pPr>
              <w:rPr>
                <w:sz w:val="4"/>
                <w:szCs w:val="4"/>
              </w:rPr>
            </w:pPr>
          </w:p>
        </w:tc>
        <w:tc>
          <w:tcPr>
            <w:tcW w:w="0" w:type="dxa"/>
            <w:vAlign w:val="bottom"/>
          </w:tcPr>
          <w:p w14:paraId="78C69D72" w14:textId="77777777" w:rsidR="00D056CC" w:rsidRPr="003529E4" w:rsidRDefault="00D056CC" w:rsidP="00ED4227">
            <w:pPr>
              <w:rPr>
                <w:sz w:val="1"/>
                <w:szCs w:val="1"/>
              </w:rPr>
            </w:pPr>
          </w:p>
        </w:tc>
      </w:tr>
      <w:tr w:rsidR="00D056CC" w:rsidRPr="003529E4" w14:paraId="240A6172" w14:textId="77777777" w:rsidTr="00ED4227">
        <w:trPr>
          <w:trHeight w:val="269"/>
        </w:trPr>
        <w:tc>
          <w:tcPr>
            <w:tcW w:w="1460" w:type="dxa"/>
            <w:tcBorders>
              <w:left w:val="single" w:sz="8" w:space="0" w:color="001077"/>
              <w:right w:val="single" w:sz="8" w:space="0" w:color="001077"/>
            </w:tcBorders>
            <w:vAlign w:val="bottom"/>
          </w:tcPr>
          <w:p w14:paraId="069CD30B"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49590591" w14:textId="77777777" w:rsidR="00D056CC" w:rsidRPr="003529E4" w:rsidRDefault="00D056CC" w:rsidP="00ED4227">
            <w:pPr>
              <w:ind w:left="80"/>
              <w:rPr>
                <w:sz w:val="20"/>
                <w:szCs w:val="20"/>
              </w:rPr>
            </w:pPr>
            <w:r w:rsidRPr="003529E4">
              <w:rPr>
                <w:rFonts w:ascii="Arial" w:eastAsia="Arial" w:hAnsi="Arial" w:cs="Arial"/>
                <w:color w:val="333333"/>
                <w:sz w:val="18"/>
                <w:szCs w:val="18"/>
              </w:rPr>
              <w:t>Branka 588, 374 01 Trhové Sviny</w:t>
            </w:r>
          </w:p>
        </w:tc>
        <w:tc>
          <w:tcPr>
            <w:tcW w:w="0" w:type="dxa"/>
            <w:vAlign w:val="bottom"/>
          </w:tcPr>
          <w:p w14:paraId="77376AD5" w14:textId="77777777" w:rsidR="00D056CC" w:rsidRPr="003529E4" w:rsidRDefault="00D056CC" w:rsidP="00ED4227">
            <w:pPr>
              <w:rPr>
                <w:sz w:val="1"/>
                <w:szCs w:val="1"/>
              </w:rPr>
            </w:pPr>
          </w:p>
        </w:tc>
      </w:tr>
      <w:tr w:rsidR="00D056CC" w:rsidRPr="003529E4" w14:paraId="0592BEC6" w14:textId="77777777" w:rsidTr="00ED4227">
        <w:trPr>
          <w:trHeight w:val="132"/>
        </w:trPr>
        <w:tc>
          <w:tcPr>
            <w:tcW w:w="1460" w:type="dxa"/>
            <w:vMerge w:val="restart"/>
            <w:tcBorders>
              <w:left w:val="single" w:sz="8" w:space="0" w:color="001077"/>
              <w:right w:val="single" w:sz="8" w:space="0" w:color="001077"/>
            </w:tcBorders>
            <w:vAlign w:val="bottom"/>
          </w:tcPr>
          <w:p w14:paraId="3D4913D4"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378A7572" w14:textId="77777777" w:rsidR="00D056CC" w:rsidRPr="003529E4" w:rsidRDefault="00D056CC" w:rsidP="00ED4227">
            <w:pPr>
              <w:rPr>
                <w:sz w:val="11"/>
                <w:szCs w:val="11"/>
              </w:rPr>
            </w:pPr>
          </w:p>
        </w:tc>
        <w:tc>
          <w:tcPr>
            <w:tcW w:w="0" w:type="dxa"/>
            <w:vAlign w:val="bottom"/>
          </w:tcPr>
          <w:p w14:paraId="55C8708D" w14:textId="77777777" w:rsidR="00D056CC" w:rsidRPr="003529E4" w:rsidRDefault="00D056CC" w:rsidP="00ED4227">
            <w:pPr>
              <w:rPr>
                <w:sz w:val="1"/>
                <w:szCs w:val="1"/>
              </w:rPr>
            </w:pPr>
          </w:p>
        </w:tc>
      </w:tr>
      <w:tr w:rsidR="00D056CC" w:rsidRPr="003529E4" w14:paraId="6922A8CE" w14:textId="77777777" w:rsidTr="00ED4227">
        <w:trPr>
          <w:trHeight w:val="112"/>
        </w:trPr>
        <w:tc>
          <w:tcPr>
            <w:tcW w:w="1460" w:type="dxa"/>
            <w:vMerge/>
            <w:tcBorders>
              <w:left w:val="single" w:sz="8" w:space="0" w:color="001077"/>
              <w:right w:val="single" w:sz="8" w:space="0" w:color="001077"/>
            </w:tcBorders>
            <w:vAlign w:val="bottom"/>
          </w:tcPr>
          <w:p w14:paraId="69AD5478" w14:textId="77777777" w:rsidR="00D056CC" w:rsidRPr="003529E4" w:rsidRDefault="00D056CC" w:rsidP="00ED4227">
            <w:pPr>
              <w:rPr>
                <w:sz w:val="9"/>
                <w:szCs w:val="9"/>
              </w:rPr>
            </w:pPr>
          </w:p>
        </w:tc>
        <w:tc>
          <w:tcPr>
            <w:tcW w:w="5240" w:type="dxa"/>
            <w:tcBorders>
              <w:right w:val="single" w:sz="8" w:space="0" w:color="001077"/>
            </w:tcBorders>
            <w:vAlign w:val="bottom"/>
          </w:tcPr>
          <w:p w14:paraId="398E75AE" w14:textId="77777777" w:rsidR="00D056CC" w:rsidRPr="003529E4" w:rsidRDefault="00D056CC" w:rsidP="00ED4227">
            <w:pPr>
              <w:rPr>
                <w:sz w:val="9"/>
                <w:szCs w:val="9"/>
              </w:rPr>
            </w:pPr>
          </w:p>
        </w:tc>
        <w:tc>
          <w:tcPr>
            <w:tcW w:w="0" w:type="dxa"/>
            <w:vAlign w:val="bottom"/>
          </w:tcPr>
          <w:p w14:paraId="2945783E" w14:textId="77777777" w:rsidR="00D056CC" w:rsidRPr="003529E4" w:rsidRDefault="00D056CC" w:rsidP="00ED4227">
            <w:pPr>
              <w:rPr>
                <w:sz w:val="1"/>
                <w:szCs w:val="1"/>
              </w:rPr>
            </w:pPr>
          </w:p>
        </w:tc>
      </w:tr>
      <w:tr w:rsidR="00D056CC" w:rsidRPr="003529E4" w14:paraId="1F9DEE65" w14:textId="77777777" w:rsidTr="00ED4227">
        <w:trPr>
          <w:trHeight w:val="66"/>
        </w:trPr>
        <w:tc>
          <w:tcPr>
            <w:tcW w:w="1460" w:type="dxa"/>
            <w:tcBorders>
              <w:left w:val="single" w:sz="8" w:space="0" w:color="001077"/>
              <w:bottom w:val="single" w:sz="8" w:space="0" w:color="001077"/>
              <w:right w:val="single" w:sz="8" w:space="0" w:color="001077"/>
            </w:tcBorders>
            <w:vAlign w:val="bottom"/>
          </w:tcPr>
          <w:p w14:paraId="71B2CF35" w14:textId="77777777" w:rsidR="00D056CC" w:rsidRPr="003529E4" w:rsidRDefault="00D056CC" w:rsidP="00ED4227">
            <w:pPr>
              <w:rPr>
                <w:sz w:val="5"/>
                <w:szCs w:val="5"/>
              </w:rPr>
            </w:pPr>
          </w:p>
        </w:tc>
        <w:tc>
          <w:tcPr>
            <w:tcW w:w="5240" w:type="dxa"/>
            <w:tcBorders>
              <w:bottom w:val="single" w:sz="8" w:space="0" w:color="001077"/>
              <w:right w:val="single" w:sz="8" w:space="0" w:color="001077"/>
            </w:tcBorders>
            <w:vAlign w:val="bottom"/>
          </w:tcPr>
          <w:p w14:paraId="73C4256D" w14:textId="77777777" w:rsidR="00D056CC" w:rsidRPr="003529E4" w:rsidRDefault="00D056CC" w:rsidP="00ED4227">
            <w:pPr>
              <w:rPr>
                <w:sz w:val="5"/>
                <w:szCs w:val="5"/>
              </w:rPr>
            </w:pPr>
          </w:p>
        </w:tc>
        <w:tc>
          <w:tcPr>
            <w:tcW w:w="0" w:type="dxa"/>
            <w:vAlign w:val="bottom"/>
          </w:tcPr>
          <w:p w14:paraId="46DCCC7F" w14:textId="77777777" w:rsidR="00D056CC" w:rsidRPr="003529E4" w:rsidRDefault="00D056CC" w:rsidP="00ED4227">
            <w:pPr>
              <w:rPr>
                <w:sz w:val="1"/>
                <w:szCs w:val="1"/>
              </w:rPr>
            </w:pPr>
          </w:p>
        </w:tc>
      </w:tr>
      <w:tr w:rsidR="00D056CC" w:rsidRPr="003529E4" w14:paraId="4B11410C" w14:textId="77777777" w:rsidTr="00ED4227">
        <w:trPr>
          <w:trHeight w:val="298"/>
        </w:trPr>
        <w:tc>
          <w:tcPr>
            <w:tcW w:w="1460" w:type="dxa"/>
            <w:tcBorders>
              <w:left w:val="single" w:sz="8" w:space="0" w:color="001077"/>
              <w:right w:val="single" w:sz="8" w:space="0" w:color="001077"/>
            </w:tcBorders>
            <w:vAlign w:val="bottom"/>
          </w:tcPr>
          <w:p w14:paraId="08CF4C65"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3B27EE8" w14:textId="77777777" w:rsidR="00D056CC" w:rsidRPr="003529E4" w:rsidRDefault="00D056CC" w:rsidP="00ED4227">
            <w:pPr>
              <w:ind w:left="80"/>
              <w:rPr>
                <w:sz w:val="20"/>
                <w:szCs w:val="20"/>
              </w:rPr>
            </w:pPr>
            <w:r w:rsidRPr="003529E4">
              <w:rPr>
                <w:rFonts w:ascii="Arial" w:eastAsia="Arial" w:hAnsi="Arial" w:cs="Arial"/>
                <w:color w:val="333333"/>
                <w:sz w:val="18"/>
                <w:szCs w:val="18"/>
              </w:rPr>
              <w:t>386 322 545</w:t>
            </w:r>
          </w:p>
        </w:tc>
        <w:tc>
          <w:tcPr>
            <w:tcW w:w="0" w:type="dxa"/>
            <w:vAlign w:val="bottom"/>
          </w:tcPr>
          <w:p w14:paraId="41BB574F" w14:textId="77777777" w:rsidR="00D056CC" w:rsidRPr="003529E4" w:rsidRDefault="00D056CC" w:rsidP="00ED4227">
            <w:pPr>
              <w:rPr>
                <w:sz w:val="1"/>
                <w:szCs w:val="1"/>
              </w:rPr>
            </w:pPr>
          </w:p>
        </w:tc>
      </w:tr>
      <w:tr w:rsidR="00D056CC" w:rsidRPr="003529E4" w14:paraId="65249892" w14:textId="77777777" w:rsidTr="00ED4227">
        <w:trPr>
          <w:trHeight w:val="66"/>
        </w:trPr>
        <w:tc>
          <w:tcPr>
            <w:tcW w:w="1460" w:type="dxa"/>
            <w:tcBorders>
              <w:left w:val="single" w:sz="8" w:space="0" w:color="001077"/>
              <w:bottom w:val="single" w:sz="8" w:space="0" w:color="001077"/>
              <w:right w:val="single" w:sz="8" w:space="0" w:color="001077"/>
            </w:tcBorders>
            <w:vAlign w:val="bottom"/>
          </w:tcPr>
          <w:p w14:paraId="6FF950E8" w14:textId="77777777" w:rsidR="00D056CC" w:rsidRPr="003529E4" w:rsidRDefault="00D056CC" w:rsidP="00ED4227">
            <w:pPr>
              <w:rPr>
                <w:sz w:val="5"/>
                <w:szCs w:val="5"/>
              </w:rPr>
            </w:pPr>
          </w:p>
        </w:tc>
        <w:tc>
          <w:tcPr>
            <w:tcW w:w="5240" w:type="dxa"/>
            <w:tcBorders>
              <w:bottom w:val="single" w:sz="8" w:space="0" w:color="001077"/>
              <w:right w:val="single" w:sz="8" w:space="0" w:color="001077"/>
            </w:tcBorders>
            <w:vAlign w:val="bottom"/>
          </w:tcPr>
          <w:p w14:paraId="4AA1D588" w14:textId="77777777" w:rsidR="00D056CC" w:rsidRPr="003529E4" w:rsidRDefault="00D056CC" w:rsidP="00ED4227">
            <w:pPr>
              <w:rPr>
                <w:sz w:val="5"/>
                <w:szCs w:val="5"/>
              </w:rPr>
            </w:pPr>
          </w:p>
        </w:tc>
        <w:tc>
          <w:tcPr>
            <w:tcW w:w="0" w:type="dxa"/>
            <w:vAlign w:val="bottom"/>
          </w:tcPr>
          <w:p w14:paraId="3D89A8FC" w14:textId="77777777" w:rsidR="00D056CC" w:rsidRPr="003529E4" w:rsidRDefault="00D056CC" w:rsidP="00ED4227">
            <w:pPr>
              <w:rPr>
                <w:sz w:val="1"/>
                <w:szCs w:val="1"/>
              </w:rPr>
            </w:pPr>
          </w:p>
        </w:tc>
      </w:tr>
      <w:tr w:rsidR="00D056CC" w:rsidRPr="003529E4" w14:paraId="2A3A4D80" w14:textId="77777777" w:rsidTr="00ED4227">
        <w:trPr>
          <w:trHeight w:val="297"/>
        </w:trPr>
        <w:tc>
          <w:tcPr>
            <w:tcW w:w="1460" w:type="dxa"/>
            <w:tcBorders>
              <w:left w:val="single" w:sz="8" w:space="0" w:color="001077"/>
              <w:right w:val="single" w:sz="8" w:space="0" w:color="001077"/>
            </w:tcBorders>
            <w:vAlign w:val="bottom"/>
          </w:tcPr>
          <w:p w14:paraId="47FE0EC0"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7888C34C" w14:textId="77777777" w:rsidR="00D056CC" w:rsidRPr="003529E4" w:rsidRDefault="00D056CC" w:rsidP="00ED4227">
            <w:pPr>
              <w:ind w:left="80"/>
              <w:rPr>
                <w:sz w:val="20"/>
                <w:szCs w:val="20"/>
              </w:rPr>
            </w:pPr>
            <w:r w:rsidRPr="003529E4">
              <w:rPr>
                <w:rFonts w:ascii="Arial" w:eastAsia="Arial" w:hAnsi="Arial" w:cs="Arial"/>
                <w:color w:val="333333"/>
                <w:sz w:val="18"/>
                <w:szCs w:val="18"/>
              </w:rPr>
              <w:t>domecek@domecek.org</w:t>
            </w:r>
          </w:p>
        </w:tc>
        <w:tc>
          <w:tcPr>
            <w:tcW w:w="0" w:type="dxa"/>
            <w:vAlign w:val="bottom"/>
          </w:tcPr>
          <w:p w14:paraId="31B93BDD" w14:textId="77777777" w:rsidR="00D056CC" w:rsidRPr="003529E4" w:rsidRDefault="00D056CC" w:rsidP="00ED4227">
            <w:pPr>
              <w:rPr>
                <w:sz w:val="1"/>
                <w:szCs w:val="1"/>
              </w:rPr>
            </w:pPr>
          </w:p>
        </w:tc>
      </w:tr>
      <w:tr w:rsidR="00D056CC" w:rsidRPr="003529E4" w14:paraId="32A0A7A1" w14:textId="77777777" w:rsidTr="00ED4227">
        <w:trPr>
          <w:trHeight w:val="65"/>
        </w:trPr>
        <w:tc>
          <w:tcPr>
            <w:tcW w:w="1460" w:type="dxa"/>
            <w:tcBorders>
              <w:left w:val="single" w:sz="8" w:space="0" w:color="001077"/>
              <w:bottom w:val="single" w:sz="8" w:space="0" w:color="001077"/>
              <w:right w:val="single" w:sz="8" w:space="0" w:color="001077"/>
            </w:tcBorders>
            <w:vAlign w:val="bottom"/>
          </w:tcPr>
          <w:p w14:paraId="19BBF487" w14:textId="77777777" w:rsidR="00D056CC" w:rsidRPr="003529E4" w:rsidRDefault="00D056CC" w:rsidP="00ED4227">
            <w:pPr>
              <w:rPr>
                <w:sz w:val="5"/>
                <w:szCs w:val="5"/>
              </w:rPr>
            </w:pPr>
          </w:p>
        </w:tc>
        <w:tc>
          <w:tcPr>
            <w:tcW w:w="5240" w:type="dxa"/>
            <w:tcBorders>
              <w:bottom w:val="single" w:sz="8" w:space="0" w:color="001077"/>
              <w:right w:val="single" w:sz="8" w:space="0" w:color="001077"/>
            </w:tcBorders>
            <w:vAlign w:val="bottom"/>
          </w:tcPr>
          <w:p w14:paraId="5AA0AE64" w14:textId="77777777" w:rsidR="00D056CC" w:rsidRPr="003529E4" w:rsidRDefault="00D056CC" w:rsidP="00ED4227">
            <w:pPr>
              <w:rPr>
                <w:sz w:val="5"/>
                <w:szCs w:val="5"/>
              </w:rPr>
            </w:pPr>
          </w:p>
        </w:tc>
        <w:tc>
          <w:tcPr>
            <w:tcW w:w="0" w:type="dxa"/>
            <w:vAlign w:val="bottom"/>
          </w:tcPr>
          <w:p w14:paraId="614F19E1" w14:textId="77777777" w:rsidR="00D056CC" w:rsidRPr="003529E4" w:rsidRDefault="00D056CC" w:rsidP="00ED4227">
            <w:pPr>
              <w:rPr>
                <w:sz w:val="1"/>
                <w:szCs w:val="1"/>
              </w:rPr>
            </w:pPr>
          </w:p>
        </w:tc>
      </w:tr>
      <w:tr w:rsidR="00D056CC" w:rsidRPr="003529E4" w14:paraId="71CDA0B0" w14:textId="77777777" w:rsidTr="00ED4227">
        <w:trPr>
          <w:trHeight w:val="304"/>
        </w:trPr>
        <w:tc>
          <w:tcPr>
            <w:tcW w:w="1460" w:type="dxa"/>
            <w:tcBorders>
              <w:left w:val="single" w:sz="8" w:space="0" w:color="001077"/>
              <w:right w:val="single" w:sz="8" w:space="0" w:color="001077"/>
            </w:tcBorders>
            <w:vAlign w:val="bottom"/>
          </w:tcPr>
          <w:p w14:paraId="584B8BA0" w14:textId="77777777" w:rsidR="00D056CC" w:rsidRPr="003529E4" w:rsidRDefault="00D056CC" w:rsidP="00ED4227">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6538658B" w14:textId="77777777" w:rsidR="00D056CC" w:rsidRPr="003529E4" w:rsidRDefault="00D056CC" w:rsidP="00ED4227">
            <w:pPr>
              <w:ind w:left="80"/>
              <w:rPr>
                <w:sz w:val="20"/>
                <w:szCs w:val="20"/>
              </w:rPr>
            </w:pPr>
            <w:r w:rsidRPr="003529E4">
              <w:rPr>
                <w:rFonts w:ascii="Arial" w:eastAsia="Arial" w:hAnsi="Arial" w:cs="Arial"/>
                <w:color w:val="333333"/>
                <w:sz w:val="18"/>
                <w:szCs w:val="18"/>
              </w:rPr>
              <w:t>www.domecek.org</w:t>
            </w:r>
          </w:p>
        </w:tc>
        <w:tc>
          <w:tcPr>
            <w:tcW w:w="0" w:type="dxa"/>
            <w:vAlign w:val="bottom"/>
          </w:tcPr>
          <w:p w14:paraId="3F9C7F54" w14:textId="77777777" w:rsidR="00D056CC" w:rsidRPr="003529E4" w:rsidRDefault="00D056CC" w:rsidP="00ED4227">
            <w:pPr>
              <w:rPr>
                <w:sz w:val="1"/>
                <w:szCs w:val="1"/>
              </w:rPr>
            </w:pPr>
          </w:p>
        </w:tc>
      </w:tr>
      <w:tr w:rsidR="00D056CC" w:rsidRPr="003529E4" w14:paraId="7C2BD88A" w14:textId="77777777" w:rsidTr="00ED4227">
        <w:trPr>
          <w:trHeight w:val="73"/>
        </w:trPr>
        <w:tc>
          <w:tcPr>
            <w:tcW w:w="1460" w:type="dxa"/>
            <w:tcBorders>
              <w:left w:val="single" w:sz="8" w:space="0" w:color="001077"/>
              <w:bottom w:val="single" w:sz="8" w:space="0" w:color="001077"/>
              <w:right w:val="single" w:sz="8" w:space="0" w:color="001077"/>
            </w:tcBorders>
            <w:vAlign w:val="bottom"/>
          </w:tcPr>
          <w:p w14:paraId="789A84B5" w14:textId="77777777" w:rsidR="00D056CC" w:rsidRPr="003529E4" w:rsidRDefault="00D056CC" w:rsidP="00ED4227">
            <w:pPr>
              <w:rPr>
                <w:sz w:val="6"/>
                <w:szCs w:val="6"/>
              </w:rPr>
            </w:pPr>
          </w:p>
        </w:tc>
        <w:tc>
          <w:tcPr>
            <w:tcW w:w="5240" w:type="dxa"/>
            <w:tcBorders>
              <w:bottom w:val="single" w:sz="8" w:space="0" w:color="001077"/>
              <w:right w:val="single" w:sz="8" w:space="0" w:color="001077"/>
            </w:tcBorders>
            <w:vAlign w:val="bottom"/>
          </w:tcPr>
          <w:p w14:paraId="5AE20EDC" w14:textId="77777777" w:rsidR="00D056CC" w:rsidRPr="003529E4" w:rsidRDefault="00D056CC" w:rsidP="00ED4227">
            <w:pPr>
              <w:rPr>
                <w:sz w:val="6"/>
                <w:szCs w:val="6"/>
              </w:rPr>
            </w:pPr>
          </w:p>
        </w:tc>
        <w:tc>
          <w:tcPr>
            <w:tcW w:w="0" w:type="dxa"/>
            <w:vAlign w:val="bottom"/>
          </w:tcPr>
          <w:p w14:paraId="2D60F88C" w14:textId="77777777" w:rsidR="00D056CC" w:rsidRPr="003529E4" w:rsidRDefault="00D056CC" w:rsidP="00ED4227">
            <w:pPr>
              <w:rPr>
                <w:sz w:val="1"/>
                <w:szCs w:val="1"/>
              </w:rPr>
            </w:pPr>
          </w:p>
        </w:tc>
      </w:tr>
    </w:tbl>
    <w:p w14:paraId="391F237D" w14:textId="77777777" w:rsidR="00D056CC" w:rsidRPr="003529E4" w:rsidRDefault="00D056CC" w:rsidP="00D056CC">
      <w:pPr>
        <w:spacing w:line="273" w:lineRule="exact"/>
        <w:rPr>
          <w:sz w:val="20"/>
          <w:szCs w:val="20"/>
        </w:rPr>
      </w:pPr>
    </w:p>
    <w:p w14:paraId="7AA147E6" w14:textId="77777777" w:rsidR="00D056CC" w:rsidRPr="003529E4" w:rsidRDefault="00D056CC" w:rsidP="00D056CC">
      <w:pPr>
        <w:ind w:left="460"/>
        <w:rPr>
          <w:sz w:val="20"/>
          <w:szCs w:val="20"/>
        </w:rPr>
      </w:pPr>
      <w:r w:rsidRPr="003529E4">
        <w:rPr>
          <w:rFonts w:ascii="Arial" w:eastAsia="Arial" w:hAnsi="Arial" w:cs="Arial"/>
          <w:b/>
          <w:bCs/>
          <w:color w:val="333333"/>
          <w:sz w:val="18"/>
          <w:szCs w:val="18"/>
        </w:rPr>
        <w:t>Popis služby</w:t>
      </w:r>
    </w:p>
    <w:p w14:paraId="18504C6D" w14:textId="77777777" w:rsidR="00D056CC" w:rsidRPr="003529E4" w:rsidRDefault="00D056CC" w:rsidP="00D056CC">
      <w:pPr>
        <w:spacing w:line="69" w:lineRule="exact"/>
        <w:rPr>
          <w:sz w:val="20"/>
          <w:szCs w:val="20"/>
        </w:rPr>
      </w:pPr>
    </w:p>
    <w:p w14:paraId="45B4EDB1" w14:textId="77777777" w:rsidR="00B25CAE" w:rsidRPr="003529E4" w:rsidRDefault="00B25CAE" w:rsidP="00B25CAE">
      <w:pPr>
        <w:spacing w:line="253" w:lineRule="auto"/>
        <w:ind w:left="460" w:right="40"/>
        <w:jc w:val="both"/>
        <w:rPr>
          <w:sz w:val="20"/>
          <w:szCs w:val="20"/>
        </w:rPr>
      </w:pPr>
      <w:r w:rsidRPr="003529E4">
        <w:rPr>
          <w:rFonts w:ascii="Arial" w:eastAsia="Arial" w:hAnsi="Arial" w:cs="Arial"/>
          <w:color w:val="333333"/>
          <w:sz w:val="18"/>
          <w:szCs w:val="18"/>
        </w:rPr>
        <w:t>V chráněné keramické dílně pracují osoby se zdravotním postižením či se zdravotním znevýhodněním. Poskytovatel služby zajišťuje tuto službu prostřednictvím náhradního plnění. V dílně jsou realizovány výhradně ruční práce. Květníky a zahradní keramika jsou vhodné na celoroční využití i ve venkovních podmínkách. Užitá keramika jako hrnečky, talíře a misky mají zkušební certifikát a jsou vhodné do myčky nádobí.</w:t>
      </w:r>
    </w:p>
    <w:p w14:paraId="585B8D17" w14:textId="77777777" w:rsidR="00D056CC" w:rsidRPr="003529E4" w:rsidRDefault="00D056CC" w:rsidP="00D056CC">
      <w:pPr>
        <w:sectPr w:rsidR="00D056CC" w:rsidRPr="003529E4">
          <w:pgSz w:w="8400" w:h="11906"/>
          <w:pgMar w:top="765" w:right="851" w:bottom="0" w:left="400" w:header="0" w:footer="0" w:gutter="0"/>
          <w:cols w:space="708" w:equalWidth="0">
            <w:col w:w="7140"/>
          </w:cols>
        </w:sectPr>
      </w:pPr>
    </w:p>
    <w:p w14:paraId="07BD85AB" w14:textId="46EDE24C" w:rsidR="008D1CF9" w:rsidRPr="003529E4" w:rsidRDefault="00B96348" w:rsidP="007C6C53">
      <w:pPr>
        <w:spacing w:line="294" w:lineRule="auto"/>
        <w:ind w:right="1459"/>
        <w:rPr>
          <w:sz w:val="20"/>
          <w:szCs w:val="20"/>
        </w:rPr>
      </w:pPr>
      <w:r w:rsidRPr="003529E4">
        <w:rPr>
          <w:rFonts w:ascii="Arial" w:eastAsia="Arial" w:hAnsi="Arial" w:cs="Arial"/>
          <w:b/>
          <w:bCs/>
          <w:color w:val="001077"/>
          <w:sz w:val="28"/>
          <w:szCs w:val="28"/>
        </w:rPr>
        <w:lastRenderedPageBreak/>
        <w:t>Chráněné dílny - keramická, textilní (Nazaret</w:t>
      </w:r>
      <w:r w:rsidR="007C6C53" w:rsidRPr="003529E4">
        <w:rPr>
          <w:rFonts w:ascii="Arial" w:eastAsia="Arial" w:hAnsi="Arial" w:cs="Arial"/>
          <w:b/>
          <w:bCs/>
          <w:color w:val="001077"/>
          <w:sz w:val="28"/>
          <w:szCs w:val="28"/>
        </w:rPr>
        <w:t xml:space="preserve"> – středisko Husitské diakonie</w:t>
      </w:r>
      <w:r w:rsidRPr="003529E4">
        <w:rPr>
          <w:rFonts w:ascii="Arial" w:eastAsia="Arial" w:hAnsi="Arial" w:cs="Arial"/>
          <w:b/>
          <w:bCs/>
          <w:color w:val="001077"/>
          <w:sz w:val="28"/>
          <w:szCs w:val="28"/>
        </w:rPr>
        <w:t>)</w:t>
      </w:r>
    </w:p>
    <w:p w14:paraId="0CBDB263"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F9C0A81" w14:textId="77777777" w:rsidTr="001E107F">
        <w:trPr>
          <w:trHeight w:val="246"/>
        </w:trPr>
        <w:tc>
          <w:tcPr>
            <w:tcW w:w="1460" w:type="dxa"/>
            <w:vMerge w:val="restart"/>
            <w:tcBorders>
              <w:top w:val="single" w:sz="8" w:space="0" w:color="001077"/>
              <w:left w:val="single" w:sz="8" w:space="0" w:color="001077"/>
              <w:right w:val="single" w:sz="8" w:space="0" w:color="001077"/>
            </w:tcBorders>
            <w:vAlign w:val="center"/>
          </w:tcPr>
          <w:p w14:paraId="64713B75" w14:textId="77777777" w:rsidR="008D1CF9" w:rsidRPr="003529E4" w:rsidRDefault="00B96348" w:rsidP="001E107F">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center"/>
          </w:tcPr>
          <w:p w14:paraId="6F123522" w14:textId="77777777" w:rsidR="001E107F" w:rsidRPr="003529E4" w:rsidRDefault="001E107F" w:rsidP="001E107F">
            <w:pPr>
              <w:ind w:left="80"/>
              <w:rPr>
                <w:rFonts w:ascii="Arial" w:eastAsia="Arial" w:hAnsi="Arial" w:cs="Arial"/>
                <w:b/>
                <w:bCs/>
                <w:color w:val="333333"/>
                <w:sz w:val="18"/>
                <w:szCs w:val="18"/>
              </w:rPr>
            </w:pPr>
          </w:p>
          <w:p w14:paraId="6702D9E2" w14:textId="47930ACD" w:rsidR="008D1CF9" w:rsidRPr="003529E4" w:rsidRDefault="007C6C53" w:rsidP="001E107F">
            <w:pPr>
              <w:ind w:left="80"/>
              <w:rPr>
                <w:sz w:val="20"/>
                <w:szCs w:val="20"/>
              </w:rPr>
            </w:pPr>
            <w:r w:rsidRPr="003529E4">
              <w:rPr>
                <w:rFonts w:ascii="Arial" w:eastAsia="Arial" w:hAnsi="Arial" w:cs="Arial"/>
                <w:b/>
                <w:bCs/>
                <w:color w:val="333333"/>
                <w:sz w:val="18"/>
                <w:szCs w:val="18"/>
              </w:rPr>
              <w:t>Nazaret - středisko Husitské diakonie</w:t>
            </w:r>
          </w:p>
        </w:tc>
        <w:tc>
          <w:tcPr>
            <w:tcW w:w="0" w:type="dxa"/>
            <w:vAlign w:val="bottom"/>
          </w:tcPr>
          <w:p w14:paraId="736D9FE5" w14:textId="77777777" w:rsidR="008D1CF9" w:rsidRPr="003529E4" w:rsidRDefault="008D1CF9">
            <w:pPr>
              <w:rPr>
                <w:sz w:val="1"/>
                <w:szCs w:val="1"/>
              </w:rPr>
            </w:pPr>
          </w:p>
        </w:tc>
      </w:tr>
      <w:tr w:rsidR="008D1CF9" w:rsidRPr="003529E4" w14:paraId="3A72DBA7" w14:textId="77777777" w:rsidTr="001E107F">
        <w:trPr>
          <w:trHeight w:val="136"/>
        </w:trPr>
        <w:tc>
          <w:tcPr>
            <w:tcW w:w="1460" w:type="dxa"/>
            <w:vMerge/>
            <w:tcBorders>
              <w:left w:val="single" w:sz="8" w:space="0" w:color="001077"/>
              <w:right w:val="single" w:sz="8" w:space="0" w:color="001077"/>
            </w:tcBorders>
            <w:vAlign w:val="bottom"/>
          </w:tcPr>
          <w:p w14:paraId="304BC983" w14:textId="77777777" w:rsidR="008D1CF9" w:rsidRPr="003529E4" w:rsidRDefault="008D1CF9">
            <w:pPr>
              <w:rPr>
                <w:sz w:val="11"/>
                <w:szCs w:val="11"/>
              </w:rPr>
            </w:pPr>
          </w:p>
        </w:tc>
        <w:tc>
          <w:tcPr>
            <w:tcW w:w="5240" w:type="dxa"/>
            <w:vMerge w:val="restart"/>
            <w:tcBorders>
              <w:right w:val="single" w:sz="8" w:space="0" w:color="001077"/>
            </w:tcBorders>
            <w:vAlign w:val="center"/>
          </w:tcPr>
          <w:p w14:paraId="667E677A" w14:textId="6AEEFDB3" w:rsidR="008D1CF9" w:rsidRPr="003529E4" w:rsidRDefault="008D1CF9" w:rsidP="001E107F">
            <w:pPr>
              <w:ind w:left="80"/>
              <w:rPr>
                <w:sz w:val="20"/>
                <w:szCs w:val="20"/>
              </w:rPr>
            </w:pPr>
          </w:p>
        </w:tc>
        <w:tc>
          <w:tcPr>
            <w:tcW w:w="0" w:type="dxa"/>
            <w:vAlign w:val="bottom"/>
          </w:tcPr>
          <w:p w14:paraId="1A5498B3" w14:textId="77777777" w:rsidR="008D1CF9" w:rsidRPr="003529E4" w:rsidRDefault="008D1CF9">
            <w:pPr>
              <w:rPr>
                <w:sz w:val="1"/>
                <w:szCs w:val="1"/>
              </w:rPr>
            </w:pPr>
          </w:p>
        </w:tc>
      </w:tr>
      <w:tr w:rsidR="008D1CF9" w:rsidRPr="003529E4" w14:paraId="3DAEFF8E" w14:textId="77777777">
        <w:trPr>
          <w:trHeight w:val="108"/>
        </w:trPr>
        <w:tc>
          <w:tcPr>
            <w:tcW w:w="1460" w:type="dxa"/>
            <w:tcBorders>
              <w:left w:val="single" w:sz="8" w:space="0" w:color="001077"/>
              <w:right w:val="single" w:sz="8" w:space="0" w:color="001077"/>
            </w:tcBorders>
            <w:vAlign w:val="bottom"/>
          </w:tcPr>
          <w:p w14:paraId="63615A3A" w14:textId="77777777" w:rsidR="008D1CF9" w:rsidRPr="003529E4" w:rsidRDefault="008D1CF9">
            <w:pPr>
              <w:rPr>
                <w:sz w:val="9"/>
                <w:szCs w:val="9"/>
              </w:rPr>
            </w:pPr>
          </w:p>
        </w:tc>
        <w:tc>
          <w:tcPr>
            <w:tcW w:w="5240" w:type="dxa"/>
            <w:vMerge/>
            <w:tcBorders>
              <w:right w:val="single" w:sz="8" w:space="0" w:color="001077"/>
            </w:tcBorders>
            <w:vAlign w:val="bottom"/>
          </w:tcPr>
          <w:p w14:paraId="28CF44A1" w14:textId="77777777" w:rsidR="008D1CF9" w:rsidRPr="003529E4" w:rsidRDefault="008D1CF9">
            <w:pPr>
              <w:rPr>
                <w:sz w:val="9"/>
                <w:szCs w:val="9"/>
              </w:rPr>
            </w:pPr>
          </w:p>
        </w:tc>
        <w:tc>
          <w:tcPr>
            <w:tcW w:w="0" w:type="dxa"/>
            <w:vAlign w:val="bottom"/>
          </w:tcPr>
          <w:p w14:paraId="32889AFF" w14:textId="77777777" w:rsidR="008D1CF9" w:rsidRPr="003529E4" w:rsidRDefault="008D1CF9">
            <w:pPr>
              <w:rPr>
                <w:sz w:val="1"/>
                <w:szCs w:val="1"/>
              </w:rPr>
            </w:pPr>
          </w:p>
        </w:tc>
      </w:tr>
      <w:tr w:rsidR="008D1CF9" w:rsidRPr="003529E4" w14:paraId="5FF95AA6" w14:textId="77777777">
        <w:trPr>
          <w:trHeight w:val="23"/>
        </w:trPr>
        <w:tc>
          <w:tcPr>
            <w:tcW w:w="1460" w:type="dxa"/>
            <w:tcBorders>
              <w:left w:val="single" w:sz="8" w:space="0" w:color="001077"/>
              <w:bottom w:val="single" w:sz="8" w:space="0" w:color="001077"/>
              <w:right w:val="single" w:sz="8" w:space="0" w:color="001077"/>
            </w:tcBorders>
            <w:vAlign w:val="bottom"/>
          </w:tcPr>
          <w:p w14:paraId="7D8EB908"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675D6EED" w14:textId="77777777" w:rsidR="008D1CF9" w:rsidRPr="003529E4" w:rsidRDefault="008D1CF9">
            <w:pPr>
              <w:rPr>
                <w:sz w:val="2"/>
                <w:szCs w:val="2"/>
              </w:rPr>
            </w:pPr>
          </w:p>
        </w:tc>
        <w:tc>
          <w:tcPr>
            <w:tcW w:w="0" w:type="dxa"/>
            <w:vAlign w:val="bottom"/>
          </w:tcPr>
          <w:p w14:paraId="0675603B" w14:textId="77777777" w:rsidR="008D1CF9" w:rsidRPr="003529E4" w:rsidRDefault="008D1CF9">
            <w:pPr>
              <w:rPr>
                <w:sz w:val="1"/>
                <w:szCs w:val="1"/>
              </w:rPr>
            </w:pPr>
          </w:p>
        </w:tc>
      </w:tr>
      <w:tr w:rsidR="008D1CF9" w:rsidRPr="003529E4" w14:paraId="6041C6D9" w14:textId="77777777">
        <w:trPr>
          <w:trHeight w:val="278"/>
        </w:trPr>
        <w:tc>
          <w:tcPr>
            <w:tcW w:w="1460" w:type="dxa"/>
            <w:tcBorders>
              <w:left w:val="single" w:sz="8" w:space="0" w:color="001077"/>
              <w:right w:val="single" w:sz="8" w:space="0" w:color="001077"/>
            </w:tcBorders>
            <w:vAlign w:val="bottom"/>
          </w:tcPr>
          <w:p w14:paraId="7C177A60"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2BBEC08B" w14:textId="77777777" w:rsidR="008D1CF9" w:rsidRPr="003529E4" w:rsidRDefault="00B96348">
            <w:pPr>
              <w:ind w:left="80"/>
              <w:rPr>
                <w:sz w:val="20"/>
                <w:szCs w:val="20"/>
              </w:rPr>
            </w:pPr>
            <w:r w:rsidRPr="003529E4">
              <w:rPr>
                <w:rFonts w:ascii="Arial" w:eastAsia="Arial" w:hAnsi="Arial" w:cs="Arial"/>
                <w:color w:val="333333"/>
                <w:sz w:val="18"/>
                <w:szCs w:val="18"/>
              </w:rPr>
              <w:t>chráněné dílny</w:t>
            </w:r>
          </w:p>
        </w:tc>
        <w:tc>
          <w:tcPr>
            <w:tcW w:w="0" w:type="dxa"/>
            <w:vAlign w:val="bottom"/>
          </w:tcPr>
          <w:p w14:paraId="4FED5E26" w14:textId="77777777" w:rsidR="008D1CF9" w:rsidRPr="003529E4" w:rsidRDefault="008D1CF9">
            <w:pPr>
              <w:rPr>
                <w:sz w:val="1"/>
                <w:szCs w:val="1"/>
              </w:rPr>
            </w:pPr>
          </w:p>
        </w:tc>
      </w:tr>
      <w:tr w:rsidR="008D1CF9" w:rsidRPr="003529E4" w14:paraId="775DCED4" w14:textId="77777777">
        <w:trPr>
          <w:trHeight w:val="47"/>
        </w:trPr>
        <w:tc>
          <w:tcPr>
            <w:tcW w:w="1460" w:type="dxa"/>
            <w:tcBorders>
              <w:left w:val="single" w:sz="8" w:space="0" w:color="001077"/>
              <w:bottom w:val="single" w:sz="8" w:space="0" w:color="001077"/>
              <w:right w:val="single" w:sz="8" w:space="0" w:color="001077"/>
            </w:tcBorders>
            <w:vAlign w:val="bottom"/>
          </w:tcPr>
          <w:p w14:paraId="56765403"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481E77C" w14:textId="77777777" w:rsidR="008D1CF9" w:rsidRPr="003529E4" w:rsidRDefault="008D1CF9">
            <w:pPr>
              <w:rPr>
                <w:sz w:val="4"/>
                <w:szCs w:val="4"/>
              </w:rPr>
            </w:pPr>
          </w:p>
        </w:tc>
        <w:tc>
          <w:tcPr>
            <w:tcW w:w="0" w:type="dxa"/>
            <w:vAlign w:val="bottom"/>
          </w:tcPr>
          <w:p w14:paraId="569A4534" w14:textId="77777777" w:rsidR="008D1CF9" w:rsidRPr="003529E4" w:rsidRDefault="008D1CF9">
            <w:pPr>
              <w:rPr>
                <w:sz w:val="1"/>
                <w:szCs w:val="1"/>
              </w:rPr>
            </w:pPr>
          </w:p>
        </w:tc>
      </w:tr>
      <w:tr w:rsidR="008D1CF9" w:rsidRPr="003529E4" w14:paraId="7F9427DE" w14:textId="77777777">
        <w:trPr>
          <w:trHeight w:val="250"/>
        </w:trPr>
        <w:tc>
          <w:tcPr>
            <w:tcW w:w="1460" w:type="dxa"/>
            <w:tcBorders>
              <w:left w:val="single" w:sz="8" w:space="0" w:color="001077"/>
              <w:right w:val="single" w:sz="8" w:space="0" w:color="001077"/>
            </w:tcBorders>
            <w:vAlign w:val="bottom"/>
          </w:tcPr>
          <w:p w14:paraId="64D48D48"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493CDD25" w14:textId="77777777" w:rsidR="008D1CF9" w:rsidRPr="003529E4" w:rsidRDefault="00B96348">
            <w:pPr>
              <w:ind w:left="80"/>
              <w:rPr>
                <w:sz w:val="20"/>
                <w:szCs w:val="20"/>
              </w:rPr>
            </w:pPr>
            <w:r w:rsidRPr="003529E4">
              <w:rPr>
                <w:rFonts w:ascii="Arial" w:eastAsia="Arial" w:hAnsi="Arial" w:cs="Arial"/>
                <w:color w:val="333333"/>
                <w:sz w:val="18"/>
                <w:szCs w:val="18"/>
              </w:rPr>
              <w:t>Po-Pá: 8.00-14.00</w:t>
            </w:r>
          </w:p>
        </w:tc>
        <w:tc>
          <w:tcPr>
            <w:tcW w:w="0" w:type="dxa"/>
            <w:vAlign w:val="bottom"/>
          </w:tcPr>
          <w:p w14:paraId="3EFCB40D" w14:textId="77777777" w:rsidR="008D1CF9" w:rsidRPr="003529E4" w:rsidRDefault="008D1CF9">
            <w:pPr>
              <w:rPr>
                <w:sz w:val="1"/>
                <w:szCs w:val="1"/>
              </w:rPr>
            </w:pPr>
          </w:p>
        </w:tc>
      </w:tr>
      <w:tr w:rsidR="008D1CF9" w:rsidRPr="003529E4" w14:paraId="1D880130" w14:textId="77777777">
        <w:trPr>
          <w:trHeight w:val="132"/>
        </w:trPr>
        <w:tc>
          <w:tcPr>
            <w:tcW w:w="1460" w:type="dxa"/>
            <w:vMerge w:val="restart"/>
            <w:tcBorders>
              <w:left w:val="single" w:sz="8" w:space="0" w:color="001077"/>
              <w:right w:val="single" w:sz="8" w:space="0" w:color="001077"/>
            </w:tcBorders>
            <w:vAlign w:val="bottom"/>
          </w:tcPr>
          <w:p w14:paraId="71CA64F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7C9102C4" w14:textId="77777777" w:rsidR="008D1CF9" w:rsidRPr="003529E4" w:rsidRDefault="008D1CF9">
            <w:pPr>
              <w:rPr>
                <w:sz w:val="11"/>
                <w:szCs w:val="11"/>
              </w:rPr>
            </w:pPr>
          </w:p>
        </w:tc>
        <w:tc>
          <w:tcPr>
            <w:tcW w:w="0" w:type="dxa"/>
            <w:vAlign w:val="bottom"/>
          </w:tcPr>
          <w:p w14:paraId="622416B5" w14:textId="77777777" w:rsidR="008D1CF9" w:rsidRPr="003529E4" w:rsidRDefault="008D1CF9">
            <w:pPr>
              <w:rPr>
                <w:sz w:val="1"/>
                <w:szCs w:val="1"/>
              </w:rPr>
            </w:pPr>
          </w:p>
        </w:tc>
      </w:tr>
      <w:tr w:rsidR="008D1CF9" w:rsidRPr="003529E4" w14:paraId="405F4906" w14:textId="77777777">
        <w:trPr>
          <w:trHeight w:val="112"/>
        </w:trPr>
        <w:tc>
          <w:tcPr>
            <w:tcW w:w="1460" w:type="dxa"/>
            <w:vMerge/>
            <w:tcBorders>
              <w:left w:val="single" w:sz="8" w:space="0" w:color="001077"/>
              <w:right w:val="single" w:sz="8" w:space="0" w:color="001077"/>
            </w:tcBorders>
            <w:vAlign w:val="bottom"/>
          </w:tcPr>
          <w:p w14:paraId="05A24357" w14:textId="77777777" w:rsidR="008D1CF9" w:rsidRPr="003529E4" w:rsidRDefault="008D1CF9">
            <w:pPr>
              <w:rPr>
                <w:sz w:val="9"/>
                <w:szCs w:val="9"/>
              </w:rPr>
            </w:pPr>
          </w:p>
        </w:tc>
        <w:tc>
          <w:tcPr>
            <w:tcW w:w="5240" w:type="dxa"/>
            <w:tcBorders>
              <w:right w:val="single" w:sz="8" w:space="0" w:color="001077"/>
            </w:tcBorders>
            <w:vAlign w:val="bottom"/>
          </w:tcPr>
          <w:p w14:paraId="3CFE1D39" w14:textId="77777777" w:rsidR="008D1CF9" w:rsidRPr="003529E4" w:rsidRDefault="008D1CF9">
            <w:pPr>
              <w:rPr>
                <w:sz w:val="9"/>
                <w:szCs w:val="9"/>
              </w:rPr>
            </w:pPr>
          </w:p>
        </w:tc>
        <w:tc>
          <w:tcPr>
            <w:tcW w:w="0" w:type="dxa"/>
            <w:vAlign w:val="bottom"/>
          </w:tcPr>
          <w:p w14:paraId="7BB3EB85" w14:textId="77777777" w:rsidR="008D1CF9" w:rsidRPr="003529E4" w:rsidRDefault="008D1CF9">
            <w:pPr>
              <w:rPr>
                <w:sz w:val="1"/>
                <w:szCs w:val="1"/>
              </w:rPr>
            </w:pPr>
          </w:p>
        </w:tc>
      </w:tr>
      <w:tr w:rsidR="008D1CF9" w:rsidRPr="003529E4" w14:paraId="670CF157" w14:textId="77777777">
        <w:trPr>
          <w:trHeight w:val="47"/>
        </w:trPr>
        <w:tc>
          <w:tcPr>
            <w:tcW w:w="1460" w:type="dxa"/>
            <w:tcBorders>
              <w:left w:val="single" w:sz="8" w:space="0" w:color="001077"/>
              <w:bottom w:val="single" w:sz="8" w:space="0" w:color="001077"/>
              <w:right w:val="single" w:sz="8" w:space="0" w:color="001077"/>
            </w:tcBorders>
            <w:vAlign w:val="bottom"/>
          </w:tcPr>
          <w:p w14:paraId="228140D3"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3A0A9BB" w14:textId="77777777" w:rsidR="008D1CF9" w:rsidRPr="003529E4" w:rsidRDefault="008D1CF9">
            <w:pPr>
              <w:rPr>
                <w:sz w:val="4"/>
                <w:szCs w:val="4"/>
              </w:rPr>
            </w:pPr>
          </w:p>
        </w:tc>
        <w:tc>
          <w:tcPr>
            <w:tcW w:w="0" w:type="dxa"/>
            <w:vAlign w:val="bottom"/>
          </w:tcPr>
          <w:p w14:paraId="559C44EC" w14:textId="77777777" w:rsidR="008D1CF9" w:rsidRPr="003529E4" w:rsidRDefault="008D1CF9">
            <w:pPr>
              <w:rPr>
                <w:sz w:val="1"/>
                <w:szCs w:val="1"/>
              </w:rPr>
            </w:pPr>
          </w:p>
        </w:tc>
      </w:tr>
      <w:tr w:rsidR="008D1CF9" w:rsidRPr="003529E4" w14:paraId="76EF4DDC" w14:textId="77777777">
        <w:trPr>
          <w:trHeight w:val="226"/>
        </w:trPr>
        <w:tc>
          <w:tcPr>
            <w:tcW w:w="1460" w:type="dxa"/>
            <w:tcBorders>
              <w:left w:val="single" w:sz="8" w:space="0" w:color="001077"/>
              <w:right w:val="single" w:sz="8" w:space="0" w:color="001077"/>
            </w:tcBorders>
            <w:vAlign w:val="bottom"/>
          </w:tcPr>
          <w:p w14:paraId="76938E1D"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15BFE3E0" w14:textId="77777777" w:rsidR="008D1CF9" w:rsidRPr="003529E4" w:rsidRDefault="00B96348">
            <w:pPr>
              <w:ind w:left="80"/>
              <w:rPr>
                <w:sz w:val="20"/>
                <w:szCs w:val="20"/>
              </w:rPr>
            </w:pPr>
            <w:r w:rsidRPr="003529E4">
              <w:rPr>
                <w:rFonts w:ascii="Arial" w:eastAsia="Arial" w:hAnsi="Arial" w:cs="Arial"/>
                <w:color w:val="333333"/>
                <w:sz w:val="18"/>
                <w:szCs w:val="18"/>
              </w:rPr>
              <w:t>Borovany</w:t>
            </w:r>
          </w:p>
        </w:tc>
        <w:tc>
          <w:tcPr>
            <w:tcW w:w="0" w:type="dxa"/>
            <w:vAlign w:val="bottom"/>
          </w:tcPr>
          <w:p w14:paraId="7D95CD3B" w14:textId="77777777" w:rsidR="008D1CF9" w:rsidRPr="003529E4" w:rsidRDefault="008D1CF9">
            <w:pPr>
              <w:rPr>
                <w:sz w:val="1"/>
                <w:szCs w:val="1"/>
              </w:rPr>
            </w:pPr>
          </w:p>
        </w:tc>
      </w:tr>
      <w:tr w:rsidR="008D1CF9" w:rsidRPr="003529E4" w14:paraId="30A6A26B" w14:textId="77777777">
        <w:trPr>
          <w:trHeight w:val="132"/>
        </w:trPr>
        <w:tc>
          <w:tcPr>
            <w:tcW w:w="1460" w:type="dxa"/>
            <w:vMerge w:val="restart"/>
            <w:tcBorders>
              <w:left w:val="single" w:sz="8" w:space="0" w:color="001077"/>
              <w:right w:val="single" w:sz="8" w:space="0" w:color="001077"/>
            </w:tcBorders>
            <w:vAlign w:val="bottom"/>
          </w:tcPr>
          <w:p w14:paraId="558AF3D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EB8A5B7" w14:textId="77777777" w:rsidR="008D1CF9" w:rsidRPr="003529E4" w:rsidRDefault="008D1CF9">
            <w:pPr>
              <w:rPr>
                <w:sz w:val="11"/>
                <w:szCs w:val="11"/>
              </w:rPr>
            </w:pPr>
          </w:p>
        </w:tc>
        <w:tc>
          <w:tcPr>
            <w:tcW w:w="0" w:type="dxa"/>
            <w:vAlign w:val="bottom"/>
          </w:tcPr>
          <w:p w14:paraId="1CBA42F0" w14:textId="77777777" w:rsidR="008D1CF9" w:rsidRPr="003529E4" w:rsidRDefault="008D1CF9">
            <w:pPr>
              <w:rPr>
                <w:sz w:val="1"/>
                <w:szCs w:val="1"/>
              </w:rPr>
            </w:pPr>
          </w:p>
        </w:tc>
      </w:tr>
      <w:tr w:rsidR="008D1CF9" w:rsidRPr="003529E4" w14:paraId="7807E66A" w14:textId="77777777">
        <w:trPr>
          <w:trHeight w:val="112"/>
        </w:trPr>
        <w:tc>
          <w:tcPr>
            <w:tcW w:w="1460" w:type="dxa"/>
            <w:vMerge/>
            <w:tcBorders>
              <w:left w:val="single" w:sz="8" w:space="0" w:color="001077"/>
              <w:right w:val="single" w:sz="8" w:space="0" w:color="001077"/>
            </w:tcBorders>
            <w:vAlign w:val="bottom"/>
          </w:tcPr>
          <w:p w14:paraId="03B1A350" w14:textId="77777777" w:rsidR="008D1CF9" w:rsidRPr="003529E4" w:rsidRDefault="008D1CF9">
            <w:pPr>
              <w:rPr>
                <w:sz w:val="9"/>
                <w:szCs w:val="9"/>
              </w:rPr>
            </w:pPr>
          </w:p>
        </w:tc>
        <w:tc>
          <w:tcPr>
            <w:tcW w:w="5240" w:type="dxa"/>
            <w:tcBorders>
              <w:right w:val="single" w:sz="8" w:space="0" w:color="001077"/>
            </w:tcBorders>
            <w:vAlign w:val="bottom"/>
          </w:tcPr>
          <w:p w14:paraId="50D2EFA1" w14:textId="77777777" w:rsidR="008D1CF9" w:rsidRPr="003529E4" w:rsidRDefault="008D1CF9">
            <w:pPr>
              <w:rPr>
                <w:sz w:val="9"/>
                <w:szCs w:val="9"/>
              </w:rPr>
            </w:pPr>
          </w:p>
        </w:tc>
        <w:tc>
          <w:tcPr>
            <w:tcW w:w="0" w:type="dxa"/>
            <w:vAlign w:val="bottom"/>
          </w:tcPr>
          <w:p w14:paraId="473FDCD6" w14:textId="77777777" w:rsidR="008D1CF9" w:rsidRPr="003529E4" w:rsidRDefault="008D1CF9">
            <w:pPr>
              <w:rPr>
                <w:sz w:val="1"/>
                <w:szCs w:val="1"/>
              </w:rPr>
            </w:pPr>
          </w:p>
        </w:tc>
      </w:tr>
      <w:tr w:rsidR="008D1CF9" w:rsidRPr="003529E4" w14:paraId="1BFED568" w14:textId="77777777">
        <w:trPr>
          <w:trHeight w:val="23"/>
        </w:trPr>
        <w:tc>
          <w:tcPr>
            <w:tcW w:w="1460" w:type="dxa"/>
            <w:tcBorders>
              <w:left w:val="single" w:sz="8" w:space="0" w:color="001077"/>
              <w:bottom w:val="single" w:sz="8" w:space="0" w:color="001077"/>
              <w:right w:val="single" w:sz="8" w:space="0" w:color="001077"/>
            </w:tcBorders>
            <w:vAlign w:val="bottom"/>
          </w:tcPr>
          <w:p w14:paraId="621F6731"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69C6B836" w14:textId="77777777" w:rsidR="008D1CF9" w:rsidRPr="003529E4" w:rsidRDefault="008D1CF9">
            <w:pPr>
              <w:rPr>
                <w:sz w:val="2"/>
                <w:szCs w:val="2"/>
              </w:rPr>
            </w:pPr>
          </w:p>
        </w:tc>
        <w:tc>
          <w:tcPr>
            <w:tcW w:w="0" w:type="dxa"/>
            <w:vAlign w:val="bottom"/>
          </w:tcPr>
          <w:p w14:paraId="0795E1A9" w14:textId="77777777" w:rsidR="008D1CF9" w:rsidRPr="003529E4" w:rsidRDefault="008D1CF9">
            <w:pPr>
              <w:rPr>
                <w:sz w:val="1"/>
                <w:szCs w:val="1"/>
              </w:rPr>
            </w:pPr>
          </w:p>
        </w:tc>
      </w:tr>
      <w:tr w:rsidR="008D1CF9" w:rsidRPr="003529E4" w14:paraId="5E85CD1A" w14:textId="77777777">
        <w:trPr>
          <w:trHeight w:val="226"/>
        </w:trPr>
        <w:tc>
          <w:tcPr>
            <w:tcW w:w="1460" w:type="dxa"/>
            <w:tcBorders>
              <w:left w:val="single" w:sz="8" w:space="0" w:color="001077"/>
              <w:right w:val="single" w:sz="8" w:space="0" w:color="001077"/>
            </w:tcBorders>
            <w:vAlign w:val="bottom"/>
          </w:tcPr>
          <w:p w14:paraId="1A4DB56D"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235C461"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w:t>
            </w:r>
          </w:p>
        </w:tc>
        <w:tc>
          <w:tcPr>
            <w:tcW w:w="0" w:type="dxa"/>
            <w:vAlign w:val="bottom"/>
          </w:tcPr>
          <w:p w14:paraId="53BB9667" w14:textId="77777777" w:rsidR="008D1CF9" w:rsidRPr="003529E4" w:rsidRDefault="008D1CF9">
            <w:pPr>
              <w:rPr>
                <w:sz w:val="1"/>
                <w:szCs w:val="1"/>
              </w:rPr>
            </w:pPr>
          </w:p>
        </w:tc>
      </w:tr>
      <w:tr w:rsidR="008D1CF9" w:rsidRPr="003529E4" w14:paraId="5CF9285C" w14:textId="77777777">
        <w:trPr>
          <w:trHeight w:val="132"/>
        </w:trPr>
        <w:tc>
          <w:tcPr>
            <w:tcW w:w="1460" w:type="dxa"/>
            <w:vMerge w:val="restart"/>
            <w:tcBorders>
              <w:left w:val="single" w:sz="8" w:space="0" w:color="001077"/>
              <w:right w:val="single" w:sz="8" w:space="0" w:color="001077"/>
            </w:tcBorders>
            <w:vAlign w:val="bottom"/>
          </w:tcPr>
          <w:p w14:paraId="4E1A368F"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5EABFD2A" w14:textId="77777777" w:rsidR="008D1CF9" w:rsidRPr="003529E4" w:rsidRDefault="008D1CF9">
            <w:pPr>
              <w:rPr>
                <w:sz w:val="11"/>
                <w:szCs w:val="11"/>
              </w:rPr>
            </w:pPr>
          </w:p>
        </w:tc>
        <w:tc>
          <w:tcPr>
            <w:tcW w:w="0" w:type="dxa"/>
            <w:vAlign w:val="bottom"/>
          </w:tcPr>
          <w:p w14:paraId="071C1FB5" w14:textId="77777777" w:rsidR="008D1CF9" w:rsidRPr="003529E4" w:rsidRDefault="008D1CF9">
            <w:pPr>
              <w:rPr>
                <w:sz w:val="1"/>
                <w:szCs w:val="1"/>
              </w:rPr>
            </w:pPr>
          </w:p>
        </w:tc>
      </w:tr>
      <w:tr w:rsidR="008D1CF9" w:rsidRPr="003529E4" w14:paraId="708CC929" w14:textId="77777777">
        <w:trPr>
          <w:trHeight w:val="112"/>
        </w:trPr>
        <w:tc>
          <w:tcPr>
            <w:tcW w:w="1460" w:type="dxa"/>
            <w:vMerge/>
            <w:tcBorders>
              <w:left w:val="single" w:sz="8" w:space="0" w:color="001077"/>
              <w:right w:val="single" w:sz="8" w:space="0" w:color="001077"/>
            </w:tcBorders>
            <w:vAlign w:val="bottom"/>
          </w:tcPr>
          <w:p w14:paraId="5D8E47CF" w14:textId="77777777" w:rsidR="008D1CF9" w:rsidRPr="003529E4" w:rsidRDefault="008D1CF9">
            <w:pPr>
              <w:rPr>
                <w:sz w:val="9"/>
                <w:szCs w:val="9"/>
              </w:rPr>
            </w:pPr>
          </w:p>
        </w:tc>
        <w:tc>
          <w:tcPr>
            <w:tcW w:w="5240" w:type="dxa"/>
            <w:tcBorders>
              <w:right w:val="single" w:sz="8" w:space="0" w:color="001077"/>
            </w:tcBorders>
            <w:vAlign w:val="bottom"/>
          </w:tcPr>
          <w:p w14:paraId="3665A9BD" w14:textId="77777777" w:rsidR="008D1CF9" w:rsidRPr="003529E4" w:rsidRDefault="008D1CF9">
            <w:pPr>
              <w:rPr>
                <w:sz w:val="9"/>
                <w:szCs w:val="9"/>
              </w:rPr>
            </w:pPr>
          </w:p>
        </w:tc>
        <w:tc>
          <w:tcPr>
            <w:tcW w:w="0" w:type="dxa"/>
            <w:vAlign w:val="bottom"/>
          </w:tcPr>
          <w:p w14:paraId="752D93D2" w14:textId="77777777" w:rsidR="008D1CF9" w:rsidRPr="003529E4" w:rsidRDefault="008D1CF9">
            <w:pPr>
              <w:rPr>
                <w:sz w:val="1"/>
                <w:szCs w:val="1"/>
              </w:rPr>
            </w:pPr>
          </w:p>
        </w:tc>
      </w:tr>
      <w:tr w:rsidR="008D1CF9" w:rsidRPr="003529E4" w14:paraId="6A5A7CB2" w14:textId="77777777">
        <w:trPr>
          <w:trHeight w:val="23"/>
        </w:trPr>
        <w:tc>
          <w:tcPr>
            <w:tcW w:w="1460" w:type="dxa"/>
            <w:tcBorders>
              <w:left w:val="single" w:sz="8" w:space="0" w:color="001077"/>
              <w:bottom w:val="single" w:sz="8" w:space="0" w:color="001077"/>
              <w:right w:val="single" w:sz="8" w:space="0" w:color="001077"/>
            </w:tcBorders>
            <w:vAlign w:val="bottom"/>
          </w:tcPr>
          <w:p w14:paraId="640E1D0F"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0C7DA956" w14:textId="77777777" w:rsidR="008D1CF9" w:rsidRPr="003529E4" w:rsidRDefault="008D1CF9">
            <w:pPr>
              <w:rPr>
                <w:sz w:val="2"/>
                <w:szCs w:val="2"/>
              </w:rPr>
            </w:pPr>
          </w:p>
        </w:tc>
        <w:tc>
          <w:tcPr>
            <w:tcW w:w="0" w:type="dxa"/>
            <w:vAlign w:val="bottom"/>
          </w:tcPr>
          <w:p w14:paraId="4BD5F666" w14:textId="77777777" w:rsidR="008D1CF9" w:rsidRPr="003529E4" w:rsidRDefault="008D1CF9">
            <w:pPr>
              <w:rPr>
                <w:sz w:val="1"/>
                <w:szCs w:val="1"/>
              </w:rPr>
            </w:pPr>
          </w:p>
        </w:tc>
      </w:tr>
      <w:tr w:rsidR="008D1CF9" w:rsidRPr="003529E4" w14:paraId="72048FFD" w14:textId="77777777">
        <w:trPr>
          <w:trHeight w:val="226"/>
        </w:trPr>
        <w:tc>
          <w:tcPr>
            <w:tcW w:w="1460" w:type="dxa"/>
            <w:tcBorders>
              <w:left w:val="single" w:sz="8" w:space="0" w:color="001077"/>
              <w:right w:val="single" w:sz="8" w:space="0" w:color="001077"/>
            </w:tcBorders>
            <w:vAlign w:val="bottom"/>
          </w:tcPr>
          <w:p w14:paraId="2C6EAA1B"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C80A7CD"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5EB21CB7" w14:textId="77777777" w:rsidR="008D1CF9" w:rsidRPr="003529E4" w:rsidRDefault="008D1CF9">
            <w:pPr>
              <w:rPr>
                <w:sz w:val="1"/>
                <w:szCs w:val="1"/>
              </w:rPr>
            </w:pPr>
          </w:p>
        </w:tc>
      </w:tr>
      <w:tr w:rsidR="008D1CF9" w:rsidRPr="003529E4" w14:paraId="408E9B8C" w14:textId="77777777">
        <w:trPr>
          <w:trHeight w:val="132"/>
        </w:trPr>
        <w:tc>
          <w:tcPr>
            <w:tcW w:w="1460" w:type="dxa"/>
            <w:vMerge w:val="restart"/>
            <w:tcBorders>
              <w:left w:val="single" w:sz="8" w:space="0" w:color="001077"/>
              <w:right w:val="single" w:sz="8" w:space="0" w:color="001077"/>
            </w:tcBorders>
            <w:vAlign w:val="bottom"/>
          </w:tcPr>
          <w:p w14:paraId="3414D240"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DD2A61D" w14:textId="77777777" w:rsidR="008D1CF9" w:rsidRPr="003529E4" w:rsidRDefault="008D1CF9">
            <w:pPr>
              <w:rPr>
                <w:sz w:val="11"/>
                <w:szCs w:val="11"/>
              </w:rPr>
            </w:pPr>
          </w:p>
        </w:tc>
        <w:tc>
          <w:tcPr>
            <w:tcW w:w="0" w:type="dxa"/>
            <w:vAlign w:val="bottom"/>
          </w:tcPr>
          <w:p w14:paraId="353B573D" w14:textId="77777777" w:rsidR="008D1CF9" w:rsidRPr="003529E4" w:rsidRDefault="008D1CF9">
            <w:pPr>
              <w:rPr>
                <w:sz w:val="1"/>
                <w:szCs w:val="1"/>
              </w:rPr>
            </w:pPr>
          </w:p>
        </w:tc>
      </w:tr>
      <w:tr w:rsidR="008D1CF9" w:rsidRPr="003529E4" w14:paraId="35AAD23F" w14:textId="77777777">
        <w:trPr>
          <w:trHeight w:val="112"/>
        </w:trPr>
        <w:tc>
          <w:tcPr>
            <w:tcW w:w="1460" w:type="dxa"/>
            <w:vMerge/>
            <w:tcBorders>
              <w:left w:val="single" w:sz="8" w:space="0" w:color="001077"/>
              <w:right w:val="single" w:sz="8" w:space="0" w:color="001077"/>
            </w:tcBorders>
            <w:vAlign w:val="bottom"/>
          </w:tcPr>
          <w:p w14:paraId="39F22247" w14:textId="77777777" w:rsidR="008D1CF9" w:rsidRPr="003529E4" w:rsidRDefault="008D1CF9">
            <w:pPr>
              <w:rPr>
                <w:sz w:val="9"/>
                <w:szCs w:val="9"/>
              </w:rPr>
            </w:pPr>
          </w:p>
        </w:tc>
        <w:tc>
          <w:tcPr>
            <w:tcW w:w="5240" w:type="dxa"/>
            <w:tcBorders>
              <w:right w:val="single" w:sz="8" w:space="0" w:color="001077"/>
            </w:tcBorders>
            <w:vAlign w:val="bottom"/>
          </w:tcPr>
          <w:p w14:paraId="1919BE29" w14:textId="77777777" w:rsidR="008D1CF9" w:rsidRPr="003529E4" w:rsidRDefault="008D1CF9">
            <w:pPr>
              <w:rPr>
                <w:sz w:val="9"/>
                <w:szCs w:val="9"/>
              </w:rPr>
            </w:pPr>
          </w:p>
        </w:tc>
        <w:tc>
          <w:tcPr>
            <w:tcW w:w="0" w:type="dxa"/>
            <w:vAlign w:val="bottom"/>
          </w:tcPr>
          <w:p w14:paraId="0BA0DF7F" w14:textId="77777777" w:rsidR="008D1CF9" w:rsidRPr="003529E4" w:rsidRDefault="008D1CF9">
            <w:pPr>
              <w:rPr>
                <w:sz w:val="1"/>
                <w:szCs w:val="1"/>
              </w:rPr>
            </w:pPr>
          </w:p>
        </w:tc>
      </w:tr>
      <w:tr w:rsidR="008D1CF9" w:rsidRPr="003529E4" w14:paraId="462A626C" w14:textId="77777777">
        <w:trPr>
          <w:trHeight w:val="23"/>
        </w:trPr>
        <w:tc>
          <w:tcPr>
            <w:tcW w:w="1460" w:type="dxa"/>
            <w:tcBorders>
              <w:left w:val="single" w:sz="8" w:space="0" w:color="001077"/>
              <w:bottom w:val="single" w:sz="8" w:space="0" w:color="001077"/>
              <w:right w:val="single" w:sz="8" w:space="0" w:color="001077"/>
            </w:tcBorders>
            <w:vAlign w:val="bottom"/>
          </w:tcPr>
          <w:p w14:paraId="75507CD2"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2BD17E80" w14:textId="77777777" w:rsidR="008D1CF9" w:rsidRPr="003529E4" w:rsidRDefault="008D1CF9">
            <w:pPr>
              <w:rPr>
                <w:sz w:val="2"/>
                <w:szCs w:val="2"/>
              </w:rPr>
            </w:pPr>
          </w:p>
        </w:tc>
        <w:tc>
          <w:tcPr>
            <w:tcW w:w="0" w:type="dxa"/>
            <w:vAlign w:val="bottom"/>
          </w:tcPr>
          <w:p w14:paraId="1EEEB1DE" w14:textId="77777777" w:rsidR="008D1CF9" w:rsidRPr="003529E4" w:rsidRDefault="008D1CF9">
            <w:pPr>
              <w:rPr>
                <w:sz w:val="1"/>
                <w:szCs w:val="1"/>
              </w:rPr>
            </w:pPr>
          </w:p>
        </w:tc>
      </w:tr>
      <w:tr w:rsidR="008D1CF9" w:rsidRPr="003529E4" w14:paraId="3E4F8F1A" w14:textId="77777777">
        <w:trPr>
          <w:trHeight w:val="278"/>
        </w:trPr>
        <w:tc>
          <w:tcPr>
            <w:tcW w:w="1460" w:type="dxa"/>
            <w:tcBorders>
              <w:left w:val="single" w:sz="8" w:space="0" w:color="001077"/>
              <w:right w:val="single" w:sz="8" w:space="0" w:color="001077"/>
            </w:tcBorders>
            <w:vAlign w:val="bottom"/>
          </w:tcPr>
          <w:p w14:paraId="630E9BBB"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2792E40"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3DF01482" w14:textId="77777777" w:rsidR="008D1CF9" w:rsidRPr="003529E4" w:rsidRDefault="008D1CF9">
            <w:pPr>
              <w:rPr>
                <w:sz w:val="1"/>
                <w:szCs w:val="1"/>
              </w:rPr>
            </w:pPr>
          </w:p>
        </w:tc>
      </w:tr>
      <w:tr w:rsidR="008D1CF9" w:rsidRPr="003529E4" w14:paraId="56F63880" w14:textId="77777777">
        <w:trPr>
          <w:trHeight w:val="47"/>
        </w:trPr>
        <w:tc>
          <w:tcPr>
            <w:tcW w:w="1460" w:type="dxa"/>
            <w:tcBorders>
              <w:left w:val="single" w:sz="8" w:space="0" w:color="001077"/>
              <w:bottom w:val="single" w:sz="8" w:space="0" w:color="001077"/>
              <w:right w:val="single" w:sz="8" w:space="0" w:color="001077"/>
            </w:tcBorders>
            <w:vAlign w:val="bottom"/>
          </w:tcPr>
          <w:p w14:paraId="0D31A40D"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46F44C3" w14:textId="77777777" w:rsidR="008D1CF9" w:rsidRPr="003529E4" w:rsidRDefault="008D1CF9">
            <w:pPr>
              <w:rPr>
                <w:sz w:val="4"/>
                <w:szCs w:val="4"/>
              </w:rPr>
            </w:pPr>
          </w:p>
        </w:tc>
        <w:tc>
          <w:tcPr>
            <w:tcW w:w="0" w:type="dxa"/>
            <w:vAlign w:val="bottom"/>
          </w:tcPr>
          <w:p w14:paraId="7BADD5F6" w14:textId="77777777" w:rsidR="008D1CF9" w:rsidRPr="003529E4" w:rsidRDefault="008D1CF9">
            <w:pPr>
              <w:rPr>
                <w:sz w:val="1"/>
                <w:szCs w:val="1"/>
              </w:rPr>
            </w:pPr>
          </w:p>
        </w:tc>
      </w:tr>
      <w:tr w:rsidR="008D1CF9" w:rsidRPr="003529E4" w14:paraId="6B7E9D68" w14:textId="77777777">
        <w:trPr>
          <w:trHeight w:val="226"/>
        </w:trPr>
        <w:tc>
          <w:tcPr>
            <w:tcW w:w="1460" w:type="dxa"/>
            <w:tcBorders>
              <w:left w:val="single" w:sz="8" w:space="0" w:color="001077"/>
              <w:right w:val="single" w:sz="8" w:space="0" w:color="001077"/>
            </w:tcBorders>
            <w:vAlign w:val="bottom"/>
          </w:tcPr>
          <w:p w14:paraId="3EE2635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E09B61C" w14:textId="77777777" w:rsidR="008D1CF9" w:rsidRPr="003529E4" w:rsidRDefault="00B96348">
            <w:pPr>
              <w:ind w:left="80"/>
              <w:rPr>
                <w:sz w:val="20"/>
                <w:szCs w:val="20"/>
              </w:rPr>
            </w:pPr>
            <w:r w:rsidRPr="003529E4">
              <w:rPr>
                <w:rFonts w:ascii="Arial" w:eastAsia="Arial" w:hAnsi="Arial" w:cs="Arial"/>
                <w:color w:val="333333"/>
                <w:sz w:val="18"/>
                <w:szCs w:val="18"/>
              </w:rPr>
              <w:t>Žižkovo nám. 1, 373 12 Borovany</w:t>
            </w:r>
          </w:p>
        </w:tc>
        <w:tc>
          <w:tcPr>
            <w:tcW w:w="0" w:type="dxa"/>
            <w:vAlign w:val="bottom"/>
          </w:tcPr>
          <w:p w14:paraId="259BF7D0" w14:textId="77777777" w:rsidR="008D1CF9" w:rsidRPr="003529E4" w:rsidRDefault="008D1CF9">
            <w:pPr>
              <w:rPr>
                <w:sz w:val="1"/>
                <w:szCs w:val="1"/>
              </w:rPr>
            </w:pPr>
          </w:p>
        </w:tc>
      </w:tr>
      <w:tr w:rsidR="008D1CF9" w:rsidRPr="003529E4" w14:paraId="21793C3B" w14:textId="77777777">
        <w:trPr>
          <w:trHeight w:val="132"/>
        </w:trPr>
        <w:tc>
          <w:tcPr>
            <w:tcW w:w="1460" w:type="dxa"/>
            <w:vMerge w:val="restart"/>
            <w:tcBorders>
              <w:left w:val="single" w:sz="8" w:space="0" w:color="001077"/>
              <w:right w:val="single" w:sz="8" w:space="0" w:color="001077"/>
            </w:tcBorders>
            <w:vAlign w:val="bottom"/>
          </w:tcPr>
          <w:p w14:paraId="73699D7B"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35CB7DE2" w14:textId="77777777" w:rsidR="008D1CF9" w:rsidRPr="003529E4" w:rsidRDefault="008D1CF9">
            <w:pPr>
              <w:rPr>
                <w:sz w:val="11"/>
                <w:szCs w:val="11"/>
              </w:rPr>
            </w:pPr>
          </w:p>
        </w:tc>
        <w:tc>
          <w:tcPr>
            <w:tcW w:w="0" w:type="dxa"/>
            <w:vAlign w:val="bottom"/>
          </w:tcPr>
          <w:p w14:paraId="5AA906DD" w14:textId="77777777" w:rsidR="008D1CF9" w:rsidRPr="003529E4" w:rsidRDefault="008D1CF9">
            <w:pPr>
              <w:rPr>
                <w:sz w:val="1"/>
                <w:szCs w:val="1"/>
              </w:rPr>
            </w:pPr>
          </w:p>
        </w:tc>
      </w:tr>
      <w:tr w:rsidR="008D1CF9" w:rsidRPr="003529E4" w14:paraId="29EB7CAE" w14:textId="77777777">
        <w:trPr>
          <w:trHeight w:val="112"/>
        </w:trPr>
        <w:tc>
          <w:tcPr>
            <w:tcW w:w="1460" w:type="dxa"/>
            <w:vMerge/>
            <w:tcBorders>
              <w:left w:val="single" w:sz="8" w:space="0" w:color="001077"/>
              <w:right w:val="single" w:sz="8" w:space="0" w:color="001077"/>
            </w:tcBorders>
            <w:vAlign w:val="bottom"/>
          </w:tcPr>
          <w:p w14:paraId="43086525" w14:textId="77777777" w:rsidR="008D1CF9" w:rsidRPr="003529E4" w:rsidRDefault="008D1CF9">
            <w:pPr>
              <w:rPr>
                <w:sz w:val="9"/>
                <w:szCs w:val="9"/>
              </w:rPr>
            </w:pPr>
          </w:p>
        </w:tc>
        <w:tc>
          <w:tcPr>
            <w:tcW w:w="5240" w:type="dxa"/>
            <w:tcBorders>
              <w:right w:val="single" w:sz="8" w:space="0" w:color="001077"/>
            </w:tcBorders>
            <w:vAlign w:val="bottom"/>
          </w:tcPr>
          <w:p w14:paraId="341D21BF" w14:textId="77777777" w:rsidR="008D1CF9" w:rsidRPr="003529E4" w:rsidRDefault="008D1CF9">
            <w:pPr>
              <w:rPr>
                <w:sz w:val="9"/>
                <w:szCs w:val="9"/>
              </w:rPr>
            </w:pPr>
          </w:p>
        </w:tc>
        <w:tc>
          <w:tcPr>
            <w:tcW w:w="0" w:type="dxa"/>
            <w:vAlign w:val="bottom"/>
          </w:tcPr>
          <w:p w14:paraId="5CA4660A" w14:textId="77777777" w:rsidR="008D1CF9" w:rsidRPr="003529E4" w:rsidRDefault="008D1CF9">
            <w:pPr>
              <w:rPr>
                <w:sz w:val="1"/>
                <w:szCs w:val="1"/>
              </w:rPr>
            </w:pPr>
          </w:p>
        </w:tc>
      </w:tr>
      <w:tr w:rsidR="008D1CF9" w:rsidRPr="003529E4" w14:paraId="67938CE9" w14:textId="77777777">
        <w:trPr>
          <w:trHeight w:val="23"/>
        </w:trPr>
        <w:tc>
          <w:tcPr>
            <w:tcW w:w="1460" w:type="dxa"/>
            <w:tcBorders>
              <w:left w:val="single" w:sz="8" w:space="0" w:color="001077"/>
              <w:bottom w:val="single" w:sz="8" w:space="0" w:color="001077"/>
              <w:right w:val="single" w:sz="8" w:space="0" w:color="001077"/>
            </w:tcBorders>
            <w:vAlign w:val="bottom"/>
          </w:tcPr>
          <w:p w14:paraId="4A1ADA08"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032B2EF0" w14:textId="77777777" w:rsidR="008D1CF9" w:rsidRPr="003529E4" w:rsidRDefault="008D1CF9">
            <w:pPr>
              <w:rPr>
                <w:sz w:val="2"/>
                <w:szCs w:val="2"/>
              </w:rPr>
            </w:pPr>
          </w:p>
        </w:tc>
        <w:tc>
          <w:tcPr>
            <w:tcW w:w="0" w:type="dxa"/>
            <w:vAlign w:val="bottom"/>
          </w:tcPr>
          <w:p w14:paraId="2AB47259" w14:textId="77777777" w:rsidR="008D1CF9" w:rsidRPr="003529E4" w:rsidRDefault="008D1CF9">
            <w:pPr>
              <w:rPr>
                <w:sz w:val="1"/>
                <w:szCs w:val="1"/>
              </w:rPr>
            </w:pPr>
          </w:p>
        </w:tc>
      </w:tr>
      <w:tr w:rsidR="008D1CF9" w:rsidRPr="003529E4" w14:paraId="6DAC268E" w14:textId="77777777">
        <w:trPr>
          <w:trHeight w:val="288"/>
        </w:trPr>
        <w:tc>
          <w:tcPr>
            <w:tcW w:w="1460" w:type="dxa"/>
            <w:vMerge w:val="restart"/>
            <w:tcBorders>
              <w:left w:val="single" w:sz="8" w:space="0" w:color="001077"/>
              <w:right w:val="single" w:sz="8" w:space="0" w:color="001077"/>
            </w:tcBorders>
            <w:vAlign w:val="bottom"/>
          </w:tcPr>
          <w:p w14:paraId="2291A98D"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49225712" w14:textId="77777777" w:rsidR="008D1CF9" w:rsidRPr="003529E4" w:rsidRDefault="00B96348">
            <w:pPr>
              <w:ind w:left="80"/>
              <w:rPr>
                <w:sz w:val="20"/>
                <w:szCs w:val="20"/>
              </w:rPr>
            </w:pPr>
            <w:r w:rsidRPr="003529E4">
              <w:rPr>
                <w:rFonts w:ascii="Arial" w:eastAsia="Arial" w:hAnsi="Arial" w:cs="Arial"/>
                <w:color w:val="333333"/>
                <w:sz w:val="18"/>
                <w:szCs w:val="18"/>
              </w:rPr>
              <w:t>603 175 004,</w:t>
            </w:r>
          </w:p>
        </w:tc>
        <w:tc>
          <w:tcPr>
            <w:tcW w:w="0" w:type="dxa"/>
            <w:vAlign w:val="bottom"/>
          </w:tcPr>
          <w:p w14:paraId="45732701" w14:textId="77777777" w:rsidR="008D1CF9" w:rsidRPr="003529E4" w:rsidRDefault="008D1CF9">
            <w:pPr>
              <w:rPr>
                <w:sz w:val="1"/>
                <w:szCs w:val="1"/>
              </w:rPr>
            </w:pPr>
          </w:p>
        </w:tc>
      </w:tr>
      <w:tr w:rsidR="008D1CF9" w:rsidRPr="003529E4" w14:paraId="34D165A4" w14:textId="77777777">
        <w:trPr>
          <w:trHeight w:val="133"/>
        </w:trPr>
        <w:tc>
          <w:tcPr>
            <w:tcW w:w="1460" w:type="dxa"/>
            <w:vMerge/>
            <w:tcBorders>
              <w:left w:val="single" w:sz="8" w:space="0" w:color="001077"/>
              <w:right w:val="single" w:sz="8" w:space="0" w:color="001077"/>
            </w:tcBorders>
            <w:vAlign w:val="bottom"/>
          </w:tcPr>
          <w:p w14:paraId="00500396" w14:textId="77777777" w:rsidR="008D1CF9" w:rsidRPr="003529E4" w:rsidRDefault="008D1CF9">
            <w:pPr>
              <w:rPr>
                <w:sz w:val="11"/>
                <w:szCs w:val="11"/>
              </w:rPr>
            </w:pPr>
          </w:p>
        </w:tc>
        <w:tc>
          <w:tcPr>
            <w:tcW w:w="5240" w:type="dxa"/>
            <w:vMerge w:val="restart"/>
            <w:tcBorders>
              <w:right w:val="single" w:sz="8" w:space="0" w:color="001077"/>
            </w:tcBorders>
            <w:vAlign w:val="bottom"/>
          </w:tcPr>
          <w:p w14:paraId="18A6377C" w14:textId="259FCE4A" w:rsidR="008D1CF9" w:rsidRPr="003529E4" w:rsidRDefault="004C2EEE">
            <w:pPr>
              <w:ind w:left="80"/>
              <w:rPr>
                <w:sz w:val="20"/>
                <w:szCs w:val="20"/>
              </w:rPr>
            </w:pPr>
            <w:r w:rsidRPr="003529E4">
              <w:rPr>
                <w:rFonts w:ascii="Arial" w:eastAsia="Arial" w:hAnsi="Arial" w:cs="Arial"/>
                <w:color w:val="333333"/>
                <w:sz w:val="18"/>
                <w:szCs w:val="18"/>
              </w:rPr>
              <w:t>774 988 031</w:t>
            </w:r>
          </w:p>
        </w:tc>
        <w:tc>
          <w:tcPr>
            <w:tcW w:w="0" w:type="dxa"/>
            <w:vAlign w:val="bottom"/>
          </w:tcPr>
          <w:p w14:paraId="3BAB470C" w14:textId="77777777" w:rsidR="008D1CF9" w:rsidRPr="003529E4" w:rsidRDefault="008D1CF9">
            <w:pPr>
              <w:rPr>
                <w:sz w:val="1"/>
                <w:szCs w:val="1"/>
              </w:rPr>
            </w:pPr>
          </w:p>
        </w:tc>
      </w:tr>
      <w:tr w:rsidR="008D1CF9" w:rsidRPr="003529E4" w14:paraId="6E268DCA" w14:textId="77777777">
        <w:trPr>
          <w:trHeight w:val="104"/>
        </w:trPr>
        <w:tc>
          <w:tcPr>
            <w:tcW w:w="1460" w:type="dxa"/>
            <w:tcBorders>
              <w:left w:val="single" w:sz="8" w:space="0" w:color="001077"/>
              <w:right w:val="single" w:sz="8" w:space="0" w:color="001077"/>
            </w:tcBorders>
            <w:vAlign w:val="bottom"/>
          </w:tcPr>
          <w:p w14:paraId="60351F2A" w14:textId="77777777" w:rsidR="008D1CF9" w:rsidRPr="003529E4" w:rsidRDefault="008D1CF9">
            <w:pPr>
              <w:rPr>
                <w:sz w:val="9"/>
                <w:szCs w:val="9"/>
              </w:rPr>
            </w:pPr>
          </w:p>
        </w:tc>
        <w:tc>
          <w:tcPr>
            <w:tcW w:w="5240" w:type="dxa"/>
            <w:vMerge/>
            <w:tcBorders>
              <w:right w:val="single" w:sz="8" w:space="0" w:color="001077"/>
            </w:tcBorders>
            <w:vAlign w:val="bottom"/>
          </w:tcPr>
          <w:p w14:paraId="70F97F3F" w14:textId="77777777" w:rsidR="008D1CF9" w:rsidRPr="003529E4" w:rsidRDefault="008D1CF9">
            <w:pPr>
              <w:rPr>
                <w:sz w:val="9"/>
                <w:szCs w:val="9"/>
              </w:rPr>
            </w:pPr>
          </w:p>
        </w:tc>
        <w:tc>
          <w:tcPr>
            <w:tcW w:w="0" w:type="dxa"/>
            <w:vAlign w:val="bottom"/>
          </w:tcPr>
          <w:p w14:paraId="2E9390CB" w14:textId="77777777" w:rsidR="008D1CF9" w:rsidRPr="003529E4" w:rsidRDefault="008D1CF9">
            <w:pPr>
              <w:rPr>
                <w:sz w:val="1"/>
                <w:szCs w:val="1"/>
              </w:rPr>
            </w:pPr>
          </w:p>
        </w:tc>
      </w:tr>
      <w:tr w:rsidR="008D1CF9" w:rsidRPr="003529E4" w14:paraId="4CF91D90" w14:textId="77777777">
        <w:trPr>
          <w:trHeight w:val="84"/>
        </w:trPr>
        <w:tc>
          <w:tcPr>
            <w:tcW w:w="1460" w:type="dxa"/>
            <w:tcBorders>
              <w:left w:val="single" w:sz="8" w:space="0" w:color="001077"/>
              <w:bottom w:val="single" w:sz="8" w:space="0" w:color="001077"/>
              <w:right w:val="single" w:sz="8" w:space="0" w:color="001077"/>
            </w:tcBorders>
            <w:vAlign w:val="bottom"/>
          </w:tcPr>
          <w:p w14:paraId="581A7A9D"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0ADEB92C" w14:textId="77777777" w:rsidR="008D1CF9" w:rsidRPr="003529E4" w:rsidRDefault="008D1CF9">
            <w:pPr>
              <w:rPr>
                <w:sz w:val="7"/>
                <w:szCs w:val="7"/>
              </w:rPr>
            </w:pPr>
          </w:p>
        </w:tc>
        <w:tc>
          <w:tcPr>
            <w:tcW w:w="0" w:type="dxa"/>
            <w:vAlign w:val="bottom"/>
          </w:tcPr>
          <w:p w14:paraId="1D728230" w14:textId="77777777" w:rsidR="008D1CF9" w:rsidRPr="003529E4" w:rsidRDefault="008D1CF9">
            <w:pPr>
              <w:rPr>
                <w:sz w:val="1"/>
                <w:szCs w:val="1"/>
              </w:rPr>
            </w:pPr>
          </w:p>
        </w:tc>
      </w:tr>
      <w:tr w:rsidR="008D1CF9" w:rsidRPr="003529E4" w14:paraId="7E178D17" w14:textId="77777777">
        <w:trPr>
          <w:trHeight w:val="278"/>
        </w:trPr>
        <w:tc>
          <w:tcPr>
            <w:tcW w:w="1460" w:type="dxa"/>
            <w:tcBorders>
              <w:left w:val="single" w:sz="8" w:space="0" w:color="001077"/>
              <w:right w:val="single" w:sz="8" w:space="0" w:color="001077"/>
            </w:tcBorders>
            <w:vAlign w:val="bottom"/>
          </w:tcPr>
          <w:p w14:paraId="0BF00B03"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2E32292" w14:textId="77777777" w:rsidR="008D1CF9" w:rsidRPr="003529E4" w:rsidRDefault="00B96348">
            <w:pPr>
              <w:ind w:left="80"/>
              <w:rPr>
                <w:sz w:val="20"/>
                <w:szCs w:val="20"/>
              </w:rPr>
            </w:pPr>
            <w:r w:rsidRPr="003529E4">
              <w:rPr>
                <w:rFonts w:ascii="Arial" w:eastAsia="Arial" w:hAnsi="Arial" w:cs="Arial"/>
                <w:color w:val="333333"/>
                <w:sz w:val="18"/>
                <w:szCs w:val="18"/>
              </w:rPr>
              <w:t>informace.nazaret@gmail.com</w:t>
            </w:r>
          </w:p>
        </w:tc>
        <w:tc>
          <w:tcPr>
            <w:tcW w:w="0" w:type="dxa"/>
            <w:vAlign w:val="bottom"/>
          </w:tcPr>
          <w:p w14:paraId="2EB20286" w14:textId="77777777" w:rsidR="008D1CF9" w:rsidRPr="003529E4" w:rsidRDefault="008D1CF9">
            <w:pPr>
              <w:rPr>
                <w:sz w:val="1"/>
                <w:szCs w:val="1"/>
              </w:rPr>
            </w:pPr>
          </w:p>
        </w:tc>
      </w:tr>
      <w:tr w:rsidR="008D1CF9" w:rsidRPr="003529E4" w14:paraId="679E7D60" w14:textId="77777777">
        <w:trPr>
          <w:trHeight w:val="47"/>
        </w:trPr>
        <w:tc>
          <w:tcPr>
            <w:tcW w:w="1460" w:type="dxa"/>
            <w:tcBorders>
              <w:left w:val="single" w:sz="8" w:space="0" w:color="001077"/>
              <w:bottom w:val="single" w:sz="8" w:space="0" w:color="001077"/>
              <w:right w:val="single" w:sz="8" w:space="0" w:color="001077"/>
            </w:tcBorders>
            <w:vAlign w:val="bottom"/>
          </w:tcPr>
          <w:p w14:paraId="688CB75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961AA50" w14:textId="77777777" w:rsidR="008D1CF9" w:rsidRPr="003529E4" w:rsidRDefault="008D1CF9">
            <w:pPr>
              <w:rPr>
                <w:sz w:val="4"/>
                <w:szCs w:val="4"/>
              </w:rPr>
            </w:pPr>
          </w:p>
        </w:tc>
        <w:tc>
          <w:tcPr>
            <w:tcW w:w="0" w:type="dxa"/>
            <w:vAlign w:val="bottom"/>
          </w:tcPr>
          <w:p w14:paraId="32CFC3FD" w14:textId="77777777" w:rsidR="008D1CF9" w:rsidRPr="003529E4" w:rsidRDefault="008D1CF9">
            <w:pPr>
              <w:rPr>
                <w:sz w:val="1"/>
                <w:szCs w:val="1"/>
              </w:rPr>
            </w:pPr>
          </w:p>
        </w:tc>
      </w:tr>
      <w:tr w:rsidR="008D1CF9" w:rsidRPr="003529E4" w14:paraId="1ACA1CCE" w14:textId="77777777">
        <w:trPr>
          <w:trHeight w:val="278"/>
        </w:trPr>
        <w:tc>
          <w:tcPr>
            <w:tcW w:w="1460" w:type="dxa"/>
            <w:tcBorders>
              <w:left w:val="single" w:sz="8" w:space="0" w:color="001077"/>
              <w:right w:val="single" w:sz="8" w:space="0" w:color="001077"/>
            </w:tcBorders>
            <w:vAlign w:val="bottom"/>
          </w:tcPr>
          <w:p w14:paraId="463CBC1E"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309A87C" w14:textId="77777777" w:rsidR="008D1CF9" w:rsidRPr="003529E4" w:rsidRDefault="00B96348">
            <w:pPr>
              <w:ind w:left="80"/>
              <w:rPr>
                <w:sz w:val="20"/>
                <w:szCs w:val="20"/>
              </w:rPr>
            </w:pPr>
            <w:r w:rsidRPr="003529E4">
              <w:rPr>
                <w:rFonts w:ascii="Arial" w:eastAsia="Arial" w:hAnsi="Arial" w:cs="Arial"/>
                <w:color w:val="333333"/>
                <w:sz w:val="18"/>
                <w:szCs w:val="18"/>
              </w:rPr>
              <w:t>www.nazaret.cz</w:t>
            </w:r>
          </w:p>
        </w:tc>
        <w:tc>
          <w:tcPr>
            <w:tcW w:w="0" w:type="dxa"/>
            <w:vAlign w:val="bottom"/>
          </w:tcPr>
          <w:p w14:paraId="449171DE" w14:textId="77777777" w:rsidR="008D1CF9" w:rsidRPr="003529E4" w:rsidRDefault="008D1CF9">
            <w:pPr>
              <w:rPr>
                <w:sz w:val="1"/>
                <w:szCs w:val="1"/>
              </w:rPr>
            </w:pPr>
          </w:p>
        </w:tc>
      </w:tr>
      <w:tr w:rsidR="008D1CF9" w:rsidRPr="003529E4" w14:paraId="29DC366D" w14:textId="77777777">
        <w:trPr>
          <w:trHeight w:val="47"/>
        </w:trPr>
        <w:tc>
          <w:tcPr>
            <w:tcW w:w="1460" w:type="dxa"/>
            <w:tcBorders>
              <w:left w:val="single" w:sz="8" w:space="0" w:color="001077"/>
              <w:bottom w:val="single" w:sz="8" w:space="0" w:color="001077"/>
              <w:right w:val="single" w:sz="8" w:space="0" w:color="001077"/>
            </w:tcBorders>
            <w:vAlign w:val="bottom"/>
          </w:tcPr>
          <w:p w14:paraId="56BFC56E"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605E874" w14:textId="77777777" w:rsidR="008D1CF9" w:rsidRPr="003529E4" w:rsidRDefault="008D1CF9">
            <w:pPr>
              <w:rPr>
                <w:sz w:val="4"/>
                <w:szCs w:val="4"/>
              </w:rPr>
            </w:pPr>
          </w:p>
        </w:tc>
        <w:tc>
          <w:tcPr>
            <w:tcW w:w="0" w:type="dxa"/>
            <w:vAlign w:val="bottom"/>
          </w:tcPr>
          <w:p w14:paraId="7BB3554C" w14:textId="77777777" w:rsidR="008D1CF9" w:rsidRPr="003529E4" w:rsidRDefault="008D1CF9">
            <w:pPr>
              <w:rPr>
                <w:sz w:val="1"/>
                <w:szCs w:val="1"/>
              </w:rPr>
            </w:pPr>
          </w:p>
        </w:tc>
      </w:tr>
    </w:tbl>
    <w:p w14:paraId="0020CA25" w14:textId="77777777" w:rsidR="008D1CF9" w:rsidRPr="003529E4" w:rsidRDefault="008D1CF9">
      <w:pPr>
        <w:spacing w:line="345" w:lineRule="exact"/>
        <w:rPr>
          <w:sz w:val="20"/>
          <w:szCs w:val="20"/>
        </w:rPr>
      </w:pPr>
    </w:p>
    <w:p w14:paraId="04F7990E"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29B756A0" w14:textId="77777777" w:rsidR="008D1CF9" w:rsidRPr="003529E4" w:rsidRDefault="008D1CF9">
      <w:pPr>
        <w:spacing w:line="69" w:lineRule="exact"/>
        <w:rPr>
          <w:sz w:val="20"/>
          <w:szCs w:val="20"/>
        </w:rPr>
      </w:pPr>
    </w:p>
    <w:p w14:paraId="20B6647A" w14:textId="77777777" w:rsidR="001971DD" w:rsidRPr="003529E4" w:rsidRDefault="001971DD" w:rsidP="001971DD">
      <w:pPr>
        <w:tabs>
          <w:tab w:val="left" w:pos="6804"/>
        </w:tabs>
        <w:spacing w:line="255" w:lineRule="auto"/>
        <w:ind w:right="220"/>
        <w:jc w:val="both"/>
        <w:rPr>
          <w:rFonts w:ascii="Arial" w:eastAsia="Arial" w:hAnsi="Arial" w:cs="Arial"/>
          <w:color w:val="333333"/>
          <w:sz w:val="18"/>
          <w:szCs w:val="18"/>
        </w:rPr>
      </w:pPr>
      <w:r w:rsidRPr="003529E4">
        <w:rPr>
          <w:rFonts w:ascii="Arial" w:eastAsia="Arial" w:hAnsi="Arial" w:cs="Arial"/>
          <w:color w:val="333333"/>
          <w:sz w:val="18"/>
          <w:szCs w:val="18"/>
        </w:rPr>
        <w:t xml:space="preserve">Nazaret zaměstnává osoby se zdravotním postižením či znevýhodněním, provozuje dvě chráněné dílny - keramickou a textilní. Zaměstnávání osob se zdravotním postižením podporuje úřad práce a všichni, kdo nakupují výrobky chráněných dílen. Věnujeme se ruční řemeslné práci a v našich dílnách vzniká originální malované nádobí, dekorativní předměty, květináče, tkané koberce a užitkové textilní výrobky. Nazaret pořádá také aktivity pro veřejnost – pravidelné kroužky keramiky pro děti i dospělé. </w:t>
      </w:r>
    </w:p>
    <w:p w14:paraId="73C8D5C0" w14:textId="77777777" w:rsidR="008D1CF9" w:rsidRPr="003529E4" w:rsidRDefault="008D1CF9" w:rsidP="004C2EEE">
      <w:pPr>
        <w:jc w:val="both"/>
        <w:sectPr w:rsidR="008D1CF9" w:rsidRPr="003529E4">
          <w:pgSz w:w="8400" w:h="11906"/>
          <w:pgMar w:top="765" w:right="411" w:bottom="0" w:left="860" w:header="0" w:footer="0" w:gutter="0"/>
          <w:cols w:space="708" w:equalWidth="0">
            <w:col w:w="7120"/>
          </w:cols>
        </w:sectPr>
      </w:pPr>
    </w:p>
    <w:p w14:paraId="7ABD13C4" w14:textId="77777777" w:rsidR="008D1CF9" w:rsidRPr="003529E4" w:rsidRDefault="008D1CF9" w:rsidP="004C2EEE">
      <w:pPr>
        <w:spacing w:line="200" w:lineRule="exact"/>
        <w:jc w:val="both"/>
        <w:rPr>
          <w:sz w:val="20"/>
          <w:szCs w:val="20"/>
        </w:rPr>
      </w:pPr>
    </w:p>
    <w:p w14:paraId="42AC517F" w14:textId="77777777" w:rsidR="008D1CF9" w:rsidRPr="003529E4" w:rsidRDefault="008D1CF9" w:rsidP="004C2EEE">
      <w:pPr>
        <w:spacing w:line="200" w:lineRule="exact"/>
        <w:jc w:val="both"/>
        <w:rPr>
          <w:sz w:val="20"/>
          <w:szCs w:val="20"/>
        </w:rPr>
      </w:pPr>
    </w:p>
    <w:p w14:paraId="67BF4263" w14:textId="77777777" w:rsidR="008D1CF9" w:rsidRPr="003529E4" w:rsidRDefault="008D1CF9">
      <w:pPr>
        <w:spacing w:line="200" w:lineRule="exact"/>
        <w:rPr>
          <w:sz w:val="20"/>
          <w:szCs w:val="20"/>
        </w:rPr>
      </w:pPr>
    </w:p>
    <w:p w14:paraId="2F62B438" w14:textId="55C77296" w:rsidR="008D1CF9" w:rsidRPr="003529E4" w:rsidRDefault="008D1CF9">
      <w:pPr>
        <w:spacing w:line="200" w:lineRule="exact"/>
        <w:rPr>
          <w:sz w:val="20"/>
          <w:szCs w:val="20"/>
        </w:rPr>
      </w:pPr>
    </w:p>
    <w:p w14:paraId="5F83C453" w14:textId="5D0F8A34" w:rsidR="00716D46" w:rsidRPr="003529E4" w:rsidRDefault="00716D46">
      <w:pPr>
        <w:spacing w:line="200" w:lineRule="exact"/>
        <w:rPr>
          <w:sz w:val="20"/>
          <w:szCs w:val="20"/>
        </w:rPr>
      </w:pPr>
    </w:p>
    <w:p w14:paraId="0C47C23F"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37F3A495" w14:textId="77777777" w:rsidR="008D1CF9" w:rsidRPr="003529E4" w:rsidRDefault="00B96348">
      <w:pPr>
        <w:ind w:left="460"/>
        <w:rPr>
          <w:sz w:val="20"/>
          <w:szCs w:val="20"/>
        </w:rPr>
      </w:pPr>
      <w:bookmarkStart w:id="33" w:name="page36"/>
      <w:bookmarkEnd w:id="33"/>
      <w:r w:rsidRPr="003529E4">
        <w:rPr>
          <w:rFonts w:ascii="Arial" w:eastAsia="Arial" w:hAnsi="Arial" w:cs="Arial"/>
          <w:b/>
          <w:bCs/>
          <w:color w:val="001077"/>
          <w:sz w:val="28"/>
          <w:szCs w:val="28"/>
        </w:rPr>
        <w:lastRenderedPageBreak/>
        <w:t>Komunitní centrum</w:t>
      </w:r>
    </w:p>
    <w:p w14:paraId="18FDBCBA" w14:textId="77777777" w:rsidR="008D1CF9" w:rsidRPr="003529E4" w:rsidRDefault="008D1CF9">
      <w:pPr>
        <w:spacing w:line="14" w:lineRule="exact"/>
        <w:rPr>
          <w:sz w:val="20"/>
          <w:szCs w:val="20"/>
        </w:rPr>
      </w:pPr>
    </w:p>
    <w:p w14:paraId="593DE1D1" w14:textId="77777777" w:rsidR="008D1CF9" w:rsidRPr="003529E4" w:rsidRDefault="00B96348">
      <w:pPr>
        <w:ind w:left="460"/>
        <w:rPr>
          <w:sz w:val="20"/>
          <w:szCs w:val="20"/>
        </w:rPr>
      </w:pPr>
      <w:r w:rsidRPr="003529E4">
        <w:rPr>
          <w:rFonts w:ascii="Arial" w:eastAsia="Arial" w:hAnsi="Arial" w:cs="Arial"/>
          <w:b/>
          <w:bCs/>
          <w:color w:val="001077"/>
          <w:sz w:val="28"/>
          <w:szCs w:val="28"/>
        </w:rPr>
        <w:t>(Město Nové Hrady)</w:t>
      </w:r>
    </w:p>
    <w:p w14:paraId="360CFC3F"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085FEEA8" w14:textId="77777777">
        <w:trPr>
          <w:trHeight w:val="308"/>
        </w:trPr>
        <w:tc>
          <w:tcPr>
            <w:tcW w:w="1460" w:type="dxa"/>
            <w:tcBorders>
              <w:top w:val="single" w:sz="8" w:space="0" w:color="001077"/>
              <w:left w:val="single" w:sz="8" w:space="0" w:color="001077"/>
              <w:right w:val="single" w:sz="8" w:space="0" w:color="001077"/>
            </w:tcBorders>
            <w:vAlign w:val="bottom"/>
          </w:tcPr>
          <w:p w14:paraId="2B35D740"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B8F8E56" w14:textId="77777777" w:rsidR="008D1CF9" w:rsidRPr="003529E4" w:rsidRDefault="00B96348">
            <w:pPr>
              <w:ind w:left="80"/>
              <w:rPr>
                <w:sz w:val="20"/>
                <w:szCs w:val="20"/>
              </w:rPr>
            </w:pPr>
            <w:r w:rsidRPr="003529E4">
              <w:rPr>
                <w:rFonts w:ascii="Arial" w:eastAsia="Arial" w:hAnsi="Arial" w:cs="Arial"/>
                <w:b/>
                <w:bCs/>
                <w:color w:val="333333"/>
                <w:sz w:val="18"/>
                <w:szCs w:val="18"/>
              </w:rPr>
              <w:t>Město Nové Hrady</w:t>
            </w:r>
          </w:p>
        </w:tc>
        <w:tc>
          <w:tcPr>
            <w:tcW w:w="0" w:type="dxa"/>
            <w:vAlign w:val="bottom"/>
          </w:tcPr>
          <w:p w14:paraId="5D545C25" w14:textId="77777777" w:rsidR="008D1CF9" w:rsidRPr="003529E4" w:rsidRDefault="008D1CF9">
            <w:pPr>
              <w:rPr>
                <w:sz w:val="1"/>
                <w:szCs w:val="1"/>
              </w:rPr>
            </w:pPr>
          </w:p>
        </w:tc>
      </w:tr>
      <w:tr w:rsidR="008D1CF9" w:rsidRPr="003529E4" w14:paraId="370BEB20" w14:textId="77777777">
        <w:trPr>
          <w:trHeight w:val="57"/>
        </w:trPr>
        <w:tc>
          <w:tcPr>
            <w:tcW w:w="1460" w:type="dxa"/>
            <w:tcBorders>
              <w:left w:val="single" w:sz="8" w:space="0" w:color="001077"/>
              <w:bottom w:val="single" w:sz="8" w:space="0" w:color="001077"/>
              <w:right w:val="single" w:sz="8" w:space="0" w:color="001077"/>
            </w:tcBorders>
            <w:vAlign w:val="bottom"/>
          </w:tcPr>
          <w:p w14:paraId="63535621"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F1C2B8C" w14:textId="77777777" w:rsidR="008D1CF9" w:rsidRPr="003529E4" w:rsidRDefault="008D1CF9">
            <w:pPr>
              <w:rPr>
                <w:sz w:val="4"/>
                <w:szCs w:val="4"/>
              </w:rPr>
            </w:pPr>
          </w:p>
        </w:tc>
        <w:tc>
          <w:tcPr>
            <w:tcW w:w="0" w:type="dxa"/>
            <w:vAlign w:val="bottom"/>
          </w:tcPr>
          <w:p w14:paraId="46BF617E" w14:textId="77777777" w:rsidR="008D1CF9" w:rsidRPr="003529E4" w:rsidRDefault="008D1CF9">
            <w:pPr>
              <w:rPr>
                <w:sz w:val="1"/>
                <w:szCs w:val="1"/>
              </w:rPr>
            </w:pPr>
          </w:p>
        </w:tc>
      </w:tr>
      <w:tr w:rsidR="008D1CF9" w:rsidRPr="003529E4" w14:paraId="532A0374" w14:textId="77777777">
        <w:trPr>
          <w:trHeight w:val="288"/>
        </w:trPr>
        <w:tc>
          <w:tcPr>
            <w:tcW w:w="1460" w:type="dxa"/>
            <w:tcBorders>
              <w:left w:val="single" w:sz="8" w:space="0" w:color="001077"/>
              <w:right w:val="single" w:sz="8" w:space="0" w:color="001077"/>
            </w:tcBorders>
            <w:vAlign w:val="bottom"/>
          </w:tcPr>
          <w:p w14:paraId="5F4807FC"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96734D2" w14:textId="77777777" w:rsidR="008D1CF9" w:rsidRPr="003529E4" w:rsidRDefault="00B96348">
            <w:pPr>
              <w:ind w:left="80"/>
              <w:rPr>
                <w:sz w:val="20"/>
                <w:szCs w:val="20"/>
              </w:rPr>
            </w:pPr>
            <w:r w:rsidRPr="003529E4">
              <w:rPr>
                <w:rFonts w:ascii="Arial" w:eastAsia="Arial" w:hAnsi="Arial" w:cs="Arial"/>
                <w:color w:val="333333"/>
                <w:sz w:val="18"/>
                <w:szCs w:val="18"/>
              </w:rPr>
              <w:t>komunitní centrum</w:t>
            </w:r>
          </w:p>
        </w:tc>
        <w:tc>
          <w:tcPr>
            <w:tcW w:w="0" w:type="dxa"/>
            <w:vAlign w:val="bottom"/>
          </w:tcPr>
          <w:p w14:paraId="37625A2B" w14:textId="77777777" w:rsidR="008D1CF9" w:rsidRPr="003529E4" w:rsidRDefault="008D1CF9">
            <w:pPr>
              <w:rPr>
                <w:sz w:val="1"/>
                <w:szCs w:val="1"/>
              </w:rPr>
            </w:pPr>
          </w:p>
        </w:tc>
      </w:tr>
      <w:tr w:rsidR="008D1CF9" w:rsidRPr="003529E4" w14:paraId="769A038D" w14:textId="77777777">
        <w:trPr>
          <w:trHeight w:val="57"/>
        </w:trPr>
        <w:tc>
          <w:tcPr>
            <w:tcW w:w="1460" w:type="dxa"/>
            <w:tcBorders>
              <w:left w:val="single" w:sz="8" w:space="0" w:color="001077"/>
              <w:bottom w:val="single" w:sz="8" w:space="0" w:color="001077"/>
              <w:right w:val="single" w:sz="8" w:space="0" w:color="001077"/>
            </w:tcBorders>
            <w:vAlign w:val="bottom"/>
          </w:tcPr>
          <w:p w14:paraId="0DD35F3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0F7C3C8" w14:textId="77777777" w:rsidR="008D1CF9" w:rsidRPr="003529E4" w:rsidRDefault="008D1CF9">
            <w:pPr>
              <w:rPr>
                <w:sz w:val="4"/>
                <w:szCs w:val="4"/>
              </w:rPr>
            </w:pPr>
          </w:p>
        </w:tc>
        <w:tc>
          <w:tcPr>
            <w:tcW w:w="0" w:type="dxa"/>
            <w:vAlign w:val="bottom"/>
          </w:tcPr>
          <w:p w14:paraId="3C1E6F20" w14:textId="77777777" w:rsidR="008D1CF9" w:rsidRPr="003529E4" w:rsidRDefault="008D1CF9">
            <w:pPr>
              <w:rPr>
                <w:sz w:val="1"/>
                <w:szCs w:val="1"/>
              </w:rPr>
            </w:pPr>
          </w:p>
        </w:tc>
      </w:tr>
      <w:tr w:rsidR="008D1CF9" w:rsidRPr="003529E4" w14:paraId="153EE461" w14:textId="77777777">
        <w:trPr>
          <w:trHeight w:val="284"/>
        </w:trPr>
        <w:tc>
          <w:tcPr>
            <w:tcW w:w="1460" w:type="dxa"/>
            <w:tcBorders>
              <w:left w:val="single" w:sz="8" w:space="0" w:color="001077"/>
              <w:right w:val="single" w:sz="8" w:space="0" w:color="001077"/>
            </w:tcBorders>
            <w:vAlign w:val="bottom"/>
          </w:tcPr>
          <w:p w14:paraId="0D87373B"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75E816B" w14:textId="77777777" w:rsidR="008D1CF9" w:rsidRPr="003529E4" w:rsidRDefault="00B96348">
            <w:pPr>
              <w:ind w:left="80"/>
              <w:rPr>
                <w:sz w:val="20"/>
                <w:szCs w:val="20"/>
              </w:rPr>
            </w:pPr>
            <w:r w:rsidRPr="003529E4">
              <w:rPr>
                <w:rFonts w:ascii="Arial" w:eastAsia="Arial" w:hAnsi="Arial" w:cs="Arial"/>
                <w:color w:val="333333"/>
                <w:sz w:val="18"/>
                <w:szCs w:val="18"/>
              </w:rPr>
              <w:t>Po–Pá</w:t>
            </w:r>
          </w:p>
        </w:tc>
        <w:tc>
          <w:tcPr>
            <w:tcW w:w="0" w:type="dxa"/>
            <w:vAlign w:val="bottom"/>
          </w:tcPr>
          <w:p w14:paraId="1F979514" w14:textId="77777777" w:rsidR="008D1CF9" w:rsidRPr="003529E4" w:rsidRDefault="008D1CF9">
            <w:pPr>
              <w:rPr>
                <w:sz w:val="1"/>
                <w:szCs w:val="1"/>
              </w:rPr>
            </w:pPr>
          </w:p>
        </w:tc>
      </w:tr>
      <w:tr w:rsidR="008D1CF9" w:rsidRPr="003529E4" w14:paraId="260B62BC" w14:textId="77777777">
        <w:trPr>
          <w:trHeight w:val="132"/>
        </w:trPr>
        <w:tc>
          <w:tcPr>
            <w:tcW w:w="1460" w:type="dxa"/>
            <w:vMerge w:val="restart"/>
            <w:tcBorders>
              <w:left w:val="single" w:sz="8" w:space="0" w:color="001077"/>
              <w:right w:val="single" w:sz="8" w:space="0" w:color="001077"/>
            </w:tcBorders>
            <w:vAlign w:val="bottom"/>
          </w:tcPr>
          <w:p w14:paraId="28CC14FD"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84DE6C8" w14:textId="77777777" w:rsidR="008D1CF9" w:rsidRPr="003529E4" w:rsidRDefault="008D1CF9">
            <w:pPr>
              <w:rPr>
                <w:sz w:val="11"/>
                <w:szCs w:val="11"/>
              </w:rPr>
            </w:pPr>
          </w:p>
        </w:tc>
        <w:tc>
          <w:tcPr>
            <w:tcW w:w="0" w:type="dxa"/>
            <w:vAlign w:val="bottom"/>
          </w:tcPr>
          <w:p w14:paraId="1F9B5B54" w14:textId="77777777" w:rsidR="008D1CF9" w:rsidRPr="003529E4" w:rsidRDefault="008D1CF9">
            <w:pPr>
              <w:rPr>
                <w:sz w:val="1"/>
                <w:szCs w:val="1"/>
              </w:rPr>
            </w:pPr>
          </w:p>
        </w:tc>
      </w:tr>
      <w:tr w:rsidR="008D1CF9" w:rsidRPr="003529E4" w14:paraId="0CD38630" w14:textId="77777777">
        <w:trPr>
          <w:trHeight w:val="112"/>
        </w:trPr>
        <w:tc>
          <w:tcPr>
            <w:tcW w:w="1460" w:type="dxa"/>
            <w:vMerge/>
            <w:tcBorders>
              <w:left w:val="single" w:sz="8" w:space="0" w:color="001077"/>
              <w:right w:val="single" w:sz="8" w:space="0" w:color="001077"/>
            </w:tcBorders>
            <w:vAlign w:val="bottom"/>
          </w:tcPr>
          <w:p w14:paraId="1DD78923" w14:textId="77777777" w:rsidR="008D1CF9" w:rsidRPr="003529E4" w:rsidRDefault="008D1CF9">
            <w:pPr>
              <w:rPr>
                <w:sz w:val="9"/>
                <w:szCs w:val="9"/>
              </w:rPr>
            </w:pPr>
          </w:p>
        </w:tc>
        <w:tc>
          <w:tcPr>
            <w:tcW w:w="5240" w:type="dxa"/>
            <w:tcBorders>
              <w:right w:val="single" w:sz="8" w:space="0" w:color="001077"/>
            </w:tcBorders>
            <w:vAlign w:val="bottom"/>
          </w:tcPr>
          <w:p w14:paraId="70B4B816" w14:textId="77777777" w:rsidR="008D1CF9" w:rsidRPr="003529E4" w:rsidRDefault="008D1CF9">
            <w:pPr>
              <w:rPr>
                <w:sz w:val="9"/>
                <w:szCs w:val="9"/>
              </w:rPr>
            </w:pPr>
          </w:p>
        </w:tc>
        <w:tc>
          <w:tcPr>
            <w:tcW w:w="0" w:type="dxa"/>
            <w:vAlign w:val="bottom"/>
          </w:tcPr>
          <w:p w14:paraId="600722EB" w14:textId="77777777" w:rsidR="008D1CF9" w:rsidRPr="003529E4" w:rsidRDefault="008D1CF9">
            <w:pPr>
              <w:rPr>
                <w:sz w:val="1"/>
                <w:szCs w:val="1"/>
              </w:rPr>
            </w:pPr>
          </w:p>
        </w:tc>
      </w:tr>
      <w:tr w:rsidR="008D1CF9" w:rsidRPr="003529E4" w14:paraId="0D006CA0" w14:textId="77777777">
        <w:trPr>
          <w:trHeight w:val="81"/>
        </w:trPr>
        <w:tc>
          <w:tcPr>
            <w:tcW w:w="1460" w:type="dxa"/>
            <w:tcBorders>
              <w:left w:val="single" w:sz="8" w:space="0" w:color="001077"/>
              <w:bottom w:val="single" w:sz="8" w:space="0" w:color="001077"/>
              <w:right w:val="single" w:sz="8" w:space="0" w:color="001077"/>
            </w:tcBorders>
            <w:vAlign w:val="bottom"/>
          </w:tcPr>
          <w:p w14:paraId="29CF99BC"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C4980EA" w14:textId="77777777" w:rsidR="008D1CF9" w:rsidRPr="003529E4" w:rsidRDefault="008D1CF9">
            <w:pPr>
              <w:rPr>
                <w:sz w:val="7"/>
                <w:szCs w:val="7"/>
              </w:rPr>
            </w:pPr>
          </w:p>
        </w:tc>
        <w:tc>
          <w:tcPr>
            <w:tcW w:w="0" w:type="dxa"/>
            <w:vAlign w:val="bottom"/>
          </w:tcPr>
          <w:p w14:paraId="4AE34CA7" w14:textId="77777777" w:rsidR="008D1CF9" w:rsidRPr="003529E4" w:rsidRDefault="008D1CF9">
            <w:pPr>
              <w:rPr>
                <w:sz w:val="1"/>
                <w:szCs w:val="1"/>
              </w:rPr>
            </w:pPr>
          </w:p>
        </w:tc>
      </w:tr>
      <w:tr w:rsidR="008D1CF9" w:rsidRPr="003529E4" w14:paraId="73DFE89A" w14:textId="77777777">
        <w:trPr>
          <w:trHeight w:val="284"/>
        </w:trPr>
        <w:tc>
          <w:tcPr>
            <w:tcW w:w="1460" w:type="dxa"/>
            <w:tcBorders>
              <w:left w:val="single" w:sz="8" w:space="0" w:color="001077"/>
              <w:right w:val="single" w:sz="8" w:space="0" w:color="001077"/>
            </w:tcBorders>
            <w:vAlign w:val="bottom"/>
          </w:tcPr>
          <w:p w14:paraId="6453F450"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3D09821" w14:textId="77777777" w:rsidR="008D1CF9" w:rsidRPr="003529E4" w:rsidRDefault="00B96348">
            <w:pPr>
              <w:ind w:left="80"/>
              <w:rPr>
                <w:sz w:val="20"/>
                <w:szCs w:val="20"/>
              </w:rPr>
            </w:pPr>
            <w:r w:rsidRPr="003529E4">
              <w:rPr>
                <w:rFonts w:ascii="Arial" w:eastAsia="Arial" w:hAnsi="Arial" w:cs="Arial"/>
                <w:color w:val="333333"/>
                <w:sz w:val="18"/>
                <w:szCs w:val="18"/>
              </w:rPr>
              <w:t>Nové Hrady</w:t>
            </w:r>
          </w:p>
        </w:tc>
        <w:tc>
          <w:tcPr>
            <w:tcW w:w="0" w:type="dxa"/>
            <w:vAlign w:val="bottom"/>
          </w:tcPr>
          <w:p w14:paraId="7468CF26" w14:textId="77777777" w:rsidR="008D1CF9" w:rsidRPr="003529E4" w:rsidRDefault="008D1CF9">
            <w:pPr>
              <w:rPr>
                <w:sz w:val="1"/>
                <w:szCs w:val="1"/>
              </w:rPr>
            </w:pPr>
          </w:p>
        </w:tc>
      </w:tr>
      <w:tr w:rsidR="008D1CF9" w:rsidRPr="003529E4" w14:paraId="50400F01" w14:textId="77777777">
        <w:trPr>
          <w:trHeight w:val="132"/>
        </w:trPr>
        <w:tc>
          <w:tcPr>
            <w:tcW w:w="1460" w:type="dxa"/>
            <w:vMerge w:val="restart"/>
            <w:tcBorders>
              <w:left w:val="single" w:sz="8" w:space="0" w:color="001077"/>
              <w:right w:val="single" w:sz="8" w:space="0" w:color="001077"/>
            </w:tcBorders>
            <w:vAlign w:val="bottom"/>
          </w:tcPr>
          <w:p w14:paraId="6FEB494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0669025" w14:textId="77777777" w:rsidR="008D1CF9" w:rsidRPr="003529E4" w:rsidRDefault="008D1CF9">
            <w:pPr>
              <w:rPr>
                <w:sz w:val="11"/>
                <w:szCs w:val="11"/>
              </w:rPr>
            </w:pPr>
          </w:p>
        </w:tc>
        <w:tc>
          <w:tcPr>
            <w:tcW w:w="0" w:type="dxa"/>
            <w:vAlign w:val="bottom"/>
          </w:tcPr>
          <w:p w14:paraId="69B49835" w14:textId="77777777" w:rsidR="008D1CF9" w:rsidRPr="003529E4" w:rsidRDefault="008D1CF9">
            <w:pPr>
              <w:rPr>
                <w:sz w:val="1"/>
                <w:szCs w:val="1"/>
              </w:rPr>
            </w:pPr>
          </w:p>
        </w:tc>
      </w:tr>
      <w:tr w:rsidR="008D1CF9" w:rsidRPr="003529E4" w14:paraId="32BB40F7" w14:textId="77777777">
        <w:trPr>
          <w:trHeight w:val="112"/>
        </w:trPr>
        <w:tc>
          <w:tcPr>
            <w:tcW w:w="1460" w:type="dxa"/>
            <w:vMerge/>
            <w:tcBorders>
              <w:left w:val="single" w:sz="8" w:space="0" w:color="001077"/>
              <w:right w:val="single" w:sz="8" w:space="0" w:color="001077"/>
            </w:tcBorders>
            <w:vAlign w:val="bottom"/>
          </w:tcPr>
          <w:p w14:paraId="448C8CD4" w14:textId="77777777" w:rsidR="008D1CF9" w:rsidRPr="003529E4" w:rsidRDefault="008D1CF9">
            <w:pPr>
              <w:rPr>
                <w:sz w:val="9"/>
                <w:szCs w:val="9"/>
              </w:rPr>
            </w:pPr>
          </w:p>
        </w:tc>
        <w:tc>
          <w:tcPr>
            <w:tcW w:w="5240" w:type="dxa"/>
            <w:tcBorders>
              <w:right w:val="single" w:sz="8" w:space="0" w:color="001077"/>
            </w:tcBorders>
            <w:vAlign w:val="bottom"/>
          </w:tcPr>
          <w:p w14:paraId="5F037755" w14:textId="77777777" w:rsidR="008D1CF9" w:rsidRPr="003529E4" w:rsidRDefault="008D1CF9">
            <w:pPr>
              <w:rPr>
                <w:sz w:val="9"/>
                <w:szCs w:val="9"/>
              </w:rPr>
            </w:pPr>
          </w:p>
        </w:tc>
        <w:tc>
          <w:tcPr>
            <w:tcW w:w="0" w:type="dxa"/>
            <w:vAlign w:val="bottom"/>
          </w:tcPr>
          <w:p w14:paraId="2305DB50" w14:textId="77777777" w:rsidR="008D1CF9" w:rsidRPr="003529E4" w:rsidRDefault="008D1CF9">
            <w:pPr>
              <w:rPr>
                <w:sz w:val="1"/>
                <w:szCs w:val="1"/>
              </w:rPr>
            </w:pPr>
          </w:p>
        </w:tc>
      </w:tr>
      <w:tr w:rsidR="008D1CF9" w:rsidRPr="003529E4" w14:paraId="05F3B060" w14:textId="77777777">
        <w:trPr>
          <w:trHeight w:val="81"/>
        </w:trPr>
        <w:tc>
          <w:tcPr>
            <w:tcW w:w="1460" w:type="dxa"/>
            <w:tcBorders>
              <w:left w:val="single" w:sz="8" w:space="0" w:color="001077"/>
              <w:bottom w:val="single" w:sz="8" w:space="0" w:color="001077"/>
              <w:right w:val="single" w:sz="8" w:space="0" w:color="001077"/>
            </w:tcBorders>
            <w:vAlign w:val="bottom"/>
          </w:tcPr>
          <w:p w14:paraId="54B80059"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31F22E26" w14:textId="77777777" w:rsidR="008D1CF9" w:rsidRPr="003529E4" w:rsidRDefault="008D1CF9">
            <w:pPr>
              <w:rPr>
                <w:sz w:val="7"/>
                <w:szCs w:val="7"/>
              </w:rPr>
            </w:pPr>
          </w:p>
        </w:tc>
        <w:tc>
          <w:tcPr>
            <w:tcW w:w="0" w:type="dxa"/>
            <w:vAlign w:val="bottom"/>
          </w:tcPr>
          <w:p w14:paraId="32E13D26" w14:textId="77777777" w:rsidR="008D1CF9" w:rsidRPr="003529E4" w:rsidRDefault="008D1CF9">
            <w:pPr>
              <w:rPr>
                <w:sz w:val="1"/>
                <w:szCs w:val="1"/>
              </w:rPr>
            </w:pPr>
          </w:p>
        </w:tc>
      </w:tr>
      <w:tr w:rsidR="008D1CF9" w:rsidRPr="003529E4" w14:paraId="6F49385F" w14:textId="77777777">
        <w:trPr>
          <w:trHeight w:val="284"/>
        </w:trPr>
        <w:tc>
          <w:tcPr>
            <w:tcW w:w="1460" w:type="dxa"/>
            <w:tcBorders>
              <w:left w:val="single" w:sz="8" w:space="0" w:color="001077"/>
              <w:right w:val="single" w:sz="8" w:space="0" w:color="001077"/>
            </w:tcBorders>
            <w:vAlign w:val="bottom"/>
          </w:tcPr>
          <w:p w14:paraId="70C216FB"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60F89FA8" w14:textId="77777777" w:rsidR="008D1CF9" w:rsidRPr="003529E4" w:rsidRDefault="00B96348">
            <w:pPr>
              <w:ind w:left="80"/>
              <w:rPr>
                <w:sz w:val="20"/>
                <w:szCs w:val="20"/>
              </w:rPr>
            </w:pPr>
            <w:r w:rsidRPr="003529E4">
              <w:rPr>
                <w:rFonts w:ascii="Arial" w:eastAsia="Arial" w:hAnsi="Arial" w:cs="Arial"/>
                <w:color w:val="333333"/>
                <w:sz w:val="18"/>
                <w:szCs w:val="18"/>
              </w:rPr>
              <w:t>osoby v nepříznivé sociální situaci, rodiny, děti, mládež</w:t>
            </w:r>
          </w:p>
        </w:tc>
        <w:tc>
          <w:tcPr>
            <w:tcW w:w="0" w:type="dxa"/>
            <w:vAlign w:val="bottom"/>
          </w:tcPr>
          <w:p w14:paraId="3D11CF44" w14:textId="77777777" w:rsidR="008D1CF9" w:rsidRPr="003529E4" w:rsidRDefault="008D1CF9">
            <w:pPr>
              <w:rPr>
                <w:sz w:val="1"/>
                <w:szCs w:val="1"/>
              </w:rPr>
            </w:pPr>
          </w:p>
        </w:tc>
      </w:tr>
      <w:tr w:rsidR="008D1CF9" w:rsidRPr="003529E4" w14:paraId="16AED79C" w14:textId="77777777">
        <w:trPr>
          <w:trHeight w:val="132"/>
        </w:trPr>
        <w:tc>
          <w:tcPr>
            <w:tcW w:w="1460" w:type="dxa"/>
            <w:vMerge w:val="restart"/>
            <w:tcBorders>
              <w:left w:val="single" w:sz="8" w:space="0" w:color="001077"/>
              <w:right w:val="single" w:sz="8" w:space="0" w:color="001077"/>
            </w:tcBorders>
            <w:vAlign w:val="bottom"/>
          </w:tcPr>
          <w:p w14:paraId="67047817"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17FF3A2" w14:textId="77777777" w:rsidR="008D1CF9" w:rsidRPr="003529E4" w:rsidRDefault="008D1CF9">
            <w:pPr>
              <w:rPr>
                <w:sz w:val="11"/>
                <w:szCs w:val="11"/>
              </w:rPr>
            </w:pPr>
          </w:p>
        </w:tc>
        <w:tc>
          <w:tcPr>
            <w:tcW w:w="0" w:type="dxa"/>
            <w:vAlign w:val="bottom"/>
          </w:tcPr>
          <w:p w14:paraId="14B24933" w14:textId="77777777" w:rsidR="008D1CF9" w:rsidRPr="003529E4" w:rsidRDefault="008D1CF9">
            <w:pPr>
              <w:rPr>
                <w:sz w:val="1"/>
                <w:szCs w:val="1"/>
              </w:rPr>
            </w:pPr>
          </w:p>
        </w:tc>
      </w:tr>
      <w:tr w:rsidR="008D1CF9" w:rsidRPr="003529E4" w14:paraId="5B6590F2" w14:textId="77777777">
        <w:trPr>
          <w:trHeight w:val="112"/>
        </w:trPr>
        <w:tc>
          <w:tcPr>
            <w:tcW w:w="1460" w:type="dxa"/>
            <w:vMerge/>
            <w:tcBorders>
              <w:left w:val="single" w:sz="8" w:space="0" w:color="001077"/>
              <w:right w:val="single" w:sz="8" w:space="0" w:color="001077"/>
            </w:tcBorders>
            <w:vAlign w:val="bottom"/>
          </w:tcPr>
          <w:p w14:paraId="4C924A59" w14:textId="77777777" w:rsidR="008D1CF9" w:rsidRPr="003529E4" w:rsidRDefault="008D1CF9">
            <w:pPr>
              <w:rPr>
                <w:sz w:val="9"/>
                <w:szCs w:val="9"/>
              </w:rPr>
            </w:pPr>
          </w:p>
        </w:tc>
        <w:tc>
          <w:tcPr>
            <w:tcW w:w="5240" w:type="dxa"/>
            <w:tcBorders>
              <w:right w:val="single" w:sz="8" w:space="0" w:color="001077"/>
            </w:tcBorders>
            <w:vAlign w:val="bottom"/>
          </w:tcPr>
          <w:p w14:paraId="233B0789" w14:textId="77777777" w:rsidR="008D1CF9" w:rsidRPr="003529E4" w:rsidRDefault="008D1CF9">
            <w:pPr>
              <w:rPr>
                <w:sz w:val="9"/>
                <w:szCs w:val="9"/>
              </w:rPr>
            </w:pPr>
          </w:p>
        </w:tc>
        <w:tc>
          <w:tcPr>
            <w:tcW w:w="0" w:type="dxa"/>
            <w:vAlign w:val="bottom"/>
          </w:tcPr>
          <w:p w14:paraId="2A9CC606" w14:textId="77777777" w:rsidR="008D1CF9" w:rsidRPr="003529E4" w:rsidRDefault="008D1CF9">
            <w:pPr>
              <w:rPr>
                <w:sz w:val="1"/>
                <w:szCs w:val="1"/>
              </w:rPr>
            </w:pPr>
          </w:p>
        </w:tc>
      </w:tr>
      <w:tr w:rsidR="008D1CF9" w:rsidRPr="003529E4" w14:paraId="56B4F89C" w14:textId="77777777">
        <w:trPr>
          <w:trHeight w:val="81"/>
        </w:trPr>
        <w:tc>
          <w:tcPr>
            <w:tcW w:w="1460" w:type="dxa"/>
            <w:tcBorders>
              <w:left w:val="single" w:sz="8" w:space="0" w:color="001077"/>
              <w:bottom w:val="single" w:sz="8" w:space="0" w:color="001077"/>
              <w:right w:val="single" w:sz="8" w:space="0" w:color="001077"/>
            </w:tcBorders>
            <w:vAlign w:val="bottom"/>
          </w:tcPr>
          <w:p w14:paraId="627679AA"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76266238" w14:textId="77777777" w:rsidR="008D1CF9" w:rsidRPr="003529E4" w:rsidRDefault="008D1CF9">
            <w:pPr>
              <w:rPr>
                <w:sz w:val="7"/>
                <w:szCs w:val="7"/>
              </w:rPr>
            </w:pPr>
          </w:p>
        </w:tc>
        <w:tc>
          <w:tcPr>
            <w:tcW w:w="0" w:type="dxa"/>
            <w:vAlign w:val="bottom"/>
          </w:tcPr>
          <w:p w14:paraId="3992FB06" w14:textId="77777777" w:rsidR="008D1CF9" w:rsidRPr="003529E4" w:rsidRDefault="008D1CF9">
            <w:pPr>
              <w:rPr>
                <w:sz w:val="1"/>
                <w:szCs w:val="1"/>
              </w:rPr>
            </w:pPr>
          </w:p>
        </w:tc>
      </w:tr>
      <w:tr w:rsidR="008D1CF9" w:rsidRPr="003529E4" w14:paraId="61C503E1" w14:textId="77777777">
        <w:trPr>
          <w:trHeight w:val="284"/>
        </w:trPr>
        <w:tc>
          <w:tcPr>
            <w:tcW w:w="1460" w:type="dxa"/>
            <w:tcBorders>
              <w:left w:val="single" w:sz="8" w:space="0" w:color="001077"/>
              <w:right w:val="single" w:sz="8" w:space="0" w:color="001077"/>
            </w:tcBorders>
            <w:vAlign w:val="bottom"/>
          </w:tcPr>
          <w:p w14:paraId="77B253EE"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0F4ADACF"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45B8E8BA" w14:textId="77777777" w:rsidR="008D1CF9" w:rsidRPr="003529E4" w:rsidRDefault="008D1CF9">
            <w:pPr>
              <w:rPr>
                <w:sz w:val="1"/>
                <w:szCs w:val="1"/>
              </w:rPr>
            </w:pPr>
          </w:p>
        </w:tc>
      </w:tr>
      <w:tr w:rsidR="008D1CF9" w:rsidRPr="003529E4" w14:paraId="4A177799" w14:textId="77777777">
        <w:trPr>
          <w:trHeight w:val="132"/>
        </w:trPr>
        <w:tc>
          <w:tcPr>
            <w:tcW w:w="1460" w:type="dxa"/>
            <w:vMerge w:val="restart"/>
            <w:tcBorders>
              <w:left w:val="single" w:sz="8" w:space="0" w:color="001077"/>
              <w:right w:val="single" w:sz="8" w:space="0" w:color="001077"/>
            </w:tcBorders>
            <w:vAlign w:val="bottom"/>
          </w:tcPr>
          <w:p w14:paraId="5E32C68C"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CF7D3B5" w14:textId="77777777" w:rsidR="008D1CF9" w:rsidRPr="003529E4" w:rsidRDefault="008D1CF9">
            <w:pPr>
              <w:rPr>
                <w:sz w:val="11"/>
                <w:szCs w:val="11"/>
              </w:rPr>
            </w:pPr>
          </w:p>
        </w:tc>
        <w:tc>
          <w:tcPr>
            <w:tcW w:w="0" w:type="dxa"/>
            <w:vAlign w:val="bottom"/>
          </w:tcPr>
          <w:p w14:paraId="2A81A158" w14:textId="77777777" w:rsidR="008D1CF9" w:rsidRPr="003529E4" w:rsidRDefault="008D1CF9">
            <w:pPr>
              <w:rPr>
                <w:sz w:val="1"/>
                <w:szCs w:val="1"/>
              </w:rPr>
            </w:pPr>
          </w:p>
        </w:tc>
      </w:tr>
      <w:tr w:rsidR="008D1CF9" w:rsidRPr="003529E4" w14:paraId="7C9BEA49" w14:textId="77777777">
        <w:trPr>
          <w:trHeight w:val="112"/>
        </w:trPr>
        <w:tc>
          <w:tcPr>
            <w:tcW w:w="1460" w:type="dxa"/>
            <w:vMerge/>
            <w:tcBorders>
              <w:left w:val="single" w:sz="8" w:space="0" w:color="001077"/>
              <w:right w:val="single" w:sz="8" w:space="0" w:color="001077"/>
            </w:tcBorders>
            <w:vAlign w:val="bottom"/>
          </w:tcPr>
          <w:p w14:paraId="0153FF21" w14:textId="77777777" w:rsidR="008D1CF9" w:rsidRPr="003529E4" w:rsidRDefault="008D1CF9">
            <w:pPr>
              <w:rPr>
                <w:sz w:val="9"/>
                <w:szCs w:val="9"/>
              </w:rPr>
            </w:pPr>
          </w:p>
        </w:tc>
        <w:tc>
          <w:tcPr>
            <w:tcW w:w="5240" w:type="dxa"/>
            <w:tcBorders>
              <w:right w:val="single" w:sz="8" w:space="0" w:color="001077"/>
            </w:tcBorders>
            <w:vAlign w:val="bottom"/>
          </w:tcPr>
          <w:p w14:paraId="0E6F409A" w14:textId="77777777" w:rsidR="008D1CF9" w:rsidRPr="003529E4" w:rsidRDefault="008D1CF9">
            <w:pPr>
              <w:rPr>
                <w:sz w:val="9"/>
                <w:szCs w:val="9"/>
              </w:rPr>
            </w:pPr>
          </w:p>
        </w:tc>
        <w:tc>
          <w:tcPr>
            <w:tcW w:w="0" w:type="dxa"/>
            <w:vAlign w:val="bottom"/>
          </w:tcPr>
          <w:p w14:paraId="5D0DFC7B" w14:textId="77777777" w:rsidR="008D1CF9" w:rsidRPr="003529E4" w:rsidRDefault="008D1CF9">
            <w:pPr>
              <w:rPr>
                <w:sz w:val="1"/>
                <w:szCs w:val="1"/>
              </w:rPr>
            </w:pPr>
          </w:p>
        </w:tc>
      </w:tr>
      <w:tr w:rsidR="008D1CF9" w:rsidRPr="003529E4" w14:paraId="1239CA79" w14:textId="77777777">
        <w:trPr>
          <w:trHeight w:val="81"/>
        </w:trPr>
        <w:tc>
          <w:tcPr>
            <w:tcW w:w="1460" w:type="dxa"/>
            <w:tcBorders>
              <w:left w:val="single" w:sz="8" w:space="0" w:color="001077"/>
              <w:bottom w:val="single" w:sz="8" w:space="0" w:color="001077"/>
              <w:right w:val="single" w:sz="8" w:space="0" w:color="001077"/>
            </w:tcBorders>
            <w:vAlign w:val="bottom"/>
          </w:tcPr>
          <w:p w14:paraId="0477F4C0"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08F5118A" w14:textId="77777777" w:rsidR="008D1CF9" w:rsidRPr="003529E4" w:rsidRDefault="008D1CF9">
            <w:pPr>
              <w:rPr>
                <w:sz w:val="7"/>
                <w:szCs w:val="7"/>
              </w:rPr>
            </w:pPr>
          </w:p>
        </w:tc>
        <w:tc>
          <w:tcPr>
            <w:tcW w:w="0" w:type="dxa"/>
            <w:vAlign w:val="bottom"/>
          </w:tcPr>
          <w:p w14:paraId="3CAE9FEB" w14:textId="77777777" w:rsidR="008D1CF9" w:rsidRPr="003529E4" w:rsidRDefault="008D1CF9">
            <w:pPr>
              <w:rPr>
                <w:sz w:val="1"/>
                <w:szCs w:val="1"/>
              </w:rPr>
            </w:pPr>
          </w:p>
        </w:tc>
      </w:tr>
      <w:tr w:rsidR="008D1CF9" w:rsidRPr="003529E4" w14:paraId="19FEEAD1" w14:textId="77777777">
        <w:trPr>
          <w:trHeight w:val="288"/>
        </w:trPr>
        <w:tc>
          <w:tcPr>
            <w:tcW w:w="1460" w:type="dxa"/>
            <w:tcBorders>
              <w:left w:val="single" w:sz="8" w:space="0" w:color="001077"/>
              <w:right w:val="single" w:sz="8" w:space="0" w:color="001077"/>
            </w:tcBorders>
            <w:vAlign w:val="bottom"/>
          </w:tcPr>
          <w:p w14:paraId="4E193E1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970437D"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22D9D64C" w14:textId="77777777" w:rsidR="008D1CF9" w:rsidRPr="003529E4" w:rsidRDefault="008D1CF9">
            <w:pPr>
              <w:rPr>
                <w:sz w:val="1"/>
                <w:szCs w:val="1"/>
              </w:rPr>
            </w:pPr>
          </w:p>
        </w:tc>
      </w:tr>
      <w:tr w:rsidR="008D1CF9" w:rsidRPr="003529E4" w14:paraId="211018AB" w14:textId="77777777">
        <w:trPr>
          <w:trHeight w:val="57"/>
        </w:trPr>
        <w:tc>
          <w:tcPr>
            <w:tcW w:w="1460" w:type="dxa"/>
            <w:tcBorders>
              <w:left w:val="single" w:sz="8" w:space="0" w:color="001077"/>
              <w:bottom w:val="single" w:sz="8" w:space="0" w:color="001077"/>
              <w:right w:val="single" w:sz="8" w:space="0" w:color="001077"/>
            </w:tcBorders>
            <w:vAlign w:val="bottom"/>
          </w:tcPr>
          <w:p w14:paraId="63831928"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7690D71" w14:textId="77777777" w:rsidR="008D1CF9" w:rsidRPr="003529E4" w:rsidRDefault="008D1CF9">
            <w:pPr>
              <w:rPr>
                <w:sz w:val="4"/>
                <w:szCs w:val="4"/>
              </w:rPr>
            </w:pPr>
          </w:p>
        </w:tc>
        <w:tc>
          <w:tcPr>
            <w:tcW w:w="0" w:type="dxa"/>
            <w:vAlign w:val="bottom"/>
          </w:tcPr>
          <w:p w14:paraId="54356FD5" w14:textId="77777777" w:rsidR="008D1CF9" w:rsidRPr="003529E4" w:rsidRDefault="008D1CF9">
            <w:pPr>
              <w:rPr>
                <w:sz w:val="1"/>
                <w:szCs w:val="1"/>
              </w:rPr>
            </w:pPr>
          </w:p>
        </w:tc>
      </w:tr>
      <w:tr w:rsidR="008D1CF9" w:rsidRPr="003529E4" w14:paraId="22FBB42C" w14:textId="77777777">
        <w:trPr>
          <w:trHeight w:val="284"/>
        </w:trPr>
        <w:tc>
          <w:tcPr>
            <w:tcW w:w="1460" w:type="dxa"/>
            <w:tcBorders>
              <w:left w:val="single" w:sz="8" w:space="0" w:color="001077"/>
              <w:right w:val="single" w:sz="8" w:space="0" w:color="001077"/>
            </w:tcBorders>
            <w:vAlign w:val="bottom"/>
          </w:tcPr>
          <w:p w14:paraId="018F2D3E"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CC7642F" w14:textId="77777777" w:rsidR="008D1CF9" w:rsidRPr="003529E4" w:rsidRDefault="00B96348">
            <w:pPr>
              <w:ind w:left="80"/>
              <w:rPr>
                <w:sz w:val="20"/>
                <w:szCs w:val="20"/>
              </w:rPr>
            </w:pPr>
            <w:r w:rsidRPr="003529E4">
              <w:rPr>
                <w:rFonts w:ascii="Arial" w:eastAsia="Arial" w:hAnsi="Arial" w:cs="Arial"/>
                <w:color w:val="333333"/>
                <w:sz w:val="18"/>
                <w:szCs w:val="18"/>
              </w:rPr>
              <w:t>Hradební 244, 373 33 Nové Hrady</w:t>
            </w:r>
          </w:p>
        </w:tc>
        <w:tc>
          <w:tcPr>
            <w:tcW w:w="0" w:type="dxa"/>
            <w:vAlign w:val="bottom"/>
          </w:tcPr>
          <w:p w14:paraId="385B55EA" w14:textId="77777777" w:rsidR="008D1CF9" w:rsidRPr="003529E4" w:rsidRDefault="008D1CF9">
            <w:pPr>
              <w:rPr>
                <w:sz w:val="1"/>
                <w:szCs w:val="1"/>
              </w:rPr>
            </w:pPr>
          </w:p>
        </w:tc>
      </w:tr>
      <w:tr w:rsidR="008D1CF9" w:rsidRPr="003529E4" w14:paraId="10003142" w14:textId="77777777">
        <w:trPr>
          <w:trHeight w:val="132"/>
        </w:trPr>
        <w:tc>
          <w:tcPr>
            <w:tcW w:w="1460" w:type="dxa"/>
            <w:vMerge w:val="restart"/>
            <w:tcBorders>
              <w:left w:val="single" w:sz="8" w:space="0" w:color="001077"/>
              <w:right w:val="single" w:sz="8" w:space="0" w:color="001077"/>
            </w:tcBorders>
            <w:vAlign w:val="bottom"/>
          </w:tcPr>
          <w:p w14:paraId="2D3BBE5F"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680319CD" w14:textId="77777777" w:rsidR="008D1CF9" w:rsidRPr="003529E4" w:rsidRDefault="008D1CF9">
            <w:pPr>
              <w:rPr>
                <w:sz w:val="11"/>
                <w:szCs w:val="11"/>
              </w:rPr>
            </w:pPr>
          </w:p>
        </w:tc>
        <w:tc>
          <w:tcPr>
            <w:tcW w:w="0" w:type="dxa"/>
            <w:vAlign w:val="bottom"/>
          </w:tcPr>
          <w:p w14:paraId="5A01BEC3" w14:textId="77777777" w:rsidR="008D1CF9" w:rsidRPr="003529E4" w:rsidRDefault="008D1CF9">
            <w:pPr>
              <w:rPr>
                <w:sz w:val="1"/>
                <w:szCs w:val="1"/>
              </w:rPr>
            </w:pPr>
          </w:p>
        </w:tc>
      </w:tr>
      <w:tr w:rsidR="008D1CF9" w:rsidRPr="003529E4" w14:paraId="752D47A7" w14:textId="77777777">
        <w:trPr>
          <w:trHeight w:val="112"/>
        </w:trPr>
        <w:tc>
          <w:tcPr>
            <w:tcW w:w="1460" w:type="dxa"/>
            <w:vMerge/>
            <w:tcBorders>
              <w:left w:val="single" w:sz="8" w:space="0" w:color="001077"/>
              <w:right w:val="single" w:sz="8" w:space="0" w:color="001077"/>
            </w:tcBorders>
            <w:vAlign w:val="bottom"/>
          </w:tcPr>
          <w:p w14:paraId="726E7276" w14:textId="77777777" w:rsidR="008D1CF9" w:rsidRPr="003529E4" w:rsidRDefault="008D1CF9">
            <w:pPr>
              <w:rPr>
                <w:sz w:val="9"/>
                <w:szCs w:val="9"/>
              </w:rPr>
            </w:pPr>
          </w:p>
        </w:tc>
        <w:tc>
          <w:tcPr>
            <w:tcW w:w="5240" w:type="dxa"/>
            <w:tcBorders>
              <w:right w:val="single" w:sz="8" w:space="0" w:color="001077"/>
            </w:tcBorders>
            <w:vAlign w:val="bottom"/>
          </w:tcPr>
          <w:p w14:paraId="122A0FA2" w14:textId="77777777" w:rsidR="008D1CF9" w:rsidRPr="003529E4" w:rsidRDefault="008D1CF9">
            <w:pPr>
              <w:rPr>
                <w:sz w:val="9"/>
                <w:szCs w:val="9"/>
              </w:rPr>
            </w:pPr>
          </w:p>
        </w:tc>
        <w:tc>
          <w:tcPr>
            <w:tcW w:w="0" w:type="dxa"/>
            <w:vAlign w:val="bottom"/>
          </w:tcPr>
          <w:p w14:paraId="72A66994" w14:textId="77777777" w:rsidR="008D1CF9" w:rsidRPr="003529E4" w:rsidRDefault="008D1CF9">
            <w:pPr>
              <w:rPr>
                <w:sz w:val="1"/>
                <w:szCs w:val="1"/>
              </w:rPr>
            </w:pPr>
          </w:p>
        </w:tc>
      </w:tr>
      <w:tr w:rsidR="008D1CF9" w:rsidRPr="003529E4" w14:paraId="271E3458" w14:textId="77777777">
        <w:trPr>
          <w:trHeight w:val="81"/>
        </w:trPr>
        <w:tc>
          <w:tcPr>
            <w:tcW w:w="1460" w:type="dxa"/>
            <w:tcBorders>
              <w:left w:val="single" w:sz="8" w:space="0" w:color="001077"/>
              <w:bottom w:val="single" w:sz="8" w:space="0" w:color="001077"/>
              <w:right w:val="single" w:sz="8" w:space="0" w:color="001077"/>
            </w:tcBorders>
            <w:vAlign w:val="bottom"/>
          </w:tcPr>
          <w:p w14:paraId="6522B94B"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002B542E" w14:textId="77777777" w:rsidR="008D1CF9" w:rsidRPr="003529E4" w:rsidRDefault="008D1CF9">
            <w:pPr>
              <w:rPr>
                <w:sz w:val="7"/>
                <w:szCs w:val="7"/>
              </w:rPr>
            </w:pPr>
          </w:p>
        </w:tc>
        <w:tc>
          <w:tcPr>
            <w:tcW w:w="0" w:type="dxa"/>
            <w:vAlign w:val="bottom"/>
          </w:tcPr>
          <w:p w14:paraId="19492BB3" w14:textId="77777777" w:rsidR="008D1CF9" w:rsidRPr="003529E4" w:rsidRDefault="008D1CF9">
            <w:pPr>
              <w:rPr>
                <w:sz w:val="1"/>
                <w:szCs w:val="1"/>
              </w:rPr>
            </w:pPr>
          </w:p>
        </w:tc>
      </w:tr>
      <w:tr w:rsidR="008D1CF9" w:rsidRPr="003529E4" w14:paraId="4E09146E" w14:textId="77777777">
        <w:trPr>
          <w:trHeight w:val="288"/>
        </w:trPr>
        <w:tc>
          <w:tcPr>
            <w:tcW w:w="1460" w:type="dxa"/>
            <w:tcBorders>
              <w:left w:val="single" w:sz="8" w:space="0" w:color="001077"/>
              <w:right w:val="single" w:sz="8" w:space="0" w:color="001077"/>
            </w:tcBorders>
            <w:vAlign w:val="bottom"/>
          </w:tcPr>
          <w:p w14:paraId="4CCACC4C"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B0C51BC" w14:textId="77777777" w:rsidR="008D1CF9" w:rsidRPr="003529E4" w:rsidRDefault="00B96348">
            <w:pPr>
              <w:ind w:left="80"/>
              <w:rPr>
                <w:sz w:val="20"/>
                <w:szCs w:val="20"/>
              </w:rPr>
            </w:pPr>
            <w:r w:rsidRPr="003529E4">
              <w:rPr>
                <w:rFonts w:ascii="Arial" w:eastAsia="Arial" w:hAnsi="Arial" w:cs="Arial"/>
                <w:color w:val="333333"/>
                <w:sz w:val="18"/>
                <w:szCs w:val="18"/>
              </w:rPr>
              <w:t>774 766 676</w:t>
            </w:r>
          </w:p>
        </w:tc>
        <w:tc>
          <w:tcPr>
            <w:tcW w:w="0" w:type="dxa"/>
            <w:vAlign w:val="bottom"/>
          </w:tcPr>
          <w:p w14:paraId="42A84FC5" w14:textId="77777777" w:rsidR="008D1CF9" w:rsidRPr="003529E4" w:rsidRDefault="008D1CF9">
            <w:pPr>
              <w:rPr>
                <w:sz w:val="1"/>
                <w:szCs w:val="1"/>
              </w:rPr>
            </w:pPr>
          </w:p>
        </w:tc>
      </w:tr>
      <w:tr w:rsidR="008D1CF9" w:rsidRPr="003529E4" w14:paraId="701AE490" w14:textId="77777777">
        <w:trPr>
          <w:trHeight w:val="57"/>
        </w:trPr>
        <w:tc>
          <w:tcPr>
            <w:tcW w:w="1460" w:type="dxa"/>
            <w:tcBorders>
              <w:left w:val="single" w:sz="8" w:space="0" w:color="001077"/>
              <w:bottom w:val="single" w:sz="8" w:space="0" w:color="001077"/>
              <w:right w:val="single" w:sz="8" w:space="0" w:color="001077"/>
            </w:tcBorders>
            <w:vAlign w:val="bottom"/>
          </w:tcPr>
          <w:p w14:paraId="4D618DF6"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328FF394" w14:textId="77777777" w:rsidR="008D1CF9" w:rsidRPr="003529E4" w:rsidRDefault="008D1CF9">
            <w:pPr>
              <w:rPr>
                <w:sz w:val="4"/>
                <w:szCs w:val="4"/>
              </w:rPr>
            </w:pPr>
          </w:p>
        </w:tc>
        <w:tc>
          <w:tcPr>
            <w:tcW w:w="0" w:type="dxa"/>
            <w:vAlign w:val="bottom"/>
          </w:tcPr>
          <w:p w14:paraId="57804D1B" w14:textId="77777777" w:rsidR="008D1CF9" w:rsidRPr="003529E4" w:rsidRDefault="008D1CF9">
            <w:pPr>
              <w:rPr>
                <w:sz w:val="1"/>
                <w:szCs w:val="1"/>
              </w:rPr>
            </w:pPr>
          </w:p>
        </w:tc>
      </w:tr>
      <w:tr w:rsidR="008D1CF9" w:rsidRPr="003529E4" w14:paraId="2781BE44" w14:textId="77777777">
        <w:trPr>
          <w:trHeight w:val="288"/>
        </w:trPr>
        <w:tc>
          <w:tcPr>
            <w:tcW w:w="1460" w:type="dxa"/>
            <w:tcBorders>
              <w:left w:val="single" w:sz="8" w:space="0" w:color="001077"/>
              <w:right w:val="single" w:sz="8" w:space="0" w:color="001077"/>
            </w:tcBorders>
            <w:vAlign w:val="bottom"/>
          </w:tcPr>
          <w:p w14:paraId="52BF6DC2"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4E298A6" w14:textId="77777777" w:rsidR="008D1CF9" w:rsidRPr="003529E4" w:rsidRDefault="00B96348">
            <w:pPr>
              <w:ind w:left="80"/>
              <w:rPr>
                <w:sz w:val="20"/>
                <w:szCs w:val="20"/>
              </w:rPr>
            </w:pPr>
            <w:r w:rsidRPr="003529E4">
              <w:rPr>
                <w:rFonts w:ascii="Arial" w:eastAsia="Arial" w:hAnsi="Arial" w:cs="Arial"/>
                <w:color w:val="333333"/>
                <w:sz w:val="18"/>
                <w:szCs w:val="18"/>
              </w:rPr>
              <w:t>KCNoveHrady@gmail.com</w:t>
            </w:r>
          </w:p>
        </w:tc>
        <w:tc>
          <w:tcPr>
            <w:tcW w:w="0" w:type="dxa"/>
            <w:vAlign w:val="bottom"/>
          </w:tcPr>
          <w:p w14:paraId="5406E4BB" w14:textId="77777777" w:rsidR="008D1CF9" w:rsidRPr="003529E4" w:rsidRDefault="008D1CF9">
            <w:pPr>
              <w:rPr>
                <w:sz w:val="1"/>
                <w:szCs w:val="1"/>
              </w:rPr>
            </w:pPr>
          </w:p>
        </w:tc>
      </w:tr>
      <w:tr w:rsidR="008D1CF9" w:rsidRPr="003529E4" w14:paraId="1C428502" w14:textId="77777777">
        <w:trPr>
          <w:trHeight w:val="57"/>
        </w:trPr>
        <w:tc>
          <w:tcPr>
            <w:tcW w:w="1460" w:type="dxa"/>
            <w:tcBorders>
              <w:left w:val="single" w:sz="8" w:space="0" w:color="001077"/>
              <w:bottom w:val="single" w:sz="8" w:space="0" w:color="001077"/>
              <w:right w:val="single" w:sz="8" w:space="0" w:color="001077"/>
            </w:tcBorders>
            <w:vAlign w:val="bottom"/>
          </w:tcPr>
          <w:p w14:paraId="376CF27F"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99FCA07" w14:textId="77777777" w:rsidR="008D1CF9" w:rsidRPr="003529E4" w:rsidRDefault="008D1CF9">
            <w:pPr>
              <w:rPr>
                <w:sz w:val="4"/>
                <w:szCs w:val="4"/>
              </w:rPr>
            </w:pPr>
          </w:p>
        </w:tc>
        <w:tc>
          <w:tcPr>
            <w:tcW w:w="0" w:type="dxa"/>
            <w:vAlign w:val="bottom"/>
          </w:tcPr>
          <w:p w14:paraId="32164ADB" w14:textId="77777777" w:rsidR="008D1CF9" w:rsidRPr="003529E4" w:rsidRDefault="008D1CF9">
            <w:pPr>
              <w:rPr>
                <w:sz w:val="1"/>
                <w:szCs w:val="1"/>
              </w:rPr>
            </w:pPr>
          </w:p>
        </w:tc>
      </w:tr>
      <w:tr w:rsidR="008D1CF9" w:rsidRPr="003529E4" w14:paraId="02EF8FA6" w14:textId="77777777">
        <w:trPr>
          <w:trHeight w:val="288"/>
        </w:trPr>
        <w:tc>
          <w:tcPr>
            <w:tcW w:w="1460" w:type="dxa"/>
            <w:tcBorders>
              <w:left w:val="single" w:sz="8" w:space="0" w:color="001077"/>
              <w:right w:val="single" w:sz="8" w:space="0" w:color="001077"/>
            </w:tcBorders>
            <w:vAlign w:val="bottom"/>
          </w:tcPr>
          <w:p w14:paraId="3EF56236"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66C58C34" w14:textId="77777777" w:rsidR="008D1CF9" w:rsidRPr="003529E4" w:rsidRDefault="00B96348">
            <w:pPr>
              <w:ind w:left="80"/>
              <w:rPr>
                <w:sz w:val="20"/>
                <w:szCs w:val="20"/>
              </w:rPr>
            </w:pPr>
            <w:r w:rsidRPr="003529E4">
              <w:rPr>
                <w:rFonts w:ascii="Arial" w:eastAsia="Arial" w:hAnsi="Arial" w:cs="Arial"/>
                <w:color w:val="333333"/>
                <w:sz w:val="18"/>
                <w:szCs w:val="18"/>
              </w:rPr>
              <w:t>www.novehrady.cz</w:t>
            </w:r>
          </w:p>
        </w:tc>
        <w:tc>
          <w:tcPr>
            <w:tcW w:w="0" w:type="dxa"/>
            <w:vAlign w:val="bottom"/>
          </w:tcPr>
          <w:p w14:paraId="43A097E2" w14:textId="77777777" w:rsidR="008D1CF9" w:rsidRPr="003529E4" w:rsidRDefault="008D1CF9">
            <w:pPr>
              <w:rPr>
                <w:sz w:val="1"/>
                <w:szCs w:val="1"/>
              </w:rPr>
            </w:pPr>
          </w:p>
        </w:tc>
      </w:tr>
      <w:tr w:rsidR="008D1CF9" w:rsidRPr="003529E4" w14:paraId="3877B083" w14:textId="77777777">
        <w:trPr>
          <w:trHeight w:val="57"/>
        </w:trPr>
        <w:tc>
          <w:tcPr>
            <w:tcW w:w="1460" w:type="dxa"/>
            <w:tcBorders>
              <w:left w:val="single" w:sz="8" w:space="0" w:color="001077"/>
              <w:bottom w:val="single" w:sz="8" w:space="0" w:color="001077"/>
              <w:right w:val="single" w:sz="8" w:space="0" w:color="001077"/>
            </w:tcBorders>
            <w:vAlign w:val="bottom"/>
          </w:tcPr>
          <w:p w14:paraId="3B667EEA"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61FA5E8" w14:textId="77777777" w:rsidR="008D1CF9" w:rsidRPr="003529E4" w:rsidRDefault="008D1CF9">
            <w:pPr>
              <w:rPr>
                <w:sz w:val="4"/>
                <w:szCs w:val="4"/>
              </w:rPr>
            </w:pPr>
          </w:p>
        </w:tc>
        <w:tc>
          <w:tcPr>
            <w:tcW w:w="0" w:type="dxa"/>
            <w:vAlign w:val="bottom"/>
          </w:tcPr>
          <w:p w14:paraId="672CB063" w14:textId="77777777" w:rsidR="008D1CF9" w:rsidRPr="003529E4" w:rsidRDefault="008D1CF9">
            <w:pPr>
              <w:rPr>
                <w:sz w:val="1"/>
                <w:szCs w:val="1"/>
              </w:rPr>
            </w:pPr>
          </w:p>
        </w:tc>
      </w:tr>
    </w:tbl>
    <w:p w14:paraId="62BB76AB" w14:textId="77777777" w:rsidR="008D1CF9" w:rsidRPr="003529E4" w:rsidRDefault="008D1CF9">
      <w:pPr>
        <w:spacing w:line="273" w:lineRule="exact"/>
        <w:rPr>
          <w:sz w:val="20"/>
          <w:szCs w:val="20"/>
        </w:rPr>
      </w:pPr>
    </w:p>
    <w:p w14:paraId="4CC4593C"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23A027D8" w14:textId="77777777" w:rsidR="008D1CF9" w:rsidRPr="003529E4" w:rsidRDefault="008D1CF9">
      <w:pPr>
        <w:spacing w:line="69" w:lineRule="exact"/>
        <w:rPr>
          <w:sz w:val="20"/>
          <w:szCs w:val="20"/>
        </w:rPr>
      </w:pPr>
    </w:p>
    <w:p w14:paraId="5225432A" w14:textId="77777777" w:rsidR="008D1CF9" w:rsidRPr="003529E4" w:rsidRDefault="00B96348" w:rsidP="009E7A5D">
      <w:pPr>
        <w:spacing w:line="256" w:lineRule="auto"/>
        <w:ind w:left="460" w:right="60"/>
        <w:jc w:val="both"/>
        <w:rPr>
          <w:sz w:val="20"/>
          <w:szCs w:val="20"/>
        </w:rPr>
      </w:pPr>
      <w:r w:rsidRPr="003529E4">
        <w:rPr>
          <w:rFonts w:ascii="Arial" w:eastAsia="Arial" w:hAnsi="Arial" w:cs="Arial"/>
          <w:color w:val="333333"/>
          <w:sz w:val="18"/>
          <w:szCs w:val="18"/>
        </w:rPr>
        <w:t>Komunitní centrum se zaměřuje na realizaci aktivit přímé komunitní sociální práce. Zajišťuje prostor pro sociální poradenství, prezentaci lokálních sociálních a souvisejících služeb, pomáhá zjišťovat dostupnost sociální pomoci a realizuje komunitní sociální práci na Novohradsku. Jsou zde rovněž prostory pro volnočasové aktivity a organizaci vzdělávacích a dalších akcí. V Komunitním centru působí rovněž bezplatná právní poradna a pečovatelská služba organizace Archa Borovany.</w:t>
      </w:r>
    </w:p>
    <w:p w14:paraId="7A8E76D9"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467265CE" w14:textId="77777777" w:rsidR="008D1CF9" w:rsidRPr="003529E4" w:rsidRDefault="008D1CF9">
      <w:pPr>
        <w:spacing w:line="200" w:lineRule="exact"/>
        <w:rPr>
          <w:sz w:val="20"/>
          <w:szCs w:val="20"/>
        </w:rPr>
      </w:pPr>
    </w:p>
    <w:p w14:paraId="2DB87D28" w14:textId="77777777" w:rsidR="008D1CF9" w:rsidRPr="003529E4" w:rsidRDefault="008D1CF9">
      <w:pPr>
        <w:spacing w:line="200" w:lineRule="exact"/>
        <w:rPr>
          <w:sz w:val="20"/>
          <w:szCs w:val="20"/>
        </w:rPr>
      </w:pPr>
    </w:p>
    <w:p w14:paraId="19A641E6" w14:textId="77777777" w:rsidR="008D1CF9" w:rsidRPr="003529E4" w:rsidRDefault="008D1CF9">
      <w:pPr>
        <w:spacing w:line="200" w:lineRule="exact"/>
        <w:rPr>
          <w:sz w:val="20"/>
          <w:szCs w:val="20"/>
        </w:rPr>
      </w:pPr>
    </w:p>
    <w:p w14:paraId="1A3ACA48" w14:textId="77777777" w:rsidR="008D1CF9" w:rsidRPr="003529E4" w:rsidRDefault="008D1CF9">
      <w:pPr>
        <w:spacing w:line="200" w:lineRule="exact"/>
        <w:rPr>
          <w:sz w:val="20"/>
          <w:szCs w:val="20"/>
        </w:rPr>
      </w:pPr>
    </w:p>
    <w:p w14:paraId="5C6EE8B2" w14:textId="77777777" w:rsidR="008D1CF9" w:rsidRPr="003529E4" w:rsidRDefault="008D1CF9">
      <w:pPr>
        <w:spacing w:line="200" w:lineRule="exact"/>
        <w:rPr>
          <w:sz w:val="20"/>
          <w:szCs w:val="20"/>
        </w:rPr>
      </w:pPr>
    </w:p>
    <w:p w14:paraId="25E1EBE0" w14:textId="77777777" w:rsidR="008D1CF9" w:rsidRPr="003529E4" w:rsidRDefault="008D1CF9">
      <w:pPr>
        <w:spacing w:line="200" w:lineRule="exact"/>
        <w:rPr>
          <w:sz w:val="20"/>
          <w:szCs w:val="20"/>
        </w:rPr>
      </w:pPr>
    </w:p>
    <w:p w14:paraId="6722C9D6" w14:textId="77777777" w:rsidR="008D1CF9" w:rsidRPr="003529E4" w:rsidRDefault="008D1CF9">
      <w:pPr>
        <w:spacing w:line="200" w:lineRule="exact"/>
        <w:rPr>
          <w:sz w:val="20"/>
          <w:szCs w:val="20"/>
        </w:rPr>
      </w:pPr>
    </w:p>
    <w:p w14:paraId="3CA6124D" w14:textId="77777777" w:rsidR="008D1CF9" w:rsidRPr="003529E4" w:rsidRDefault="008D1CF9">
      <w:pPr>
        <w:spacing w:line="200" w:lineRule="exact"/>
        <w:rPr>
          <w:sz w:val="20"/>
          <w:szCs w:val="20"/>
        </w:rPr>
      </w:pPr>
    </w:p>
    <w:p w14:paraId="4A18DB9B" w14:textId="77777777" w:rsidR="008D1CF9" w:rsidRPr="003529E4" w:rsidRDefault="008D1CF9">
      <w:pPr>
        <w:spacing w:line="200" w:lineRule="exact"/>
        <w:rPr>
          <w:sz w:val="20"/>
          <w:szCs w:val="20"/>
        </w:rPr>
      </w:pPr>
    </w:p>
    <w:p w14:paraId="7DB0B6D7"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7F635C4C" w14:textId="77777777" w:rsidR="008D1CF9" w:rsidRPr="003529E4" w:rsidRDefault="00B96348">
      <w:pPr>
        <w:rPr>
          <w:sz w:val="20"/>
          <w:szCs w:val="20"/>
        </w:rPr>
      </w:pPr>
      <w:bookmarkStart w:id="34" w:name="page37"/>
      <w:bookmarkEnd w:id="34"/>
      <w:r w:rsidRPr="003529E4">
        <w:rPr>
          <w:rFonts w:ascii="Arial" w:eastAsia="Arial" w:hAnsi="Arial" w:cs="Arial"/>
          <w:b/>
          <w:bCs/>
          <w:color w:val="001077"/>
          <w:sz w:val="28"/>
          <w:szCs w:val="28"/>
        </w:rPr>
        <w:lastRenderedPageBreak/>
        <w:t>Komunitní škola (Komunitní škola Borovany)</w:t>
      </w:r>
    </w:p>
    <w:p w14:paraId="21D8DC1A" w14:textId="77777777" w:rsidR="008D1CF9" w:rsidRPr="003529E4" w:rsidRDefault="008D1CF9">
      <w:pPr>
        <w:spacing w:line="200" w:lineRule="exact"/>
        <w:rPr>
          <w:sz w:val="20"/>
          <w:szCs w:val="20"/>
        </w:rPr>
      </w:pPr>
    </w:p>
    <w:p w14:paraId="17809B1A" w14:textId="77777777" w:rsidR="008D1CF9" w:rsidRPr="003529E4" w:rsidRDefault="008D1CF9">
      <w:pPr>
        <w:spacing w:line="200" w:lineRule="exact"/>
        <w:rPr>
          <w:sz w:val="20"/>
          <w:szCs w:val="20"/>
        </w:rPr>
      </w:pPr>
    </w:p>
    <w:p w14:paraId="3BCAFD20" w14:textId="77777777" w:rsidR="008D1CF9" w:rsidRPr="003529E4" w:rsidRDefault="008D1CF9">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7B99AFCB" w14:textId="77777777">
        <w:trPr>
          <w:trHeight w:val="343"/>
        </w:trPr>
        <w:tc>
          <w:tcPr>
            <w:tcW w:w="1460" w:type="dxa"/>
            <w:tcBorders>
              <w:top w:val="single" w:sz="8" w:space="0" w:color="001077"/>
              <w:left w:val="single" w:sz="8" w:space="0" w:color="001077"/>
              <w:right w:val="single" w:sz="8" w:space="0" w:color="001077"/>
            </w:tcBorders>
            <w:vAlign w:val="bottom"/>
          </w:tcPr>
          <w:p w14:paraId="755D95CE"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2248F03B" w14:textId="77777777" w:rsidR="008D1CF9" w:rsidRPr="003529E4" w:rsidRDefault="00B96348">
            <w:pPr>
              <w:ind w:left="80"/>
              <w:rPr>
                <w:sz w:val="20"/>
                <w:szCs w:val="20"/>
              </w:rPr>
            </w:pPr>
            <w:r w:rsidRPr="003529E4">
              <w:rPr>
                <w:rFonts w:ascii="Arial" w:eastAsia="Arial" w:hAnsi="Arial" w:cs="Arial"/>
                <w:b/>
                <w:bCs/>
                <w:color w:val="333333"/>
                <w:sz w:val="18"/>
                <w:szCs w:val="18"/>
              </w:rPr>
              <w:t>Komunitní škola Borovany</w:t>
            </w:r>
          </w:p>
        </w:tc>
        <w:tc>
          <w:tcPr>
            <w:tcW w:w="0" w:type="dxa"/>
            <w:vAlign w:val="bottom"/>
          </w:tcPr>
          <w:p w14:paraId="6334CC97" w14:textId="77777777" w:rsidR="008D1CF9" w:rsidRPr="003529E4" w:rsidRDefault="008D1CF9">
            <w:pPr>
              <w:rPr>
                <w:sz w:val="1"/>
                <w:szCs w:val="1"/>
              </w:rPr>
            </w:pPr>
          </w:p>
        </w:tc>
      </w:tr>
      <w:tr w:rsidR="008D1CF9" w:rsidRPr="003529E4" w14:paraId="4E5A3286" w14:textId="77777777">
        <w:trPr>
          <w:trHeight w:val="91"/>
        </w:trPr>
        <w:tc>
          <w:tcPr>
            <w:tcW w:w="1460" w:type="dxa"/>
            <w:tcBorders>
              <w:left w:val="single" w:sz="8" w:space="0" w:color="001077"/>
              <w:bottom w:val="single" w:sz="8" w:space="0" w:color="001077"/>
              <w:right w:val="single" w:sz="8" w:space="0" w:color="001077"/>
            </w:tcBorders>
            <w:vAlign w:val="bottom"/>
          </w:tcPr>
          <w:p w14:paraId="51F9F103"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7C9FDA13" w14:textId="77777777" w:rsidR="008D1CF9" w:rsidRPr="003529E4" w:rsidRDefault="008D1CF9">
            <w:pPr>
              <w:rPr>
                <w:sz w:val="7"/>
                <w:szCs w:val="7"/>
              </w:rPr>
            </w:pPr>
          </w:p>
        </w:tc>
        <w:tc>
          <w:tcPr>
            <w:tcW w:w="0" w:type="dxa"/>
            <w:vAlign w:val="bottom"/>
          </w:tcPr>
          <w:p w14:paraId="1B7E10E0" w14:textId="77777777" w:rsidR="008D1CF9" w:rsidRPr="003529E4" w:rsidRDefault="008D1CF9">
            <w:pPr>
              <w:rPr>
                <w:sz w:val="1"/>
                <w:szCs w:val="1"/>
              </w:rPr>
            </w:pPr>
          </w:p>
        </w:tc>
      </w:tr>
      <w:tr w:rsidR="008D1CF9" w:rsidRPr="003529E4" w14:paraId="0F5310AC" w14:textId="77777777">
        <w:trPr>
          <w:trHeight w:val="312"/>
        </w:trPr>
        <w:tc>
          <w:tcPr>
            <w:tcW w:w="1460" w:type="dxa"/>
            <w:tcBorders>
              <w:left w:val="single" w:sz="8" w:space="0" w:color="001077"/>
              <w:right w:val="single" w:sz="8" w:space="0" w:color="001077"/>
            </w:tcBorders>
            <w:vAlign w:val="bottom"/>
          </w:tcPr>
          <w:p w14:paraId="75510DA7"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4185AABE" w14:textId="77777777" w:rsidR="008D1CF9" w:rsidRPr="003529E4" w:rsidRDefault="00B96348">
            <w:pPr>
              <w:ind w:left="80"/>
              <w:rPr>
                <w:sz w:val="20"/>
                <w:szCs w:val="20"/>
              </w:rPr>
            </w:pPr>
            <w:r w:rsidRPr="003529E4">
              <w:rPr>
                <w:rFonts w:ascii="Arial" w:eastAsia="Arial" w:hAnsi="Arial" w:cs="Arial"/>
                <w:color w:val="333333"/>
                <w:sz w:val="18"/>
                <w:szCs w:val="18"/>
              </w:rPr>
              <w:t>komunitní centrum</w:t>
            </w:r>
          </w:p>
        </w:tc>
        <w:tc>
          <w:tcPr>
            <w:tcW w:w="0" w:type="dxa"/>
            <w:vAlign w:val="bottom"/>
          </w:tcPr>
          <w:p w14:paraId="3FF4043B" w14:textId="77777777" w:rsidR="008D1CF9" w:rsidRPr="003529E4" w:rsidRDefault="008D1CF9">
            <w:pPr>
              <w:rPr>
                <w:sz w:val="1"/>
                <w:szCs w:val="1"/>
              </w:rPr>
            </w:pPr>
          </w:p>
        </w:tc>
      </w:tr>
      <w:tr w:rsidR="008D1CF9" w:rsidRPr="003529E4" w14:paraId="542D97FC" w14:textId="77777777">
        <w:trPr>
          <w:trHeight w:val="80"/>
        </w:trPr>
        <w:tc>
          <w:tcPr>
            <w:tcW w:w="1460" w:type="dxa"/>
            <w:tcBorders>
              <w:left w:val="single" w:sz="8" w:space="0" w:color="001077"/>
              <w:bottom w:val="single" w:sz="8" w:space="0" w:color="001077"/>
              <w:right w:val="single" w:sz="8" w:space="0" w:color="001077"/>
            </w:tcBorders>
            <w:vAlign w:val="bottom"/>
          </w:tcPr>
          <w:p w14:paraId="00B343AC"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7837BEE6" w14:textId="77777777" w:rsidR="008D1CF9" w:rsidRPr="003529E4" w:rsidRDefault="008D1CF9">
            <w:pPr>
              <w:rPr>
                <w:sz w:val="6"/>
                <w:szCs w:val="6"/>
              </w:rPr>
            </w:pPr>
          </w:p>
        </w:tc>
        <w:tc>
          <w:tcPr>
            <w:tcW w:w="0" w:type="dxa"/>
            <w:vAlign w:val="bottom"/>
          </w:tcPr>
          <w:p w14:paraId="0DA37E36" w14:textId="77777777" w:rsidR="008D1CF9" w:rsidRPr="003529E4" w:rsidRDefault="008D1CF9">
            <w:pPr>
              <w:rPr>
                <w:sz w:val="1"/>
                <w:szCs w:val="1"/>
              </w:rPr>
            </w:pPr>
          </w:p>
        </w:tc>
      </w:tr>
      <w:tr w:rsidR="008D1CF9" w:rsidRPr="003529E4" w14:paraId="7FB8B12E" w14:textId="77777777">
        <w:trPr>
          <w:trHeight w:val="232"/>
        </w:trPr>
        <w:tc>
          <w:tcPr>
            <w:tcW w:w="1460" w:type="dxa"/>
            <w:tcBorders>
              <w:left w:val="single" w:sz="8" w:space="0" w:color="001077"/>
              <w:right w:val="single" w:sz="8" w:space="0" w:color="001077"/>
            </w:tcBorders>
            <w:vAlign w:val="bottom"/>
          </w:tcPr>
          <w:p w14:paraId="742C8B7D"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6BF03EA8" w14:textId="77777777" w:rsidR="008D1CF9" w:rsidRPr="003529E4" w:rsidRDefault="00B96348">
            <w:pPr>
              <w:ind w:left="80"/>
              <w:rPr>
                <w:sz w:val="20"/>
                <w:szCs w:val="20"/>
              </w:rPr>
            </w:pPr>
            <w:r w:rsidRPr="003529E4">
              <w:rPr>
                <w:rFonts w:ascii="Arial" w:eastAsia="Arial" w:hAnsi="Arial" w:cs="Arial"/>
                <w:color w:val="333333"/>
                <w:sz w:val="18"/>
                <w:szCs w:val="18"/>
              </w:rPr>
              <w:t>Po–Ne dle aktuálního rozvrhu</w:t>
            </w:r>
          </w:p>
        </w:tc>
        <w:tc>
          <w:tcPr>
            <w:tcW w:w="0" w:type="dxa"/>
            <w:vAlign w:val="bottom"/>
          </w:tcPr>
          <w:p w14:paraId="7AA0A3CC" w14:textId="77777777" w:rsidR="008D1CF9" w:rsidRPr="003529E4" w:rsidRDefault="008D1CF9">
            <w:pPr>
              <w:rPr>
                <w:sz w:val="1"/>
                <w:szCs w:val="1"/>
              </w:rPr>
            </w:pPr>
          </w:p>
        </w:tc>
      </w:tr>
      <w:tr w:rsidR="008D1CF9" w:rsidRPr="003529E4" w14:paraId="2C768E29" w14:textId="77777777">
        <w:trPr>
          <w:trHeight w:val="132"/>
        </w:trPr>
        <w:tc>
          <w:tcPr>
            <w:tcW w:w="1460" w:type="dxa"/>
            <w:vMerge w:val="restart"/>
            <w:tcBorders>
              <w:left w:val="single" w:sz="8" w:space="0" w:color="001077"/>
              <w:right w:val="single" w:sz="8" w:space="0" w:color="001077"/>
            </w:tcBorders>
            <w:vAlign w:val="bottom"/>
          </w:tcPr>
          <w:p w14:paraId="6B723D7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8AC5BD7" w14:textId="77777777" w:rsidR="008D1CF9" w:rsidRPr="003529E4" w:rsidRDefault="008D1CF9">
            <w:pPr>
              <w:rPr>
                <w:sz w:val="11"/>
                <w:szCs w:val="11"/>
              </w:rPr>
            </w:pPr>
          </w:p>
        </w:tc>
        <w:tc>
          <w:tcPr>
            <w:tcW w:w="0" w:type="dxa"/>
            <w:vAlign w:val="bottom"/>
          </w:tcPr>
          <w:p w14:paraId="274C12B6" w14:textId="77777777" w:rsidR="008D1CF9" w:rsidRPr="003529E4" w:rsidRDefault="008D1CF9">
            <w:pPr>
              <w:rPr>
                <w:sz w:val="1"/>
                <w:szCs w:val="1"/>
              </w:rPr>
            </w:pPr>
          </w:p>
        </w:tc>
      </w:tr>
      <w:tr w:rsidR="008D1CF9" w:rsidRPr="003529E4" w14:paraId="419E84D2" w14:textId="77777777">
        <w:trPr>
          <w:trHeight w:val="112"/>
        </w:trPr>
        <w:tc>
          <w:tcPr>
            <w:tcW w:w="1460" w:type="dxa"/>
            <w:vMerge/>
            <w:tcBorders>
              <w:left w:val="single" w:sz="8" w:space="0" w:color="001077"/>
              <w:right w:val="single" w:sz="8" w:space="0" w:color="001077"/>
            </w:tcBorders>
            <w:vAlign w:val="bottom"/>
          </w:tcPr>
          <w:p w14:paraId="5B387DA8" w14:textId="77777777" w:rsidR="008D1CF9" w:rsidRPr="003529E4" w:rsidRDefault="008D1CF9">
            <w:pPr>
              <w:rPr>
                <w:sz w:val="9"/>
                <w:szCs w:val="9"/>
              </w:rPr>
            </w:pPr>
          </w:p>
        </w:tc>
        <w:tc>
          <w:tcPr>
            <w:tcW w:w="5240" w:type="dxa"/>
            <w:tcBorders>
              <w:right w:val="single" w:sz="8" w:space="0" w:color="001077"/>
            </w:tcBorders>
            <w:vAlign w:val="bottom"/>
          </w:tcPr>
          <w:p w14:paraId="213969CE" w14:textId="77777777" w:rsidR="008D1CF9" w:rsidRPr="003529E4" w:rsidRDefault="008D1CF9">
            <w:pPr>
              <w:rPr>
                <w:sz w:val="9"/>
                <w:szCs w:val="9"/>
              </w:rPr>
            </w:pPr>
          </w:p>
        </w:tc>
        <w:tc>
          <w:tcPr>
            <w:tcW w:w="0" w:type="dxa"/>
            <w:vAlign w:val="bottom"/>
          </w:tcPr>
          <w:p w14:paraId="329CBA29" w14:textId="77777777" w:rsidR="008D1CF9" w:rsidRPr="003529E4" w:rsidRDefault="008D1CF9">
            <w:pPr>
              <w:rPr>
                <w:sz w:val="1"/>
                <w:szCs w:val="1"/>
              </w:rPr>
            </w:pPr>
          </w:p>
        </w:tc>
      </w:tr>
      <w:tr w:rsidR="008D1CF9" w:rsidRPr="003529E4" w14:paraId="76A41840" w14:textId="77777777">
        <w:trPr>
          <w:trHeight w:val="29"/>
        </w:trPr>
        <w:tc>
          <w:tcPr>
            <w:tcW w:w="1460" w:type="dxa"/>
            <w:tcBorders>
              <w:left w:val="single" w:sz="8" w:space="0" w:color="001077"/>
              <w:bottom w:val="single" w:sz="8" w:space="0" w:color="001077"/>
              <w:right w:val="single" w:sz="8" w:space="0" w:color="001077"/>
            </w:tcBorders>
            <w:vAlign w:val="bottom"/>
          </w:tcPr>
          <w:p w14:paraId="795A4287"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16B737DF" w14:textId="77777777" w:rsidR="008D1CF9" w:rsidRPr="003529E4" w:rsidRDefault="008D1CF9">
            <w:pPr>
              <w:rPr>
                <w:sz w:val="2"/>
                <w:szCs w:val="2"/>
              </w:rPr>
            </w:pPr>
          </w:p>
        </w:tc>
        <w:tc>
          <w:tcPr>
            <w:tcW w:w="0" w:type="dxa"/>
            <w:vAlign w:val="bottom"/>
          </w:tcPr>
          <w:p w14:paraId="0DE71F2F" w14:textId="77777777" w:rsidR="008D1CF9" w:rsidRPr="003529E4" w:rsidRDefault="008D1CF9">
            <w:pPr>
              <w:rPr>
                <w:sz w:val="1"/>
                <w:szCs w:val="1"/>
              </w:rPr>
            </w:pPr>
          </w:p>
        </w:tc>
      </w:tr>
      <w:tr w:rsidR="008D1CF9" w:rsidRPr="003529E4" w14:paraId="6F9EA082" w14:textId="77777777">
        <w:trPr>
          <w:trHeight w:val="276"/>
        </w:trPr>
        <w:tc>
          <w:tcPr>
            <w:tcW w:w="1460" w:type="dxa"/>
            <w:tcBorders>
              <w:left w:val="single" w:sz="8" w:space="0" w:color="001077"/>
              <w:right w:val="single" w:sz="8" w:space="0" w:color="001077"/>
            </w:tcBorders>
            <w:vAlign w:val="bottom"/>
          </w:tcPr>
          <w:p w14:paraId="104348B6"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0493288" w14:textId="77777777" w:rsidR="008D1CF9" w:rsidRPr="003529E4" w:rsidRDefault="00B96348">
            <w:pPr>
              <w:ind w:left="80"/>
              <w:rPr>
                <w:sz w:val="20"/>
                <w:szCs w:val="20"/>
              </w:rPr>
            </w:pPr>
            <w:r w:rsidRPr="003529E4">
              <w:rPr>
                <w:rFonts w:ascii="Arial" w:eastAsia="Arial" w:hAnsi="Arial" w:cs="Arial"/>
                <w:color w:val="333333"/>
                <w:sz w:val="18"/>
                <w:szCs w:val="18"/>
              </w:rPr>
              <w:t>Borovany</w:t>
            </w:r>
          </w:p>
        </w:tc>
        <w:tc>
          <w:tcPr>
            <w:tcW w:w="0" w:type="dxa"/>
            <w:vAlign w:val="bottom"/>
          </w:tcPr>
          <w:p w14:paraId="132438AA" w14:textId="77777777" w:rsidR="008D1CF9" w:rsidRPr="003529E4" w:rsidRDefault="008D1CF9">
            <w:pPr>
              <w:rPr>
                <w:sz w:val="1"/>
                <w:szCs w:val="1"/>
              </w:rPr>
            </w:pPr>
          </w:p>
        </w:tc>
      </w:tr>
      <w:tr w:rsidR="008D1CF9" w:rsidRPr="003529E4" w14:paraId="3CCD8A3E" w14:textId="77777777">
        <w:trPr>
          <w:trHeight w:val="132"/>
        </w:trPr>
        <w:tc>
          <w:tcPr>
            <w:tcW w:w="1460" w:type="dxa"/>
            <w:vMerge w:val="restart"/>
            <w:tcBorders>
              <w:left w:val="single" w:sz="8" w:space="0" w:color="001077"/>
              <w:right w:val="single" w:sz="8" w:space="0" w:color="001077"/>
            </w:tcBorders>
            <w:vAlign w:val="bottom"/>
          </w:tcPr>
          <w:p w14:paraId="33807FC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3B2347A" w14:textId="77777777" w:rsidR="008D1CF9" w:rsidRPr="003529E4" w:rsidRDefault="008D1CF9">
            <w:pPr>
              <w:rPr>
                <w:sz w:val="11"/>
                <w:szCs w:val="11"/>
              </w:rPr>
            </w:pPr>
          </w:p>
        </w:tc>
        <w:tc>
          <w:tcPr>
            <w:tcW w:w="0" w:type="dxa"/>
            <w:vAlign w:val="bottom"/>
          </w:tcPr>
          <w:p w14:paraId="469427F4" w14:textId="77777777" w:rsidR="008D1CF9" w:rsidRPr="003529E4" w:rsidRDefault="008D1CF9">
            <w:pPr>
              <w:rPr>
                <w:sz w:val="1"/>
                <w:szCs w:val="1"/>
              </w:rPr>
            </w:pPr>
          </w:p>
        </w:tc>
      </w:tr>
      <w:tr w:rsidR="008D1CF9" w:rsidRPr="003529E4" w14:paraId="0DF1A3C5" w14:textId="77777777">
        <w:trPr>
          <w:trHeight w:val="112"/>
        </w:trPr>
        <w:tc>
          <w:tcPr>
            <w:tcW w:w="1460" w:type="dxa"/>
            <w:vMerge/>
            <w:tcBorders>
              <w:left w:val="single" w:sz="8" w:space="0" w:color="001077"/>
              <w:right w:val="single" w:sz="8" w:space="0" w:color="001077"/>
            </w:tcBorders>
            <w:vAlign w:val="bottom"/>
          </w:tcPr>
          <w:p w14:paraId="343D34C1" w14:textId="77777777" w:rsidR="008D1CF9" w:rsidRPr="003529E4" w:rsidRDefault="008D1CF9">
            <w:pPr>
              <w:rPr>
                <w:sz w:val="9"/>
                <w:szCs w:val="9"/>
              </w:rPr>
            </w:pPr>
          </w:p>
        </w:tc>
        <w:tc>
          <w:tcPr>
            <w:tcW w:w="5240" w:type="dxa"/>
            <w:tcBorders>
              <w:right w:val="single" w:sz="8" w:space="0" w:color="001077"/>
            </w:tcBorders>
            <w:vAlign w:val="bottom"/>
          </w:tcPr>
          <w:p w14:paraId="2B1DADDA" w14:textId="77777777" w:rsidR="008D1CF9" w:rsidRPr="003529E4" w:rsidRDefault="008D1CF9">
            <w:pPr>
              <w:rPr>
                <w:sz w:val="9"/>
                <w:szCs w:val="9"/>
              </w:rPr>
            </w:pPr>
          </w:p>
        </w:tc>
        <w:tc>
          <w:tcPr>
            <w:tcW w:w="0" w:type="dxa"/>
            <w:vAlign w:val="bottom"/>
          </w:tcPr>
          <w:p w14:paraId="2CA34097" w14:textId="77777777" w:rsidR="008D1CF9" w:rsidRPr="003529E4" w:rsidRDefault="008D1CF9">
            <w:pPr>
              <w:rPr>
                <w:sz w:val="1"/>
                <w:szCs w:val="1"/>
              </w:rPr>
            </w:pPr>
          </w:p>
        </w:tc>
      </w:tr>
      <w:tr w:rsidR="008D1CF9" w:rsidRPr="003529E4" w14:paraId="37C9E91B" w14:textId="77777777">
        <w:trPr>
          <w:trHeight w:val="73"/>
        </w:trPr>
        <w:tc>
          <w:tcPr>
            <w:tcW w:w="1460" w:type="dxa"/>
            <w:tcBorders>
              <w:left w:val="single" w:sz="8" w:space="0" w:color="001077"/>
              <w:bottom w:val="single" w:sz="8" w:space="0" w:color="001077"/>
              <w:right w:val="single" w:sz="8" w:space="0" w:color="001077"/>
            </w:tcBorders>
            <w:vAlign w:val="bottom"/>
          </w:tcPr>
          <w:p w14:paraId="0A2477EA"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418FA17" w14:textId="77777777" w:rsidR="008D1CF9" w:rsidRPr="003529E4" w:rsidRDefault="008D1CF9">
            <w:pPr>
              <w:rPr>
                <w:sz w:val="6"/>
                <w:szCs w:val="6"/>
              </w:rPr>
            </w:pPr>
          </w:p>
        </w:tc>
        <w:tc>
          <w:tcPr>
            <w:tcW w:w="0" w:type="dxa"/>
            <w:vAlign w:val="bottom"/>
          </w:tcPr>
          <w:p w14:paraId="3D3F1308" w14:textId="77777777" w:rsidR="008D1CF9" w:rsidRPr="003529E4" w:rsidRDefault="008D1CF9">
            <w:pPr>
              <w:rPr>
                <w:sz w:val="1"/>
                <w:szCs w:val="1"/>
              </w:rPr>
            </w:pPr>
          </w:p>
        </w:tc>
      </w:tr>
      <w:tr w:rsidR="008D1CF9" w:rsidRPr="003529E4" w14:paraId="7F6EB03B" w14:textId="77777777">
        <w:trPr>
          <w:trHeight w:val="276"/>
        </w:trPr>
        <w:tc>
          <w:tcPr>
            <w:tcW w:w="1460" w:type="dxa"/>
            <w:tcBorders>
              <w:left w:val="single" w:sz="8" w:space="0" w:color="001077"/>
              <w:right w:val="single" w:sz="8" w:space="0" w:color="001077"/>
            </w:tcBorders>
            <w:vAlign w:val="bottom"/>
          </w:tcPr>
          <w:p w14:paraId="58008A6C"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27CB345E" w14:textId="77777777" w:rsidR="008D1CF9" w:rsidRPr="003529E4" w:rsidRDefault="00B96348">
            <w:pPr>
              <w:ind w:left="80"/>
              <w:rPr>
                <w:sz w:val="20"/>
                <w:szCs w:val="20"/>
              </w:rPr>
            </w:pPr>
            <w:r w:rsidRPr="003529E4">
              <w:rPr>
                <w:rFonts w:ascii="Arial" w:eastAsia="Arial" w:hAnsi="Arial" w:cs="Arial"/>
                <w:color w:val="333333"/>
                <w:sz w:val="18"/>
                <w:szCs w:val="18"/>
              </w:rPr>
              <w:t>osoby v nepříznivé sociální situaci, rodiny, děti, mládež</w:t>
            </w:r>
          </w:p>
        </w:tc>
        <w:tc>
          <w:tcPr>
            <w:tcW w:w="0" w:type="dxa"/>
            <w:vAlign w:val="bottom"/>
          </w:tcPr>
          <w:p w14:paraId="39A4B98A" w14:textId="77777777" w:rsidR="008D1CF9" w:rsidRPr="003529E4" w:rsidRDefault="008D1CF9">
            <w:pPr>
              <w:rPr>
                <w:sz w:val="1"/>
                <w:szCs w:val="1"/>
              </w:rPr>
            </w:pPr>
          </w:p>
        </w:tc>
      </w:tr>
      <w:tr w:rsidR="008D1CF9" w:rsidRPr="003529E4" w14:paraId="4495C041" w14:textId="77777777">
        <w:trPr>
          <w:trHeight w:val="132"/>
        </w:trPr>
        <w:tc>
          <w:tcPr>
            <w:tcW w:w="1460" w:type="dxa"/>
            <w:vMerge w:val="restart"/>
            <w:tcBorders>
              <w:left w:val="single" w:sz="8" w:space="0" w:color="001077"/>
              <w:right w:val="single" w:sz="8" w:space="0" w:color="001077"/>
            </w:tcBorders>
            <w:vAlign w:val="bottom"/>
          </w:tcPr>
          <w:p w14:paraId="546BC41D"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54F6FF7" w14:textId="77777777" w:rsidR="008D1CF9" w:rsidRPr="003529E4" w:rsidRDefault="008D1CF9">
            <w:pPr>
              <w:rPr>
                <w:sz w:val="11"/>
                <w:szCs w:val="11"/>
              </w:rPr>
            </w:pPr>
          </w:p>
        </w:tc>
        <w:tc>
          <w:tcPr>
            <w:tcW w:w="0" w:type="dxa"/>
            <w:vAlign w:val="bottom"/>
          </w:tcPr>
          <w:p w14:paraId="138731FF" w14:textId="77777777" w:rsidR="008D1CF9" w:rsidRPr="003529E4" w:rsidRDefault="008D1CF9">
            <w:pPr>
              <w:rPr>
                <w:sz w:val="1"/>
                <w:szCs w:val="1"/>
              </w:rPr>
            </w:pPr>
          </w:p>
        </w:tc>
      </w:tr>
      <w:tr w:rsidR="008D1CF9" w:rsidRPr="003529E4" w14:paraId="2E021B8B" w14:textId="77777777">
        <w:trPr>
          <w:trHeight w:val="112"/>
        </w:trPr>
        <w:tc>
          <w:tcPr>
            <w:tcW w:w="1460" w:type="dxa"/>
            <w:vMerge/>
            <w:tcBorders>
              <w:left w:val="single" w:sz="8" w:space="0" w:color="001077"/>
              <w:right w:val="single" w:sz="8" w:space="0" w:color="001077"/>
            </w:tcBorders>
            <w:vAlign w:val="bottom"/>
          </w:tcPr>
          <w:p w14:paraId="3FFD556E" w14:textId="77777777" w:rsidR="008D1CF9" w:rsidRPr="003529E4" w:rsidRDefault="008D1CF9">
            <w:pPr>
              <w:rPr>
                <w:sz w:val="9"/>
                <w:szCs w:val="9"/>
              </w:rPr>
            </w:pPr>
          </w:p>
        </w:tc>
        <w:tc>
          <w:tcPr>
            <w:tcW w:w="5240" w:type="dxa"/>
            <w:tcBorders>
              <w:right w:val="single" w:sz="8" w:space="0" w:color="001077"/>
            </w:tcBorders>
            <w:vAlign w:val="bottom"/>
          </w:tcPr>
          <w:p w14:paraId="74C3324D" w14:textId="77777777" w:rsidR="008D1CF9" w:rsidRPr="003529E4" w:rsidRDefault="008D1CF9">
            <w:pPr>
              <w:rPr>
                <w:sz w:val="9"/>
                <w:szCs w:val="9"/>
              </w:rPr>
            </w:pPr>
          </w:p>
        </w:tc>
        <w:tc>
          <w:tcPr>
            <w:tcW w:w="0" w:type="dxa"/>
            <w:vAlign w:val="bottom"/>
          </w:tcPr>
          <w:p w14:paraId="7F6DAFE7" w14:textId="77777777" w:rsidR="008D1CF9" w:rsidRPr="003529E4" w:rsidRDefault="008D1CF9">
            <w:pPr>
              <w:rPr>
                <w:sz w:val="1"/>
                <w:szCs w:val="1"/>
              </w:rPr>
            </w:pPr>
          </w:p>
        </w:tc>
      </w:tr>
      <w:tr w:rsidR="008D1CF9" w:rsidRPr="003529E4" w14:paraId="3B9BE7F0" w14:textId="77777777">
        <w:trPr>
          <w:trHeight w:val="73"/>
        </w:trPr>
        <w:tc>
          <w:tcPr>
            <w:tcW w:w="1460" w:type="dxa"/>
            <w:tcBorders>
              <w:left w:val="single" w:sz="8" w:space="0" w:color="001077"/>
              <w:bottom w:val="single" w:sz="8" w:space="0" w:color="001077"/>
              <w:right w:val="single" w:sz="8" w:space="0" w:color="001077"/>
            </w:tcBorders>
            <w:vAlign w:val="bottom"/>
          </w:tcPr>
          <w:p w14:paraId="21E76942"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5BDC093" w14:textId="77777777" w:rsidR="008D1CF9" w:rsidRPr="003529E4" w:rsidRDefault="008D1CF9">
            <w:pPr>
              <w:rPr>
                <w:sz w:val="6"/>
                <w:szCs w:val="6"/>
              </w:rPr>
            </w:pPr>
          </w:p>
        </w:tc>
        <w:tc>
          <w:tcPr>
            <w:tcW w:w="0" w:type="dxa"/>
            <w:vAlign w:val="bottom"/>
          </w:tcPr>
          <w:p w14:paraId="1B9198B4" w14:textId="77777777" w:rsidR="008D1CF9" w:rsidRPr="003529E4" w:rsidRDefault="008D1CF9">
            <w:pPr>
              <w:rPr>
                <w:sz w:val="1"/>
                <w:szCs w:val="1"/>
              </w:rPr>
            </w:pPr>
          </w:p>
        </w:tc>
      </w:tr>
      <w:tr w:rsidR="008D1CF9" w:rsidRPr="003529E4" w14:paraId="6E31F824" w14:textId="77777777">
        <w:trPr>
          <w:trHeight w:val="232"/>
        </w:trPr>
        <w:tc>
          <w:tcPr>
            <w:tcW w:w="1460" w:type="dxa"/>
            <w:tcBorders>
              <w:left w:val="single" w:sz="8" w:space="0" w:color="001077"/>
              <w:right w:val="single" w:sz="8" w:space="0" w:color="001077"/>
            </w:tcBorders>
            <w:vAlign w:val="bottom"/>
          </w:tcPr>
          <w:p w14:paraId="671DC504"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7C1C1AB1"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5D38FC40" w14:textId="77777777" w:rsidR="008D1CF9" w:rsidRPr="003529E4" w:rsidRDefault="008D1CF9">
            <w:pPr>
              <w:rPr>
                <w:sz w:val="1"/>
                <w:szCs w:val="1"/>
              </w:rPr>
            </w:pPr>
          </w:p>
        </w:tc>
      </w:tr>
      <w:tr w:rsidR="008D1CF9" w:rsidRPr="003529E4" w14:paraId="54E0A91F" w14:textId="77777777">
        <w:trPr>
          <w:trHeight w:val="132"/>
        </w:trPr>
        <w:tc>
          <w:tcPr>
            <w:tcW w:w="1460" w:type="dxa"/>
            <w:vMerge w:val="restart"/>
            <w:tcBorders>
              <w:left w:val="single" w:sz="8" w:space="0" w:color="001077"/>
              <w:right w:val="single" w:sz="8" w:space="0" w:color="001077"/>
            </w:tcBorders>
            <w:vAlign w:val="bottom"/>
          </w:tcPr>
          <w:p w14:paraId="0E097591"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BEFF227" w14:textId="77777777" w:rsidR="008D1CF9" w:rsidRPr="003529E4" w:rsidRDefault="008D1CF9">
            <w:pPr>
              <w:rPr>
                <w:sz w:val="11"/>
                <w:szCs w:val="11"/>
              </w:rPr>
            </w:pPr>
          </w:p>
        </w:tc>
        <w:tc>
          <w:tcPr>
            <w:tcW w:w="0" w:type="dxa"/>
            <w:vAlign w:val="bottom"/>
          </w:tcPr>
          <w:p w14:paraId="5F2977AA" w14:textId="77777777" w:rsidR="008D1CF9" w:rsidRPr="003529E4" w:rsidRDefault="008D1CF9">
            <w:pPr>
              <w:rPr>
                <w:sz w:val="1"/>
                <w:szCs w:val="1"/>
              </w:rPr>
            </w:pPr>
          </w:p>
        </w:tc>
      </w:tr>
      <w:tr w:rsidR="008D1CF9" w:rsidRPr="003529E4" w14:paraId="6712193B" w14:textId="77777777">
        <w:trPr>
          <w:trHeight w:val="112"/>
        </w:trPr>
        <w:tc>
          <w:tcPr>
            <w:tcW w:w="1460" w:type="dxa"/>
            <w:vMerge/>
            <w:tcBorders>
              <w:left w:val="single" w:sz="8" w:space="0" w:color="001077"/>
              <w:right w:val="single" w:sz="8" w:space="0" w:color="001077"/>
            </w:tcBorders>
            <w:vAlign w:val="bottom"/>
          </w:tcPr>
          <w:p w14:paraId="49C4E779" w14:textId="77777777" w:rsidR="008D1CF9" w:rsidRPr="003529E4" w:rsidRDefault="008D1CF9">
            <w:pPr>
              <w:rPr>
                <w:sz w:val="9"/>
                <w:szCs w:val="9"/>
              </w:rPr>
            </w:pPr>
          </w:p>
        </w:tc>
        <w:tc>
          <w:tcPr>
            <w:tcW w:w="5240" w:type="dxa"/>
            <w:tcBorders>
              <w:right w:val="single" w:sz="8" w:space="0" w:color="001077"/>
            </w:tcBorders>
            <w:vAlign w:val="bottom"/>
          </w:tcPr>
          <w:p w14:paraId="21F0E54D" w14:textId="77777777" w:rsidR="008D1CF9" w:rsidRPr="003529E4" w:rsidRDefault="008D1CF9">
            <w:pPr>
              <w:rPr>
                <w:sz w:val="9"/>
                <w:szCs w:val="9"/>
              </w:rPr>
            </w:pPr>
          </w:p>
        </w:tc>
        <w:tc>
          <w:tcPr>
            <w:tcW w:w="0" w:type="dxa"/>
            <w:vAlign w:val="bottom"/>
          </w:tcPr>
          <w:p w14:paraId="3199745E" w14:textId="77777777" w:rsidR="008D1CF9" w:rsidRPr="003529E4" w:rsidRDefault="008D1CF9">
            <w:pPr>
              <w:rPr>
                <w:sz w:val="1"/>
                <w:szCs w:val="1"/>
              </w:rPr>
            </w:pPr>
          </w:p>
        </w:tc>
      </w:tr>
      <w:tr w:rsidR="008D1CF9" w:rsidRPr="003529E4" w14:paraId="123C4F15" w14:textId="77777777">
        <w:trPr>
          <w:trHeight w:val="29"/>
        </w:trPr>
        <w:tc>
          <w:tcPr>
            <w:tcW w:w="1460" w:type="dxa"/>
            <w:tcBorders>
              <w:left w:val="single" w:sz="8" w:space="0" w:color="001077"/>
              <w:bottom w:val="single" w:sz="8" w:space="0" w:color="001077"/>
              <w:right w:val="single" w:sz="8" w:space="0" w:color="001077"/>
            </w:tcBorders>
            <w:vAlign w:val="bottom"/>
          </w:tcPr>
          <w:p w14:paraId="3C5ED988"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1DCBFBDE" w14:textId="77777777" w:rsidR="008D1CF9" w:rsidRPr="003529E4" w:rsidRDefault="008D1CF9">
            <w:pPr>
              <w:rPr>
                <w:sz w:val="2"/>
                <w:szCs w:val="2"/>
              </w:rPr>
            </w:pPr>
          </w:p>
        </w:tc>
        <w:tc>
          <w:tcPr>
            <w:tcW w:w="0" w:type="dxa"/>
            <w:vAlign w:val="bottom"/>
          </w:tcPr>
          <w:p w14:paraId="358A35BC" w14:textId="77777777" w:rsidR="008D1CF9" w:rsidRPr="003529E4" w:rsidRDefault="008D1CF9">
            <w:pPr>
              <w:rPr>
                <w:sz w:val="1"/>
                <w:szCs w:val="1"/>
              </w:rPr>
            </w:pPr>
          </w:p>
        </w:tc>
      </w:tr>
      <w:tr w:rsidR="008D1CF9" w:rsidRPr="003529E4" w14:paraId="40A2A463" w14:textId="77777777">
        <w:trPr>
          <w:trHeight w:val="312"/>
        </w:trPr>
        <w:tc>
          <w:tcPr>
            <w:tcW w:w="1460" w:type="dxa"/>
            <w:tcBorders>
              <w:left w:val="single" w:sz="8" w:space="0" w:color="001077"/>
              <w:right w:val="single" w:sz="8" w:space="0" w:color="001077"/>
            </w:tcBorders>
            <w:vAlign w:val="bottom"/>
          </w:tcPr>
          <w:p w14:paraId="2EB28DAE"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12F216C5"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6C602CC6" w14:textId="77777777" w:rsidR="008D1CF9" w:rsidRPr="003529E4" w:rsidRDefault="008D1CF9">
            <w:pPr>
              <w:rPr>
                <w:sz w:val="1"/>
                <w:szCs w:val="1"/>
              </w:rPr>
            </w:pPr>
          </w:p>
        </w:tc>
      </w:tr>
      <w:tr w:rsidR="008D1CF9" w:rsidRPr="003529E4" w14:paraId="53E78035" w14:textId="77777777">
        <w:trPr>
          <w:trHeight w:val="80"/>
        </w:trPr>
        <w:tc>
          <w:tcPr>
            <w:tcW w:w="1460" w:type="dxa"/>
            <w:tcBorders>
              <w:left w:val="single" w:sz="8" w:space="0" w:color="001077"/>
              <w:bottom w:val="single" w:sz="8" w:space="0" w:color="001077"/>
              <w:right w:val="single" w:sz="8" w:space="0" w:color="001077"/>
            </w:tcBorders>
            <w:vAlign w:val="bottom"/>
          </w:tcPr>
          <w:p w14:paraId="3A893891"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D4BDAE8" w14:textId="77777777" w:rsidR="008D1CF9" w:rsidRPr="003529E4" w:rsidRDefault="008D1CF9">
            <w:pPr>
              <w:rPr>
                <w:sz w:val="6"/>
                <w:szCs w:val="6"/>
              </w:rPr>
            </w:pPr>
          </w:p>
        </w:tc>
        <w:tc>
          <w:tcPr>
            <w:tcW w:w="0" w:type="dxa"/>
            <w:vAlign w:val="bottom"/>
          </w:tcPr>
          <w:p w14:paraId="2219D405" w14:textId="77777777" w:rsidR="008D1CF9" w:rsidRPr="003529E4" w:rsidRDefault="008D1CF9">
            <w:pPr>
              <w:rPr>
                <w:sz w:val="1"/>
                <w:szCs w:val="1"/>
              </w:rPr>
            </w:pPr>
          </w:p>
        </w:tc>
      </w:tr>
      <w:tr w:rsidR="008D1CF9" w:rsidRPr="003529E4" w14:paraId="6CEFFCD6" w14:textId="77777777">
        <w:trPr>
          <w:trHeight w:val="276"/>
        </w:trPr>
        <w:tc>
          <w:tcPr>
            <w:tcW w:w="1460" w:type="dxa"/>
            <w:tcBorders>
              <w:left w:val="single" w:sz="8" w:space="0" w:color="001077"/>
              <w:right w:val="single" w:sz="8" w:space="0" w:color="001077"/>
            </w:tcBorders>
            <w:vAlign w:val="bottom"/>
          </w:tcPr>
          <w:p w14:paraId="732E5A8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453CEC0" w14:textId="77777777" w:rsidR="008D1CF9" w:rsidRPr="003529E4" w:rsidRDefault="00B96348">
            <w:pPr>
              <w:ind w:left="80"/>
              <w:rPr>
                <w:sz w:val="20"/>
                <w:szCs w:val="20"/>
              </w:rPr>
            </w:pPr>
            <w:r w:rsidRPr="003529E4">
              <w:rPr>
                <w:rFonts w:ascii="Arial" w:eastAsia="Arial" w:hAnsi="Arial" w:cs="Arial"/>
                <w:color w:val="333333"/>
                <w:sz w:val="18"/>
                <w:szCs w:val="18"/>
              </w:rPr>
              <w:t>Žižkovo náměstí 107, 373 12 Borovany</w:t>
            </w:r>
          </w:p>
        </w:tc>
        <w:tc>
          <w:tcPr>
            <w:tcW w:w="0" w:type="dxa"/>
            <w:vAlign w:val="bottom"/>
          </w:tcPr>
          <w:p w14:paraId="2E2F7032" w14:textId="77777777" w:rsidR="008D1CF9" w:rsidRPr="003529E4" w:rsidRDefault="008D1CF9">
            <w:pPr>
              <w:rPr>
                <w:sz w:val="1"/>
                <w:szCs w:val="1"/>
              </w:rPr>
            </w:pPr>
          </w:p>
        </w:tc>
      </w:tr>
      <w:tr w:rsidR="008D1CF9" w:rsidRPr="003529E4" w14:paraId="4ECC4E6D" w14:textId="77777777">
        <w:trPr>
          <w:trHeight w:val="132"/>
        </w:trPr>
        <w:tc>
          <w:tcPr>
            <w:tcW w:w="1460" w:type="dxa"/>
            <w:vMerge w:val="restart"/>
            <w:tcBorders>
              <w:left w:val="single" w:sz="8" w:space="0" w:color="001077"/>
              <w:right w:val="single" w:sz="8" w:space="0" w:color="001077"/>
            </w:tcBorders>
            <w:vAlign w:val="bottom"/>
          </w:tcPr>
          <w:p w14:paraId="4DC3934E"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62F6F106" w14:textId="77777777" w:rsidR="008D1CF9" w:rsidRPr="003529E4" w:rsidRDefault="008D1CF9">
            <w:pPr>
              <w:rPr>
                <w:sz w:val="11"/>
                <w:szCs w:val="11"/>
              </w:rPr>
            </w:pPr>
          </w:p>
        </w:tc>
        <w:tc>
          <w:tcPr>
            <w:tcW w:w="0" w:type="dxa"/>
            <w:vAlign w:val="bottom"/>
          </w:tcPr>
          <w:p w14:paraId="36895D47" w14:textId="77777777" w:rsidR="008D1CF9" w:rsidRPr="003529E4" w:rsidRDefault="008D1CF9">
            <w:pPr>
              <w:rPr>
                <w:sz w:val="1"/>
                <w:szCs w:val="1"/>
              </w:rPr>
            </w:pPr>
          </w:p>
        </w:tc>
      </w:tr>
      <w:tr w:rsidR="008D1CF9" w:rsidRPr="003529E4" w14:paraId="2C1CA555" w14:textId="77777777">
        <w:trPr>
          <w:trHeight w:val="112"/>
        </w:trPr>
        <w:tc>
          <w:tcPr>
            <w:tcW w:w="1460" w:type="dxa"/>
            <w:vMerge/>
            <w:tcBorders>
              <w:left w:val="single" w:sz="8" w:space="0" w:color="001077"/>
              <w:right w:val="single" w:sz="8" w:space="0" w:color="001077"/>
            </w:tcBorders>
            <w:vAlign w:val="bottom"/>
          </w:tcPr>
          <w:p w14:paraId="0EE97914" w14:textId="77777777" w:rsidR="008D1CF9" w:rsidRPr="003529E4" w:rsidRDefault="008D1CF9">
            <w:pPr>
              <w:rPr>
                <w:sz w:val="9"/>
                <w:szCs w:val="9"/>
              </w:rPr>
            </w:pPr>
          </w:p>
        </w:tc>
        <w:tc>
          <w:tcPr>
            <w:tcW w:w="5240" w:type="dxa"/>
            <w:tcBorders>
              <w:right w:val="single" w:sz="8" w:space="0" w:color="001077"/>
            </w:tcBorders>
            <w:vAlign w:val="bottom"/>
          </w:tcPr>
          <w:p w14:paraId="2DD6A0B3" w14:textId="77777777" w:rsidR="008D1CF9" w:rsidRPr="003529E4" w:rsidRDefault="008D1CF9">
            <w:pPr>
              <w:rPr>
                <w:sz w:val="9"/>
                <w:szCs w:val="9"/>
              </w:rPr>
            </w:pPr>
          </w:p>
        </w:tc>
        <w:tc>
          <w:tcPr>
            <w:tcW w:w="0" w:type="dxa"/>
            <w:vAlign w:val="bottom"/>
          </w:tcPr>
          <w:p w14:paraId="1DDFC1DB" w14:textId="77777777" w:rsidR="008D1CF9" w:rsidRPr="003529E4" w:rsidRDefault="008D1CF9">
            <w:pPr>
              <w:rPr>
                <w:sz w:val="1"/>
                <w:szCs w:val="1"/>
              </w:rPr>
            </w:pPr>
          </w:p>
        </w:tc>
      </w:tr>
      <w:tr w:rsidR="008D1CF9" w:rsidRPr="003529E4" w14:paraId="6A2B3B47" w14:textId="77777777">
        <w:trPr>
          <w:trHeight w:val="73"/>
        </w:trPr>
        <w:tc>
          <w:tcPr>
            <w:tcW w:w="1460" w:type="dxa"/>
            <w:tcBorders>
              <w:left w:val="single" w:sz="8" w:space="0" w:color="001077"/>
              <w:bottom w:val="single" w:sz="8" w:space="0" w:color="001077"/>
              <w:right w:val="single" w:sz="8" w:space="0" w:color="001077"/>
            </w:tcBorders>
            <w:vAlign w:val="bottom"/>
          </w:tcPr>
          <w:p w14:paraId="61FF7F40"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21C19E22" w14:textId="77777777" w:rsidR="008D1CF9" w:rsidRPr="003529E4" w:rsidRDefault="008D1CF9">
            <w:pPr>
              <w:rPr>
                <w:sz w:val="6"/>
                <w:szCs w:val="6"/>
              </w:rPr>
            </w:pPr>
          </w:p>
        </w:tc>
        <w:tc>
          <w:tcPr>
            <w:tcW w:w="0" w:type="dxa"/>
            <w:vAlign w:val="bottom"/>
          </w:tcPr>
          <w:p w14:paraId="1BDC36B3" w14:textId="77777777" w:rsidR="008D1CF9" w:rsidRPr="003529E4" w:rsidRDefault="008D1CF9">
            <w:pPr>
              <w:rPr>
                <w:sz w:val="1"/>
                <w:szCs w:val="1"/>
              </w:rPr>
            </w:pPr>
          </w:p>
        </w:tc>
      </w:tr>
      <w:tr w:rsidR="008D1CF9" w:rsidRPr="003529E4" w14:paraId="70DCC330" w14:textId="77777777">
        <w:trPr>
          <w:trHeight w:val="312"/>
        </w:trPr>
        <w:tc>
          <w:tcPr>
            <w:tcW w:w="1460" w:type="dxa"/>
            <w:tcBorders>
              <w:left w:val="single" w:sz="8" w:space="0" w:color="001077"/>
              <w:right w:val="single" w:sz="8" w:space="0" w:color="001077"/>
            </w:tcBorders>
            <w:vAlign w:val="bottom"/>
          </w:tcPr>
          <w:p w14:paraId="178E1339"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408431EC" w14:textId="77777777" w:rsidR="008D1CF9" w:rsidRPr="003529E4" w:rsidRDefault="00B96348">
            <w:pPr>
              <w:ind w:left="80"/>
              <w:rPr>
                <w:sz w:val="20"/>
                <w:szCs w:val="20"/>
              </w:rPr>
            </w:pPr>
            <w:r w:rsidRPr="003529E4">
              <w:rPr>
                <w:rFonts w:ascii="Arial" w:eastAsia="Arial" w:hAnsi="Arial" w:cs="Arial"/>
                <w:color w:val="333333"/>
                <w:sz w:val="18"/>
                <w:szCs w:val="18"/>
              </w:rPr>
              <w:t>604 736 064</w:t>
            </w:r>
          </w:p>
        </w:tc>
        <w:tc>
          <w:tcPr>
            <w:tcW w:w="0" w:type="dxa"/>
            <w:vAlign w:val="bottom"/>
          </w:tcPr>
          <w:p w14:paraId="2A7BF7C3" w14:textId="77777777" w:rsidR="008D1CF9" w:rsidRPr="003529E4" w:rsidRDefault="008D1CF9">
            <w:pPr>
              <w:rPr>
                <w:sz w:val="1"/>
                <w:szCs w:val="1"/>
              </w:rPr>
            </w:pPr>
          </w:p>
        </w:tc>
      </w:tr>
      <w:tr w:rsidR="008D1CF9" w:rsidRPr="003529E4" w14:paraId="34B047E0" w14:textId="77777777">
        <w:trPr>
          <w:trHeight w:val="80"/>
        </w:trPr>
        <w:tc>
          <w:tcPr>
            <w:tcW w:w="1460" w:type="dxa"/>
            <w:tcBorders>
              <w:left w:val="single" w:sz="8" w:space="0" w:color="001077"/>
              <w:bottom w:val="single" w:sz="8" w:space="0" w:color="001077"/>
              <w:right w:val="single" w:sz="8" w:space="0" w:color="001077"/>
            </w:tcBorders>
            <w:vAlign w:val="bottom"/>
          </w:tcPr>
          <w:p w14:paraId="6038EFFD"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35B97F4" w14:textId="77777777" w:rsidR="008D1CF9" w:rsidRPr="003529E4" w:rsidRDefault="008D1CF9">
            <w:pPr>
              <w:rPr>
                <w:sz w:val="6"/>
                <w:szCs w:val="6"/>
              </w:rPr>
            </w:pPr>
          </w:p>
        </w:tc>
        <w:tc>
          <w:tcPr>
            <w:tcW w:w="0" w:type="dxa"/>
            <w:vAlign w:val="bottom"/>
          </w:tcPr>
          <w:p w14:paraId="6BE1135A" w14:textId="77777777" w:rsidR="008D1CF9" w:rsidRPr="003529E4" w:rsidRDefault="008D1CF9">
            <w:pPr>
              <w:rPr>
                <w:sz w:val="1"/>
                <w:szCs w:val="1"/>
              </w:rPr>
            </w:pPr>
          </w:p>
        </w:tc>
      </w:tr>
      <w:tr w:rsidR="008D1CF9" w:rsidRPr="003529E4" w14:paraId="709913AB" w14:textId="77777777">
        <w:trPr>
          <w:trHeight w:val="312"/>
        </w:trPr>
        <w:tc>
          <w:tcPr>
            <w:tcW w:w="1460" w:type="dxa"/>
            <w:tcBorders>
              <w:left w:val="single" w:sz="8" w:space="0" w:color="001077"/>
              <w:right w:val="single" w:sz="8" w:space="0" w:color="001077"/>
            </w:tcBorders>
            <w:vAlign w:val="bottom"/>
          </w:tcPr>
          <w:p w14:paraId="69C230AB"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9D1F739" w14:textId="77777777" w:rsidR="008D1CF9" w:rsidRPr="003529E4" w:rsidRDefault="00B96348">
            <w:pPr>
              <w:ind w:left="80"/>
              <w:rPr>
                <w:sz w:val="20"/>
                <w:szCs w:val="20"/>
              </w:rPr>
            </w:pPr>
            <w:r w:rsidRPr="003529E4">
              <w:rPr>
                <w:rFonts w:ascii="Arial" w:eastAsia="Arial" w:hAnsi="Arial" w:cs="Arial"/>
                <w:color w:val="333333"/>
                <w:sz w:val="18"/>
                <w:szCs w:val="18"/>
              </w:rPr>
              <w:t>ksborovany@gmail.com</w:t>
            </w:r>
          </w:p>
        </w:tc>
        <w:tc>
          <w:tcPr>
            <w:tcW w:w="0" w:type="dxa"/>
            <w:vAlign w:val="bottom"/>
          </w:tcPr>
          <w:p w14:paraId="67061D25" w14:textId="77777777" w:rsidR="008D1CF9" w:rsidRPr="003529E4" w:rsidRDefault="008D1CF9">
            <w:pPr>
              <w:rPr>
                <w:sz w:val="1"/>
                <w:szCs w:val="1"/>
              </w:rPr>
            </w:pPr>
          </w:p>
        </w:tc>
      </w:tr>
      <w:tr w:rsidR="008D1CF9" w:rsidRPr="003529E4" w14:paraId="1BD80680" w14:textId="77777777">
        <w:trPr>
          <w:trHeight w:val="80"/>
        </w:trPr>
        <w:tc>
          <w:tcPr>
            <w:tcW w:w="1460" w:type="dxa"/>
            <w:tcBorders>
              <w:left w:val="single" w:sz="8" w:space="0" w:color="001077"/>
              <w:bottom w:val="single" w:sz="8" w:space="0" w:color="001077"/>
              <w:right w:val="single" w:sz="8" w:space="0" w:color="001077"/>
            </w:tcBorders>
            <w:vAlign w:val="bottom"/>
          </w:tcPr>
          <w:p w14:paraId="3B94714C"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8CB32EC" w14:textId="77777777" w:rsidR="008D1CF9" w:rsidRPr="003529E4" w:rsidRDefault="008D1CF9">
            <w:pPr>
              <w:rPr>
                <w:sz w:val="6"/>
                <w:szCs w:val="6"/>
              </w:rPr>
            </w:pPr>
          </w:p>
        </w:tc>
        <w:tc>
          <w:tcPr>
            <w:tcW w:w="0" w:type="dxa"/>
            <w:vAlign w:val="bottom"/>
          </w:tcPr>
          <w:p w14:paraId="366D580F" w14:textId="77777777" w:rsidR="008D1CF9" w:rsidRPr="003529E4" w:rsidRDefault="008D1CF9">
            <w:pPr>
              <w:rPr>
                <w:sz w:val="1"/>
                <w:szCs w:val="1"/>
              </w:rPr>
            </w:pPr>
          </w:p>
        </w:tc>
      </w:tr>
      <w:tr w:rsidR="008D1CF9" w:rsidRPr="003529E4" w14:paraId="4E760CFA" w14:textId="77777777">
        <w:trPr>
          <w:trHeight w:val="317"/>
        </w:trPr>
        <w:tc>
          <w:tcPr>
            <w:tcW w:w="1460" w:type="dxa"/>
            <w:tcBorders>
              <w:left w:val="single" w:sz="8" w:space="0" w:color="001077"/>
              <w:right w:val="single" w:sz="8" w:space="0" w:color="001077"/>
            </w:tcBorders>
            <w:vAlign w:val="bottom"/>
          </w:tcPr>
          <w:p w14:paraId="497E282D"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7D831B9" w14:textId="77777777" w:rsidR="008D1CF9" w:rsidRPr="003529E4" w:rsidRDefault="00B96348">
            <w:pPr>
              <w:ind w:left="80"/>
              <w:rPr>
                <w:sz w:val="20"/>
                <w:szCs w:val="20"/>
              </w:rPr>
            </w:pPr>
            <w:r w:rsidRPr="003529E4">
              <w:rPr>
                <w:rFonts w:ascii="Arial" w:eastAsia="Arial" w:hAnsi="Arial" w:cs="Arial"/>
                <w:color w:val="333333"/>
                <w:sz w:val="18"/>
                <w:szCs w:val="18"/>
              </w:rPr>
              <w:t>www.ksborovany.cz</w:t>
            </w:r>
          </w:p>
        </w:tc>
        <w:tc>
          <w:tcPr>
            <w:tcW w:w="0" w:type="dxa"/>
            <w:vAlign w:val="bottom"/>
          </w:tcPr>
          <w:p w14:paraId="0BF844DA" w14:textId="77777777" w:rsidR="008D1CF9" w:rsidRPr="003529E4" w:rsidRDefault="008D1CF9">
            <w:pPr>
              <w:rPr>
                <w:sz w:val="1"/>
                <w:szCs w:val="1"/>
              </w:rPr>
            </w:pPr>
          </w:p>
        </w:tc>
      </w:tr>
      <w:tr w:rsidR="008D1CF9" w:rsidRPr="003529E4" w14:paraId="03FCD114" w14:textId="77777777">
        <w:trPr>
          <w:trHeight w:val="85"/>
        </w:trPr>
        <w:tc>
          <w:tcPr>
            <w:tcW w:w="1460" w:type="dxa"/>
            <w:tcBorders>
              <w:left w:val="single" w:sz="8" w:space="0" w:color="001077"/>
              <w:bottom w:val="single" w:sz="8" w:space="0" w:color="001077"/>
              <w:right w:val="single" w:sz="8" w:space="0" w:color="001077"/>
            </w:tcBorders>
            <w:vAlign w:val="bottom"/>
          </w:tcPr>
          <w:p w14:paraId="21DCABFD"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9BEC23B" w14:textId="77777777" w:rsidR="008D1CF9" w:rsidRPr="003529E4" w:rsidRDefault="008D1CF9">
            <w:pPr>
              <w:rPr>
                <w:sz w:val="7"/>
                <w:szCs w:val="7"/>
              </w:rPr>
            </w:pPr>
          </w:p>
        </w:tc>
        <w:tc>
          <w:tcPr>
            <w:tcW w:w="0" w:type="dxa"/>
            <w:vAlign w:val="bottom"/>
          </w:tcPr>
          <w:p w14:paraId="162E298D" w14:textId="77777777" w:rsidR="008D1CF9" w:rsidRPr="003529E4" w:rsidRDefault="008D1CF9">
            <w:pPr>
              <w:rPr>
                <w:sz w:val="1"/>
                <w:szCs w:val="1"/>
              </w:rPr>
            </w:pPr>
          </w:p>
        </w:tc>
      </w:tr>
    </w:tbl>
    <w:p w14:paraId="14EDB15A" w14:textId="77777777" w:rsidR="008D1CF9" w:rsidRPr="003529E4" w:rsidRDefault="008D1CF9">
      <w:pPr>
        <w:spacing w:line="345" w:lineRule="exact"/>
        <w:rPr>
          <w:sz w:val="20"/>
          <w:szCs w:val="20"/>
        </w:rPr>
      </w:pPr>
    </w:p>
    <w:p w14:paraId="7DB98F4D"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52BB735C" w14:textId="77777777" w:rsidR="008D1CF9" w:rsidRPr="003529E4" w:rsidRDefault="008D1CF9">
      <w:pPr>
        <w:spacing w:line="69" w:lineRule="exact"/>
        <w:rPr>
          <w:sz w:val="20"/>
          <w:szCs w:val="20"/>
        </w:rPr>
      </w:pPr>
    </w:p>
    <w:p w14:paraId="7C4569F5" w14:textId="77777777" w:rsidR="008D1CF9" w:rsidRPr="003529E4" w:rsidRDefault="00B96348" w:rsidP="00AB7B66">
      <w:pPr>
        <w:spacing w:line="257" w:lineRule="auto"/>
        <w:ind w:right="325"/>
        <w:jc w:val="both"/>
        <w:rPr>
          <w:sz w:val="20"/>
          <w:szCs w:val="20"/>
        </w:rPr>
      </w:pPr>
      <w:r w:rsidRPr="003529E4">
        <w:rPr>
          <w:rFonts w:ascii="Arial" w:eastAsia="Arial" w:hAnsi="Arial" w:cs="Arial"/>
          <w:color w:val="333333"/>
          <w:sz w:val="18"/>
          <w:szCs w:val="18"/>
        </w:rPr>
        <w:t>Komunitní škola Borovany je občanské sdružení, které se orientuje na rozvoj celoživotního vzdělávání, setkávání obyvatel a posilování vztahu k místu, kde žijeme. Škola působí především v Borovanech a svou působnost rozšiřuje také do přilehlých osad (Vrcov, Hluboká u Borovan, Dvorec, Třebeč, Radostice, Trocnov). Škola nabízí kurzy zaměřené na celoživotní vzdělávání, kulturní rozvoj a organizuje příměstské tábory.</w:t>
      </w:r>
    </w:p>
    <w:p w14:paraId="0DFEDE88"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05ABCB12" w14:textId="77777777" w:rsidR="008D1CF9" w:rsidRPr="003529E4" w:rsidRDefault="008D1CF9">
      <w:pPr>
        <w:spacing w:line="200" w:lineRule="exact"/>
        <w:rPr>
          <w:sz w:val="20"/>
          <w:szCs w:val="20"/>
        </w:rPr>
      </w:pPr>
    </w:p>
    <w:p w14:paraId="2A9A25D7" w14:textId="77777777" w:rsidR="008D1CF9" w:rsidRPr="003529E4" w:rsidRDefault="008D1CF9">
      <w:pPr>
        <w:spacing w:line="200" w:lineRule="exact"/>
        <w:rPr>
          <w:sz w:val="20"/>
          <w:szCs w:val="20"/>
        </w:rPr>
      </w:pPr>
    </w:p>
    <w:p w14:paraId="76AA7AB3" w14:textId="77777777" w:rsidR="008D1CF9" w:rsidRPr="003529E4" w:rsidRDefault="008D1CF9">
      <w:pPr>
        <w:spacing w:line="200" w:lineRule="exact"/>
        <w:rPr>
          <w:sz w:val="20"/>
          <w:szCs w:val="20"/>
        </w:rPr>
      </w:pPr>
    </w:p>
    <w:p w14:paraId="05321DD1" w14:textId="77777777" w:rsidR="008D1CF9" w:rsidRPr="003529E4" w:rsidRDefault="008D1CF9">
      <w:pPr>
        <w:spacing w:line="200" w:lineRule="exact"/>
        <w:rPr>
          <w:sz w:val="20"/>
          <w:szCs w:val="20"/>
        </w:rPr>
      </w:pPr>
    </w:p>
    <w:p w14:paraId="6EAE86E8" w14:textId="77777777" w:rsidR="008D1CF9" w:rsidRPr="003529E4" w:rsidRDefault="008D1CF9">
      <w:pPr>
        <w:spacing w:line="200" w:lineRule="exact"/>
        <w:rPr>
          <w:sz w:val="20"/>
          <w:szCs w:val="20"/>
        </w:rPr>
      </w:pPr>
    </w:p>
    <w:p w14:paraId="387A6406" w14:textId="77777777" w:rsidR="008D1CF9" w:rsidRPr="003529E4" w:rsidRDefault="008D1CF9">
      <w:pPr>
        <w:spacing w:line="200" w:lineRule="exact"/>
        <w:rPr>
          <w:sz w:val="20"/>
          <w:szCs w:val="20"/>
        </w:rPr>
      </w:pPr>
    </w:p>
    <w:p w14:paraId="4A5C09D4" w14:textId="77777777" w:rsidR="008D1CF9" w:rsidRPr="003529E4" w:rsidRDefault="008D1CF9">
      <w:pPr>
        <w:spacing w:line="200" w:lineRule="exact"/>
        <w:rPr>
          <w:sz w:val="20"/>
          <w:szCs w:val="20"/>
        </w:rPr>
      </w:pPr>
    </w:p>
    <w:p w14:paraId="47F1E714" w14:textId="77777777" w:rsidR="008D1CF9" w:rsidRPr="003529E4" w:rsidRDefault="008D1CF9">
      <w:pPr>
        <w:spacing w:line="200" w:lineRule="exact"/>
        <w:rPr>
          <w:sz w:val="20"/>
          <w:szCs w:val="20"/>
        </w:rPr>
      </w:pPr>
    </w:p>
    <w:p w14:paraId="263AB4AC" w14:textId="77777777" w:rsidR="008D1CF9" w:rsidRPr="003529E4" w:rsidRDefault="008D1CF9">
      <w:pPr>
        <w:spacing w:line="200" w:lineRule="exact"/>
        <w:rPr>
          <w:sz w:val="20"/>
          <w:szCs w:val="20"/>
        </w:rPr>
      </w:pPr>
    </w:p>
    <w:p w14:paraId="3EA7F7BA"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0D16DA1F" w14:textId="1938C5A2" w:rsidR="00C47330" w:rsidRPr="003529E4" w:rsidRDefault="00C47330" w:rsidP="00C47330">
      <w:pPr>
        <w:rPr>
          <w:sz w:val="20"/>
          <w:szCs w:val="20"/>
        </w:rPr>
      </w:pPr>
      <w:bookmarkStart w:id="35" w:name="page38"/>
      <w:bookmarkEnd w:id="35"/>
      <w:r w:rsidRPr="003529E4">
        <w:rPr>
          <w:rFonts w:ascii="Arial" w:eastAsia="Arial" w:hAnsi="Arial" w:cs="Arial"/>
          <w:b/>
          <w:bCs/>
          <w:color w:val="001077"/>
          <w:sz w:val="28"/>
          <w:szCs w:val="28"/>
        </w:rPr>
        <w:lastRenderedPageBreak/>
        <w:t>Letní pobytová akce (Nazaret – středisko Husitské diakonie)</w:t>
      </w:r>
    </w:p>
    <w:p w14:paraId="40BA8BF0" w14:textId="77777777" w:rsidR="00C47330" w:rsidRPr="003529E4" w:rsidRDefault="00C47330" w:rsidP="00C47330">
      <w:pPr>
        <w:spacing w:line="200" w:lineRule="exact"/>
        <w:rPr>
          <w:sz w:val="20"/>
          <w:szCs w:val="20"/>
        </w:rPr>
      </w:pPr>
    </w:p>
    <w:p w14:paraId="4F974443" w14:textId="77777777" w:rsidR="00C47330" w:rsidRPr="003529E4" w:rsidRDefault="00C47330" w:rsidP="00C47330">
      <w:pPr>
        <w:spacing w:line="200" w:lineRule="exact"/>
        <w:rPr>
          <w:sz w:val="20"/>
          <w:szCs w:val="20"/>
        </w:rPr>
      </w:pPr>
    </w:p>
    <w:p w14:paraId="7922A284" w14:textId="77777777" w:rsidR="00C47330" w:rsidRPr="003529E4" w:rsidRDefault="00C47330" w:rsidP="00C47330">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C47330" w:rsidRPr="003529E4" w14:paraId="7041272C" w14:textId="77777777" w:rsidTr="00B6757B">
        <w:trPr>
          <w:trHeight w:val="343"/>
        </w:trPr>
        <w:tc>
          <w:tcPr>
            <w:tcW w:w="1460" w:type="dxa"/>
            <w:tcBorders>
              <w:top w:val="single" w:sz="8" w:space="0" w:color="001077"/>
              <w:left w:val="single" w:sz="8" w:space="0" w:color="001077"/>
              <w:right w:val="single" w:sz="8" w:space="0" w:color="001077"/>
            </w:tcBorders>
            <w:vAlign w:val="bottom"/>
          </w:tcPr>
          <w:p w14:paraId="40C19C89"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5E9F13E7" w14:textId="0F8BB708" w:rsidR="00C47330" w:rsidRPr="003529E4" w:rsidRDefault="006D7B58" w:rsidP="00B6757B">
            <w:pPr>
              <w:ind w:left="80"/>
              <w:rPr>
                <w:sz w:val="20"/>
                <w:szCs w:val="20"/>
              </w:rPr>
            </w:pPr>
            <w:r w:rsidRPr="003529E4">
              <w:rPr>
                <w:rFonts w:ascii="Arial" w:eastAsia="Arial" w:hAnsi="Arial" w:cs="Arial"/>
                <w:b/>
                <w:bCs/>
                <w:color w:val="333333"/>
                <w:sz w:val="18"/>
                <w:szCs w:val="18"/>
              </w:rPr>
              <w:t>Nazaret – středisko Husitské diakonie</w:t>
            </w:r>
          </w:p>
        </w:tc>
        <w:tc>
          <w:tcPr>
            <w:tcW w:w="0" w:type="dxa"/>
            <w:vAlign w:val="bottom"/>
          </w:tcPr>
          <w:p w14:paraId="17CB607C" w14:textId="77777777" w:rsidR="00C47330" w:rsidRPr="003529E4" w:rsidRDefault="00C47330" w:rsidP="00B6757B">
            <w:pPr>
              <w:rPr>
                <w:sz w:val="1"/>
                <w:szCs w:val="1"/>
              </w:rPr>
            </w:pPr>
          </w:p>
        </w:tc>
      </w:tr>
      <w:tr w:rsidR="00C47330" w:rsidRPr="003529E4" w14:paraId="69452974" w14:textId="77777777" w:rsidTr="00B6757B">
        <w:trPr>
          <w:trHeight w:val="91"/>
        </w:trPr>
        <w:tc>
          <w:tcPr>
            <w:tcW w:w="1460" w:type="dxa"/>
            <w:tcBorders>
              <w:left w:val="single" w:sz="8" w:space="0" w:color="001077"/>
              <w:bottom w:val="single" w:sz="8" w:space="0" w:color="001077"/>
              <w:right w:val="single" w:sz="8" w:space="0" w:color="001077"/>
            </w:tcBorders>
            <w:vAlign w:val="bottom"/>
          </w:tcPr>
          <w:p w14:paraId="0E88B0AF" w14:textId="77777777" w:rsidR="00C47330" w:rsidRPr="003529E4" w:rsidRDefault="00C47330" w:rsidP="00B6757B">
            <w:pPr>
              <w:rPr>
                <w:sz w:val="7"/>
                <w:szCs w:val="7"/>
              </w:rPr>
            </w:pPr>
          </w:p>
        </w:tc>
        <w:tc>
          <w:tcPr>
            <w:tcW w:w="5240" w:type="dxa"/>
            <w:tcBorders>
              <w:bottom w:val="single" w:sz="8" w:space="0" w:color="001077"/>
              <w:right w:val="single" w:sz="8" w:space="0" w:color="001077"/>
            </w:tcBorders>
            <w:vAlign w:val="bottom"/>
          </w:tcPr>
          <w:p w14:paraId="2CEEDA0E" w14:textId="77777777" w:rsidR="00C47330" w:rsidRPr="003529E4" w:rsidRDefault="00C47330" w:rsidP="00B6757B">
            <w:pPr>
              <w:rPr>
                <w:sz w:val="7"/>
                <w:szCs w:val="7"/>
              </w:rPr>
            </w:pPr>
          </w:p>
        </w:tc>
        <w:tc>
          <w:tcPr>
            <w:tcW w:w="0" w:type="dxa"/>
            <w:vAlign w:val="bottom"/>
          </w:tcPr>
          <w:p w14:paraId="62301291" w14:textId="77777777" w:rsidR="00C47330" w:rsidRPr="003529E4" w:rsidRDefault="00C47330" w:rsidP="00B6757B">
            <w:pPr>
              <w:rPr>
                <w:sz w:val="1"/>
                <w:szCs w:val="1"/>
              </w:rPr>
            </w:pPr>
          </w:p>
        </w:tc>
      </w:tr>
      <w:tr w:rsidR="00C47330" w:rsidRPr="003529E4" w14:paraId="1B442857" w14:textId="77777777" w:rsidTr="00B6757B">
        <w:trPr>
          <w:trHeight w:val="312"/>
        </w:trPr>
        <w:tc>
          <w:tcPr>
            <w:tcW w:w="1460" w:type="dxa"/>
            <w:tcBorders>
              <w:left w:val="single" w:sz="8" w:space="0" w:color="001077"/>
              <w:right w:val="single" w:sz="8" w:space="0" w:color="001077"/>
            </w:tcBorders>
            <w:vAlign w:val="bottom"/>
          </w:tcPr>
          <w:p w14:paraId="1D542CBF"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41455A8D" w14:textId="1BB851DB" w:rsidR="00C47330" w:rsidRPr="003529E4" w:rsidRDefault="006D7B58" w:rsidP="00B6757B">
            <w:pPr>
              <w:ind w:left="80"/>
              <w:rPr>
                <w:sz w:val="20"/>
                <w:szCs w:val="20"/>
              </w:rPr>
            </w:pPr>
            <w:r w:rsidRPr="003529E4">
              <w:rPr>
                <w:rFonts w:ascii="Arial" w:eastAsia="Arial" w:hAnsi="Arial" w:cs="Arial"/>
                <w:color w:val="333333"/>
                <w:sz w:val="18"/>
                <w:szCs w:val="18"/>
              </w:rPr>
              <w:t>Letní pobytová akce</w:t>
            </w:r>
          </w:p>
        </w:tc>
        <w:tc>
          <w:tcPr>
            <w:tcW w:w="0" w:type="dxa"/>
            <w:vAlign w:val="bottom"/>
          </w:tcPr>
          <w:p w14:paraId="1CAFB1C9" w14:textId="77777777" w:rsidR="00C47330" w:rsidRPr="003529E4" w:rsidRDefault="00C47330" w:rsidP="00B6757B">
            <w:pPr>
              <w:rPr>
                <w:sz w:val="1"/>
                <w:szCs w:val="1"/>
              </w:rPr>
            </w:pPr>
          </w:p>
        </w:tc>
      </w:tr>
      <w:tr w:rsidR="00C47330" w:rsidRPr="003529E4" w14:paraId="712163EC" w14:textId="77777777" w:rsidTr="00B6757B">
        <w:trPr>
          <w:trHeight w:val="80"/>
        </w:trPr>
        <w:tc>
          <w:tcPr>
            <w:tcW w:w="1460" w:type="dxa"/>
            <w:tcBorders>
              <w:left w:val="single" w:sz="8" w:space="0" w:color="001077"/>
              <w:bottom w:val="single" w:sz="8" w:space="0" w:color="001077"/>
              <w:right w:val="single" w:sz="8" w:space="0" w:color="001077"/>
            </w:tcBorders>
            <w:vAlign w:val="bottom"/>
          </w:tcPr>
          <w:p w14:paraId="20CC4D8D" w14:textId="77777777" w:rsidR="00C47330" w:rsidRPr="003529E4" w:rsidRDefault="00C47330" w:rsidP="00B6757B">
            <w:pPr>
              <w:rPr>
                <w:sz w:val="6"/>
                <w:szCs w:val="6"/>
              </w:rPr>
            </w:pPr>
          </w:p>
        </w:tc>
        <w:tc>
          <w:tcPr>
            <w:tcW w:w="5240" w:type="dxa"/>
            <w:tcBorders>
              <w:bottom w:val="single" w:sz="8" w:space="0" w:color="001077"/>
              <w:right w:val="single" w:sz="8" w:space="0" w:color="001077"/>
            </w:tcBorders>
            <w:vAlign w:val="bottom"/>
          </w:tcPr>
          <w:p w14:paraId="58C7D9B0" w14:textId="77777777" w:rsidR="00C47330" w:rsidRPr="003529E4" w:rsidRDefault="00C47330" w:rsidP="00B6757B">
            <w:pPr>
              <w:rPr>
                <w:sz w:val="6"/>
                <w:szCs w:val="6"/>
              </w:rPr>
            </w:pPr>
          </w:p>
        </w:tc>
        <w:tc>
          <w:tcPr>
            <w:tcW w:w="0" w:type="dxa"/>
            <w:vAlign w:val="bottom"/>
          </w:tcPr>
          <w:p w14:paraId="05F70903" w14:textId="77777777" w:rsidR="00C47330" w:rsidRPr="003529E4" w:rsidRDefault="00C47330" w:rsidP="00B6757B">
            <w:pPr>
              <w:rPr>
                <w:sz w:val="1"/>
                <w:szCs w:val="1"/>
              </w:rPr>
            </w:pPr>
          </w:p>
        </w:tc>
      </w:tr>
      <w:tr w:rsidR="00C47330" w:rsidRPr="003529E4" w14:paraId="1D6EA797" w14:textId="77777777" w:rsidTr="00B6757B">
        <w:trPr>
          <w:trHeight w:val="232"/>
        </w:trPr>
        <w:tc>
          <w:tcPr>
            <w:tcW w:w="1460" w:type="dxa"/>
            <w:tcBorders>
              <w:left w:val="single" w:sz="8" w:space="0" w:color="001077"/>
              <w:right w:val="single" w:sz="8" w:space="0" w:color="001077"/>
            </w:tcBorders>
            <w:vAlign w:val="bottom"/>
          </w:tcPr>
          <w:p w14:paraId="2903388A"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7B9CDDDF" w14:textId="5EA6AC1D" w:rsidR="00C47330" w:rsidRPr="003529E4" w:rsidRDefault="006D7B58" w:rsidP="00B6757B">
            <w:pPr>
              <w:ind w:left="80"/>
              <w:rPr>
                <w:sz w:val="20"/>
                <w:szCs w:val="20"/>
              </w:rPr>
            </w:pPr>
            <w:r w:rsidRPr="003529E4">
              <w:rPr>
                <w:rFonts w:ascii="Arial" w:eastAsia="Arial" w:hAnsi="Arial" w:cs="Arial"/>
                <w:color w:val="333333"/>
                <w:sz w:val="18"/>
                <w:szCs w:val="18"/>
              </w:rPr>
              <w:t>červenec</w:t>
            </w:r>
          </w:p>
        </w:tc>
        <w:tc>
          <w:tcPr>
            <w:tcW w:w="0" w:type="dxa"/>
            <w:vAlign w:val="bottom"/>
          </w:tcPr>
          <w:p w14:paraId="4BF8A8C0" w14:textId="77777777" w:rsidR="00C47330" w:rsidRPr="003529E4" w:rsidRDefault="00C47330" w:rsidP="00B6757B">
            <w:pPr>
              <w:rPr>
                <w:sz w:val="1"/>
                <w:szCs w:val="1"/>
              </w:rPr>
            </w:pPr>
          </w:p>
        </w:tc>
      </w:tr>
      <w:tr w:rsidR="00C47330" w:rsidRPr="003529E4" w14:paraId="1378E1FA" w14:textId="77777777" w:rsidTr="00B6757B">
        <w:trPr>
          <w:trHeight w:val="132"/>
        </w:trPr>
        <w:tc>
          <w:tcPr>
            <w:tcW w:w="1460" w:type="dxa"/>
            <w:vMerge w:val="restart"/>
            <w:tcBorders>
              <w:left w:val="single" w:sz="8" w:space="0" w:color="001077"/>
              <w:right w:val="single" w:sz="8" w:space="0" w:color="001077"/>
            </w:tcBorders>
            <w:vAlign w:val="bottom"/>
          </w:tcPr>
          <w:p w14:paraId="39201D87"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0199D6F" w14:textId="77777777" w:rsidR="00C47330" w:rsidRPr="003529E4" w:rsidRDefault="00C47330" w:rsidP="00B6757B">
            <w:pPr>
              <w:rPr>
                <w:sz w:val="11"/>
                <w:szCs w:val="11"/>
              </w:rPr>
            </w:pPr>
          </w:p>
        </w:tc>
        <w:tc>
          <w:tcPr>
            <w:tcW w:w="0" w:type="dxa"/>
            <w:vAlign w:val="bottom"/>
          </w:tcPr>
          <w:p w14:paraId="11B9798D" w14:textId="77777777" w:rsidR="00C47330" w:rsidRPr="003529E4" w:rsidRDefault="00C47330" w:rsidP="00B6757B">
            <w:pPr>
              <w:rPr>
                <w:sz w:val="1"/>
                <w:szCs w:val="1"/>
              </w:rPr>
            </w:pPr>
          </w:p>
        </w:tc>
      </w:tr>
      <w:tr w:rsidR="00C47330" w:rsidRPr="003529E4" w14:paraId="5A889263" w14:textId="77777777" w:rsidTr="00B6757B">
        <w:trPr>
          <w:trHeight w:val="112"/>
        </w:trPr>
        <w:tc>
          <w:tcPr>
            <w:tcW w:w="1460" w:type="dxa"/>
            <w:vMerge/>
            <w:tcBorders>
              <w:left w:val="single" w:sz="8" w:space="0" w:color="001077"/>
              <w:right w:val="single" w:sz="8" w:space="0" w:color="001077"/>
            </w:tcBorders>
            <w:vAlign w:val="bottom"/>
          </w:tcPr>
          <w:p w14:paraId="1F81FFCD" w14:textId="77777777" w:rsidR="00C47330" w:rsidRPr="003529E4" w:rsidRDefault="00C47330" w:rsidP="00B6757B">
            <w:pPr>
              <w:rPr>
                <w:sz w:val="9"/>
                <w:szCs w:val="9"/>
              </w:rPr>
            </w:pPr>
          </w:p>
        </w:tc>
        <w:tc>
          <w:tcPr>
            <w:tcW w:w="5240" w:type="dxa"/>
            <w:tcBorders>
              <w:right w:val="single" w:sz="8" w:space="0" w:color="001077"/>
            </w:tcBorders>
            <w:vAlign w:val="bottom"/>
          </w:tcPr>
          <w:p w14:paraId="593F15FE" w14:textId="77777777" w:rsidR="00C47330" w:rsidRPr="003529E4" w:rsidRDefault="00C47330" w:rsidP="00B6757B">
            <w:pPr>
              <w:rPr>
                <w:sz w:val="9"/>
                <w:szCs w:val="9"/>
              </w:rPr>
            </w:pPr>
          </w:p>
        </w:tc>
        <w:tc>
          <w:tcPr>
            <w:tcW w:w="0" w:type="dxa"/>
            <w:vAlign w:val="bottom"/>
          </w:tcPr>
          <w:p w14:paraId="643B85CA" w14:textId="77777777" w:rsidR="00C47330" w:rsidRPr="003529E4" w:rsidRDefault="00C47330" w:rsidP="00B6757B">
            <w:pPr>
              <w:rPr>
                <w:sz w:val="1"/>
                <w:szCs w:val="1"/>
              </w:rPr>
            </w:pPr>
          </w:p>
        </w:tc>
      </w:tr>
      <w:tr w:rsidR="00C47330" w:rsidRPr="003529E4" w14:paraId="38FE7C7F" w14:textId="77777777" w:rsidTr="00B6757B">
        <w:trPr>
          <w:trHeight w:val="29"/>
        </w:trPr>
        <w:tc>
          <w:tcPr>
            <w:tcW w:w="1460" w:type="dxa"/>
            <w:tcBorders>
              <w:left w:val="single" w:sz="8" w:space="0" w:color="001077"/>
              <w:bottom w:val="single" w:sz="8" w:space="0" w:color="001077"/>
              <w:right w:val="single" w:sz="8" w:space="0" w:color="001077"/>
            </w:tcBorders>
            <w:vAlign w:val="bottom"/>
          </w:tcPr>
          <w:p w14:paraId="4464D168" w14:textId="77777777" w:rsidR="00C47330" w:rsidRPr="003529E4" w:rsidRDefault="00C47330" w:rsidP="00B6757B">
            <w:pPr>
              <w:rPr>
                <w:sz w:val="2"/>
                <w:szCs w:val="2"/>
              </w:rPr>
            </w:pPr>
          </w:p>
        </w:tc>
        <w:tc>
          <w:tcPr>
            <w:tcW w:w="5240" w:type="dxa"/>
            <w:tcBorders>
              <w:bottom w:val="single" w:sz="8" w:space="0" w:color="001077"/>
              <w:right w:val="single" w:sz="8" w:space="0" w:color="001077"/>
            </w:tcBorders>
            <w:vAlign w:val="bottom"/>
          </w:tcPr>
          <w:p w14:paraId="6AC25CC5" w14:textId="77777777" w:rsidR="00C47330" w:rsidRPr="003529E4" w:rsidRDefault="00C47330" w:rsidP="00B6757B">
            <w:pPr>
              <w:rPr>
                <w:sz w:val="2"/>
                <w:szCs w:val="2"/>
              </w:rPr>
            </w:pPr>
          </w:p>
        </w:tc>
        <w:tc>
          <w:tcPr>
            <w:tcW w:w="0" w:type="dxa"/>
            <w:vAlign w:val="bottom"/>
          </w:tcPr>
          <w:p w14:paraId="3D6DD12D" w14:textId="77777777" w:rsidR="00C47330" w:rsidRPr="003529E4" w:rsidRDefault="00C47330" w:rsidP="00B6757B">
            <w:pPr>
              <w:rPr>
                <w:sz w:val="1"/>
                <w:szCs w:val="1"/>
              </w:rPr>
            </w:pPr>
          </w:p>
        </w:tc>
      </w:tr>
      <w:tr w:rsidR="00C47330" w:rsidRPr="003529E4" w14:paraId="4CD3C415" w14:textId="77777777" w:rsidTr="00B6757B">
        <w:trPr>
          <w:trHeight w:val="276"/>
        </w:trPr>
        <w:tc>
          <w:tcPr>
            <w:tcW w:w="1460" w:type="dxa"/>
            <w:tcBorders>
              <w:left w:val="single" w:sz="8" w:space="0" w:color="001077"/>
              <w:right w:val="single" w:sz="8" w:space="0" w:color="001077"/>
            </w:tcBorders>
            <w:vAlign w:val="bottom"/>
          </w:tcPr>
          <w:p w14:paraId="15FAE31D"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54E7943E" w14:textId="04816C4B" w:rsidR="00C47330" w:rsidRPr="003529E4" w:rsidRDefault="006D7B58" w:rsidP="00B6757B">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532EFE04" w14:textId="77777777" w:rsidR="00C47330" w:rsidRPr="003529E4" w:rsidRDefault="00C47330" w:rsidP="00B6757B">
            <w:pPr>
              <w:rPr>
                <w:sz w:val="1"/>
                <w:szCs w:val="1"/>
              </w:rPr>
            </w:pPr>
          </w:p>
        </w:tc>
      </w:tr>
      <w:tr w:rsidR="00C47330" w:rsidRPr="003529E4" w14:paraId="1A17C6F0" w14:textId="77777777" w:rsidTr="00B6757B">
        <w:trPr>
          <w:trHeight w:val="132"/>
        </w:trPr>
        <w:tc>
          <w:tcPr>
            <w:tcW w:w="1460" w:type="dxa"/>
            <w:vMerge w:val="restart"/>
            <w:tcBorders>
              <w:left w:val="single" w:sz="8" w:space="0" w:color="001077"/>
              <w:right w:val="single" w:sz="8" w:space="0" w:color="001077"/>
            </w:tcBorders>
            <w:vAlign w:val="bottom"/>
          </w:tcPr>
          <w:p w14:paraId="7316314B"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56DF804" w14:textId="77777777" w:rsidR="00C47330" w:rsidRPr="003529E4" w:rsidRDefault="00C47330" w:rsidP="00B6757B">
            <w:pPr>
              <w:rPr>
                <w:sz w:val="11"/>
                <w:szCs w:val="11"/>
              </w:rPr>
            </w:pPr>
          </w:p>
        </w:tc>
        <w:tc>
          <w:tcPr>
            <w:tcW w:w="0" w:type="dxa"/>
            <w:vAlign w:val="bottom"/>
          </w:tcPr>
          <w:p w14:paraId="56D08F56" w14:textId="77777777" w:rsidR="00C47330" w:rsidRPr="003529E4" w:rsidRDefault="00C47330" w:rsidP="00B6757B">
            <w:pPr>
              <w:rPr>
                <w:sz w:val="1"/>
                <w:szCs w:val="1"/>
              </w:rPr>
            </w:pPr>
          </w:p>
        </w:tc>
      </w:tr>
      <w:tr w:rsidR="00C47330" w:rsidRPr="003529E4" w14:paraId="60441A76" w14:textId="77777777" w:rsidTr="00B6757B">
        <w:trPr>
          <w:trHeight w:val="112"/>
        </w:trPr>
        <w:tc>
          <w:tcPr>
            <w:tcW w:w="1460" w:type="dxa"/>
            <w:vMerge/>
            <w:tcBorders>
              <w:left w:val="single" w:sz="8" w:space="0" w:color="001077"/>
              <w:right w:val="single" w:sz="8" w:space="0" w:color="001077"/>
            </w:tcBorders>
            <w:vAlign w:val="bottom"/>
          </w:tcPr>
          <w:p w14:paraId="1D379FDC" w14:textId="77777777" w:rsidR="00C47330" w:rsidRPr="003529E4" w:rsidRDefault="00C47330" w:rsidP="00B6757B">
            <w:pPr>
              <w:rPr>
                <w:sz w:val="9"/>
                <w:szCs w:val="9"/>
              </w:rPr>
            </w:pPr>
          </w:p>
        </w:tc>
        <w:tc>
          <w:tcPr>
            <w:tcW w:w="5240" w:type="dxa"/>
            <w:tcBorders>
              <w:right w:val="single" w:sz="8" w:space="0" w:color="001077"/>
            </w:tcBorders>
            <w:vAlign w:val="bottom"/>
          </w:tcPr>
          <w:p w14:paraId="79FC7703" w14:textId="77777777" w:rsidR="00C47330" w:rsidRPr="003529E4" w:rsidRDefault="00C47330" w:rsidP="00B6757B">
            <w:pPr>
              <w:rPr>
                <w:sz w:val="9"/>
                <w:szCs w:val="9"/>
              </w:rPr>
            </w:pPr>
          </w:p>
        </w:tc>
        <w:tc>
          <w:tcPr>
            <w:tcW w:w="0" w:type="dxa"/>
            <w:vAlign w:val="bottom"/>
          </w:tcPr>
          <w:p w14:paraId="656EA1DA" w14:textId="77777777" w:rsidR="00C47330" w:rsidRPr="003529E4" w:rsidRDefault="00C47330" w:rsidP="00B6757B">
            <w:pPr>
              <w:rPr>
                <w:sz w:val="1"/>
                <w:szCs w:val="1"/>
              </w:rPr>
            </w:pPr>
          </w:p>
        </w:tc>
      </w:tr>
      <w:tr w:rsidR="00C47330" w:rsidRPr="003529E4" w14:paraId="231DD957" w14:textId="77777777" w:rsidTr="00B6757B">
        <w:trPr>
          <w:trHeight w:val="73"/>
        </w:trPr>
        <w:tc>
          <w:tcPr>
            <w:tcW w:w="1460" w:type="dxa"/>
            <w:tcBorders>
              <w:left w:val="single" w:sz="8" w:space="0" w:color="001077"/>
              <w:bottom w:val="single" w:sz="8" w:space="0" w:color="001077"/>
              <w:right w:val="single" w:sz="8" w:space="0" w:color="001077"/>
            </w:tcBorders>
            <w:vAlign w:val="bottom"/>
          </w:tcPr>
          <w:p w14:paraId="2FB7FAC8" w14:textId="77777777" w:rsidR="00C47330" w:rsidRPr="003529E4" w:rsidRDefault="00C47330" w:rsidP="00B6757B">
            <w:pPr>
              <w:rPr>
                <w:sz w:val="6"/>
                <w:szCs w:val="6"/>
              </w:rPr>
            </w:pPr>
          </w:p>
        </w:tc>
        <w:tc>
          <w:tcPr>
            <w:tcW w:w="5240" w:type="dxa"/>
            <w:tcBorders>
              <w:bottom w:val="single" w:sz="8" w:space="0" w:color="001077"/>
              <w:right w:val="single" w:sz="8" w:space="0" w:color="001077"/>
            </w:tcBorders>
            <w:vAlign w:val="bottom"/>
          </w:tcPr>
          <w:p w14:paraId="401CA34C" w14:textId="77777777" w:rsidR="00C47330" w:rsidRPr="003529E4" w:rsidRDefault="00C47330" w:rsidP="00B6757B">
            <w:pPr>
              <w:rPr>
                <w:sz w:val="6"/>
                <w:szCs w:val="6"/>
              </w:rPr>
            </w:pPr>
          </w:p>
        </w:tc>
        <w:tc>
          <w:tcPr>
            <w:tcW w:w="0" w:type="dxa"/>
            <w:vAlign w:val="bottom"/>
          </w:tcPr>
          <w:p w14:paraId="25B16FE1" w14:textId="77777777" w:rsidR="00C47330" w:rsidRPr="003529E4" w:rsidRDefault="00C47330" w:rsidP="00B6757B">
            <w:pPr>
              <w:rPr>
                <w:sz w:val="1"/>
                <w:szCs w:val="1"/>
              </w:rPr>
            </w:pPr>
          </w:p>
        </w:tc>
      </w:tr>
      <w:tr w:rsidR="00C47330" w:rsidRPr="003529E4" w14:paraId="2CF5462E" w14:textId="77777777" w:rsidTr="00B6757B">
        <w:trPr>
          <w:trHeight w:val="276"/>
        </w:trPr>
        <w:tc>
          <w:tcPr>
            <w:tcW w:w="1460" w:type="dxa"/>
            <w:tcBorders>
              <w:left w:val="single" w:sz="8" w:space="0" w:color="001077"/>
              <w:right w:val="single" w:sz="8" w:space="0" w:color="001077"/>
            </w:tcBorders>
            <w:vAlign w:val="bottom"/>
          </w:tcPr>
          <w:p w14:paraId="4B27A6D6"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4B383D7A" w14:textId="53CF7FEE" w:rsidR="00C47330" w:rsidRPr="003529E4" w:rsidRDefault="00C47330" w:rsidP="00B6757B">
            <w:pPr>
              <w:ind w:left="80"/>
              <w:rPr>
                <w:sz w:val="20"/>
                <w:szCs w:val="20"/>
              </w:rPr>
            </w:pPr>
            <w:r w:rsidRPr="003529E4">
              <w:rPr>
                <w:rFonts w:ascii="Arial" w:eastAsia="Arial" w:hAnsi="Arial" w:cs="Arial"/>
                <w:color w:val="333333"/>
                <w:sz w:val="18"/>
                <w:szCs w:val="18"/>
              </w:rPr>
              <w:t xml:space="preserve">osoby </w:t>
            </w:r>
            <w:r w:rsidR="006D7B58" w:rsidRPr="003529E4">
              <w:rPr>
                <w:rFonts w:ascii="Arial" w:eastAsia="Arial" w:hAnsi="Arial" w:cs="Arial"/>
                <w:color w:val="333333"/>
                <w:sz w:val="18"/>
                <w:szCs w:val="18"/>
              </w:rPr>
              <w:t>se zdravotním postižením</w:t>
            </w:r>
          </w:p>
        </w:tc>
        <w:tc>
          <w:tcPr>
            <w:tcW w:w="0" w:type="dxa"/>
            <w:vAlign w:val="bottom"/>
          </w:tcPr>
          <w:p w14:paraId="479B5413" w14:textId="77777777" w:rsidR="00C47330" w:rsidRPr="003529E4" w:rsidRDefault="00C47330" w:rsidP="00B6757B">
            <w:pPr>
              <w:rPr>
                <w:sz w:val="1"/>
                <w:szCs w:val="1"/>
              </w:rPr>
            </w:pPr>
          </w:p>
        </w:tc>
      </w:tr>
      <w:tr w:rsidR="00C47330" w:rsidRPr="003529E4" w14:paraId="59B9BFFA" w14:textId="77777777" w:rsidTr="00B6757B">
        <w:trPr>
          <w:trHeight w:val="132"/>
        </w:trPr>
        <w:tc>
          <w:tcPr>
            <w:tcW w:w="1460" w:type="dxa"/>
            <w:vMerge w:val="restart"/>
            <w:tcBorders>
              <w:left w:val="single" w:sz="8" w:space="0" w:color="001077"/>
              <w:right w:val="single" w:sz="8" w:space="0" w:color="001077"/>
            </w:tcBorders>
            <w:vAlign w:val="bottom"/>
          </w:tcPr>
          <w:p w14:paraId="58920E0E"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76320387" w14:textId="77777777" w:rsidR="00C47330" w:rsidRPr="003529E4" w:rsidRDefault="00C47330" w:rsidP="00B6757B">
            <w:pPr>
              <w:rPr>
                <w:sz w:val="11"/>
                <w:szCs w:val="11"/>
              </w:rPr>
            </w:pPr>
          </w:p>
        </w:tc>
        <w:tc>
          <w:tcPr>
            <w:tcW w:w="0" w:type="dxa"/>
            <w:vAlign w:val="bottom"/>
          </w:tcPr>
          <w:p w14:paraId="77BE4714" w14:textId="77777777" w:rsidR="00C47330" w:rsidRPr="003529E4" w:rsidRDefault="00C47330" w:rsidP="00B6757B">
            <w:pPr>
              <w:rPr>
                <w:sz w:val="1"/>
                <w:szCs w:val="1"/>
              </w:rPr>
            </w:pPr>
          </w:p>
        </w:tc>
      </w:tr>
      <w:tr w:rsidR="00C47330" w:rsidRPr="003529E4" w14:paraId="4FCF6B36" w14:textId="77777777" w:rsidTr="00B6757B">
        <w:trPr>
          <w:trHeight w:val="112"/>
        </w:trPr>
        <w:tc>
          <w:tcPr>
            <w:tcW w:w="1460" w:type="dxa"/>
            <w:vMerge/>
            <w:tcBorders>
              <w:left w:val="single" w:sz="8" w:space="0" w:color="001077"/>
              <w:right w:val="single" w:sz="8" w:space="0" w:color="001077"/>
            </w:tcBorders>
            <w:vAlign w:val="bottom"/>
          </w:tcPr>
          <w:p w14:paraId="4606C172" w14:textId="77777777" w:rsidR="00C47330" w:rsidRPr="003529E4" w:rsidRDefault="00C47330" w:rsidP="00B6757B">
            <w:pPr>
              <w:rPr>
                <w:sz w:val="9"/>
                <w:szCs w:val="9"/>
              </w:rPr>
            </w:pPr>
          </w:p>
        </w:tc>
        <w:tc>
          <w:tcPr>
            <w:tcW w:w="5240" w:type="dxa"/>
            <w:tcBorders>
              <w:right w:val="single" w:sz="8" w:space="0" w:color="001077"/>
            </w:tcBorders>
            <w:vAlign w:val="bottom"/>
          </w:tcPr>
          <w:p w14:paraId="0C381446" w14:textId="77777777" w:rsidR="00C47330" w:rsidRPr="003529E4" w:rsidRDefault="00C47330" w:rsidP="00B6757B">
            <w:pPr>
              <w:rPr>
                <w:sz w:val="9"/>
                <w:szCs w:val="9"/>
              </w:rPr>
            </w:pPr>
          </w:p>
        </w:tc>
        <w:tc>
          <w:tcPr>
            <w:tcW w:w="0" w:type="dxa"/>
            <w:vAlign w:val="bottom"/>
          </w:tcPr>
          <w:p w14:paraId="5E6E7D72" w14:textId="77777777" w:rsidR="00C47330" w:rsidRPr="003529E4" w:rsidRDefault="00C47330" w:rsidP="00B6757B">
            <w:pPr>
              <w:rPr>
                <w:sz w:val="1"/>
                <w:szCs w:val="1"/>
              </w:rPr>
            </w:pPr>
          </w:p>
        </w:tc>
      </w:tr>
      <w:tr w:rsidR="00C47330" w:rsidRPr="003529E4" w14:paraId="02B25B20" w14:textId="77777777" w:rsidTr="00B6757B">
        <w:trPr>
          <w:trHeight w:val="73"/>
        </w:trPr>
        <w:tc>
          <w:tcPr>
            <w:tcW w:w="1460" w:type="dxa"/>
            <w:tcBorders>
              <w:left w:val="single" w:sz="8" w:space="0" w:color="001077"/>
              <w:bottom w:val="single" w:sz="8" w:space="0" w:color="001077"/>
              <w:right w:val="single" w:sz="8" w:space="0" w:color="001077"/>
            </w:tcBorders>
            <w:vAlign w:val="bottom"/>
          </w:tcPr>
          <w:p w14:paraId="6350C690" w14:textId="77777777" w:rsidR="00C47330" w:rsidRPr="003529E4" w:rsidRDefault="00C47330" w:rsidP="00B6757B">
            <w:pPr>
              <w:rPr>
                <w:sz w:val="6"/>
                <w:szCs w:val="6"/>
              </w:rPr>
            </w:pPr>
          </w:p>
        </w:tc>
        <w:tc>
          <w:tcPr>
            <w:tcW w:w="5240" w:type="dxa"/>
            <w:tcBorders>
              <w:bottom w:val="single" w:sz="8" w:space="0" w:color="001077"/>
              <w:right w:val="single" w:sz="8" w:space="0" w:color="001077"/>
            </w:tcBorders>
            <w:vAlign w:val="bottom"/>
          </w:tcPr>
          <w:p w14:paraId="2CDE7B40" w14:textId="77777777" w:rsidR="00C47330" w:rsidRPr="003529E4" w:rsidRDefault="00C47330" w:rsidP="00B6757B">
            <w:pPr>
              <w:rPr>
                <w:sz w:val="6"/>
                <w:szCs w:val="6"/>
              </w:rPr>
            </w:pPr>
          </w:p>
        </w:tc>
        <w:tc>
          <w:tcPr>
            <w:tcW w:w="0" w:type="dxa"/>
            <w:vAlign w:val="bottom"/>
          </w:tcPr>
          <w:p w14:paraId="6E2B002B" w14:textId="77777777" w:rsidR="00C47330" w:rsidRPr="003529E4" w:rsidRDefault="00C47330" w:rsidP="00B6757B">
            <w:pPr>
              <w:rPr>
                <w:sz w:val="1"/>
                <w:szCs w:val="1"/>
              </w:rPr>
            </w:pPr>
          </w:p>
        </w:tc>
      </w:tr>
      <w:tr w:rsidR="00C47330" w:rsidRPr="003529E4" w14:paraId="36C2B074" w14:textId="77777777" w:rsidTr="00B6757B">
        <w:trPr>
          <w:trHeight w:val="232"/>
        </w:trPr>
        <w:tc>
          <w:tcPr>
            <w:tcW w:w="1460" w:type="dxa"/>
            <w:tcBorders>
              <w:left w:val="single" w:sz="8" w:space="0" w:color="001077"/>
              <w:right w:val="single" w:sz="8" w:space="0" w:color="001077"/>
            </w:tcBorders>
            <w:vAlign w:val="bottom"/>
          </w:tcPr>
          <w:p w14:paraId="0F5E8483"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80E5DAD" w14:textId="77777777" w:rsidR="00C47330" w:rsidRPr="003529E4" w:rsidRDefault="00C47330" w:rsidP="00B6757B">
            <w:pPr>
              <w:ind w:left="80"/>
              <w:rPr>
                <w:sz w:val="20"/>
                <w:szCs w:val="20"/>
              </w:rPr>
            </w:pPr>
            <w:r w:rsidRPr="003529E4">
              <w:rPr>
                <w:rFonts w:ascii="Arial" w:eastAsia="Arial" w:hAnsi="Arial" w:cs="Arial"/>
                <w:color w:val="333333"/>
                <w:sz w:val="18"/>
                <w:szCs w:val="18"/>
              </w:rPr>
              <w:t>-</w:t>
            </w:r>
          </w:p>
        </w:tc>
        <w:tc>
          <w:tcPr>
            <w:tcW w:w="0" w:type="dxa"/>
            <w:vAlign w:val="bottom"/>
          </w:tcPr>
          <w:p w14:paraId="1A2C764A" w14:textId="77777777" w:rsidR="00C47330" w:rsidRPr="003529E4" w:rsidRDefault="00C47330" w:rsidP="00B6757B">
            <w:pPr>
              <w:rPr>
                <w:sz w:val="1"/>
                <w:szCs w:val="1"/>
              </w:rPr>
            </w:pPr>
          </w:p>
        </w:tc>
      </w:tr>
      <w:tr w:rsidR="00C47330" w:rsidRPr="003529E4" w14:paraId="4C57A1A9" w14:textId="77777777" w:rsidTr="00B6757B">
        <w:trPr>
          <w:trHeight w:val="132"/>
        </w:trPr>
        <w:tc>
          <w:tcPr>
            <w:tcW w:w="1460" w:type="dxa"/>
            <w:vMerge w:val="restart"/>
            <w:tcBorders>
              <w:left w:val="single" w:sz="8" w:space="0" w:color="001077"/>
              <w:right w:val="single" w:sz="8" w:space="0" w:color="001077"/>
            </w:tcBorders>
            <w:vAlign w:val="bottom"/>
          </w:tcPr>
          <w:p w14:paraId="65F81520"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94F554C" w14:textId="77777777" w:rsidR="00C47330" w:rsidRPr="003529E4" w:rsidRDefault="00C47330" w:rsidP="00B6757B">
            <w:pPr>
              <w:rPr>
                <w:sz w:val="11"/>
                <w:szCs w:val="11"/>
              </w:rPr>
            </w:pPr>
          </w:p>
        </w:tc>
        <w:tc>
          <w:tcPr>
            <w:tcW w:w="0" w:type="dxa"/>
            <w:vAlign w:val="bottom"/>
          </w:tcPr>
          <w:p w14:paraId="73883B4B" w14:textId="77777777" w:rsidR="00C47330" w:rsidRPr="003529E4" w:rsidRDefault="00C47330" w:rsidP="00B6757B">
            <w:pPr>
              <w:rPr>
                <w:sz w:val="1"/>
                <w:szCs w:val="1"/>
              </w:rPr>
            </w:pPr>
          </w:p>
        </w:tc>
      </w:tr>
      <w:tr w:rsidR="00C47330" w:rsidRPr="003529E4" w14:paraId="12FD88A8" w14:textId="77777777" w:rsidTr="00B6757B">
        <w:trPr>
          <w:trHeight w:val="112"/>
        </w:trPr>
        <w:tc>
          <w:tcPr>
            <w:tcW w:w="1460" w:type="dxa"/>
            <w:vMerge/>
            <w:tcBorders>
              <w:left w:val="single" w:sz="8" w:space="0" w:color="001077"/>
              <w:right w:val="single" w:sz="8" w:space="0" w:color="001077"/>
            </w:tcBorders>
            <w:vAlign w:val="bottom"/>
          </w:tcPr>
          <w:p w14:paraId="58E19C25" w14:textId="77777777" w:rsidR="00C47330" w:rsidRPr="003529E4" w:rsidRDefault="00C47330" w:rsidP="00B6757B">
            <w:pPr>
              <w:rPr>
                <w:sz w:val="9"/>
                <w:szCs w:val="9"/>
              </w:rPr>
            </w:pPr>
          </w:p>
        </w:tc>
        <w:tc>
          <w:tcPr>
            <w:tcW w:w="5240" w:type="dxa"/>
            <w:tcBorders>
              <w:right w:val="single" w:sz="8" w:space="0" w:color="001077"/>
            </w:tcBorders>
            <w:vAlign w:val="bottom"/>
          </w:tcPr>
          <w:p w14:paraId="623029C8" w14:textId="77777777" w:rsidR="00C47330" w:rsidRPr="003529E4" w:rsidRDefault="00C47330" w:rsidP="00B6757B">
            <w:pPr>
              <w:rPr>
                <w:sz w:val="9"/>
                <w:szCs w:val="9"/>
              </w:rPr>
            </w:pPr>
          </w:p>
        </w:tc>
        <w:tc>
          <w:tcPr>
            <w:tcW w:w="0" w:type="dxa"/>
            <w:vAlign w:val="bottom"/>
          </w:tcPr>
          <w:p w14:paraId="6CBFBE89" w14:textId="77777777" w:rsidR="00C47330" w:rsidRPr="003529E4" w:rsidRDefault="00C47330" w:rsidP="00B6757B">
            <w:pPr>
              <w:rPr>
                <w:sz w:val="1"/>
                <w:szCs w:val="1"/>
              </w:rPr>
            </w:pPr>
          </w:p>
        </w:tc>
      </w:tr>
      <w:tr w:rsidR="00C47330" w:rsidRPr="003529E4" w14:paraId="6278AAC8" w14:textId="77777777" w:rsidTr="00B6757B">
        <w:trPr>
          <w:trHeight w:val="29"/>
        </w:trPr>
        <w:tc>
          <w:tcPr>
            <w:tcW w:w="1460" w:type="dxa"/>
            <w:tcBorders>
              <w:left w:val="single" w:sz="8" w:space="0" w:color="001077"/>
              <w:bottom w:val="single" w:sz="8" w:space="0" w:color="001077"/>
              <w:right w:val="single" w:sz="8" w:space="0" w:color="001077"/>
            </w:tcBorders>
            <w:vAlign w:val="bottom"/>
          </w:tcPr>
          <w:p w14:paraId="23704450" w14:textId="77777777" w:rsidR="00C47330" w:rsidRPr="003529E4" w:rsidRDefault="00C47330" w:rsidP="00B6757B">
            <w:pPr>
              <w:rPr>
                <w:sz w:val="2"/>
                <w:szCs w:val="2"/>
              </w:rPr>
            </w:pPr>
          </w:p>
        </w:tc>
        <w:tc>
          <w:tcPr>
            <w:tcW w:w="5240" w:type="dxa"/>
            <w:tcBorders>
              <w:bottom w:val="single" w:sz="8" w:space="0" w:color="001077"/>
              <w:right w:val="single" w:sz="8" w:space="0" w:color="001077"/>
            </w:tcBorders>
            <w:vAlign w:val="bottom"/>
          </w:tcPr>
          <w:p w14:paraId="24F97C25" w14:textId="77777777" w:rsidR="00C47330" w:rsidRPr="003529E4" w:rsidRDefault="00C47330" w:rsidP="00B6757B">
            <w:pPr>
              <w:rPr>
                <w:sz w:val="2"/>
                <w:szCs w:val="2"/>
              </w:rPr>
            </w:pPr>
          </w:p>
        </w:tc>
        <w:tc>
          <w:tcPr>
            <w:tcW w:w="0" w:type="dxa"/>
            <w:vAlign w:val="bottom"/>
          </w:tcPr>
          <w:p w14:paraId="121C4B12" w14:textId="77777777" w:rsidR="00C47330" w:rsidRPr="003529E4" w:rsidRDefault="00C47330" w:rsidP="00B6757B">
            <w:pPr>
              <w:rPr>
                <w:sz w:val="1"/>
                <w:szCs w:val="1"/>
              </w:rPr>
            </w:pPr>
          </w:p>
        </w:tc>
      </w:tr>
      <w:tr w:rsidR="00C47330" w:rsidRPr="003529E4" w14:paraId="10186A61" w14:textId="77777777" w:rsidTr="00B6757B">
        <w:trPr>
          <w:trHeight w:val="312"/>
        </w:trPr>
        <w:tc>
          <w:tcPr>
            <w:tcW w:w="1460" w:type="dxa"/>
            <w:tcBorders>
              <w:left w:val="single" w:sz="8" w:space="0" w:color="001077"/>
              <w:right w:val="single" w:sz="8" w:space="0" w:color="001077"/>
            </w:tcBorders>
            <w:vAlign w:val="bottom"/>
          </w:tcPr>
          <w:p w14:paraId="4A3CB22B"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158BEA99" w14:textId="77777777" w:rsidR="00C47330" w:rsidRPr="003529E4" w:rsidRDefault="00C47330" w:rsidP="00B6757B">
            <w:pPr>
              <w:ind w:left="80"/>
              <w:rPr>
                <w:sz w:val="20"/>
                <w:szCs w:val="20"/>
              </w:rPr>
            </w:pPr>
            <w:r w:rsidRPr="003529E4">
              <w:rPr>
                <w:rFonts w:ascii="Arial" w:eastAsia="Arial" w:hAnsi="Arial" w:cs="Arial"/>
                <w:color w:val="333333"/>
                <w:sz w:val="18"/>
                <w:szCs w:val="18"/>
              </w:rPr>
              <w:t>ambulantní</w:t>
            </w:r>
          </w:p>
        </w:tc>
        <w:tc>
          <w:tcPr>
            <w:tcW w:w="0" w:type="dxa"/>
            <w:vAlign w:val="bottom"/>
          </w:tcPr>
          <w:p w14:paraId="33B3B44B" w14:textId="77777777" w:rsidR="00C47330" w:rsidRPr="003529E4" w:rsidRDefault="00C47330" w:rsidP="00B6757B">
            <w:pPr>
              <w:rPr>
                <w:sz w:val="1"/>
                <w:szCs w:val="1"/>
              </w:rPr>
            </w:pPr>
          </w:p>
        </w:tc>
      </w:tr>
      <w:tr w:rsidR="00C47330" w:rsidRPr="003529E4" w14:paraId="557B0A5F" w14:textId="77777777" w:rsidTr="00B6757B">
        <w:trPr>
          <w:trHeight w:val="80"/>
        </w:trPr>
        <w:tc>
          <w:tcPr>
            <w:tcW w:w="1460" w:type="dxa"/>
            <w:tcBorders>
              <w:left w:val="single" w:sz="8" w:space="0" w:color="001077"/>
              <w:bottom w:val="single" w:sz="8" w:space="0" w:color="001077"/>
              <w:right w:val="single" w:sz="8" w:space="0" w:color="001077"/>
            </w:tcBorders>
            <w:vAlign w:val="bottom"/>
          </w:tcPr>
          <w:p w14:paraId="13B5C982" w14:textId="77777777" w:rsidR="00C47330" w:rsidRPr="003529E4" w:rsidRDefault="00C47330" w:rsidP="00B6757B">
            <w:pPr>
              <w:rPr>
                <w:sz w:val="6"/>
                <w:szCs w:val="6"/>
              </w:rPr>
            </w:pPr>
          </w:p>
        </w:tc>
        <w:tc>
          <w:tcPr>
            <w:tcW w:w="5240" w:type="dxa"/>
            <w:tcBorders>
              <w:bottom w:val="single" w:sz="8" w:space="0" w:color="001077"/>
              <w:right w:val="single" w:sz="8" w:space="0" w:color="001077"/>
            </w:tcBorders>
            <w:vAlign w:val="bottom"/>
          </w:tcPr>
          <w:p w14:paraId="40003188" w14:textId="77777777" w:rsidR="00C47330" w:rsidRPr="003529E4" w:rsidRDefault="00C47330" w:rsidP="00B6757B">
            <w:pPr>
              <w:rPr>
                <w:sz w:val="6"/>
                <w:szCs w:val="6"/>
              </w:rPr>
            </w:pPr>
          </w:p>
        </w:tc>
        <w:tc>
          <w:tcPr>
            <w:tcW w:w="0" w:type="dxa"/>
            <w:vAlign w:val="bottom"/>
          </w:tcPr>
          <w:p w14:paraId="6278F5D0" w14:textId="77777777" w:rsidR="00C47330" w:rsidRPr="003529E4" w:rsidRDefault="00C47330" w:rsidP="00B6757B">
            <w:pPr>
              <w:rPr>
                <w:sz w:val="1"/>
                <w:szCs w:val="1"/>
              </w:rPr>
            </w:pPr>
          </w:p>
        </w:tc>
      </w:tr>
      <w:tr w:rsidR="00C47330" w:rsidRPr="003529E4" w14:paraId="710A5015" w14:textId="77777777" w:rsidTr="00B6757B">
        <w:trPr>
          <w:trHeight w:val="276"/>
        </w:trPr>
        <w:tc>
          <w:tcPr>
            <w:tcW w:w="1460" w:type="dxa"/>
            <w:tcBorders>
              <w:left w:val="single" w:sz="8" w:space="0" w:color="001077"/>
              <w:right w:val="single" w:sz="8" w:space="0" w:color="001077"/>
            </w:tcBorders>
            <w:vAlign w:val="bottom"/>
          </w:tcPr>
          <w:p w14:paraId="6C49C83C"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5938AF3" w14:textId="5A6BA4D3" w:rsidR="00C47330" w:rsidRPr="003529E4" w:rsidRDefault="00C47330" w:rsidP="00B6757B">
            <w:pPr>
              <w:ind w:left="80"/>
              <w:rPr>
                <w:sz w:val="20"/>
                <w:szCs w:val="20"/>
              </w:rPr>
            </w:pPr>
            <w:r w:rsidRPr="003529E4">
              <w:rPr>
                <w:rFonts w:ascii="Arial" w:eastAsia="Arial" w:hAnsi="Arial" w:cs="Arial"/>
                <w:color w:val="333333"/>
                <w:sz w:val="18"/>
                <w:szCs w:val="18"/>
              </w:rPr>
              <w:t>Žižkovo náměstí 1, 373 12 Borovany</w:t>
            </w:r>
          </w:p>
        </w:tc>
        <w:tc>
          <w:tcPr>
            <w:tcW w:w="0" w:type="dxa"/>
            <w:vAlign w:val="bottom"/>
          </w:tcPr>
          <w:p w14:paraId="68466E82" w14:textId="77777777" w:rsidR="00C47330" w:rsidRPr="003529E4" w:rsidRDefault="00C47330" w:rsidP="00B6757B">
            <w:pPr>
              <w:rPr>
                <w:sz w:val="1"/>
                <w:szCs w:val="1"/>
              </w:rPr>
            </w:pPr>
          </w:p>
        </w:tc>
      </w:tr>
      <w:tr w:rsidR="00C47330" w:rsidRPr="003529E4" w14:paraId="3AEE3631" w14:textId="77777777" w:rsidTr="00B6757B">
        <w:trPr>
          <w:trHeight w:val="132"/>
        </w:trPr>
        <w:tc>
          <w:tcPr>
            <w:tcW w:w="1460" w:type="dxa"/>
            <w:vMerge w:val="restart"/>
            <w:tcBorders>
              <w:left w:val="single" w:sz="8" w:space="0" w:color="001077"/>
              <w:right w:val="single" w:sz="8" w:space="0" w:color="001077"/>
            </w:tcBorders>
            <w:vAlign w:val="bottom"/>
          </w:tcPr>
          <w:p w14:paraId="33AF342F"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6371C0F8" w14:textId="77777777" w:rsidR="00C47330" w:rsidRPr="003529E4" w:rsidRDefault="00C47330" w:rsidP="00B6757B">
            <w:pPr>
              <w:rPr>
                <w:sz w:val="11"/>
                <w:szCs w:val="11"/>
              </w:rPr>
            </w:pPr>
          </w:p>
        </w:tc>
        <w:tc>
          <w:tcPr>
            <w:tcW w:w="0" w:type="dxa"/>
            <w:vAlign w:val="bottom"/>
          </w:tcPr>
          <w:p w14:paraId="1E04D864" w14:textId="77777777" w:rsidR="00C47330" w:rsidRPr="003529E4" w:rsidRDefault="00C47330" w:rsidP="00B6757B">
            <w:pPr>
              <w:rPr>
                <w:sz w:val="1"/>
                <w:szCs w:val="1"/>
              </w:rPr>
            </w:pPr>
          </w:p>
        </w:tc>
      </w:tr>
      <w:tr w:rsidR="00C47330" w:rsidRPr="003529E4" w14:paraId="382836BA" w14:textId="77777777" w:rsidTr="00B6757B">
        <w:trPr>
          <w:trHeight w:val="112"/>
        </w:trPr>
        <w:tc>
          <w:tcPr>
            <w:tcW w:w="1460" w:type="dxa"/>
            <w:vMerge/>
            <w:tcBorders>
              <w:left w:val="single" w:sz="8" w:space="0" w:color="001077"/>
              <w:right w:val="single" w:sz="8" w:space="0" w:color="001077"/>
            </w:tcBorders>
            <w:vAlign w:val="bottom"/>
          </w:tcPr>
          <w:p w14:paraId="5FA1C2AD" w14:textId="77777777" w:rsidR="00C47330" w:rsidRPr="003529E4" w:rsidRDefault="00C47330" w:rsidP="00B6757B">
            <w:pPr>
              <w:rPr>
                <w:sz w:val="9"/>
                <w:szCs w:val="9"/>
              </w:rPr>
            </w:pPr>
          </w:p>
        </w:tc>
        <w:tc>
          <w:tcPr>
            <w:tcW w:w="5240" w:type="dxa"/>
            <w:tcBorders>
              <w:right w:val="single" w:sz="8" w:space="0" w:color="001077"/>
            </w:tcBorders>
            <w:vAlign w:val="bottom"/>
          </w:tcPr>
          <w:p w14:paraId="5BB64E9F" w14:textId="77777777" w:rsidR="00C47330" w:rsidRPr="003529E4" w:rsidRDefault="00C47330" w:rsidP="00B6757B">
            <w:pPr>
              <w:rPr>
                <w:sz w:val="9"/>
                <w:szCs w:val="9"/>
              </w:rPr>
            </w:pPr>
          </w:p>
        </w:tc>
        <w:tc>
          <w:tcPr>
            <w:tcW w:w="0" w:type="dxa"/>
            <w:vAlign w:val="bottom"/>
          </w:tcPr>
          <w:p w14:paraId="7BF3198D" w14:textId="77777777" w:rsidR="00C47330" w:rsidRPr="003529E4" w:rsidRDefault="00C47330" w:rsidP="00B6757B">
            <w:pPr>
              <w:rPr>
                <w:sz w:val="1"/>
                <w:szCs w:val="1"/>
              </w:rPr>
            </w:pPr>
          </w:p>
        </w:tc>
      </w:tr>
      <w:tr w:rsidR="00C47330" w:rsidRPr="003529E4" w14:paraId="0104061C" w14:textId="77777777" w:rsidTr="00B6757B">
        <w:trPr>
          <w:trHeight w:val="73"/>
        </w:trPr>
        <w:tc>
          <w:tcPr>
            <w:tcW w:w="1460" w:type="dxa"/>
            <w:tcBorders>
              <w:left w:val="single" w:sz="8" w:space="0" w:color="001077"/>
              <w:bottom w:val="single" w:sz="8" w:space="0" w:color="001077"/>
              <w:right w:val="single" w:sz="8" w:space="0" w:color="001077"/>
            </w:tcBorders>
            <w:vAlign w:val="bottom"/>
          </w:tcPr>
          <w:p w14:paraId="79C844D3" w14:textId="77777777" w:rsidR="00C47330" w:rsidRPr="003529E4" w:rsidRDefault="00C47330" w:rsidP="00B6757B">
            <w:pPr>
              <w:rPr>
                <w:sz w:val="6"/>
                <w:szCs w:val="6"/>
              </w:rPr>
            </w:pPr>
          </w:p>
        </w:tc>
        <w:tc>
          <w:tcPr>
            <w:tcW w:w="5240" w:type="dxa"/>
            <w:tcBorders>
              <w:bottom w:val="single" w:sz="8" w:space="0" w:color="001077"/>
              <w:right w:val="single" w:sz="8" w:space="0" w:color="001077"/>
            </w:tcBorders>
            <w:vAlign w:val="bottom"/>
          </w:tcPr>
          <w:p w14:paraId="130548E4" w14:textId="77777777" w:rsidR="00C47330" w:rsidRPr="003529E4" w:rsidRDefault="00C47330" w:rsidP="00B6757B">
            <w:pPr>
              <w:rPr>
                <w:sz w:val="6"/>
                <w:szCs w:val="6"/>
              </w:rPr>
            </w:pPr>
          </w:p>
        </w:tc>
        <w:tc>
          <w:tcPr>
            <w:tcW w:w="0" w:type="dxa"/>
            <w:vAlign w:val="bottom"/>
          </w:tcPr>
          <w:p w14:paraId="4CCA1E95" w14:textId="77777777" w:rsidR="00C47330" w:rsidRPr="003529E4" w:rsidRDefault="00C47330" w:rsidP="00B6757B">
            <w:pPr>
              <w:rPr>
                <w:sz w:val="1"/>
                <w:szCs w:val="1"/>
              </w:rPr>
            </w:pPr>
          </w:p>
        </w:tc>
      </w:tr>
      <w:tr w:rsidR="00C47330" w:rsidRPr="003529E4" w14:paraId="0B2EFD0E" w14:textId="77777777" w:rsidTr="00B6757B">
        <w:trPr>
          <w:trHeight w:val="312"/>
        </w:trPr>
        <w:tc>
          <w:tcPr>
            <w:tcW w:w="1460" w:type="dxa"/>
            <w:tcBorders>
              <w:left w:val="single" w:sz="8" w:space="0" w:color="001077"/>
              <w:right w:val="single" w:sz="8" w:space="0" w:color="001077"/>
            </w:tcBorders>
            <w:vAlign w:val="bottom"/>
          </w:tcPr>
          <w:p w14:paraId="126B1AB2"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31EBCCD2" w14:textId="7E541536" w:rsidR="00C47330" w:rsidRPr="003529E4" w:rsidRDefault="006D7B58" w:rsidP="00B6757B">
            <w:pPr>
              <w:ind w:left="80"/>
              <w:rPr>
                <w:sz w:val="20"/>
                <w:szCs w:val="20"/>
              </w:rPr>
            </w:pPr>
            <w:r w:rsidRPr="003529E4">
              <w:rPr>
                <w:rFonts w:ascii="Arial" w:eastAsia="Arial" w:hAnsi="Arial" w:cs="Arial"/>
                <w:color w:val="333333"/>
                <w:sz w:val="18"/>
                <w:szCs w:val="18"/>
              </w:rPr>
              <w:t>775 525 780</w:t>
            </w:r>
          </w:p>
        </w:tc>
        <w:tc>
          <w:tcPr>
            <w:tcW w:w="0" w:type="dxa"/>
            <w:vAlign w:val="bottom"/>
          </w:tcPr>
          <w:p w14:paraId="3E1D756F" w14:textId="77777777" w:rsidR="00C47330" w:rsidRPr="003529E4" w:rsidRDefault="00C47330" w:rsidP="00B6757B">
            <w:pPr>
              <w:rPr>
                <w:sz w:val="1"/>
                <w:szCs w:val="1"/>
              </w:rPr>
            </w:pPr>
          </w:p>
        </w:tc>
      </w:tr>
      <w:tr w:rsidR="00C47330" w:rsidRPr="003529E4" w14:paraId="083578D6" w14:textId="77777777" w:rsidTr="00B6757B">
        <w:trPr>
          <w:trHeight w:val="80"/>
        </w:trPr>
        <w:tc>
          <w:tcPr>
            <w:tcW w:w="1460" w:type="dxa"/>
            <w:tcBorders>
              <w:left w:val="single" w:sz="8" w:space="0" w:color="001077"/>
              <w:bottom w:val="single" w:sz="8" w:space="0" w:color="001077"/>
              <w:right w:val="single" w:sz="8" w:space="0" w:color="001077"/>
            </w:tcBorders>
            <w:vAlign w:val="bottom"/>
          </w:tcPr>
          <w:p w14:paraId="24AEB617" w14:textId="77777777" w:rsidR="00C47330" w:rsidRPr="003529E4" w:rsidRDefault="00C47330" w:rsidP="00B6757B">
            <w:pPr>
              <w:rPr>
                <w:sz w:val="6"/>
                <w:szCs w:val="6"/>
              </w:rPr>
            </w:pPr>
          </w:p>
        </w:tc>
        <w:tc>
          <w:tcPr>
            <w:tcW w:w="5240" w:type="dxa"/>
            <w:tcBorders>
              <w:bottom w:val="single" w:sz="8" w:space="0" w:color="001077"/>
              <w:right w:val="single" w:sz="8" w:space="0" w:color="001077"/>
            </w:tcBorders>
            <w:vAlign w:val="bottom"/>
          </w:tcPr>
          <w:p w14:paraId="5D8C4614" w14:textId="77777777" w:rsidR="00C47330" w:rsidRPr="003529E4" w:rsidRDefault="00C47330" w:rsidP="00B6757B">
            <w:pPr>
              <w:rPr>
                <w:sz w:val="6"/>
                <w:szCs w:val="6"/>
              </w:rPr>
            </w:pPr>
          </w:p>
        </w:tc>
        <w:tc>
          <w:tcPr>
            <w:tcW w:w="0" w:type="dxa"/>
            <w:vAlign w:val="bottom"/>
          </w:tcPr>
          <w:p w14:paraId="6969502B" w14:textId="77777777" w:rsidR="00C47330" w:rsidRPr="003529E4" w:rsidRDefault="00C47330" w:rsidP="00B6757B">
            <w:pPr>
              <w:rPr>
                <w:sz w:val="1"/>
                <w:szCs w:val="1"/>
              </w:rPr>
            </w:pPr>
          </w:p>
        </w:tc>
      </w:tr>
      <w:tr w:rsidR="00C47330" w:rsidRPr="003529E4" w14:paraId="2BBA3CAE" w14:textId="77777777" w:rsidTr="00B6757B">
        <w:trPr>
          <w:trHeight w:val="312"/>
        </w:trPr>
        <w:tc>
          <w:tcPr>
            <w:tcW w:w="1460" w:type="dxa"/>
            <w:tcBorders>
              <w:left w:val="single" w:sz="8" w:space="0" w:color="001077"/>
              <w:right w:val="single" w:sz="8" w:space="0" w:color="001077"/>
            </w:tcBorders>
            <w:vAlign w:val="bottom"/>
          </w:tcPr>
          <w:p w14:paraId="06695CD9"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31B9FAA" w14:textId="0F813868" w:rsidR="00C47330" w:rsidRPr="003529E4" w:rsidRDefault="006D7B58" w:rsidP="00B6757B">
            <w:pPr>
              <w:ind w:left="80"/>
              <w:rPr>
                <w:sz w:val="20"/>
                <w:szCs w:val="20"/>
              </w:rPr>
            </w:pPr>
            <w:r w:rsidRPr="003529E4">
              <w:rPr>
                <w:rFonts w:ascii="Arial" w:eastAsia="Arial" w:hAnsi="Arial" w:cs="Arial"/>
                <w:color w:val="333333"/>
                <w:sz w:val="18"/>
                <w:szCs w:val="18"/>
              </w:rPr>
              <w:t>socialni.nazaret@gmail.com</w:t>
            </w:r>
          </w:p>
        </w:tc>
        <w:tc>
          <w:tcPr>
            <w:tcW w:w="0" w:type="dxa"/>
            <w:vAlign w:val="bottom"/>
          </w:tcPr>
          <w:p w14:paraId="25C90464" w14:textId="77777777" w:rsidR="00C47330" w:rsidRPr="003529E4" w:rsidRDefault="00C47330" w:rsidP="00B6757B">
            <w:pPr>
              <w:rPr>
                <w:sz w:val="1"/>
                <w:szCs w:val="1"/>
              </w:rPr>
            </w:pPr>
          </w:p>
        </w:tc>
      </w:tr>
      <w:tr w:rsidR="00C47330" w:rsidRPr="003529E4" w14:paraId="010ABA63" w14:textId="77777777" w:rsidTr="00B6757B">
        <w:trPr>
          <w:trHeight w:val="80"/>
        </w:trPr>
        <w:tc>
          <w:tcPr>
            <w:tcW w:w="1460" w:type="dxa"/>
            <w:tcBorders>
              <w:left w:val="single" w:sz="8" w:space="0" w:color="001077"/>
              <w:bottom w:val="single" w:sz="8" w:space="0" w:color="001077"/>
              <w:right w:val="single" w:sz="8" w:space="0" w:color="001077"/>
            </w:tcBorders>
            <w:vAlign w:val="bottom"/>
          </w:tcPr>
          <w:p w14:paraId="22B6BC93" w14:textId="77777777" w:rsidR="00C47330" w:rsidRPr="003529E4" w:rsidRDefault="00C47330" w:rsidP="00B6757B">
            <w:pPr>
              <w:rPr>
                <w:sz w:val="6"/>
                <w:szCs w:val="6"/>
              </w:rPr>
            </w:pPr>
          </w:p>
        </w:tc>
        <w:tc>
          <w:tcPr>
            <w:tcW w:w="5240" w:type="dxa"/>
            <w:tcBorders>
              <w:bottom w:val="single" w:sz="8" w:space="0" w:color="001077"/>
              <w:right w:val="single" w:sz="8" w:space="0" w:color="001077"/>
            </w:tcBorders>
            <w:vAlign w:val="bottom"/>
          </w:tcPr>
          <w:p w14:paraId="576D1351" w14:textId="77777777" w:rsidR="00C47330" w:rsidRPr="003529E4" w:rsidRDefault="00C47330" w:rsidP="00B6757B">
            <w:pPr>
              <w:rPr>
                <w:sz w:val="6"/>
                <w:szCs w:val="6"/>
              </w:rPr>
            </w:pPr>
          </w:p>
        </w:tc>
        <w:tc>
          <w:tcPr>
            <w:tcW w:w="0" w:type="dxa"/>
            <w:vAlign w:val="bottom"/>
          </w:tcPr>
          <w:p w14:paraId="0E8AE1F2" w14:textId="77777777" w:rsidR="00C47330" w:rsidRPr="003529E4" w:rsidRDefault="00C47330" w:rsidP="00B6757B">
            <w:pPr>
              <w:rPr>
                <w:sz w:val="1"/>
                <w:szCs w:val="1"/>
              </w:rPr>
            </w:pPr>
          </w:p>
        </w:tc>
      </w:tr>
      <w:tr w:rsidR="00C47330" w:rsidRPr="003529E4" w14:paraId="7B225A01" w14:textId="77777777" w:rsidTr="00B6757B">
        <w:trPr>
          <w:trHeight w:val="317"/>
        </w:trPr>
        <w:tc>
          <w:tcPr>
            <w:tcW w:w="1460" w:type="dxa"/>
            <w:tcBorders>
              <w:left w:val="single" w:sz="8" w:space="0" w:color="001077"/>
              <w:right w:val="single" w:sz="8" w:space="0" w:color="001077"/>
            </w:tcBorders>
            <w:vAlign w:val="bottom"/>
          </w:tcPr>
          <w:p w14:paraId="139D27A8" w14:textId="77777777" w:rsidR="00C47330" w:rsidRPr="003529E4" w:rsidRDefault="00C47330" w:rsidP="00B6757B">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F071AA6" w14:textId="59E717F5" w:rsidR="00C47330" w:rsidRPr="003529E4" w:rsidRDefault="00C47330" w:rsidP="00B6757B">
            <w:pPr>
              <w:ind w:left="80"/>
              <w:rPr>
                <w:sz w:val="20"/>
                <w:szCs w:val="20"/>
              </w:rPr>
            </w:pPr>
            <w:r w:rsidRPr="003529E4">
              <w:rPr>
                <w:rFonts w:ascii="Arial" w:eastAsia="Arial" w:hAnsi="Arial" w:cs="Arial"/>
                <w:color w:val="333333"/>
                <w:sz w:val="18"/>
                <w:szCs w:val="18"/>
              </w:rPr>
              <w:t>www.</w:t>
            </w:r>
            <w:r w:rsidR="006D7B58" w:rsidRPr="003529E4">
              <w:rPr>
                <w:rFonts w:ascii="Arial" w:eastAsia="Arial" w:hAnsi="Arial" w:cs="Arial"/>
                <w:color w:val="333333"/>
                <w:sz w:val="18"/>
                <w:szCs w:val="18"/>
              </w:rPr>
              <w:t>nazaret.cz</w:t>
            </w:r>
          </w:p>
        </w:tc>
        <w:tc>
          <w:tcPr>
            <w:tcW w:w="0" w:type="dxa"/>
            <w:vAlign w:val="bottom"/>
          </w:tcPr>
          <w:p w14:paraId="1E95FD47" w14:textId="77777777" w:rsidR="00C47330" w:rsidRPr="003529E4" w:rsidRDefault="00C47330" w:rsidP="00B6757B">
            <w:pPr>
              <w:rPr>
                <w:sz w:val="1"/>
                <w:szCs w:val="1"/>
              </w:rPr>
            </w:pPr>
          </w:p>
        </w:tc>
      </w:tr>
      <w:tr w:rsidR="00C47330" w:rsidRPr="003529E4" w14:paraId="2E3D9A19" w14:textId="77777777" w:rsidTr="00B6757B">
        <w:trPr>
          <w:trHeight w:val="85"/>
        </w:trPr>
        <w:tc>
          <w:tcPr>
            <w:tcW w:w="1460" w:type="dxa"/>
            <w:tcBorders>
              <w:left w:val="single" w:sz="8" w:space="0" w:color="001077"/>
              <w:bottom w:val="single" w:sz="8" w:space="0" w:color="001077"/>
              <w:right w:val="single" w:sz="8" w:space="0" w:color="001077"/>
            </w:tcBorders>
            <w:vAlign w:val="bottom"/>
          </w:tcPr>
          <w:p w14:paraId="6FE3CC50" w14:textId="77777777" w:rsidR="00C47330" w:rsidRPr="003529E4" w:rsidRDefault="00C47330" w:rsidP="00B6757B">
            <w:pPr>
              <w:rPr>
                <w:sz w:val="7"/>
                <w:szCs w:val="7"/>
              </w:rPr>
            </w:pPr>
          </w:p>
        </w:tc>
        <w:tc>
          <w:tcPr>
            <w:tcW w:w="5240" w:type="dxa"/>
            <w:tcBorders>
              <w:bottom w:val="single" w:sz="8" w:space="0" w:color="001077"/>
              <w:right w:val="single" w:sz="8" w:space="0" w:color="001077"/>
            </w:tcBorders>
            <w:vAlign w:val="bottom"/>
          </w:tcPr>
          <w:p w14:paraId="11220988" w14:textId="77777777" w:rsidR="00C47330" w:rsidRPr="003529E4" w:rsidRDefault="00C47330" w:rsidP="00B6757B">
            <w:pPr>
              <w:rPr>
                <w:sz w:val="7"/>
                <w:szCs w:val="7"/>
              </w:rPr>
            </w:pPr>
          </w:p>
        </w:tc>
        <w:tc>
          <w:tcPr>
            <w:tcW w:w="0" w:type="dxa"/>
            <w:vAlign w:val="bottom"/>
          </w:tcPr>
          <w:p w14:paraId="61D4729B" w14:textId="77777777" w:rsidR="00C47330" w:rsidRPr="003529E4" w:rsidRDefault="00C47330" w:rsidP="00B6757B">
            <w:pPr>
              <w:rPr>
                <w:sz w:val="1"/>
                <w:szCs w:val="1"/>
              </w:rPr>
            </w:pPr>
          </w:p>
        </w:tc>
      </w:tr>
    </w:tbl>
    <w:p w14:paraId="0C4D793E" w14:textId="77777777" w:rsidR="00C47330" w:rsidRPr="003529E4" w:rsidRDefault="00C47330" w:rsidP="00C47330">
      <w:pPr>
        <w:spacing w:line="345" w:lineRule="exact"/>
        <w:rPr>
          <w:sz w:val="20"/>
          <w:szCs w:val="20"/>
        </w:rPr>
      </w:pPr>
    </w:p>
    <w:p w14:paraId="1330EFEE" w14:textId="77777777" w:rsidR="00C47330" w:rsidRPr="003529E4" w:rsidRDefault="00C47330" w:rsidP="00C47330">
      <w:pPr>
        <w:rPr>
          <w:sz w:val="20"/>
          <w:szCs w:val="20"/>
        </w:rPr>
      </w:pPr>
      <w:r w:rsidRPr="003529E4">
        <w:rPr>
          <w:rFonts w:ascii="Arial" w:eastAsia="Arial" w:hAnsi="Arial" w:cs="Arial"/>
          <w:b/>
          <w:bCs/>
          <w:color w:val="333333"/>
          <w:sz w:val="18"/>
          <w:szCs w:val="18"/>
        </w:rPr>
        <w:t>Popis služby</w:t>
      </w:r>
    </w:p>
    <w:p w14:paraId="57713DF9" w14:textId="77777777" w:rsidR="00C47330" w:rsidRPr="003529E4" w:rsidRDefault="00C47330" w:rsidP="00C47330">
      <w:pPr>
        <w:spacing w:line="69" w:lineRule="exact"/>
        <w:rPr>
          <w:sz w:val="20"/>
          <w:szCs w:val="20"/>
        </w:rPr>
      </w:pPr>
    </w:p>
    <w:p w14:paraId="03C93E17" w14:textId="797A45DC" w:rsidR="006D7B58" w:rsidRPr="003529E4" w:rsidRDefault="006D7B58" w:rsidP="006D7B58">
      <w:pPr>
        <w:spacing w:line="256" w:lineRule="auto"/>
        <w:ind w:right="325"/>
        <w:jc w:val="both"/>
        <w:rPr>
          <w:rFonts w:ascii="Arial" w:eastAsia="Arial" w:hAnsi="Arial" w:cs="Arial"/>
          <w:color w:val="333333"/>
          <w:sz w:val="18"/>
          <w:szCs w:val="18"/>
        </w:rPr>
      </w:pPr>
      <w:r w:rsidRPr="003529E4">
        <w:rPr>
          <w:rFonts w:ascii="Arial" w:eastAsia="Arial" w:hAnsi="Arial" w:cs="Arial"/>
          <w:color w:val="333333"/>
          <w:sz w:val="18"/>
          <w:szCs w:val="18"/>
        </w:rPr>
        <w:t xml:space="preserve">Nazaret pořádá jednou ročně letní pobytovou akci Putování s Oslem. Tábor je určen pro osoby se zdravotním postižením, primárně pro uživatele sociálních služeb Nazaret, při volné kapacitě i pro ostatní zájemce. Tábor je personálně zajištěn zaměstnanci a dobrovolníky Nazaretu, probíhá na různých místech v rámci </w:t>
      </w:r>
      <w:r w:rsidR="00ED5D48">
        <w:rPr>
          <w:rFonts w:ascii="Arial" w:eastAsia="Arial" w:hAnsi="Arial" w:cs="Arial"/>
          <w:color w:val="333333"/>
          <w:sz w:val="18"/>
          <w:szCs w:val="18"/>
        </w:rPr>
        <w:t>J</w:t>
      </w:r>
      <w:r w:rsidRPr="003529E4">
        <w:rPr>
          <w:rFonts w:ascii="Arial" w:eastAsia="Arial" w:hAnsi="Arial" w:cs="Arial"/>
          <w:color w:val="333333"/>
          <w:sz w:val="18"/>
          <w:szCs w:val="18"/>
        </w:rPr>
        <w:t xml:space="preserve">ihočeského kraje. </w:t>
      </w:r>
    </w:p>
    <w:p w14:paraId="35C1224A" w14:textId="77777777" w:rsidR="00C47330" w:rsidRPr="003529E4" w:rsidRDefault="00C47330" w:rsidP="00C47330">
      <w:pPr>
        <w:sectPr w:rsidR="00C47330" w:rsidRPr="003529E4">
          <w:pgSz w:w="8400" w:h="11906"/>
          <w:pgMar w:top="765" w:right="411" w:bottom="0" w:left="860" w:header="0" w:footer="0" w:gutter="0"/>
          <w:cols w:space="708" w:equalWidth="0">
            <w:col w:w="7120"/>
          </w:cols>
        </w:sectPr>
      </w:pPr>
    </w:p>
    <w:p w14:paraId="4CD77F46" w14:textId="12572849" w:rsidR="008D1CF9" w:rsidRPr="003529E4" w:rsidRDefault="00B96348">
      <w:pPr>
        <w:ind w:left="460"/>
        <w:rPr>
          <w:sz w:val="20"/>
          <w:szCs w:val="20"/>
        </w:rPr>
      </w:pPr>
      <w:r w:rsidRPr="003529E4">
        <w:rPr>
          <w:rFonts w:ascii="Arial" w:eastAsia="Arial" w:hAnsi="Arial" w:cs="Arial"/>
          <w:b/>
          <w:bCs/>
          <w:color w:val="001077"/>
          <w:sz w:val="28"/>
          <w:szCs w:val="28"/>
        </w:rPr>
        <w:lastRenderedPageBreak/>
        <w:t>Městská policie (Město Trhové Sviny)</w:t>
      </w:r>
    </w:p>
    <w:p w14:paraId="023A7F11"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080C33F2" w14:textId="77777777">
        <w:trPr>
          <w:trHeight w:val="347"/>
        </w:trPr>
        <w:tc>
          <w:tcPr>
            <w:tcW w:w="1460" w:type="dxa"/>
            <w:tcBorders>
              <w:top w:val="single" w:sz="8" w:space="0" w:color="001077"/>
              <w:left w:val="single" w:sz="8" w:space="0" w:color="001077"/>
              <w:right w:val="single" w:sz="8" w:space="0" w:color="001077"/>
            </w:tcBorders>
            <w:vAlign w:val="bottom"/>
          </w:tcPr>
          <w:p w14:paraId="19297277"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6618F70D" w14:textId="77777777" w:rsidR="008D1CF9" w:rsidRPr="003529E4" w:rsidRDefault="00B96348">
            <w:pPr>
              <w:ind w:left="80"/>
              <w:rPr>
                <w:sz w:val="20"/>
                <w:szCs w:val="20"/>
              </w:rPr>
            </w:pPr>
            <w:r w:rsidRPr="003529E4">
              <w:rPr>
                <w:rFonts w:ascii="Arial" w:eastAsia="Arial" w:hAnsi="Arial" w:cs="Arial"/>
                <w:b/>
                <w:bCs/>
                <w:color w:val="333333"/>
                <w:sz w:val="18"/>
                <w:szCs w:val="18"/>
              </w:rPr>
              <w:t>Město Trhové Sviny</w:t>
            </w:r>
          </w:p>
        </w:tc>
        <w:tc>
          <w:tcPr>
            <w:tcW w:w="0" w:type="dxa"/>
            <w:vAlign w:val="bottom"/>
          </w:tcPr>
          <w:p w14:paraId="66CAAAED" w14:textId="77777777" w:rsidR="008D1CF9" w:rsidRPr="003529E4" w:rsidRDefault="008D1CF9">
            <w:pPr>
              <w:rPr>
                <w:sz w:val="1"/>
                <w:szCs w:val="1"/>
              </w:rPr>
            </w:pPr>
          </w:p>
        </w:tc>
      </w:tr>
      <w:tr w:rsidR="008D1CF9" w:rsidRPr="003529E4" w14:paraId="72D49128" w14:textId="77777777">
        <w:trPr>
          <w:trHeight w:val="95"/>
        </w:trPr>
        <w:tc>
          <w:tcPr>
            <w:tcW w:w="1460" w:type="dxa"/>
            <w:tcBorders>
              <w:left w:val="single" w:sz="8" w:space="0" w:color="001077"/>
              <w:bottom w:val="single" w:sz="8" w:space="0" w:color="001077"/>
              <w:right w:val="single" w:sz="8" w:space="0" w:color="001077"/>
            </w:tcBorders>
            <w:vAlign w:val="bottom"/>
          </w:tcPr>
          <w:p w14:paraId="57318954"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226E411F" w14:textId="77777777" w:rsidR="008D1CF9" w:rsidRPr="003529E4" w:rsidRDefault="008D1CF9">
            <w:pPr>
              <w:rPr>
                <w:sz w:val="8"/>
                <w:szCs w:val="8"/>
              </w:rPr>
            </w:pPr>
          </w:p>
        </w:tc>
        <w:tc>
          <w:tcPr>
            <w:tcW w:w="0" w:type="dxa"/>
            <w:vAlign w:val="bottom"/>
          </w:tcPr>
          <w:p w14:paraId="7AC5016C" w14:textId="77777777" w:rsidR="008D1CF9" w:rsidRPr="003529E4" w:rsidRDefault="008D1CF9">
            <w:pPr>
              <w:rPr>
                <w:sz w:val="1"/>
                <w:szCs w:val="1"/>
              </w:rPr>
            </w:pPr>
          </w:p>
        </w:tc>
      </w:tr>
      <w:tr w:rsidR="008D1CF9" w:rsidRPr="003529E4" w14:paraId="40D010AE" w14:textId="77777777">
        <w:trPr>
          <w:trHeight w:val="327"/>
        </w:trPr>
        <w:tc>
          <w:tcPr>
            <w:tcW w:w="1460" w:type="dxa"/>
            <w:tcBorders>
              <w:left w:val="single" w:sz="8" w:space="0" w:color="001077"/>
              <w:right w:val="single" w:sz="8" w:space="0" w:color="001077"/>
            </w:tcBorders>
            <w:vAlign w:val="bottom"/>
          </w:tcPr>
          <w:p w14:paraId="5FD18E5C"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54F4FBE" w14:textId="77777777" w:rsidR="008D1CF9" w:rsidRPr="003529E4" w:rsidRDefault="00B96348">
            <w:pPr>
              <w:ind w:left="80"/>
              <w:rPr>
                <w:sz w:val="20"/>
                <w:szCs w:val="20"/>
              </w:rPr>
            </w:pPr>
            <w:r w:rsidRPr="003529E4">
              <w:rPr>
                <w:rFonts w:ascii="Arial" w:eastAsia="Arial" w:hAnsi="Arial" w:cs="Arial"/>
                <w:color w:val="333333"/>
                <w:sz w:val="18"/>
                <w:szCs w:val="18"/>
              </w:rPr>
              <w:t>Městská policie Trhové Sviny</w:t>
            </w:r>
          </w:p>
        </w:tc>
        <w:tc>
          <w:tcPr>
            <w:tcW w:w="0" w:type="dxa"/>
            <w:vAlign w:val="bottom"/>
          </w:tcPr>
          <w:p w14:paraId="4EB2EA37" w14:textId="77777777" w:rsidR="008D1CF9" w:rsidRPr="003529E4" w:rsidRDefault="008D1CF9">
            <w:pPr>
              <w:rPr>
                <w:sz w:val="1"/>
                <w:szCs w:val="1"/>
              </w:rPr>
            </w:pPr>
          </w:p>
        </w:tc>
      </w:tr>
      <w:tr w:rsidR="008D1CF9" w:rsidRPr="003529E4" w14:paraId="6F363E20" w14:textId="77777777">
        <w:trPr>
          <w:trHeight w:val="95"/>
        </w:trPr>
        <w:tc>
          <w:tcPr>
            <w:tcW w:w="1460" w:type="dxa"/>
            <w:tcBorders>
              <w:left w:val="single" w:sz="8" w:space="0" w:color="001077"/>
              <w:bottom w:val="single" w:sz="8" w:space="0" w:color="001077"/>
              <w:right w:val="single" w:sz="8" w:space="0" w:color="001077"/>
            </w:tcBorders>
            <w:vAlign w:val="bottom"/>
          </w:tcPr>
          <w:p w14:paraId="091CAEBE"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2C686619" w14:textId="77777777" w:rsidR="008D1CF9" w:rsidRPr="003529E4" w:rsidRDefault="008D1CF9">
            <w:pPr>
              <w:rPr>
                <w:sz w:val="8"/>
                <w:szCs w:val="8"/>
              </w:rPr>
            </w:pPr>
          </w:p>
        </w:tc>
        <w:tc>
          <w:tcPr>
            <w:tcW w:w="0" w:type="dxa"/>
            <w:vAlign w:val="bottom"/>
          </w:tcPr>
          <w:p w14:paraId="3C2193F7" w14:textId="77777777" w:rsidR="008D1CF9" w:rsidRPr="003529E4" w:rsidRDefault="008D1CF9">
            <w:pPr>
              <w:rPr>
                <w:sz w:val="1"/>
                <w:szCs w:val="1"/>
              </w:rPr>
            </w:pPr>
          </w:p>
        </w:tc>
      </w:tr>
      <w:tr w:rsidR="008D1CF9" w:rsidRPr="003529E4" w14:paraId="1270AE2A" w14:textId="77777777">
        <w:trPr>
          <w:trHeight w:val="350"/>
        </w:trPr>
        <w:tc>
          <w:tcPr>
            <w:tcW w:w="1460" w:type="dxa"/>
            <w:tcBorders>
              <w:left w:val="single" w:sz="8" w:space="0" w:color="001077"/>
              <w:right w:val="single" w:sz="8" w:space="0" w:color="001077"/>
            </w:tcBorders>
            <w:vAlign w:val="bottom"/>
          </w:tcPr>
          <w:p w14:paraId="0EFA31D6"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2F569AE9" w14:textId="77777777" w:rsidR="008D1CF9" w:rsidRPr="003529E4" w:rsidRDefault="00B96348">
            <w:pPr>
              <w:ind w:left="80"/>
              <w:rPr>
                <w:sz w:val="20"/>
                <w:szCs w:val="20"/>
              </w:rPr>
            </w:pPr>
            <w:r w:rsidRPr="003529E4">
              <w:rPr>
                <w:rFonts w:ascii="Arial" w:eastAsia="Arial" w:hAnsi="Arial" w:cs="Arial"/>
                <w:color w:val="333333"/>
                <w:sz w:val="18"/>
                <w:szCs w:val="18"/>
              </w:rPr>
              <w:t>Úřední hodiny: Po-Pá: 13.00-14.00,</w:t>
            </w:r>
          </w:p>
        </w:tc>
        <w:tc>
          <w:tcPr>
            <w:tcW w:w="0" w:type="dxa"/>
            <w:vAlign w:val="bottom"/>
          </w:tcPr>
          <w:p w14:paraId="2881B104" w14:textId="77777777" w:rsidR="008D1CF9" w:rsidRPr="003529E4" w:rsidRDefault="008D1CF9">
            <w:pPr>
              <w:rPr>
                <w:sz w:val="1"/>
                <w:szCs w:val="1"/>
              </w:rPr>
            </w:pPr>
          </w:p>
        </w:tc>
      </w:tr>
      <w:tr w:rsidR="008D1CF9" w:rsidRPr="003529E4" w14:paraId="7E93E1A1" w14:textId="77777777">
        <w:trPr>
          <w:trHeight w:val="244"/>
        </w:trPr>
        <w:tc>
          <w:tcPr>
            <w:tcW w:w="1460" w:type="dxa"/>
            <w:tcBorders>
              <w:left w:val="single" w:sz="8" w:space="0" w:color="001077"/>
              <w:right w:val="single" w:sz="8" w:space="0" w:color="001077"/>
            </w:tcBorders>
            <w:vAlign w:val="bottom"/>
          </w:tcPr>
          <w:p w14:paraId="07D62E38"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3EB7CD38" w14:textId="77777777" w:rsidR="008D1CF9" w:rsidRPr="003529E4" w:rsidRDefault="00B96348">
            <w:pPr>
              <w:ind w:left="80"/>
              <w:rPr>
                <w:sz w:val="20"/>
                <w:szCs w:val="20"/>
              </w:rPr>
            </w:pPr>
            <w:r w:rsidRPr="003529E4">
              <w:rPr>
                <w:rFonts w:ascii="Arial" w:eastAsia="Arial" w:hAnsi="Arial" w:cs="Arial"/>
                <w:color w:val="333333"/>
                <w:sz w:val="18"/>
                <w:szCs w:val="18"/>
              </w:rPr>
              <w:t>středa navíc 16.00-17.00</w:t>
            </w:r>
          </w:p>
        </w:tc>
        <w:tc>
          <w:tcPr>
            <w:tcW w:w="0" w:type="dxa"/>
            <w:vAlign w:val="bottom"/>
          </w:tcPr>
          <w:p w14:paraId="2C48C3FF" w14:textId="77777777" w:rsidR="008D1CF9" w:rsidRPr="003529E4" w:rsidRDefault="008D1CF9">
            <w:pPr>
              <w:rPr>
                <w:sz w:val="1"/>
                <w:szCs w:val="1"/>
              </w:rPr>
            </w:pPr>
          </w:p>
        </w:tc>
      </w:tr>
      <w:tr w:rsidR="008D1CF9" w:rsidRPr="003529E4" w14:paraId="1074C085" w14:textId="77777777">
        <w:trPr>
          <w:trHeight w:val="147"/>
        </w:trPr>
        <w:tc>
          <w:tcPr>
            <w:tcW w:w="1460" w:type="dxa"/>
            <w:tcBorders>
              <w:left w:val="single" w:sz="8" w:space="0" w:color="001077"/>
              <w:bottom w:val="single" w:sz="8" w:space="0" w:color="001077"/>
              <w:right w:val="single" w:sz="8" w:space="0" w:color="001077"/>
            </w:tcBorders>
            <w:vAlign w:val="bottom"/>
          </w:tcPr>
          <w:p w14:paraId="0A43CF15"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666C1A30" w14:textId="77777777" w:rsidR="008D1CF9" w:rsidRPr="003529E4" w:rsidRDefault="008D1CF9">
            <w:pPr>
              <w:rPr>
                <w:sz w:val="12"/>
                <w:szCs w:val="12"/>
              </w:rPr>
            </w:pPr>
          </w:p>
        </w:tc>
        <w:tc>
          <w:tcPr>
            <w:tcW w:w="0" w:type="dxa"/>
            <w:vAlign w:val="bottom"/>
          </w:tcPr>
          <w:p w14:paraId="5C35A12A" w14:textId="77777777" w:rsidR="008D1CF9" w:rsidRPr="003529E4" w:rsidRDefault="008D1CF9">
            <w:pPr>
              <w:rPr>
                <w:sz w:val="1"/>
                <w:szCs w:val="1"/>
              </w:rPr>
            </w:pPr>
          </w:p>
        </w:tc>
      </w:tr>
      <w:tr w:rsidR="008D1CF9" w:rsidRPr="003529E4" w14:paraId="277A43EC" w14:textId="77777777">
        <w:trPr>
          <w:trHeight w:val="350"/>
        </w:trPr>
        <w:tc>
          <w:tcPr>
            <w:tcW w:w="1460" w:type="dxa"/>
            <w:tcBorders>
              <w:left w:val="single" w:sz="8" w:space="0" w:color="001077"/>
              <w:right w:val="single" w:sz="8" w:space="0" w:color="001077"/>
            </w:tcBorders>
            <w:vAlign w:val="bottom"/>
          </w:tcPr>
          <w:p w14:paraId="6A0A763F"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2E67371D" w14:textId="77777777" w:rsidR="008D1CF9" w:rsidRPr="003529E4" w:rsidRDefault="00B96348">
            <w:pPr>
              <w:ind w:left="80"/>
              <w:rPr>
                <w:sz w:val="20"/>
                <w:szCs w:val="20"/>
              </w:rPr>
            </w:pPr>
            <w:r w:rsidRPr="003529E4">
              <w:rPr>
                <w:rFonts w:ascii="Arial" w:eastAsia="Arial" w:hAnsi="Arial" w:cs="Arial"/>
                <w:color w:val="333333"/>
                <w:sz w:val="18"/>
                <w:szCs w:val="18"/>
              </w:rPr>
              <w:t>Trhové Sviny a okolí</w:t>
            </w:r>
          </w:p>
        </w:tc>
        <w:tc>
          <w:tcPr>
            <w:tcW w:w="0" w:type="dxa"/>
            <w:vAlign w:val="bottom"/>
          </w:tcPr>
          <w:p w14:paraId="48BA2069" w14:textId="77777777" w:rsidR="008D1CF9" w:rsidRPr="003529E4" w:rsidRDefault="008D1CF9">
            <w:pPr>
              <w:rPr>
                <w:sz w:val="1"/>
                <w:szCs w:val="1"/>
              </w:rPr>
            </w:pPr>
          </w:p>
        </w:tc>
      </w:tr>
      <w:tr w:rsidR="008D1CF9" w:rsidRPr="003529E4" w14:paraId="352F4011" w14:textId="77777777">
        <w:trPr>
          <w:trHeight w:val="132"/>
        </w:trPr>
        <w:tc>
          <w:tcPr>
            <w:tcW w:w="1460" w:type="dxa"/>
            <w:vMerge w:val="restart"/>
            <w:tcBorders>
              <w:left w:val="single" w:sz="8" w:space="0" w:color="001077"/>
              <w:right w:val="single" w:sz="8" w:space="0" w:color="001077"/>
            </w:tcBorders>
            <w:vAlign w:val="bottom"/>
          </w:tcPr>
          <w:p w14:paraId="188C7E2B"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0D0EB65" w14:textId="77777777" w:rsidR="008D1CF9" w:rsidRPr="003529E4" w:rsidRDefault="008D1CF9">
            <w:pPr>
              <w:rPr>
                <w:sz w:val="11"/>
                <w:szCs w:val="11"/>
              </w:rPr>
            </w:pPr>
          </w:p>
        </w:tc>
        <w:tc>
          <w:tcPr>
            <w:tcW w:w="0" w:type="dxa"/>
            <w:vAlign w:val="bottom"/>
          </w:tcPr>
          <w:p w14:paraId="49E36F3C" w14:textId="77777777" w:rsidR="008D1CF9" w:rsidRPr="003529E4" w:rsidRDefault="008D1CF9">
            <w:pPr>
              <w:rPr>
                <w:sz w:val="1"/>
                <w:szCs w:val="1"/>
              </w:rPr>
            </w:pPr>
          </w:p>
        </w:tc>
      </w:tr>
      <w:tr w:rsidR="008D1CF9" w:rsidRPr="003529E4" w14:paraId="5B912E2D" w14:textId="77777777">
        <w:trPr>
          <w:trHeight w:val="112"/>
        </w:trPr>
        <w:tc>
          <w:tcPr>
            <w:tcW w:w="1460" w:type="dxa"/>
            <w:vMerge/>
            <w:tcBorders>
              <w:left w:val="single" w:sz="8" w:space="0" w:color="001077"/>
              <w:right w:val="single" w:sz="8" w:space="0" w:color="001077"/>
            </w:tcBorders>
            <w:vAlign w:val="bottom"/>
          </w:tcPr>
          <w:p w14:paraId="70B99BE6" w14:textId="77777777" w:rsidR="008D1CF9" w:rsidRPr="003529E4" w:rsidRDefault="008D1CF9">
            <w:pPr>
              <w:rPr>
                <w:sz w:val="9"/>
                <w:szCs w:val="9"/>
              </w:rPr>
            </w:pPr>
          </w:p>
        </w:tc>
        <w:tc>
          <w:tcPr>
            <w:tcW w:w="5240" w:type="dxa"/>
            <w:tcBorders>
              <w:right w:val="single" w:sz="8" w:space="0" w:color="001077"/>
            </w:tcBorders>
            <w:vAlign w:val="bottom"/>
          </w:tcPr>
          <w:p w14:paraId="1B9EAA96" w14:textId="77777777" w:rsidR="008D1CF9" w:rsidRPr="003529E4" w:rsidRDefault="008D1CF9">
            <w:pPr>
              <w:rPr>
                <w:sz w:val="9"/>
                <w:szCs w:val="9"/>
              </w:rPr>
            </w:pPr>
          </w:p>
        </w:tc>
        <w:tc>
          <w:tcPr>
            <w:tcW w:w="0" w:type="dxa"/>
            <w:vAlign w:val="bottom"/>
          </w:tcPr>
          <w:p w14:paraId="310302DA" w14:textId="77777777" w:rsidR="008D1CF9" w:rsidRPr="003529E4" w:rsidRDefault="008D1CF9">
            <w:pPr>
              <w:rPr>
                <w:sz w:val="1"/>
                <w:szCs w:val="1"/>
              </w:rPr>
            </w:pPr>
          </w:p>
        </w:tc>
      </w:tr>
      <w:tr w:rsidR="008D1CF9" w:rsidRPr="003529E4" w14:paraId="3C881A06" w14:textId="77777777">
        <w:trPr>
          <w:trHeight w:val="147"/>
        </w:trPr>
        <w:tc>
          <w:tcPr>
            <w:tcW w:w="1460" w:type="dxa"/>
            <w:tcBorders>
              <w:left w:val="single" w:sz="8" w:space="0" w:color="001077"/>
              <w:bottom w:val="single" w:sz="8" w:space="0" w:color="001077"/>
              <w:right w:val="single" w:sz="8" w:space="0" w:color="001077"/>
            </w:tcBorders>
            <w:vAlign w:val="bottom"/>
          </w:tcPr>
          <w:p w14:paraId="6BA54B0A"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3F3C9E8B" w14:textId="77777777" w:rsidR="008D1CF9" w:rsidRPr="003529E4" w:rsidRDefault="008D1CF9">
            <w:pPr>
              <w:rPr>
                <w:sz w:val="12"/>
                <w:szCs w:val="12"/>
              </w:rPr>
            </w:pPr>
          </w:p>
        </w:tc>
        <w:tc>
          <w:tcPr>
            <w:tcW w:w="0" w:type="dxa"/>
            <w:vAlign w:val="bottom"/>
          </w:tcPr>
          <w:p w14:paraId="139B0128" w14:textId="77777777" w:rsidR="008D1CF9" w:rsidRPr="003529E4" w:rsidRDefault="008D1CF9">
            <w:pPr>
              <w:rPr>
                <w:sz w:val="1"/>
                <w:szCs w:val="1"/>
              </w:rPr>
            </w:pPr>
          </w:p>
        </w:tc>
      </w:tr>
      <w:tr w:rsidR="008D1CF9" w:rsidRPr="003529E4" w14:paraId="290E0893" w14:textId="77777777">
        <w:trPr>
          <w:trHeight w:val="295"/>
        </w:trPr>
        <w:tc>
          <w:tcPr>
            <w:tcW w:w="1460" w:type="dxa"/>
            <w:tcBorders>
              <w:left w:val="single" w:sz="8" w:space="0" w:color="001077"/>
              <w:right w:val="single" w:sz="8" w:space="0" w:color="001077"/>
            </w:tcBorders>
            <w:vAlign w:val="bottom"/>
          </w:tcPr>
          <w:p w14:paraId="4C5B1E63"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EA99D5F"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2C072473" w14:textId="77777777" w:rsidR="008D1CF9" w:rsidRPr="003529E4" w:rsidRDefault="008D1CF9">
            <w:pPr>
              <w:rPr>
                <w:sz w:val="1"/>
                <w:szCs w:val="1"/>
              </w:rPr>
            </w:pPr>
          </w:p>
        </w:tc>
      </w:tr>
      <w:tr w:rsidR="008D1CF9" w:rsidRPr="003529E4" w14:paraId="3F4FD8F7" w14:textId="77777777">
        <w:trPr>
          <w:trHeight w:val="132"/>
        </w:trPr>
        <w:tc>
          <w:tcPr>
            <w:tcW w:w="1460" w:type="dxa"/>
            <w:vMerge w:val="restart"/>
            <w:tcBorders>
              <w:left w:val="single" w:sz="8" w:space="0" w:color="001077"/>
              <w:right w:val="single" w:sz="8" w:space="0" w:color="001077"/>
            </w:tcBorders>
            <w:vAlign w:val="bottom"/>
          </w:tcPr>
          <w:p w14:paraId="1A6BBD1B"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2427626" w14:textId="77777777" w:rsidR="008D1CF9" w:rsidRPr="003529E4" w:rsidRDefault="008D1CF9">
            <w:pPr>
              <w:rPr>
                <w:sz w:val="11"/>
                <w:szCs w:val="11"/>
              </w:rPr>
            </w:pPr>
          </w:p>
        </w:tc>
        <w:tc>
          <w:tcPr>
            <w:tcW w:w="0" w:type="dxa"/>
            <w:vAlign w:val="bottom"/>
          </w:tcPr>
          <w:p w14:paraId="3ABB5244" w14:textId="77777777" w:rsidR="008D1CF9" w:rsidRPr="003529E4" w:rsidRDefault="008D1CF9">
            <w:pPr>
              <w:rPr>
                <w:sz w:val="1"/>
                <w:szCs w:val="1"/>
              </w:rPr>
            </w:pPr>
          </w:p>
        </w:tc>
      </w:tr>
      <w:tr w:rsidR="008D1CF9" w:rsidRPr="003529E4" w14:paraId="54F663F3" w14:textId="77777777">
        <w:trPr>
          <w:trHeight w:val="112"/>
        </w:trPr>
        <w:tc>
          <w:tcPr>
            <w:tcW w:w="1460" w:type="dxa"/>
            <w:vMerge/>
            <w:tcBorders>
              <w:left w:val="single" w:sz="8" w:space="0" w:color="001077"/>
              <w:right w:val="single" w:sz="8" w:space="0" w:color="001077"/>
            </w:tcBorders>
            <w:vAlign w:val="bottom"/>
          </w:tcPr>
          <w:p w14:paraId="75434289" w14:textId="77777777" w:rsidR="008D1CF9" w:rsidRPr="003529E4" w:rsidRDefault="008D1CF9">
            <w:pPr>
              <w:rPr>
                <w:sz w:val="9"/>
                <w:szCs w:val="9"/>
              </w:rPr>
            </w:pPr>
          </w:p>
        </w:tc>
        <w:tc>
          <w:tcPr>
            <w:tcW w:w="5240" w:type="dxa"/>
            <w:tcBorders>
              <w:right w:val="single" w:sz="8" w:space="0" w:color="001077"/>
            </w:tcBorders>
            <w:vAlign w:val="bottom"/>
          </w:tcPr>
          <w:p w14:paraId="305C7490" w14:textId="77777777" w:rsidR="008D1CF9" w:rsidRPr="003529E4" w:rsidRDefault="008D1CF9">
            <w:pPr>
              <w:rPr>
                <w:sz w:val="9"/>
                <w:szCs w:val="9"/>
              </w:rPr>
            </w:pPr>
          </w:p>
        </w:tc>
        <w:tc>
          <w:tcPr>
            <w:tcW w:w="0" w:type="dxa"/>
            <w:vAlign w:val="bottom"/>
          </w:tcPr>
          <w:p w14:paraId="65F07647" w14:textId="77777777" w:rsidR="008D1CF9" w:rsidRPr="003529E4" w:rsidRDefault="008D1CF9">
            <w:pPr>
              <w:rPr>
                <w:sz w:val="1"/>
                <w:szCs w:val="1"/>
              </w:rPr>
            </w:pPr>
          </w:p>
        </w:tc>
      </w:tr>
      <w:tr w:rsidR="008D1CF9" w:rsidRPr="003529E4" w14:paraId="7150ADE9" w14:textId="77777777">
        <w:trPr>
          <w:trHeight w:val="92"/>
        </w:trPr>
        <w:tc>
          <w:tcPr>
            <w:tcW w:w="1460" w:type="dxa"/>
            <w:tcBorders>
              <w:left w:val="single" w:sz="8" w:space="0" w:color="001077"/>
              <w:bottom w:val="single" w:sz="8" w:space="0" w:color="001077"/>
              <w:right w:val="single" w:sz="8" w:space="0" w:color="001077"/>
            </w:tcBorders>
            <w:vAlign w:val="bottom"/>
          </w:tcPr>
          <w:p w14:paraId="0B65392C"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454F02EF" w14:textId="77777777" w:rsidR="008D1CF9" w:rsidRPr="003529E4" w:rsidRDefault="008D1CF9">
            <w:pPr>
              <w:rPr>
                <w:sz w:val="7"/>
                <w:szCs w:val="7"/>
              </w:rPr>
            </w:pPr>
          </w:p>
        </w:tc>
        <w:tc>
          <w:tcPr>
            <w:tcW w:w="0" w:type="dxa"/>
            <w:vAlign w:val="bottom"/>
          </w:tcPr>
          <w:p w14:paraId="03305C46" w14:textId="77777777" w:rsidR="008D1CF9" w:rsidRPr="003529E4" w:rsidRDefault="008D1CF9">
            <w:pPr>
              <w:rPr>
                <w:sz w:val="1"/>
                <w:szCs w:val="1"/>
              </w:rPr>
            </w:pPr>
          </w:p>
        </w:tc>
      </w:tr>
      <w:tr w:rsidR="008D1CF9" w:rsidRPr="003529E4" w14:paraId="0255B54E" w14:textId="77777777">
        <w:trPr>
          <w:trHeight w:val="226"/>
        </w:trPr>
        <w:tc>
          <w:tcPr>
            <w:tcW w:w="1460" w:type="dxa"/>
            <w:tcBorders>
              <w:left w:val="single" w:sz="8" w:space="0" w:color="001077"/>
              <w:right w:val="single" w:sz="8" w:space="0" w:color="001077"/>
            </w:tcBorders>
            <w:vAlign w:val="bottom"/>
          </w:tcPr>
          <w:p w14:paraId="3F2CC499"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37F0337"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2AAB2275" w14:textId="77777777" w:rsidR="008D1CF9" w:rsidRPr="003529E4" w:rsidRDefault="008D1CF9">
            <w:pPr>
              <w:rPr>
                <w:sz w:val="1"/>
                <w:szCs w:val="1"/>
              </w:rPr>
            </w:pPr>
          </w:p>
        </w:tc>
      </w:tr>
      <w:tr w:rsidR="008D1CF9" w:rsidRPr="003529E4" w14:paraId="127DDE28" w14:textId="77777777">
        <w:trPr>
          <w:trHeight w:val="132"/>
        </w:trPr>
        <w:tc>
          <w:tcPr>
            <w:tcW w:w="1460" w:type="dxa"/>
            <w:vMerge w:val="restart"/>
            <w:tcBorders>
              <w:left w:val="single" w:sz="8" w:space="0" w:color="001077"/>
              <w:right w:val="single" w:sz="8" w:space="0" w:color="001077"/>
            </w:tcBorders>
            <w:vAlign w:val="bottom"/>
          </w:tcPr>
          <w:p w14:paraId="2D1919CC"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36FF8440" w14:textId="77777777" w:rsidR="008D1CF9" w:rsidRPr="003529E4" w:rsidRDefault="008D1CF9">
            <w:pPr>
              <w:rPr>
                <w:sz w:val="11"/>
                <w:szCs w:val="11"/>
              </w:rPr>
            </w:pPr>
          </w:p>
        </w:tc>
        <w:tc>
          <w:tcPr>
            <w:tcW w:w="0" w:type="dxa"/>
            <w:vAlign w:val="bottom"/>
          </w:tcPr>
          <w:p w14:paraId="03814D44" w14:textId="77777777" w:rsidR="008D1CF9" w:rsidRPr="003529E4" w:rsidRDefault="008D1CF9">
            <w:pPr>
              <w:rPr>
                <w:sz w:val="1"/>
                <w:szCs w:val="1"/>
              </w:rPr>
            </w:pPr>
          </w:p>
        </w:tc>
      </w:tr>
      <w:tr w:rsidR="008D1CF9" w:rsidRPr="003529E4" w14:paraId="3FFE6A0E" w14:textId="77777777">
        <w:trPr>
          <w:trHeight w:val="112"/>
        </w:trPr>
        <w:tc>
          <w:tcPr>
            <w:tcW w:w="1460" w:type="dxa"/>
            <w:vMerge/>
            <w:tcBorders>
              <w:left w:val="single" w:sz="8" w:space="0" w:color="001077"/>
              <w:right w:val="single" w:sz="8" w:space="0" w:color="001077"/>
            </w:tcBorders>
            <w:vAlign w:val="bottom"/>
          </w:tcPr>
          <w:p w14:paraId="01C05DB5" w14:textId="77777777" w:rsidR="008D1CF9" w:rsidRPr="003529E4" w:rsidRDefault="008D1CF9">
            <w:pPr>
              <w:rPr>
                <w:sz w:val="9"/>
                <w:szCs w:val="9"/>
              </w:rPr>
            </w:pPr>
          </w:p>
        </w:tc>
        <w:tc>
          <w:tcPr>
            <w:tcW w:w="5240" w:type="dxa"/>
            <w:tcBorders>
              <w:right w:val="single" w:sz="8" w:space="0" w:color="001077"/>
            </w:tcBorders>
            <w:vAlign w:val="bottom"/>
          </w:tcPr>
          <w:p w14:paraId="4BD78C92" w14:textId="77777777" w:rsidR="008D1CF9" w:rsidRPr="003529E4" w:rsidRDefault="008D1CF9">
            <w:pPr>
              <w:rPr>
                <w:sz w:val="9"/>
                <w:szCs w:val="9"/>
              </w:rPr>
            </w:pPr>
          </w:p>
        </w:tc>
        <w:tc>
          <w:tcPr>
            <w:tcW w:w="0" w:type="dxa"/>
            <w:vAlign w:val="bottom"/>
          </w:tcPr>
          <w:p w14:paraId="27389024" w14:textId="77777777" w:rsidR="008D1CF9" w:rsidRPr="003529E4" w:rsidRDefault="008D1CF9">
            <w:pPr>
              <w:rPr>
                <w:sz w:val="1"/>
                <w:szCs w:val="1"/>
              </w:rPr>
            </w:pPr>
          </w:p>
        </w:tc>
      </w:tr>
      <w:tr w:rsidR="008D1CF9" w:rsidRPr="003529E4" w14:paraId="6869A001" w14:textId="77777777">
        <w:trPr>
          <w:trHeight w:val="23"/>
        </w:trPr>
        <w:tc>
          <w:tcPr>
            <w:tcW w:w="1460" w:type="dxa"/>
            <w:tcBorders>
              <w:left w:val="single" w:sz="8" w:space="0" w:color="001077"/>
              <w:bottom w:val="single" w:sz="8" w:space="0" w:color="001077"/>
              <w:right w:val="single" w:sz="8" w:space="0" w:color="001077"/>
            </w:tcBorders>
            <w:vAlign w:val="bottom"/>
          </w:tcPr>
          <w:p w14:paraId="1E375EAC"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4D37C02E" w14:textId="77777777" w:rsidR="008D1CF9" w:rsidRPr="003529E4" w:rsidRDefault="008D1CF9">
            <w:pPr>
              <w:rPr>
                <w:sz w:val="2"/>
                <w:szCs w:val="2"/>
              </w:rPr>
            </w:pPr>
          </w:p>
        </w:tc>
        <w:tc>
          <w:tcPr>
            <w:tcW w:w="0" w:type="dxa"/>
            <w:vAlign w:val="bottom"/>
          </w:tcPr>
          <w:p w14:paraId="6ED47A6D" w14:textId="77777777" w:rsidR="008D1CF9" w:rsidRPr="003529E4" w:rsidRDefault="008D1CF9">
            <w:pPr>
              <w:rPr>
                <w:sz w:val="1"/>
                <w:szCs w:val="1"/>
              </w:rPr>
            </w:pPr>
          </w:p>
        </w:tc>
      </w:tr>
      <w:tr w:rsidR="008D1CF9" w:rsidRPr="003529E4" w14:paraId="4B2E99E3" w14:textId="77777777">
        <w:trPr>
          <w:trHeight w:val="326"/>
        </w:trPr>
        <w:tc>
          <w:tcPr>
            <w:tcW w:w="1460" w:type="dxa"/>
            <w:tcBorders>
              <w:left w:val="single" w:sz="8" w:space="0" w:color="001077"/>
              <w:right w:val="single" w:sz="8" w:space="0" w:color="001077"/>
            </w:tcBorders>
            <w:vAlign w:val="bottom"/>
          </w:tcPr>
          <w:p w14:paraId="372C42AC"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8068113"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6C927F68" w14:textId="77777777" w:rsidR="008D1CF9" w:rsidRPr="003529E4" w:rsidRDefault="008D1CF9">
            <w:pPr>
              <w:rPr>
                <w:sz w:val="1"/>
                <w:szCs w:val="1"/>
              </w:rPr>
            </w:pPr>
          </w:p>
        </w:tc>
      </w:tr>
      <w:tr w:rsidR="008D1CF9" w:rsidRPr="003529E4" w14:paraId="4CA9964C" w14:textId="77777777">
        <w:trPr>
          <w:trHeight w:val="95"/>
        </w:trPr>
        <w:tc>
          <w:tcPr>
            <w:tcW w:w="1460" w:type="dxa"/>
            <w:tcBorders>
              <w:left w:val="single" w:sz="8" w:space="0" w:color="001077"/>
              <w:bottom w:val="single" w:sz="8" w:space="0" w:color="001077"/>
              <w:right w:val="single" w:sz="8" w:space="0" w:color="001077"/>
            </w:tcBorders>
            <w:vAlign w:val="bottom"/>
          </w:tcPr>
          <w:p w14:paraId="55D282E3"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7F42E1D" w14:textId="77777777" w:rsidR="008D1CF9" w:rsidRPr="003529E4" w:rsidRDefault="008D1CF9">
            <w:pPr>
              <w:rPr>
                <w:sz w:val="8"/>
                <w:szCs w:val="8"/>
              </w:rPr>
            </w:pPr>
          </w:p>
        </w:tc>
        <w:tc>
          <w:tcPr>
            <w:tcW w:w="0" w:type="dxa"/>
            <w:vAlign w:val="bottom"/>
          </w:tcPr>
          <w:p w14:paraId="3D99B460" w14:textId="77777777" w:rsidR="008D1CF9" w:rsidRPr="003529E4" w:rsidRDefault="008D1CF9">
            <w:pPr>
              <w:rPr>
                <w:sz w:val="1"/>
                <w:szCs w:val="1"/>
              </w:rPr>
            </w:pPr>
          </w:p>
        </w:tc>
      </w:tr>
      <w:tr w:rsidR="008D1CF9" w:rsidRPr="003529E4" w14:paraId="778534CF" w14:textId="77777777">
        <w:trPr>
          <w:trHeight w:val="350"/>
        </w:trPr>
        <w:tc>
          <w:tcPr>
            <w:tcW w:w="1460" w:type="dxa"/>
            <w:tcBorders>
              <w:left w:val="single" w:sz="8" w:space="0" w:color="001077"/>
              <w:right w:val="single" w:sz="8" w:space="0" w:color="001077"/>
            </w:tcBorders>
            <w:vAlign w:val="bottom"/>
          </w:tcPr>
          <w:p w14:paraId="20F7D021"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DF858C1" w14:textId="144E6F95" w:rsidR="008D1CF9" w:rsidRPr="003529E4" w:rsidRDefault="00B96348">
            <w:pPr>
              <w:ind w:left="80"/>
              <w:rPr>
                <w:sz w:val="20"/>
                <w:szCs w:val="20"/>
              </w:rPr>
            </w:pPr>
            <w:r w:rsidRPr="003529E4">
              <w:rPr>
                <w:rFonts w:ascii="Arial" w:eastAsia="Arial" w:hAnsi="Arial" w:cs="Arial"/>
                <w:color w:val="333333"/>
                <w:sz w:val="18"/>
                <w:szCs w:val="18"/>
              </w:rPr>
              <w:t xml:space="preserve">Žižkovo náměstí </w:t>
            </w:r>
            <w:r w:rsidR="0030015E" w:rsidRPr="003529E4">
              <w:rPr>
                <w:rFonts w:ascii="Arial" w:eastAsia="Arial" w:hAnsi="Arial" w:cs="Arial"/>
                <w:color w:val="333333"/>
                <w:sz w:val="18"/>
                <w:szCs w:val="18"/>
              </w:rPr>
              <w:t>40</w:t>
            </w:r>
            <w:r w:rsidRPr="003529E4">
              <w:rPr>
                <w:rFonts w:ascii="Arial" w:eastAsia="Arial" w:hAnsi="Arial" w:cs="Arial"/>
                <w:color w:val="333333"/>
                <w:sz w:val="18"/>
                <w:szCs w:val="18"/>
              </w:rPr>
              <w:t>, 374 01 Trhové Sviny</w:t>
            </w:r>
          </w:p>
        </w:tc>
        <w:tc>
          <w:tcPr>
            <w:tcW w:w="0" w:type="dxa"/>
            <w:vAlign w:val="bottom"/>
          </w:tcPr>
          <w:p w14:paraId="1B71CAFE" w14:textId="77777777" w:rsidR="008D1CF9" w:rsidRPr="003529E4" w:rsidRDefault="008D1CF9">
            <w:pPr>
              <w:rPr>
                <w:sz w:val="1"/>
                <w:szCs w:val="1"/>
              </w:rPr>
            </w:pPr>
          </w:p>
        </w:tc>
      </w:tr>
      <w:tr w:rsidR="008D1CF9" w:rsidRPr="003529E4" w14:paraId="00C7E3A9" w14:textId="77777777">
        <w:trPr>
          <w:trHeight w:val="132"/>
        </w:trPr>
        <w:tc>
          <w:tcPr>
            <w:tcW w:w="1460" w:type="dxa"/>
            <w:vMerge w:val="restart"/>
            <w:tcBorders>
              <w:left w:val="single" w:sz="8" w:space="0" w:color="001077"/>
              <w:right w:val="single" w:sz="8" w:space="0" w:color="001077"/>
            </w:tcBorders>
            <w:vAlign w:val="bottom"/>
          </w:tcPr>
          <w:p w14:paraId="4C47CE6D"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79C714B8" w14:textId="77777777" w:rsidR="008D1CF9" w:rsidRPr="003529E4" w:rsidRDefault="008D1CF9">
            <w:pPr>
              <w:rPr>
                <w:sz w:val="11"/>
                <w:szCs w:val="11"/>
              </w:rPr>
            </w:pPr>
          </w:p>
        </w:tc>
        <w:tc>
          <w:tcPr>
            <w:tcW w:w="0" w:type="dxa"/>
            <w:vAlign w:val="bottom"/>
          </w:tcPr>
          <w:p w14:paraId="6572D0FA" w14:textId="77777777" w:rsidR="008D1CF9" w:rsidRPr="003529E4" w:rsidRDefault="008D1CF9">
            <w:pPr>
              <w:rPr>
                <w:sz w:val="1"/>
                <w:szCs w:val="1"/>
              </w:rPr>
            </w:pPr>
          </w:p>
        </w:tc>
      </w:tr>
      <w:tr w:rsidR="008D1CF9" w:rsidRPr="003529E4" w14:paraId="7B619A93" w14:textId="77777777">
        <w:trPr>
          <w:trHeight w:val="112"/>
        </w:trPr>
        <w:tc>
          <w:tcPr>
            <w:tcW w:w="1460" w:type="dxa"/>
            <w:vMerge/>
            <w:tcBorders>
              <w:left w:val="single" w:sz="8" w:space="0" w:color="001077"/>
              <w:right w:val="single" w:sz="8" w:space="0" w:color="001077"/>
            </w:tcBorders>
            <w:vAlign w:val="bottom"/>
          </w:tcPr>
          <w:p w14:paraId="0F757FE6" w14:textId="77777777" w:rsidR="008D1CF9" w:rsidRPr="003529E4" w:rsidRDefault="008D1CF9">
            <w:pPr>
              <w:rPr>
                <w:sz w:val="9"/>
                <w:szCs w:val="9"/>
              </w:rPr>
            </w:pPr>
          </w:p>
        </w:tc>
        <w:tc>
          <w:tcPr>
            <w:tcW w:w="5240" w:type="dxa"/>
            <w:tcBorders>
              <w:right w:val="single" w:sz="8" w:space="0" w:color="001077"/>
            </w:tcBorders>
            <w:vAlign w:val="bottom"/>
          </w:tcPr>
          <w:p w14:paraId="29B84232" w14:textId="77777777" w:rsidR="008D1CF9" w:rsidRPr="003529E4" w:rsidRDefault="008D1CF9">
            <w:pPr>
              <w:rPr>
                <w:sz w:val="9"/>
                <w:szCs w:val="9"/>
              </w:rPr>
            </w:pPr>
          </w:p>
        </w:tc>
        <w:tc>
          <w:tcPr>
            <w:tcW w:w="0" w:type="dxa"/>
            <w:vAlign w:val="bottom"/>
          </w:tcPr>
          <w:p w14:paraId="1CD03A84" w14:textId="77777777" w:rsidR="008D1CF9" w:rsidRPr="003529E4" w:rsidRDefault="008D1CF9">
            <w:pPr>
              <w:rPr>
                <w:sz w:val="1"/>
                <w:szCs w:val="1"/>
              </w:rPr>
            </w:pPr>
          </w:p>
        </w:tc>
      </w:tr>
      <w:tr w:rsidR="008D1CF9" w:rsidRPr="003529E4" w14:paraId="1206E1B6" w14:textId="77777777">
        <w:trPr>
          <w:trHeight w:val="147"/>
        </w:trPr>
        <w:tc>
          <w:tcPr>
            <w:tcW w:w="1460" w:type="dxa"/>
            <w:tcBorders>
              <w:left w:val="single" w:sz="8" w:space="0" w:color="001077"/>
              <w:bottom w:val="single" w:sz="8" w:space="0" w:color="001077"/>
              <w:right w:val="single" w:sz="8" w:space="0" w:color="001077"/>
            </w:tcBorders>
            <w:vAlign w:val="bottom"/>
          </w:tcPr>
          <w:p w14:paraId="6A73FFEF"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7F2E6616" w14:textId="77777777" w:rsidR="008D1CF9" w:rsidRPr="003529E4" w:rsidRDefault="008D1CF9">
            <w:pPr>
              <w:rPr>
                <w:sz w:val="12"/>
                <w:szCs w:val="12"/>
              </w:rPr>
            </w:pPr>
          </w:p>
        </w:tc>
        <w:tc>
          <w:tcPr>
            <w:tcW w:w="0" w:type="dxa"/>
            <w:vAlign w:val="bottom"/>
          </w:tcPr>
          <w:p w14:paraId="320F5A45" w14:textId="77777777" w:rsidR="008D1CF9" w:rsidRPr="003529E4" w:rsidRDefault="008D1CF9">
            <w:pPr>
              <w:rPr>
                <w:sz w:val="1"/>
                <w:szCs w:val="1"/>
              </w:rPr>
            </w:pPr>
          </w:p>
        </w:tc>
      </w:tr>
      <w:tr w:rsidR="008D1CF9" w:rsidRPr="003529E4" w14:paraId="44317034" w14:textId="77777777">
        <w:trPr>
          <w:trHeight w:val="327"/>
        </w:trPr>
        <w:tc>
          <w:tcPr>
            <w:tcW w:w="1460" w:type="dxa"/>
            <w:tcBorders>
              <w:left w:val="single" w:sz="8" w:space="0" w:color="001077"/>
              <w:right w:val="single" w:sz="8" w:space="0" w:color="001077"/>
            </w:tcBorders>
            <w:vAlign w:val="bottom"/>
          </w:tcPr>
          <w:p w14:paraId="2D0DB206"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01735EC9" w14:textId="6B23DAAF" w:rsidR="008D1CF9" w:rsidRPr="003529E4" w:rsidRDefault="00B96348">
            <w:pPr>
              <w:ind w:left="80"/>
              <w:rPr>
                <w:sz w:val="20"/>
                <w:szCs w:val="20"/>
              </w:rPr>
            </w:pPr>
            <w:r w:rsidRPr="003529E4">
              <w:rPr>
                <w:rFonts w:ascii="Arial" w:eastAsia="Arial" w:hAnsi="Arial" w:cs="Arial"/>
                <w:color w:val="333333"/>
                <w:sz w:val="18"/>
                <w:szCs w:val="18"/>
              </w:rPr>
              <w:t>734 762</w:t>
            </w:r>
            <w:r w:rsidR="0030015E" w:rsidRPr="003529E4">
              <w:rPr>
                <w:rFonts w:ascii="Arial" w:eastAsia="Arial" w:hAnsi="Arial" w:cs="Arial"/>
                <w:color w:val="333333"/>
                <w:sz w:val="18"/>
                <w:szCs w:val="18"/>
              </w:rPr>
              <w:t> </w:t>
            </w:r>
            <w:r w:rsidRPr="003529E4">
              <w:rPr>
                <w:rFonts w:ascii="Arial" w:eastAsia="Arial" w:hAnsi="Arial" w:cs="Arial"/>
                <w:color w:val="333333"/>
                <w:sz w:val="18"/>
                <w:szCs w:val="18"/>
              </w:rPr>
              <w:t>955</w:t>
            </w:r>
            <w:r w:rsidR="0030015E" w:rsidRPr="003529E4">
              <w:rPr>
                <w:rFonts w:ascii="Arial" w:eastAsia="Arial" w:hAnsi="Arial" w:cs="Arial"/>
                <w:color w:val="333333"/>
                <w:sz w:val="18"/>
                <w:szCs w:val="18"/>
              </w:rPr>
              <w:t>, 386 301 434, 386 301 429</w:t>
            </w:r>
          </w:p>
        </w:tc>
        <w:tc>
          <w:tcPr>
            <w:tcW w:w="0" w:type="dxa"/>
            <w:vAlign w:val="bottom"/>
          </w:tcPr>
          <w:p w14:paraId="4207E6E3" w14:textId="77777777" w:rsidR="008D1CF9" w:rsidRPr="003529E4" w:rsidRDefault="008D1CF9">
            <w:pPr>
              <w:rPr>
                <w:sz w:val="1"/>
                <w:szCs w:val="1"/>
              </w:rPr>
            </w:pPr>
          </w:p>
        </w:tc>
      </w:tr>
      <w:tr w:rsidR="008D1CF9" w:rsidRPr="003529E4" w14:paraId="0148CA98" w14:textId="77777777">
        <w:trPr>
          <w:trHeight w:val="95"/>
        </w:trPr>
        <w:tc>
          <w:tcPr>
            <w:tcW w:w="1460" w:type="dxa"/>
            <w:tcBorders>
              <w:left w:val="single" w:sz="8" w:space="0" w:color="001077"/>
              <w:bottom w:val="single" w:sz="8" w:space="0" w:color="001077"/>
              <w:right w:val="single" w:sz="8" w:space="0" w:color="001077"/>
            </w:tcBorders>
            <w:vAlign w:val="bottom"/>
          </w:tcPr>
          <w:p w14:paraId="37AA42BF"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19CF7AA5" w14:textId="77777777" w:rsidR="008D1CF9" w:rsidRPr="003529E4" w:rsidRDefault="008D1CF9">
            <w:pPr>
              <w:rPr>
                <w:sz w:val="8"/>
                <w:szCs w:val="8"/>
              </w:rPr>
            </w:pPr>
          </w:p>
        </w:tc>
        <w:tc>
          <w:tcPr>
            <w:tcW w:w="0" w:type="dxa"/>
            <w:vAlign w:val="bottom"/>
          </w:tcPr>
          <w:p w14:paraId="47A0DCF0" w14:textId="77777777" w:rsidR="008D1CF9" w:rsidRPr="003529E4" w:rsidRDefault="008D1CF9">
            <w:pPr>
              <w:rPr>
                <w:sz w:val="1"/>
                <w:szCs w:val="1"/>
              </w:rPr>
            </w:pPr>
          </w:p>
        </w:tc>
      </w:tr>
      <w:tr w:rsidR="008D1CF9" w:rsidRPr="003529E4" w14:paraId="6E948469" w14:textId="77777777">
        <w:trPr>
          <w:trHeight w:val="389"/>
        </w:trPr>
        <w:tc>
          <w:tcPr>
            <w:tcW w:w="1460" w:type="dxa"/>
            <w:tcBorders>
              <w:left w:val="single" w:sz="8" w:space="0" w:color="001077"/>
              <w:right w:val="single" w:sz="8" w:space="0" w:color="001077"/>
            </w:tcBorders>
            <w:vAlign w:val="bottom"/>
          </w:tcPr>
          <w:p w14:paraId="6090CFCE"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2E810095" w14:textId="77777777" w:rsidR="008D1CF9" w:rsidRPr="003529E4" w:rsidRDefault="00B96348">
            <w:pPr>
              <w:ind w:left="80"/>
              <w:rPr>
                <w:sz w:val="20"/>
                <w:szCs w:val="20"/>
              </w:rPr>
            </w:pPr>
            <w:r w:rsidRPr="003529E4">
              <w:rPr>
                <w:rFonts w:ascii="Arial" w:eastAsia="Arial" w:hAnsi="Arial" w:cs="Arial"/>
                <w:color w:val="333333"/>
                <w:sz w:val="18"/>
                <w:szCs w:val="18"/>
              </w:rPr>
              <w:t>mepol.vedouci@tsviny.cz</w:t>
            </w:r>
          </w:p>
        </w:tc>
        <w:tc>
          <w:tcPr>
            <w:tcW w:w="0" w:type="dxa"/>
            <w:vAlign w:val="bottom"/>
          </w:tcPr>
          <w:p w14:paraId="260024E7" w14:textId="77777777" w:rsidR="008D1CF9" w:rsidRPr="003529E4" w:rsidRDefault="008D1CF9">
            <w:pPr>
              <w:rPr>
                <w:sz w:val="1"/>
                <w:szCs w:val="1"/>
              </w:rPr>
            </w:pPr>
          </w:p>
        </w:tc>
      </w:tr>
      <w:tr w:rsidR="008D1CF9" w:rsidRPr="003529E4" w14:paraId="2B8303EC" w14:textId="77777777">
        <w:trPr>
          <w:trHeight w:val="158"/>
        </w:trPr>
        <w:tc>
          <w:tcPr>
            <w:tcW w:w="1460" w:type="dxa"/>
            <w:tcBorders>
              <w:left w:val="single" w:sz="8" w:space="0" w:color="001077"/>
              <w:bottom w:val="single" w:sz="8" w:space="0" w:color="001077"/>
              <w:right w:val="single" w:sz="8" w:space="0" w:color="001077"/>
            </w:tcBorders>
            <w:vAlign w:val="bottom"/>
          </w:tcPr>
          <w:p w14:paraId="52A8AFD2" w14:textId="77777777" w:rsidR="008D1CF9" w:rsidRPr="003529E4" w:rsidRDefault="008D1CF9">
            <w:pPr>
              <w:rPr>
                <w:sz w:val="13"/>
                <w:szCs w:val="13"/>
              </w:rPr>
            </w:pPr>
          </w:p>
        </w:tc>
        <w:tc>
          <w:tcPr>
            <w:tcW w:w="5240" w:type="dxa"/>
            <w:tcBorders>
              <w:bottom w:val="single" w:sz="8" w:space="0" w:color="001077"/>
              <w:right w:val="single" w:sz="8" w:space="0" w:color="001077"/>
            </w:tcBorders>
            <w:vAlign w:val="bottom"/>
          </w:tcPr>
          <w:p w14:paraId="2C6DF8E9" w14:textId="77777777" w:rsidR="008D1CF9" w:rsidRPr="003529E4" w:rsidRDefault="008D1CF9">
            <w:pPr>
              <w:rPr>
                <w:sz w:val="13"/>
                <w:szCs w:val="13"/>
              </w:rPr>
            </w:pPr>
          </w:p>
        </w:tc>
        <w:tc>
          <w:tcPr>
            <w:tcW w:w="0" w:type="dxa"/>
            <w:vAlign w:val="bottom"/>
          </w:tcPr>
          <w:p w14:paraId="11F2D285" w14:textId="77777777" w:rsidR="008D1CF9" w:rsidRPr="003529E4" w:rsidRDefault="008D1CF9">
            <w:pPr>
              <w:rPr>
                <w:sz w:val="1"/>
                <w:szCs w:val="1"/>
              </w:rPr>
            </w:pPr>
          </w:p>
        </w:tc>
      </w:tr>
      <w:tr w:rsidR="008D1CF9" w:rsidRPr="003529E4" w14:paraId="10446140" w14:textId="77777777">
        <w:trPr>
          <w:trHeight w:val="327"/>
        </w:trPr>
        <w:tc>
          <w:tcPr>
            <w:tcW w:w="1460" w:type="dxa"/>
            <w:tcBorders>
              <w:left w:val="single" w:sz="8" w:space="0" w:color="001077"/>
              <w:right w:val="single" w:sz="8" w:space="0" w:color="001077"/>
            </w:tcBorders>
            <w:vAlign w:val="bottom"/>
          </w:tcPr>
          <w:p w14:paraId="5C3A32C6"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FBABF0E" w14:textId="77777777" w:rsidR="008D1CF9" w:rsidRPr="003529E4" w:rsidRDefault="00B96348">
            <w:pPr>
              <w:ind w:left="80"/>
              <w:rPr>
                <w:sz w:val="20"/>
                <w:szCs w:val="20"/>
              </w:rPr>
            </w:pPr>
            <w:r w:rsidRPr="003529E4">
              <w:rPr>
                <w:rFonts w:ascii="Arial" w:eastAsia="Arial" w:hAnsi="Arial" w:cs="Arial"/>
                <w:color w:val="333333"/>
                <w:sz w:val="18"/>
                <w:szCs w:val="18"/>
              </w:rPr>
              <w:t>www.tsviny.cz</w:t>
            </w:r>
          </w:p>
        </w:tc>
        <w:tc>
          <w:tcPr>
            <w:tcW w:w="0" w:type="dxa"/>
            <w:vAlign w:val="bottom"/>
          </w:tcPr>
          <w:p w14:paraId="7A404FDA" w14:textId="77777777" w:rsidR="008D1CF9" w:rsidRPr="003529E4" w:rsidRDefault="008D1CF9">
            <w:pPr>
              <w:rPr>
                <w:sz w:val="1"/>
                <w:szCs w:val="1"/>
              </w:rPr>
            </w:pPr>
          </w:p>
        </w:tc>
      </w:tr>
      <w:tr w:rsidR="008D1CF9" w:rsidRPr="003529E4" w14:paraId="790CB231" w14:textId="77777777">
        <w:trPr>
          <w:trHeight w:val="95"/>
        </w:trPr>
        <w:tc>
          <w:tcPr>
            <w:tcW w:w="1460" w:type="dxa"/>
            <w:tcBorders>
              <w:left w:val="single" w:sz="8" w:space="0" w:color="001077"/>
              <w:bottom w:val="single" w:sz="8" w:space="0" w:color="001077"/>
              <w:right w:val="single" w:sz="8" w:space="0" w:color="001077"/>
            </w:tcBorders>
            <w:vAlign w:val="bottom"/>
          </w:tcPr>
          <w:p w14:paraId="2A537BE4"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5FC490AD" w14:textId="77777777" w:rsidR="008D1CF9" w:rsidRPr="003529E4" w:rsidRDefault="008D1CF9">
            <w:pPr>
              <w:rPr>
                <w:sz w:val="8"/>
                <w:szCs w:val="8"/>
              </w:rPr>
            </w:pPr>
          </w:p>
        </w:tc>
        <w:tc>
          <w:tcPr>
            <w:tcW w:w="0" w:type="dxa"/>
            <w:vAlign w:val="bottom"/>
          </w:tcPr>
          <w:p w14:paraId="12EF1531" w14:textId="77777777" w:rsidR="008D1CF9" w:rsidRPr="003529E4" w:rsidRDefault="008D1CF9">
            <w:pPr>
              <w:rPr>
                <w:sz w:val="1"/>
                <w:szCs w:val="1"/>
              </w:rPr>
            </w:pPr>
          </w:p>
        </w:tc>
      </w:tr>
    </w:tbl>
    <w:p w14:paraId="771D073F" w14:textId="77777777" w:rsidR="008D1CF9" w:rsidRPr="003529E4" w:rsidRDefault="008D1CF9">
      <w:pPr>
        <w:spacing w:line="273" w:lineRule="exact"/>
        <w:rPr>
          <w:sz w:val="20"/>
          <w:szCs w:val="20"/>
        </w:rPr>
      </w:pPr>
    </w:p>
    <w:p w14:paraId="2FABE90F"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7118B0F3" w14:textId="77777777" w:rsidR="008D1CF9" w:rsidRPr="003529E4" w:rsidRDefault="008D1CF9">
      <w:pPr>
        <w:spacing w:line="69" w:lineRule="exact"/>
        <w:rPr>
          <w:sz w:val="20"/>
          <w:szCs w:val="20"/>
        </w:rPr>
      </w:pPr>
    </w:p>
    <w:p w14:paraId="5B494593" w14:textId="77777777" w:rsidR="008D1CF9" w:rsidRPr="003529E4" w:rsidRDefault="00B96348" w:rsidP="00AB7B66">
      <w:pPr>
        <w:spacing w:line="257" w:lineRule="auto"/>
        <w:ind w:left="460" w:right="-81"/>
        <w:jc w:val="both"/>
        <w:rPr>
          <w:sz w:val="20"/>
          <w:szCs w:val="20"/>
        </w:rPr>
      </w:pPr>
      <w:r w:rsidRPr="003529E4">
        <w:rPr>
          <w:rFonts w:ascii="Arial" w:eastAsia="Arial" w:hAnsi="Arial" w:cs="Arial"/>
          <w:color w:val="333333"/>
          <w:sz w:val="18"/>
          <w:szCs w:val="18"/>
        </w:rPr>
        <w:t>Mezi základní činnosti zabezpečované Městskou policií patří zejména následující: zabezpečení místních záležitostí veřejného pořádku, ochrana osob a majetku, dodržování pravidel občanského soužití, řešení přestupků na úseku ochrany před alkoholismem a jinými toxikomaniemi, řešení přestupků proti bezpečnosti a plynulosti silničního provozu, spolupráce s Policií ČR, ukládání blokových pokut, odchyt psů, pronájem tržních ploch (tržiště, náměstí).</w:t>
      </w:r>
    </w:p>
    <w:p w14:paraId="24FEF670"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6440FEF3" w14:textId="77777777" w:rsidR="008D1CF9" w:rsidRPr="003529E4" w:rsidRDefault="008D1CF9">
      <w:pPr>
        <w:spacing w:line="200" w:lineRule="exact"/>
        <w:rPr>
          <w:sz w:val="20"/>
          <w:szCs w:val="20"/>
        </w:rPr>
      </w:pPr>
    </w:p>
    <w:p w14:paraId="2C81AF6F" w14:textId="77777777" w:rsidR="008D1CF9" w:rsidRPr="003529E4" w:rsidRDefault="008D1CF9">
      <w:pPr>
        <w:spacing w:line="200" w:lineRule="exact"/>
        <w:rPr>
          <w:sz w:val="20"/>
          <w:szCs w:val="20"/>
        </w:rPr>
      </w:pPr>
    </w:p>
    <w:p w14:paraId="0633F22B" w14:textId="77777777" w:rsidR="008D1CF9" w:rsidRPr="003529E4" w:rsidRDefault="008D1CF9">
      <w:pPr>
        <w:spacing w:line="200" w:lineRule="exact"/>
        <w:rPr>
          <w:sz w:val="20"/>
          <w:szCs w:val="20"/>
        </w:rPr>
      </w:pPr>
    </w:p>
    <w:p w14:paraId="11DE21FB" w14:textId="77777777" w:rsidR="008D1CF9" w:rsidRPr="003529E4" w:rsidRDefault="008D1CF9">
      <w:pPr>
        <w:spacing w:line="200" w:lineRule="exact"/>
        <w:rPr>
          <w:sz w:val="20"/>
          <w:szCs w:val="20"/>
        </w:rPr>
      </w:pPr>
    </w:p>
    <w:p w14:paraId="11CA632B" w14:textId="77777777" w:rsidR="008D1CF9" w:rsidRPr="003529E4" w:rsidRDefault="008D1CF9">
      <w:pPr>
        <w:spacing w:line="200" w:lineRule="exact"/>
        <w:rPr>
          <w:sz w:val="20"/>
          <w:szCs w:val="20"/>
        </w:rPr>
      </w:pPr>
    </w:p>
    <w:p w14:paraId="1C4B18F4" w14:textId="77777777" w:rsidR="008D1CF9" w:rsidRPr="003529E4" w:rsidRDefault="008D1CF9">
      <w:pPr>
        <w:spacing w:line="200" w:lineRule="exact"/>
        <w:rPr>
          <w:sz w:val="20"/>
          <w:szCs w:val="20"/>
        </w:rPr>
      </w:pPr>
    </w:p>
    <w:p w14:paraId="08090230" w14:textId="77777777" w:rsidR="008D1CF9" w:rsidRPr="003529E4" w:rsidRDefault="008D1CF9">
      <w:pPr>
        <w:spacing w:line="200" w:lineRule="exact"/>
        <w:rPr>
          <w:sz w:val="20"/>
          <w:szCs w:val="20"/>
        </w:rPr>
      </w:pPr>
    </w:p>
    <w:p w14:paraId="5CA5B218" w14:textId="77777777" w:rsidR="008D1CF9" w:rsidRPr="003529E4" w:rsidRDefault="008D1CF9">
      <w:pPr>
        <w:spacing w:line="313" w:lineRule="exact"/>
        <w:rPr>
          <w:sz w:val="20"/>
          <w:szCs w:val="20"/>
        </w:rPr>
      </w:pPr>
    </w:p>
    <w:p w14:paraId="48BE5A14"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49929033" w14:textId="77777777" w:rsidR="008D1CF9" w:rsidRPr="003529E4" w:rsidRDefault="00B96348">
      <w:pPr>
        <w:ind w:left="10"/>
        <w:rPr>
          <w:sz w:val="20"/>
          <w:szCs w:val="20"/>
        </w:rPr>
      </w:pPr>
      <w:bookmarkStart w:id="36" w:name="page39"/>
      <w:bookmarkEnd w:id="36"/>
      <w:r w:rsidRPr="003529E4">
        <w:rPr>
          <w:rFonts w:ascii="Arial" w:eastAsia="Arial" w:hAnsi="Arial" w:cs="Arial"/>
          <w:b/>
          <w:bCs/>
          <w:color w:val="001077"/>
          <w:sz w:val="28"/>
          <w:szCs w:val="28"/>
        </w:rPr>
        <w:lastRenderedPageBreak/>
        <w:t>Odbor sociálních věcí (Městský úřad T. Sviny)</w:t>
      </w:r>
    </w:p>
    <w:p w14:paraId="16B2D3B0" w14:textId="77777777" w:rsidR="008D1CF9" w:rsidRPr="003529E4" w:rsidRDefault="008D1CF9">
      <w:pPr>
        <w:spacing w:line="367"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3AB256A4" w14:textId="77777777">
        <w:trPr>
          <w:trHeight w:val="336"/>
        </w:trPr>
        <w:tc>
          <w:tcPr>
            <w:tcW w:w="1460" w:type="dxa"/>
            <w:tcBorders>
              <w:top w:val="single" w:sz="8" w:space="0" w:color="001077"/>
              <w:left w:val="single" w:sz="8" w:space="0" w:color="001077"/>
              <w:right w:val="single" w:sz="8" w:space="0" w:color="001077"/>
            </w:tcBorders>
            <w:vAlign w:val="bottom"/>
          </w:tcPr>
          <w:p w14:paraId="656FD4A3"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0E3D58EB" w14:textId="77777777" w:rsidR="008D1CF9" w:rsidRPr="003529E4" w:rsidRDefault="00B96348">
            <w:pPr>
              <w:ind w:left="80"/>
              <w:rPr>
                <w:sz w:val="20"/>
                <w:szCs w:val="20"/>
              </w:rPr>
            </w:pPr>
            <w:r w:rsidRPr="003529E4">
              <w:rPr>
                <w:rFonts w:ascii="Arial" w:eastAsia="Arial" w:hAnsi="Arial" w:cs="Arial"/>
                <w:b/>
                <w:bCs/>
                <w:color w:val="333333"/>
                <w:sz w:val="18"/>
                <w:szCs w:val="18"/>
              </w:rPr>
              <w:t>Odbor sociálních věcí - Městský úřad Trhové Sviny</w:t>
            </w:r>
          </w:p>
        </w:tc>
        <w:tc>
          <w:tcPr>
            <w:tcW w:w="0" w:type="dxa"/>
            <w:vAlign w:val="bottom"/>
          </w:tcPr>
          <w:p w14:paraId="6288F1D5" w14:textId="77777777" w:rsidR="008D1CF9" w:rsidRPr="003529E4" w:rsidRDefault="008D1CF9">
            <w:pPr>
              <w:rPr>
                <w:sz w:val="1"/>
                <w:szCs w:val="1"/>
              </w:rPr>
            </w:pPr>
          </w:p>
        </w:tc>
      </w:tr>
      <w:tr w:rsidR="008D1CF9" w:rsidRPr="003529E4" w14:paraId="750F9942" w14:textId="77777777">
        <w:trPr>
          <w:trHeight w:val="84"/>
        </w:trPr>
        <w:tc>
          <w:tcPr>
            <w:tcW w:w="1460" w:type="dxa"/>
            <w:tcBorders>
              <w:left w:val="single" w:sz="8" w:space="0" w:color="001077"/>
              <w:bottom w:val="single" w:sz="8" w:space="0" w:color="001077"/>
              <w:right w:val="single" w:sz="8" w:space="0" w:color="001077"/>
            </w:tcBorders>
            <w:vAlign w:val="bottom"/>
          </w:tcPr>
          <w:p w14:paraId="66B29862"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6C8CDA64" w14:textId="77777777" w:rsidR="008D1CF9" w:rsidRPr="003529E4" w:rsidRDefault="008D1CF9">
            <w:pPr>
              <w:rPr>
                <w:sz w:val="7"/>
                <w:szCs w:val="7"/>
              </w:rPr>
            </w:pPr>
          </w:p>
        </w:tc>
        <w:tc>
          <w:tcPr>
            <w:tcW w:w="0" w:type="dxa"/>
            <w:vAlign w:val="bottom"/>
          </w:tcPr>
          <w:p w14:paraId="72A312A8" w14:textId="77777777" w:rsidR="008D1CF9" w:rsidRPr="003529E4" w:rsidRDefault="008D1CF9">
            <w:pPr>
              <w:rPr>
                <w:sz w:val="1"/>
                <w:szCs w:val="1"/>
              </w:rPr>
            </w:pPr>
          </w:p>
        </w:tc>
      </w:tr>
      <w:tr w:rsidR="008D1CF9" w:rsidRPr="003529E4" w14:paraId="40A72120" w14:textId="77777777">
        <w:trPr>
          <w:trHeight w:val="316"/>
        </w:trPr>
        <w:tc>
          <w:tcPr>
            <w:tcW w:w="1460" w:type="dxa"/>
            <w:tcBorders>
              <w:left w:val="single" w:sz="8" w:space="0" w:color="001077"/>
              <w:right w:val="single" w:sz="8" w:space="0" w:color="001077"/>
            </w:tcBorders>
            <w:vAlign w:val="bottom"/>
          </w:tcPr>
          <w:p w14:paraId="72777E45"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D3422A9" w14:textId="77777777" w:rsidR="008D1CF9" w:rsidRPr="003529E4" w:rsidRDefault="00B96348">
            <w:pPr>
              <w:ind w:left="80"/>
              <w:rPr>
                <w:sz w:val="20"/>
                <w:szCs w:val="20"/>
              </w:rPr>
            </w:pPr>
            <w:r w:rsidRPr="003529E4">
              <w:rPr>
                <w:rFonts w:ascii="Arial" w:eastAsia="Arial" w:hAnsi="Arial" w:cs="Arial"/>
                <w:color w:val="333333"/>
                <w:sz w:val="18"/>
                <w:szCs w:val="18"/>
              </w:rPr>
              <w:t>Odbor sociálních věcí – Městský úřad Trhové Sviny</w:t>
            </w:r>
          </w:p>
        </w:tc>
        <w:tc>
          <w:tcPr>
            <w:tcW w:w="0" w:type="dxa"/>
            <w:vAlign w:val="bottom"/>
          </w:tcPr>
          <w:p w14:paraId="0422A881" w14:textId="77777777" w:rsidR="008D1CF9" w:rsidRPr="003529E4" w:rsidRDefault="008D1CF9">
            <w:pPr>
              <w:rPr>
                <w:sz w:val="1"/>
                <w:szCs w:val="1"/>
              </w:rPr>
            </w:pPr>
          </w:p>
        </w:tc>
      </w:tr>
      <w:tr w:rsidR="008D1CF9" w:rsidRPr="003529E4" w14:paraId="4B681961" w14:textId="77777777">
        <w:trPr>
          <w:trHeight w:val="84"/>
        </w:trPr>
        <w:tc>
          <w:tcPr>
            <w:tcW w:w="1460" w:type="dxa"/>
            <w:tcBorders>
              <w:left w:val="single" w:sz="8" w:space="0" w:color="001077"/>
              <w:bottom w:val="single" w:sz="8" w:space="0" w:color="001077"/>
              <w:right w:val="single" w:sz="8" w:space="0" w:color="001077"/>
            </w:tcBorders>
            <w:vAlign w:val="bottom"/>
          </w:tcPr>
          <w:p w14:paraId="66AE8E4E"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519643B1" w14:textId="77777777" w:rsidR="008D1CF9" w:rsidRPr="003529E4" w:rsidRDefault="008D1CF9">
            <w:pPr>
              <w:rPr>
                <w:sz w:val="7"/>
                <w:szCs w:val="7"/>
              </w:rPr>
            </w:pPr>
          </w:p>
        </w:tc>
        <w:tc>
          <w:tcPr>
            <w:tcW w:w="0" w:type="dxa"/>
            <w:vAlign w:val="bottom"/>
          </w:tcPr>
          <w:p w14:paraId="0CAFB2B9" w14:textId="77777777" w:rsidR="008D1CF9" w:rsidRPr="003529E4" w:rsidRDefault="008D1CF9">
            <w:pPr>
              <w:rPr>
                <w:sz w:val="1"/>
                <w:szCs w:val="1"/>
              </w:rPr>
            </w:pPr>
          </w:p>
        </w:tc>
      </w:tr>
      <w:tr w:rsidR="008D1CF9" w:rsidRPr="003529E4" w14:paraId="157065BA" w14:textId="77777777">
        <w:trPr>
          <w:trHeight w:val="332"/>
        </w:trPr>
        <w:tc>
          <w:tcPr>
            <w:tcW w:w="1460" w:type="dxa"/>
            <w:tcBorders>
              <w:left w:val="single" w:sz="8" w:space="0" w:color="001077"/>
              <w:right w:val="single" w:sz="8" w:space="0" w:color="001077"/>
            </w:tcBorders>
            <w:vAlign w:val="bottom"/>
          </w:tcPr>
          <w:p w14:paraId="73A28496"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3CC57357" w14:textId="73E1B729" w:rsidR="008D1CF9" w:rsidRPr="003529E4" w:rsidRDefault="00B96348">
            <w:pPr>
              <w:ind w:left="80"/>
              <w:rPr>
                <w:sz w:val="20"/>
                <w:szCs w:val="20"/>
              </w:rPr>
            </w:pPr>
            <w:r w:rsidRPr="003529E4">
              <w:rPr>
                <w:rFonts w:ascii="Arial" w:eastAsia="Arial" w:hAnsi="Arial" w:cs="Arial"/>
                <w:color w:val="333333"/>
                <w:sz w:val="18"/>
                <w:szCs w:val="18"/>
              </w:rPr>
              <w:t xml:space="preserve">úřední hodiny: </w:t>
            </w:r>
            <w:r w:rsidR="00940DDE" w:rsidRPr="003529E4">
              <w:rPr>
                <w:rFonts w:ascii="Arial" w:eastAsia="Arial" w:hAnsi="Arial" w:cs="Arial"/>
                <w:color w:val="333333"/>
                <w:sz w:val="18"/>
                <w:szCs w:val="18"/>
              </w:rPr>
              <w:t xml:space="preserve">PO a St: </w:t>
            </w:r>
            <w:r w:rsidRPr="003529E4">
              <w:rPr>
                <w:rFonts w:ascii="Arial" w:eastAsia="Arial" w:hAnsi="Arial" w:cs="Arial"/>
                <w:color w:val="333333"/>
                <w:sz w:val="18"/>
                <w:szCs w:val="18"/>
              </w:rPr>
              <w:t>8.00–11.00, 12.00–17.00</w:t>
            </w:r>
          </w:p>
        </w:tc>
        <w:tc>
          <w:tcPr>
            <w:tcW w:w="0" w:type="dxa"/>
            <w:vAlign w:val="bottom"/>
          </w:tcPr>
          <w:p w14:paraId="7DE6AC64" w14:textId="77777777" w:rsidR="008D1CF9" w:rsidRPr="003529E4" w:rsidRDefault="008D1CF9">
            <w:pPr>
              <w:rPr>
                <w:sz w:val="1"/>
                <w:szCs w:val="1"/>
              </w:rPr>
            </w:pPr>
          </w:p>
        </w:tc>
      </w:tr>
      <w:tr w:rsidR="008D1CF9" w:rsidRPr="003529E4" w14:paraId="76F2441C" w14:textId="77777777">
        <w:trPr>
          <w:trHeight w:val="132"/>
        </w:trPr>
        <w:tc>
          <w:tcPr>
            <w:tcW w:w="1460" w:type="dxa"/>
            <w:vMerge w:val="restart"/>
            <w:tcBorders>
              <w:left w:val="single" w:sz="8" w:space="0" w:color="001077"/>
              <w:right w:val="single" w:sz="8" w:space="0" w:color="001077"/>
            </w:tcBorders>
            <w:vAlign w:val="bottom"/>
          </w:tcPr>
          <w:p w14:paraId="13FB4B8B"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A8DC51A" w14:textId="77777777" w:rsidR="008D1CF9" w:rsidRPr="003529E4" w:rsidRDefault="008D1CF9">
            <w:pPr>
              <w:rPr>
                <w:sz w:val="11"/>
                <w:szCs w:val="11"/>
              </w:rPr>
            </w:pPr>
          </w:p>
        </w:tc>
        <w:tc>
          <w:tcPr>
            <w:tcW w:w="0" w:type="dxa"/>
            <w:vAlign w:val="bottom"/>
          </w:tcPr>
          <w:p w14:paraId="1BCF335D" w14:textId="77777777" w:rsidR="008D1CF9" w:rsidRPr="003529E4" w:rsidRDefault="008D1CF9">
            <w:pPr>
              <w:rPr>
                <w:sz w:val="1"/>
                <w:szCs w:val="1"/>
              </w:rPr>
            </w:pPr>
          </w:p>
        </w:tc>
      </w:tr>
      <w:tr w:rsidR="008D1CF9" w:rsidRPr="003529E4" w14:paraId="39F26CBE" w14:textId="77777777">
        <w:trPr>
          <w:trHeight w:val="112"/>
        </w:trPr>
        <w:tc>
          <w:tcPr>
            <w:tcW w:w="1460" w:type="dxa"/>
            <w:vMerge/>
            <w:tcBorders>
              <w:left w:val="single" w:sz="8" w:space="0" w:color="001077"/>
              <w:right w:val="single" w:sz="8" w:space="0" w:color="001077"/>
            </w:tcBorders>
            <w:vAlign w:val="bottom"/>
          </w:tcPr>
          <w:p w14:paraId="472BD165" w14:textId="77777777" w:rsidR="008D1CF9" w:rsidRPr="003529E4" w:rsidRDefault="008D1CF9">
            <w:pPr>
              <w:rPr>
                <w:sz w:val="9"/>
                <w:szCs w:val="9"/>
              </w:rPr>
            </w:pPr>
          </w:p>
        </w:tc>
        <w:tc>
          <w:tcPr>
            <w:tcW w:w="5240" w:type="dxa"/>
            <w:tcBorders>
              <w:right w:val="single" w:sz="8" w:space="0" w:color="001077"/>
            </w:tcBorders>
            <w:vAlign w:val="bottom"/>
          </w:tcPr>
          <w:p w14:paraId="770CE6D4" w14:textId="77777777" w:rsidR="008D1CF9" w:rsidRPr="003529E4" w:rsidRDefault="008D1CF9">
            <w:pPr>
              <w:rPr>
                <w:sz w:val="9"/>
                <w:szCs w:val="9"/>
              </w:rPr>
            </w:pPr>
          </w:p>
        </w:tc>
        <w:tc>
          <w:tcPr>
            <w:tcW w:w="0" w:type="dxa"/>
            <w:vAlign w:val="bottom"/>
          </w:tcPr>
          <w:p w14:paraId="45005CBC" w14:textId="77777777" w:rsidR="008D1CF9" w:rsidRPr="003529E4" w:rsidRDefault="008D1CF9">
            <w:pPr>
              <w:rPr>
                <w:sz w:val="1"/>
                <w:szCs w:val="1"/>
              </w:rPr>
            </w:pPr>
          </w:p>
        </w:tc>
      </w:tr>
      <w:tr w:rsidR="008D1CF9" w:rsidRPr="003529E4" w14:paraId="3BD2FFB4" w14:textId="77777777">
        <w:trPr>
          <w:trHeight w:val="129"/>
        </w:trPr>
        <w:tc>
          <w:tcPr>
            <w:tcW w:w="1460" w:type="dxa"/>
            <w:tcBorders>
              <w:left w:val="single" w:sz="8" w:space="0" w:color="001077"/>
              <w:bottom w:val="single" w:sz="8" w:space="0" w:color="001077"/>
              <w:right w:val="single" w:sz="8" w:space="0" w:color="001077"/>
            </w:tcBorders>
            <w:vAlign w:val="bottom"/>
          </w:tcPr>
          <w:p w14:paraId="244283B3"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26C3393A" w14:textId="77777777" w:rsidR="008D1CF9" w:rsidRPr="003529E4" w:rsidRDefault="008D1CF9">
            <w:pPr>
              <w:rPr>
                <w:sz w:val="11"/>
                <w:szCs w:val="11"/>
              </w:rPr>
            </w:pPr>
          </w:p>
        </w:tc>
        <w:tc>
          <w:tcPr>
            <w:tcW w:w="0" w:type="dxa"/>
            <w:vAlign w:val="bottom"/>
          </w:tcPr>
          <w:p w14:paraId="2A773FB0" w14:textId="77777777" w:rsidR="008D1CF9" w:rsidRPr="003529E4" w:rsidRDefault="008D1CF9">
            <w:pPr>
              <w:rPr>
                <w:sz w:val="1"/>
                <w:szCs w:val="1"/>
              </w:rPr>
            </w:pPr>
          </w:p>
        </w:tc>
      </w:tr>
      <w:tr w:rsidR="008D1CF9" w:rsidRPr="003529E4" w14:paraId="00DC72FF" w14:textId="77777777">
        <w:trPr>
          <w:trHeight w:val="332"/>
        </w:trPr>
        <w:tc>
          <w:tcPr>
            <w:tcW w:w="1460" w:type="dxa"/>
            <w:tcBorders>
              <w:left w:val="single" w:sz="8" w:space="0" w:color="001077"/>
              <w:right w:val="single" w:sz="8" w:space="0" w:color="001077"/>
            </w:tcBorders>
            <w:vAlign w:val="bottom"/>
          </w:tcPr>
          <w:p w14:paraId="28A88225"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6395928A" w14:textId="77777777" w:rsidR="008D1CF9" w:rsidRPr="003529E4" w:rsidRDefault="00B96348">
            <w:pPr>
              <w:ind w:left="80"/>
              <w:rPr>
                <w:sz w:val="20"/>
                <w:szCs w:val="20"/>
              </w:rPr>
            </w:pPr>
            <w:r w:rsidRPr="003529E4">
              <w:rPr>
                <w:rFonts w:ascii="Arial" w:eastAsia="Arial" w:hAnsi="Arial" w:cs="Arial"/>
                <w:color w:val="333333"/>
                <w:sz w:val="18"/>
                <w:szCs w:val="18"/>
              </w:rPr>
              <w:t>ORP T. Sviny</w:t>
            </w:r>
          </w:p>
        </w:tc>
        <w:tc>
          <w:tcPr>
            <w:tcW w:w="0" w:type="dxa"/>
            <w:vAlign w:val="bottom"/>
          </w:tcPr>
          <w:p w14:paraId="7C23B4CF" w14:textId="77777777" w:rsidR="008D1CF9" w:rsidRPr="003529E4" w:rsidRDefault="008D1CF9">
            <w:pPr>
              <w:rPr>
                <w:sz w:val="1"/>
                <w:szCs w:val="1"/>
              </w:rPr>
            </w:pPr>
          </w:p>
        </w:tc>
      </w:tr>
      <w:tr w:rsidR="008D1CF9" w:rsidRPr="003529E4" w14:paraId="6080085E" w14:textId="77777777">
        <w:trPr>
          <w:trHeight w:val="132"/>
        </w:trPr>
        <w:tc>
          <w:tcPr>
            <w:tcW w:w="1460" w:type="dxa"/>
            <w:vMerge w:val="restart"/>
            <w:tcBorders>
              <w:left w:val="single" w:sz="8" w:space="0" w:color="001077"/>
              <w:right w:val="single" w:sz="8" w:space="0" w:color="001077"/>
            </w:tcBorders>
            <w:vAlign w:val="bottom"/>
          </w:tcPr>
          <w:p w14:paraId="2434559D"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6C52BA0" w14:textId="77777777" w:rsidR="008D1CF9" w:rsidRPr="003529E4" w:rsidRDefault="008D1CF9">
            <w:pPr>
              <w:rPr>
                <w:sz w:val="11"/>
                <w:szCs w:val="11"/>
              </w:rPr>
            </w:pPr>
          </w:p>
        </w:tc>
        <w:tc>
          <w:tcPr>
            <w:tcW w:w="0" w:type="dxa"/>
            <w:vAlign w:val="bottom"/>
          </w:tcPr>
          <w:p w14:paraId="552751F5" w14:textId="77777777" w:rsidR="008D1CF9" w:rsidRPr="003529E4" w:rsidRDefault="008D1CF9">
            <w:pPr>
              <w:rPr>
                <w:sz w:val="1"/>
                <w:szCs w:val="1"/>
              </w:rPr>
            </w:pPr>
          </w:p>
        </w:tc>
      </w:tr>
      <w:tr w:rsidR="008D1CF9" w:rsidRPr="003529E4" w14:paraId="30947F49" w14:textId="77777777">
        <w:trPr>
          <w:trHeight w:val="112"/>
        </w:trPr>
        <w:tc>
          <w:tcPr>
            <w:tcW w:w="1460" w:type="dxa"/>
            <w:vMerge/>
            <w:tcBorders>
              <w:left w:val="single" w:sz="8" w:space="0" w:color="001077"/>
              <w:right w:val="single" w:sz="8" w:space="0" w:color="001077"/>
            </w:tcBorders>
            <w:vAlign w:val="bottom"/>
          </w:tcPr>
          <w:p w14:paraId="2ACDF6EF" w14:textId="77777777" w:rsidR="008D1CF9" w:rsidRPr="003529E4" w:rsidRDefault="008D1CF9">
            <w:pPr>
              <w:rPr>
                <w:sz w:val="9"/>
                <w:szCs w:val="9"/>
              </w:rPr>
            </w:pPr>
          </w:p>
        </w:tc>
        <w:tc>
          <w:tcPr>
            <w:tcW w:w="5240" w:type="dxa"/>
            <w:tcBorders>
              <w:right w:val="single" w:sz="8" w:space="0" w:color="001077"/>
            </w:tcBorders>
            <w:vAlign w:val="bottom"/>
          </w:tcPr>
          <w:p w14:paraId="3A87012C" w14:textId="77777777" w:rsidR="008D1CF9" w:rsidRPr="003529E4" w:rsidRDefault="008D1CF9">
            <w:pPr>
              <w:rPr>
                <w:sz w:val="9"/>
                <w:szCs w:val="9"/>
              </w:rPr>
            </w:pPr>
          </w:p>
        </w:tc>
        <w:tc>
          <w:tcPr>
            <w:tcW w:w="0" w:type="dxa"/>
            <w:vAlign w:val="bottom"/>
          </w:tcPr>
          <w:p w14:paraId="6844C05C" w14:textId="77777777" w:rsidR="008D1CF9" w:rsidRPr="003529E4" w:rsidRDefault="008D1CF9">
            <w:pPr>
              <w:rPr>
                <w:sz w:val="1"/>
                <w:szCs w:val="1"/>
              </w:rPr>
            </w:pPr>
          </w:p>
        </w:tc>
      </w:tr>
      <w:tr w:rsidR="008D1CF9" w:rsidRPr="003529E4" w14:paraId="7E43F166" w14:textId="77777777">
        <w:trPr>
          <w:trHeight w:val="129"/>
        </w:trPr>
        <w:tc>
          <w:tcPr>
            <w:tcW w:w="1460" w:type="dxa"/>
            <w:tcBorders>
              <w:left w:val="single" w:sz="8" w:space="0" w:color="001077"/>
              <w:bottom w:val="single" w:sz="8" w:space="0" w:color="001077"/>
              <w:right w:val="single" w:sz="8" w:space="0" w:color="001077"/>
            </w:tcBorders>
            <w:vAlign w:val="bottom"/>
          </w:tcPr>
          <w:p w14:paraId="4BE3E2A5"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007AA697" w14:textId="77777777" w:rsidR="008D1CF9" w:rsidRPr="003529E4" w:rsidRDefault="008D1CF9">
            <w:pPr>
              <w:rPr>
                <w:sz w:val="11"/>
                <w:szCs w:val="11"/>
              </w:rPr>
            </w:pPr>
          </w:p>
        </w:tc>
        <w:tc>
          <w:tcPr>
            <w:tcW w:w="0" w:type="dxa"/>
            <w:vAlign w:val="bottom"/>
          </w:tcPr>
          <w:p w14:paraId="7C55AFBD" w14:textId="77777777" w:rsidR="008D1CF9" w:rsidRPr="003529E4" w:rsidRDefault="008D1CF9">
            <w:pPr>
              <w:rPr>
                <w:sz w:val="1"/>
                <w:szCs w:val="1"/>
              </w:rPr>
            </w:pPr>
          </w:p>
        </w:tc>
      </w:tr>
      <w:tr w:rsidR="008D1CF9" w:rsidRPr="003529E4" w14:paraId="539B6B44" w14:textId="77777777">
        <w:trPr>
          <w:trHeight w:val="332"/>
        </w:trPr>
        <w:tc>
          <w:tcPr>
            <w:tcW w:w="1460" w:type="dxa"/>
            <w:tcBorders>
              <w:left w:val="single" w:sz="8" w:space="0" w:color="001077"/>
              <w:right w:val="single" w:sz="8" w:space="0" w:color="001077"/>
            </w:tcBorders>
            <w:vAlign w:val="bottom"/>
          </w:tcPr>
          <w:p w14:paraId="0F90D8A8"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42D46F96" w14:textId="77777777" w:rsidR="008D1CF9" w:rsidRPr="003529E4" w:rsidRDefault="00B96348">
            <w:pPr>
              <w:ind w:left="80"/>
              <w:rPr>
                <w:sz w:val="20"/>
                <w:szCs w:val="20"/>
              </w:rPr>
            </w:pPr>
            <w:r w:rsidRPr="003529E4">
              <w:rPr>
                <w:rFonts w:ascii="Arial" w:eastAsia="Arial" w:hAnsi="Arial" w:cs="Arial"/>
                <w:color w:val="333333"/>
                <w:sz w:val="18"/>
                <w:szCs w:val="18"/>
              </w:rPr>
              <w:t>osoby v nepříznivé sociální situaci</w:t>
            </w:r>
          </w:p>
        </w:tc>
        <w:tc>
          <w:tcPr>
            <w:tcW w:w="0" w:type="dxa"/>
            <w:vAlign w:val="bottom"/>
          </w:tcPr>
          <w:p w14:paraId="6AC99D10" w14:textId="77777777" w:rsidR="008D1CF9" w:rsidRPr="003529E4" w:rsidRDefault="008D1CF9">
            <w:pPr>
              <w:rPr>
                <w:sz w:val="1"/>
                <w:szCs w:val="1"/>
              </w:rPr>
            </w:pPr>
          </w:p>
        </w:tc>
      </w:tr>
      <w:tr w:rsidR="008D1CF9" w:rsidRPr="003529E4" w14:paraId="6646CCB7" w14:textId="77777777">
        <w:trPr>
          <w:trHeight w:val="132"/>
        </w:trPr>
        <w:tc>
          <w:tcPr>
            <w:tcW w:w="1460" w:type="dxa"/>
            <w:vMerge w:val="restart"/>
            <w:tcBorders>
              <w:left w:val="single" w:sz="8" w:space="0" w:color="001077"/>
              <w:right w:val="single" w:sz="8" w:space="0" w:color="001077"/>
            </w:tcBorders>
            <w:vAlign w:val="bottom"/>
          </w:tcPr>
          <w:p w14:paraId="0C6F04AB"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A12DC5B" w14:textId="77777777" w:rsidR="008D1CF9" w:rsidRPr="003529E4" w:rsidRDefault="008D1CF9">
            <w:pPr>
              <w:rPr>
                <w:sz w:val="11"/>
                <w:szCs w:val="11"/>
              </w:rPr>
            </w:pPr>
          </w:p>
        </w:tc>
        <w:tc>
          <w:tcPr>
            <w:tcW w:w="0" w:type="dxa"/>
            <w:vAlign w:val="bottom"/>
          </w:tcPr>
          <w:p w14:paraId="609C466E" w14:textId="77777777" w:rsidR="008D1CF9" w:rsidRPr="003529E4" w:rsidRDefault="008D1CF9">
            <w:pPr>
              <w:rPr>
                <w:sz w:val="1"/>
                <w:szCs w:val="1"/>
              </w:rPr>
            </w:pPr>
          </w:p>
        </w:tc>
      </w:tr>
      <w:tr w:rsidR="008D1CF9" w:rsidRPr="003529E4" w14:paraId="45C5C0F9" w14:textId="77777777">
        <w:trPr>
          <w:trHeight w:val="112"/>
        </w:trPr>
        <w:tc>
          <w:tcPr>
            <w:tcW w:w="1460" w:type="dxa"/>
            <w:vMerge/>
            <w:tcBorders>
              <w:left w:val="single" w:sz="8" w:space="0" w:color="001077"/>
              <w:right w:val="single" w:sz="8" w:space="0" w:color="001077"/>
            </w:tcBorders>
            <w:vAlign w:val="bottom"/>
          </w:tcPr>
          <w:p w14:paraId="452871C1" w14:textId="77777777" w:rsidR="008D1CF9" w:rsidRPr="003529E4" w:rsidRDefault="008D1CF9">
            <w:pPr>
              <w:rPr>
                <w:sz w:val="9"/>
                <w:szCs w:val="9"/>
              </w:rPr>
            </w:pPr>
          </w:p>
        </w:tc>
        <w:tc>
          <w:tcPr>
            <w:tcW w:w="5240" w:type="dxa"/>
            <w:tcBorders>
              <w:right w:val="single" w:sz="8" w:space="0" w:color="001077"/>
            </w:tcBorders>
            <w:vAlign w:val="bottom"/>
          </w:tcPr>
          <w:p w14:paraId="3BA0DAD2" w14:textId="77777777" w:rsidR="008D1CF9" w:rsidRPr="003529E4" w:rsidRDefault="008D1CF9">
            <w:pPr>
              <w:rPr>
                <w:sz w:val="9"/>
                <w:szCs w:val="9"/>
              </w:rPr>
            </w:pPr>
          </w:p>
        </w:tc>
        <w:tc>
          <w:tcPr>
            <w:tcW w:w="0" w:type="dxa"/>
            <w:vAlign w:val="bottom"/>
          </w:tcPr>
          <w:p w14:paraId="24F77EBC" w14:textId="77777777" w:rsidR="008D1CF9" w:rsidRPr="003529E4" w:rsidRDefault="008D1CF9">
            <w:pPr>
              <w:rPr>
                <w:sz w:val="1"/>
                <w:szCs w:val="1"/>
              </w:rPr>
            </w:pPr>
          </w:p>
        </w:tc>
      </w:tr>
      <w:tr w:rsidR="008D1CF9" w:rsidRPr="003529E4" w14:paraId="2E34B25E" w14:textId="77777777">
        <w:trPr>
          <w:trHeight w:val="129"/>
        </w:trPr>
        <w:tc>
          <w:tcPr>
            <w:tcW w:w="1460" w:type="dxa"/>
            <w:tcBorders>
              <w:left w:val="single" w:sz="8" w:space="0" w:color="001077"/>
              <w:bottom w:val="single" w:sz="8" w:space="0" w:color="001077"/>
              <w:right w:val="single" w:sz="8" w:space="0" w:color="001077"/>
            </w:tcBorders>
            <w:vAlign w:val="bottom"/>
          </w:tcPr>
          <w:p w14:paraId="4E88DFA8"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73F909A5" w14:textId="77777777" w:rsidR="008D1CF9" w:rsidRPr="003529E4" w:rsidRDefault="008D1CF9">
            <w:pPr>
              <w:rPr>
                <w:sz w:val="11"/>
                <w:szCs w:val="11"/>
              </w:rPr>
            </w:pPr>
          </w:p>
        </w:tc>
        <w:tc>
          <w:tcPr>
            <w:tcW w:w="0" w:type="dxa"/>
            <w:vAlign w:val="bottom"/>
          </w:tcPr>
          <w:p w14:paraId="33F3E213" w14:textId="77777777" w:rsidR="008D1CF9" w:rsidRPr="003529E4" w:rsidRDefault="008D1CF9">
            <w:pPr>
              <w:rPr>
                <w:sz w:val="1"/>
                <w:szCs w:val="1"/>
              </w:rPr>
            </w:pPr>
          </w:p>
        </w:tc>
      </w:tr>
      <w:tr w:rsidR="008D1CF9" w:rsidRPr="003529E4" w14:paraId="4167C5EE" w14:textId="77777777">
        <w:trPr>
          <w:trHeight w:val="332"/>
        </w:trPr>
        <w:tc>
          <w:tcPr>
            <w:tcW w:w="1460" w:type="dxa"/>
            <w:tcBorders>
              <w:left w:val="single" w:sz="8" w:space="0" w:color="001077"/>
              <w:right w:val="single" w:sz="8" w:space="0" w:color="001077"/>
            </w:tcBorders>
            <w:vAlign w:val="bottom"/>
          </w:tcPr>
          <w:p w14:paraId="36AB9438"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F61FA8A"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1CD563F1" w14:textId="77777777" w:rsidR="008D1CF9" w:rsidRPr="003529E4" w:rsidRDefault="008D1CF9">
            <w:pPr>
              <w:rPr>
                <w:sz w:val="1"/>
                <w:szCs w:val="1"/>
              </w:rPr>
            </w:pPr>
          </w:p>
        </w:tc>
      </w:tr>
      <w:tr w:rsidR="008D1CF9" w:rsidRPr="003529E4" w14:paraId="3A51DF15" w14:textId="77777777">
        <w:trPr>
          <w:trHeight w:val="132"/>
        </w:trPr>
        <w:tc>
          <w:tcPr>
            <w:tcW w:w="1460" w:type="dxa"/>
            <w:vMerge w:val="restart"/>
            <w:tcBorders>
              <w:left w:val="single" w:sz="8" w:space="0" w:color="001077"/>
              <w:right w:val="single" w:sz="8" w:space="0" w:color="001077"/>
            </w:tcBorders>
            <w:vAlign w:val="bottom"/>
          </w:tcPr>
          <w:p w14:paraId="452109D6"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F83306F" w14:textId="77777777" w:rsidR="008D1CF9" w:rsidRPr="003529E4" w:rsidRDefault="008D1CF9">
            <w:pPr>
              <w:rPr>
                <w:sz w:val="11"/>
                <w:szCs w:val="11"/>
              </w:rPr>
            </w:pPr>
          </w:p>
        </w:tc>
        <w:tc>
          <w:tcPr>
            <w:tcW w:w="0" w:type="dxa"/>
            <w:vAlign w:val="bottom"/>
          </w:tcPr>
          <w:p w14:paraId="06E5D610" w14:textId="77777777" w:rsidR="008D1CF9" w:rsidRPr="003529E4" w:rsidRDefault="008D1CF9">
            <w:pPr>
              <w:rPr>
                <w:sz w:val="1"/>
                <w:szCs w:val="1"/>
              </w:rPr>
            </w:pPr>
          </w:p>
        </w:tc>
      </w:tr>
      <w:tr w:rsidR="008D1CF9" w:rsidRPr="003529E4" w14:paraId="5A5E366F" w14:textId="77777777">
        <w:trPr>
          <w:trHeight w:val="112"/>
        </w:trPr>
        <w:tc>
          <w:tcPr>
            <w:tcW w:w="1460" w:type="dxa"/>
            <w:vMerge/>
            <w:tcBorders>
              <w:left w:val="single" w:sz="8" w:space="0" w:color="001077"/>
              <w:right w:val="single" w:sz="8" w:space="0" w:color="001077"/>
            </w:tcBorders>
            <w:vAlign w:val="bottom"/>
          </w:tcPr>
          <w:p w14:paraId="71E7F61A" w14:textId="77777777" w:rsidR="008D1CF9" w:rsidRPr="003529E4" w:rsidRDefault="008D1CF9">
            <w:pPr>
              <w:rPr>
                <w:sz w:val="9"/>
                <w:szCs w:val="9"/>
              </w:rPr>
            </w:pPr>
          </w:p>
        </w:tc>
        <w:tc>
          <w:tcPr>
            <w:tcW w:w="5240" w:type="dxa"/>
            <w:tcBorders>
              <w:right w:val="single" w:sz="8" w:space="0" w:color="001077"/>
            </w:tcBorders>
            <w:vAlign w:val="bottom"/>
          </w:tcPr>
          <w:p w14:paraId="6AD93C9A" w14:textId="77777777" w:rsidR="008D1CF9" w:rsidRPr="003529E4" w:rsidRDefault="008D1CF9">
            <w:pPr>
              <w:rPr>
                <w:sz w:val="9"/>
                <w:szCs w:val="9"/>
              </w:rPr>
            </w:pPr>
          </w:p>
        </w:tc>
        <w:tc>
          <w:tcPr>
            <w:tcW w:w="0" w:type="dxa"/>
            <w:vAlign w:val="bottom"/>
          </w:tcPr>
          <w:p w14:paraId="2AF6D536" w14:textId="77777777" w:rsidR="008D1CF9" w:rsidRPr="003529E4" w:rsidRDefault="008D1CF9">
            <w:pPr>
              <w:rPr>
                <w:sz w:val="1"/>
                <w:szCs w:val="1"/>
              </w:rPr>
            </w:pPr>
          </w:p>
        </w:tc>
      </w:tr>
      <w:tr w:rsidR="008D1CF9" w:rsidRPr="003529E4" w14:paraId="2CAAEF16" w14:textId="77777777">
        <w:trPr>
          <w:trHeight w:val="129"/>
        </w:trPr>
        <w:tc>
          <w:tcPr>
            <w:tcW w:w="1460" w:type="dxa"/>
            <w:tcBorders>
              <w:left w:val="single" w:sz="8" w:space="0" w:color="001077"/>
              <w:bottom w:val="single" w:sz="8" w:space="0" w:color="001077"/>
              <w:right w:val="single" w:sz="8" w:space="0" w:color="001077"/>
            </w:tcBorders>
            <w:vAlign w:val="bottom"/>
          </w:tcPr>
          <w:p w14:paraId="6B5B148B"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202FF8A2" w14:textId="77777777" w:rsidR="008D1CF9" w:rsidRPr="003529E4" w:rsidRDefault="008D1CF9">
            <w:pPr>
              <w:rPr>
                <w:sz w:val="11"/>
                <w:szCs w:val="11"/>
              </w:rPr>
            </w:pPr>
          </w:p>
        </w:tc>
        <w:tc>
          <w:tcPr>
            <w:tcW w:w="0" w:type="dxa"/>
            <w:vAlign w:val="bottom"/>
          </w:tcPr>
          <w:p w14:paraId="6B621420" w14:textId="77777777" w:rsidR="008D1CF9" w:rsidRPr="003529E4" w:rsidRDefault="008D1CF9">
            <w:pPr>
              <w:rPr>
                <w:sz w:val="1"/>
                <w:szCs w:val="1"/>
              </w:rPr>
            </w:pPr>
          </w:p>
        </w:tc>
      </w:tr>
      <w:tr w:rsidR="008D1CF9" w:rsidRPr="003529E4" w14:paraId="65E382EE" w14:textId="77777777">
        <w:trPr>
          <w:trHeight w:val="316"/>
        </w:trPr>
        <w:tc>
          <w:tcPr>
            <w:tcW w:w="1460" w:type="dxa"/>
            <w:tcBorders>
              <w:left w:val="single" w:sz="8" w:space="0" w:color="001077"/>
              <w:right w:val="single" w:sz="8" w:space="0" w:color="001077"/>
            </w:tcBorders>
            <w:vAlign w:val="bottom"/>
          </w:tcPr>
          <w:p w14:paraId="34A2E25B"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7D27BD9"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10E615EB" w14:textId="77777777" w:rsidR="008D1CF9" w:rsidRPr="003529E4" w:rsidRDefault="008D1CF9">
            <w:pPr>
              <w:rPr>
                <w:sz w:val="1"/>
                <w:szCs w:val="1"/>
              </w:rPr>
            </w:pPr>
          </w:p>
        </w:tc>
      </w:tr>
      <w:tr w:rsidR="008D1CF9" w:rsidRPr="003529E4" w14:paraId="0739ACF4" w14:textId="77777777">
        <w:trPr>
          <w:trHeight w:val="84"/>
        </w:trPr>
        <w:tc>
          <w:tcPr>
            <w:tcW w:w="1460" w:type="dxa"/>
            <w:tcBorders>
              <w:left w:val="single" w:sz="8" w:space="0" w:color="001077"/>
              <w:bottom w:val="single" w:sz="8" w:space="0" w:color="001077"/>
              <w:right w:val="single" w:sz="8" w:space="0" w:color="001077"/>
            </w:tcBorders>
            <w:vAlign w:val="bottom"/>
          </w:tcPr>
          <w:p w14:paraId="6422C4E4"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4E85644" w14:textId="77777777" w:rsidR="008D1CF9" w:rsidRPr="003529E4" w:rsidRDefault="008D1CF9">
            <w:pPr>
              <w:rPr>
                <w:sz w:val="7"/>
                <w:szCs w:val="7"/>
              </w:rPr>
            </w:pPr>
          </w:p>
        </w:tc>
        <w:tc>
          <w:tcPr>
            <w:tcW w:w="0" w:type="dxa"/>
            <w:vAlign w:val="bottom"/>
          </w:tcPr>
          <w:p w14:paraId="004236B7" w14:textId="77777777" w:rsidR="008D1CF9" w:rsidRPr="003529E4" w:rsidRDefault="008D1CF9">
            <w:pPr>
              <w:rPr>
                <w:sz w:val="1"/>
                <w:szCs w:val="1"/>
              </w:rPr>
            </w:pPr>
          </w:p>
        </w:tc>
      </w:tr>
      <w:tr w:rsidR="008D1CF9" w:rsidRPr="003529E4" w14:paraId="396C87C7" w14:textId="77777777">
        <w:trPr>
          <w:trHeight w:val="332"/>
        </w:trPr>
        <w:tc>
          <w:tcPr>
            <w:tcW w:w="1460" w:type="dxa"/>
            <w:tcBorders>
              <w:left w:val="single" w:sz="8" w:space="0" w:color="001077"/>
              <w:right w:val="single" w:sz="8" w:space="0" w:color="001077"/>
            </w:tcBorders>
            <w:vAlign w:val="bottom"/>
          </w:tcPr>
          <w:p w14:paraId="4AACAF09"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DC3BC6F" w14:textId="77777777" w:rsidR="008D1CF9" w:rsidRPr="003529E4" w:rsidRDefault="00B96348">
            <w:pPr>
              <w:ind w:left="80"/>
              <w:rPr>
                <w:sz w:val="20"/>
                <w:szCs w:val="20"/>
              </w:rPr>
            </w:pPr>
            <w:r w:rsidRPr="003529E4">
              <w:rPr>
                <w:rFonts w:ascii="Arial" w:eastAsia="Arial" w:hAnsi="Arial" w:cs="Arial"/>
                <w:color w:val="333333"/>
                <w:sz w:val="18"/>
                <w:szCs w:val="18"/>
              </w:rPr>
              <w:t>Žižkovo náměstí 32, 374 01 Trhové Sviny</w:t>
            </w:r>
          </w:p>
        </w:tc>
        <w:tc>
          <w:tcPr>
            <w:tcW w:w="0" w:type="dxa"/>
            <w:vAlign w:val="bottom"/>
          </w:tcPr>
          <w:p w14:paraId="3920C684" w14:textId="77777777" w:rsidR="008D1CF9" w:rsidRPr="003529E4" w:rsidRDefault="008D1CF9">
            <w:pPr>
              <w:rPr>
                <w:sz w:val="1"/>
                <w:szCs w:val="1"/>
              </w:rPr>
            </w:pPr>
          </w:p>
        </w:tc>
      </w:tr>
      <w:tr w:rsidR="008D1CF9" w:rsidRPr="003529E4" w14:paraId="51765BF2" w14:textId="77777777">
        <w:trPr>
          <w:trHeight w:val="132"/>
        </w:trPr>
        <w:tc>
          <w:tcPr>
            <w:tcW w:w="1460" w:type="dxa"/>
            <w:vMerge w:val="restart"/>
            <w:tcBorders>
              <w:left w:val="single" w:sz="8" w:space="0" w:color="001077"/>
              <w:right w:val="single" w:sz="8" w:space="0" w:color="001077"/>
            </w:tcBorders>
            <w:vAlign w:val="bottom"/>
          </w:tcPr>
          <w:p w14:paraId="13A19E42"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3A410FF6" w14:textId="77777777" w:rsidR="008D1CF9" w:rsidRPr="003529E4" w:rsidRDefault="008D1CF9">
            <w:pPr>
              <w:rPr>
                <w:sz w:val="11"/>
                <w:szCs w:val="11"/>
              </w:rPr>
            </w:pPr>
          </w:p>
        </w:tc>
        <w:tc>
          <w:tcPr>
            <w:tcW w:w="0" w:type="dxa"/>
            <w:vAlign w:val="bottom"/>
          </w:tcPr>
          <w:p w14:paraId="6D0E1CDE" w14:textId="77777777" w:rsidR="008D1CF9" w:rsidRPr="003529E4" w:rsidRDefault="008D1CF9">
            <w:pPr>
              <w:rPr>
                <w:sz w:val="1"/>
                <w:szCs w:val="1"/>
              </w:rPr>
            </w:pPr>
          </w:p>
        </w:tc>
      </w:tr>
      <w:tr w:rsidR="008D1CF9" w:rsidRPr="003529E4" w14:paraId="08636EBB" w14:textId="77777777">
        <w:trPr>
          <w:trHeight w:val="112"/>
        </w:trPr>
        <w:tc>
          <w:tcPr>
            <w:tcW w:w="1460" w:type="dxa"/>
            <w:vMerge/>
            <w:tcBorders>
              <w:left w:val="single" w:sz="8" w:space="0" w:color="001077"/>
              <w:right w:val="single" w:sz="8" w:space="0" w:color="001077"/>
            </w:tcBorders>
            <w:vAlign w:val="bottom"/>
          </w:tcPr>
          <w:p w14:paraId="44B230F3" w14:textId="77777777" w:rsidR="008D1CF9" w:rsidRPr="003529E4" w:rsidRDefault="008D1CF9">
            <w:pPr>
              <w:rPr>
                <w:sz w:val="9"/>
                <w:szCs w:val="9"/>
              </w:rPr>
            </w:pPr>
          </w:p>
        </w:tc>
        <w:tc>
          <w:tcPr>
            <w:tcW w:w="5240" w:type="dxa"/>
            <w:tcBorders>
              <w:right w:val="single" w:sz="8" w:space="0" w:color="001077"/>
            </w:tcBorders>
            <w:vAlign w:val="bottom"/>
          </w:tcPr>
          <w:p w14:paraId="030CB28C" w14:textId="77777777" w:rsidR="008D1CF9" w:rsidRPr="003529E4" w:rsidRDefault="008D1CF9">
            <w:pPr>
              <w:rPr>
                <w:sz w:val="9"/>
                <w:szCs w:val="9"/>
              </w:rPr>
            </w:pPr>
          </w:p>
        </w:tc>
        <w:tc>
          <w:tcPr>
            <w:tcW w:w="0" w:type="dxa"/>
            <w:vAlign w:val="bottom"/>
          </w:tcPr>
          <w:p w14:paraId="192A574A" w14:textId="77777777" w:rsidR="008D1CF9" w:rsidRPr="003529E4" w:rsidRDefault="008D1CF9">
            <w:pPr>
              <w:rPr>
                <w:sz w:val="1"/>
                <w:szCs w:val="1"/>
              </w:rPr>
            </w:pPr>
          </w:p>
        </w:tc>
      </w:tr>
      <w:tr w:rsidR="008D1CF9" w:rsidRPr="003529E4" w14:paraId="21CF6A2F" w14:textId="77777777">
        <w:trPr>
          <w:trHeight w:val="129"/>
        </w:trPr>
        <w:tc>
          <w:tcPr>
            <w:tcW w:w="1460" w:type="dxa"/>
            <w:tcBorders>
              <w:left w:val="single" w:sz="8" w:space="0" w:color="001077"/>
              <w:bottom w:val="single" w:sz="8" w:space="0" w:color="001077"/>
              <w:right w:val="single" w:sz="8" w:space="0" w:color="001077"/>
            </w:tcBorders>
            <w:vAlign w:val="bottom"/>
          </w:tcPr>
          <w:p w14:paraId="699BB2EE"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152C3ABE" w14:textId="77777777" w:rsidR="008D1CF9" w:rsidRPr="003529E4" w:rsidRDefault="008D1CF9">
            <w:pPr>
              <w:rPr>
                <w:sz w:val="11"/>
                <w:szCs w:val="11"/>
              </w:rPr>
            </w:pPr>
          </w:p>
        </w:tc>
        <w:tc>
          <w:tcPr>
            <w:tcW w:w="0" w:type="dxa"/>
            <w:vAlign w:val="bottom"/>
          </w:tcPr>
          <w:p w14:paraId="5CD63C2D" w14:textId="77777777" w:rsidR="008D1CF9" w:rsidRPr="003529E4" w:rsidRDefault="008D1CF9">
            <w:pPr>
              <w:rPr>
                <w:sz w:val="1"/>
                <w:szCs w:val="1"/>
              </w:rPr>
            </w:pPr>
          </w:p>
        </w:tc>
      </w:tr>
      <w:tr w:rsidR="008D1CF9" w:rsidRPr="003529E4" w14:paraId="5C37B767" w14:textId="77777777">
        <w:trPr>
          <w:trHeight w:val="316"/>
        </w:trPr>
        <w:tc>
          <w:tcPr>
            <w:tcW w:w="1460" w:type="dxa"/>
            <w:tcBorders>
              <w:left w:val="single" w:sz="8" w:space="0" w:color="001077"/>
              <w:right w:val="single" w:sz="8" w:space="0" w:color="001077"/>
            </w:tcBorders>
            <w:vAlign w:val="bottom"/>
          </w:tcPr>
          <w:p w14:paraId="2D294CC4"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472BDD1" w14:textId="77777777" w:rsidR="008D1CF9" w:rsidRPr="003529E4" w:rsidRDefault="00B96348">
            <w:pPr>
              <w:ind w:left="80"/>
              <w:rPr>
                <w:sz w:val="20"/>
                <w:szCs w:val="20"/>
              </w:rPr>
            </w:pPr>
            <w:r w:rsidRPr="003529E4">
              <w:rPr>
                <w:rFonts w:ascii="Arial" w:eastAsia="Arial" w:hAnsi="Arial" w:cs="Arial"/>
                <w:color w:val="333333"/>
                <w:sz w:val="18"/>
                <w:szCs w:val="18"/>
              </w:rPr>
              <w:t>386 301 443</w:t>
            </w:r>
          </w:p>
        </w:tc>
        <w:tc>
          <w:tcPr>
            <w:tcW w:w="0" w:type="dxa"/>
            <w:vAlign w:val="bottom"/>
          </w:tcPr>
          <w:p w14:paraId="60E8C0C2" w14:textId="77777777" w:rsidR="008D1CF9" w:rsidRPr="003529E4" w:rsidRDefault="008D1CF9">
            <w:pPr>
              <w:rPr>
                <w:sz w:val="1"/>
                <w:szCs w:val="1"/>
              </w:rPr>
            </w:pPr>
          </w:p>
        </w:tc>
      </w:tr>
      <w:tr w:rsidR="008D1CF9" w:rsidRPr="003529E4" w14:paraId="6FB9166F" w14:textId="77777777">
        <w:trPr>
          <w:trHeight w:val="84"/>
        </w:trPr>
        <w:tc>
          <w:tcPr>
            <w:tcW w:w="1460" w:type="dxa"/>
            <w:tcBorders>
              <w:left w:val="single" w:sz="8" w:space="0" w:color="001077"/>
              <w:bottom w:val="single" w:sz="8" w:space="0" w:color="001077"/>
              <w:right w:val="single" w:sz="8" w:space="0" w:color="001077"/>
            </w:tcBorders>
            <w:vAlign w:val="bottom"/>
          </w:tcPr>
          <w:p w14:paraId="6083DDF5"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3DE6DD4A" w14:textId="77777777" w:rsidR="008D1CF9" w:rsidRPr="003529E4" w:rsidRDefault="008D1CF9">
            <w:pPr>
              <w:rPr>
                <w:sz w:val="7"/>
                <w:szCs w:val="7"/>
              </w:rPr>
            </w:pPr>
          </w:p>
        </w:tc>
        <w:tc>
          <w:tcPr>
            <w:tcW w:w="0" w:type="dxa"/>
            <w:vAlign w:val="bottom"/>
          </w:tcPr>
          <w:p w14:paraId="5CC43F31" w14:textId="77777777" w:rsidR="008D1CF9" w:rsidRPr="003529E4" w:rsidRDefault="008D1CF9">
            <w:pPr>
              <w:rPr>
                <w:sz w:val="1"/>
                <w:szCs w:val="1"/>
              </w:rPr>
            </w:pPr>
          </w:p>
        </w:tc>
      </w:tr>
      <w:tr w:rsidR="008D1CF9" w:rsidRPr="003529E4" w14:paraId="0FDD293B" w14:textId="77777777">
        <w:trPr>
          <w:trHeight w:val="316"/>
        </w:trPr>
        <w:tc>
          <w:tcPr>
            <w:tcW w:w="1460" w:type="dxa"/>
            <w:tcBorders>
              <w:left w:val="single" w:sz="8" w:space="0" w:color="001077"/>
              <w:right w:val="single" w:sz="8" w:space="0" w:color="001077"/>
            </w:tcBorders>
            <w:vAlign w:val="bottom"/>
          </w:tcPr>
          <w:p w14:paraId="2A9EA626"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2358C32B" w14:textId="5E0C015B" w:rsidR="008D1CF9" w:rsidRPr="003529E4" w:rsidRDefault="00465094">
            <w:pPr>
              <w:ind w:left="80"/>
              <w:rPr>
                <w:sz w:val="20"/>
                <w:szCs w:val="20"/>
              </w:rPr>
            </w:pPr>
            <w:r w:rsidRPr="003529E4">
              <w:rPr>
                <w:rFonts w:ascii="Arial" w:eastAsia="Arial" w:hAnsi="Arial" w:cs="Arial"/>
                <w:color w:val="333333"/>
                <w:sz w:val="18"/>
                <w:szCs w:val="18"/>
              </w:rPr>
              <w:t>v</w:t>
            </w:r>
            <w:r w:rsidR="00B85C7B" w:rsidRPr="003529E4">
              <w:rPr>
                <w:rFonts w:ascii="Arial" w:eastAsia="Arial" w:hAnsi="Arial" w:cs="Arial"/>
                <w:color w:val="333333"/>
                <w:sz w:val="18"/>
                <w:szCs w:val="18"/>
              </w:rPr>
              <w:t>ladislav.vlasek</w:t>
            </w:r>
            <w:r w:rsidR="00B96348" w:rsidRPr="003529E4">
              <w:rPr>
                <w:rFonts w:ascii="Arial" w:eastAsia="Arial" w:hAnsi="Arial" w:cs="Arial"/>
                <w:color w:val="333333"/>
                <w:sz w:val="18"/>
                <w:szCs w:val="18"/>
              </w:rPr>
              <w:t>@tsviny.cz</w:t>
            </w:r>
          </w:p>
        </w:tc>
        <w:tc>
          <w:tcPr>
            <w:tcW w:w="0" w:type="dxa"/>
            <w:vAlign w:val="bottom"/>
          </w:tcPr>
          <w:p w14:paraId="1F44076A" w14:textId="77777777" w:rsidR="008D1CF9" w:rsidRPr="003529E4" w:rsidRDefault="008D1CF9">
            <w:pPr>
              <w:rPr>
                <w:sz w:val="1"/>
                <w:szCs w:val="1"/>
              </w:rPr>
            </w:pPr>
          </w:p>
        </w:tc>
      </w:tr>
      <w:tr w:rsidR="008D1CF9" w:rsidRPr="003529E4" w14:paraId="22BE2B2C" w14:textId="77777777">
        <w:trPr>
          <w:trHeight w:val="84"/>
        </w:trPr>
        <w:tc>
          <w:tcPr>
            <w:tcW w:w="1460" w:type="dxa"/>
            <w:tcBorders>
              <w:left w:val="single" w:sz="8" w:space="0" w:color="001077"/>
              <w:bottom w:val="single" w:sz="8" w:space="0" w:color="001077"/>
              <w:right w:val="single" w:sz="8" w:space="0" w:color="001077"/>
            </w:tcBorders>
            <w:vAlign w:val="bottom"/>
          </w:tcPr>
          <w:p w14:paraId="328366FE"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7612FEB4" w14:textId="77777777" w:rsidR="008D1CF9" w:rsidRPr="003529E4" w:rsidRDefault="008D1CF9">
            <w:pPr>
              <w:rPr>
                <w:sz w:val="7"/>
                <w:szCs w:val="7"/>
              </w:rPr>
            </w:pPr>
          </w:p>
        </w:tc>
        <w:tc>
          <w:tcPr>
            <w:tcW w:w="0" w:type="dxa"/>
            <w:vAlign w:val="bottom"/>
          </w:tcPr>
          <w:p w14:paraId="51C236D3" w14:textId="77777777" w:rsidR="008D1CF9" w:rsidRPr="003529E4" w:rsidRDefault="008D1CF9">
            <w:pPr>
              <w:rPr>
                <w:sz w:val="1"/>
                <w:szCs w:val="1"/>
              </w:rPr>
            </w:pPr>
          </w:p>
        </w:tc>
      </w:tr>
      <w:tr w:rsidR="008D1CF9" w:rsidRPr="003529E4" w14:paraId="7CBC6F46" w14:textId="77777777">
        <w:trPr>
          <w:trHeight w:val="284"/>
        </w:trPr>
        <w:tc>
          <w:tcPr>
            <w:tcW w:w="1460" w:type="dxa"/>
            <w:tcBorders>
              <w:left w:val="single" w:sz="8" w:space="0" w:color="001077"/>
              <w:right w:val="single" w:sz="8" w:space="0" w:color="001077"/>
            </w:tcBorders>
            <w:vAlign w:val="bottom"/>
          </w:tcPr>
          <w:p w14:paraId="748B0DC0"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159B65A1" w14:textId="77777777" w:rsidR="008D1CF9" w:rsidRPr="003529E4" w:rsidRDefault="00B96348">
            <w:pPr>
              <w:ind w:left="80"/>
              <w:rPr>
                <w:sz w:val="20"/>
                <w:szCs w:val="20"/>
              </w:rPr>
            </w:pPr>
            <w:r w:rsidRPr="003529E4">
              <w:rPr>
                <w:rFonts w:ascii="Arial" w:eastAsia="Arial" w:hAnsi="Arial" w:cs="Arial"/>
                <w:color w:val="333333"/>
                <w:sz w:val="18"/>
                <w:szCs w:val="18"/>
              </w:rPr>
              <w:t>www.tsviny.cz</w:t>
            </w:r>
          </w:p>
        </w:tc>
        <w:tc>
          <w:tcPr>
            <w:tcW w:w="0" w:type="dxa"/>
            <w:vAlign w:val="bottom"/>
          </w:tcPr>
          <w:p w14:paraId="0596941A" w14:textId="77777777" w:rsidR="008D1CF9" w:rsidRPr="003529E4" w:rsidRDefault="008D1CF9">
            <w:pPr>
              <w:rPr>
                <w:sz w:val="1"/>
                <w:szCs w:val="1"/>
              </w:rPr>
            </w:pPr>
          </w:p>
        </w:tc>
      </w:tr>
      <w:tr w:rsidR="008D1CF9" w:rsidRPr="003529E4" w14:paraId="3933A6AA" w14:textId="77777777">
        <w:trPr>
          <w:trHeight w:val="52"/>
        </w:trPr>
        <w:tc>
          <w:tcPr>
            <w:tcW w:w="1460" w:type="dxa"/>
            <w:tcBorders>
              <w:left w:val="single" w:sz="8" w:space="0" w:color="001077"/>
              <w:bottom w:val="single" w:sz="8" w:space="0" w:color="001077"/>
              <w:right w:val="single" w:sz="8" w:space="0" w:color="001077"/>
            </w:tcBorders>
            <w:vAlign w:val="bottom"/>
          </w:tcPr>
          <w:p w14:paraId="6405DBB8"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FCB1575" w14:textId="77777777" w:rsidR="008D1CF9" w:rsidRPr="003529E4" w:rsidRDefault="008D1CF9">
            <w:pPr>
              <w:rPr>
                <w:sz w:val="4"/>
                <w:szCs w:val="4"/>
              </w:rPr>
            </w:pPr>
          </w:p>
        </w:tc>
        <w:tc>
          <w:tcPr>
            <w:tcW w:w="0" w:type="dxa"/>
            <w:vAlign w:val="bottom"/>
          </w:tcPr>
          <w:p w14:paraId="3D030DC2" w14:textId="77777777" w:rsidR="008D1CF9" w:rsidRPr="003529E4" w:rsidRDefault="008D1CF9">
            <w:pPr>
              <w:rPr>
                <w:sz w:val="1"/>
                <w:szCs w:val="1"/>
              </w:rPr>
            </w:pPr>
          </w:p>
        </w:tc>
      </w:tr>
    </w:tbl>
    <w:p w14:paraId="0D8DA3C6" w14:textId="77777777" w:rsidR="008D1CF9" w:rsidRPr="003529E4" w:rsidRDefault="008D1CF9">
      <w:pPr>
        <w:spacing w:line="345" w:lineRule="exact"/>
        <w:rPr>
          <w:sz w:val="20"/>
          <w:szCs w:val="20"/>
        </w:rPr>
      </w:pPr>
    </w:p>
    <w:p w14:paraId="0DD09882" w14:textId="77777777" w:rsidR="008D1CF9" w:rsidRPr="003529E4" w:rsidRDefault="00B96348">
      <w:pPr>
        <w:ind w:left="10"/>
        <w:rPr>
          <w:sz w:val="20"/>
          <w:szCs w:val="20"/>
        </w:rPr>
      </w:pPr>
      <w:r w:rsidRPr="003529E4">
        <w:rPr>
          <w:rFonts w:ascii="Arial" w:eastAsia="Arial" w:hAnsi="Arial" w:cs="Arial"/>
          <w:b/>
          <w:bCs/>
          <w:color w:val="333333"/>
          <w:sz w:val="18"/>
          <w:szCs w:val="18"/>
        </w:rPr>
        <w:t>Popis služby</w:t>
      </w:r>
    </w:p>
    <w:p w14:paraId="167761D6" w14:textId="77777777" w:rsidR="008D1CF9" w:rsidRPr="003529E4" w:rsidRDefault="008D1CF9">
      <w:pPr>
        <w:spacing w:line="69" w:lineRule="exact"/>
        <w:rPr>
          <w:sz w:val="20"/>
          <w:szCs w:val="20"/>
        </w:rPr>
      </w:pPr>
    </w:p>
    <w:p w14:paraId="7CF10177" w14:textId="77777777" w:rsidR="008D1CF9" w:rsidRPr="003529E4" w:rsidRDefault="00B96348" w:rsidP="00EC0B66">
      <w:pPr>
        <w:spacing w:line="267" w:lineRule="auto"/>
        <w:ind w:left="10" w:right="335"/>
        <w:jc w:val="both"/>
        <w:rPr>
          <w:sz w:val="20"/>
          <w:szCs w:val="20"/>
        </w:rPr>
      </w:pPr>
      <w:r w:rsidRPr="003529E4">
        <w:rPr>
          <w:rFonts w:ascii="Arial" w:eastAsia="Arial" w:hAnsi="Arial" w:cs="Arial"/>
          <w:color w:val="333333"/>
          <w:sz w:val="18"/>
          <w:szCs w:val="18"/>
        </w:rPr>
        <w:t>Odbor sociálních věcí MěÚ T. Sviny zajišťuje agendu sociálně-právní ochrany dětí, tj. vykonává působnost orgánu sociálně-právní ochrany dětí a dále se zabývá následujícími činnostmi:</w:t>
      </w:r>
    </w:p>
    <w:p w14:paraId="44D2314F" w14:textId="77777777" w:rsidR="008D1CF9" w:rsidRPr="003529E4" w:rsidRDefault="008D1CF9" w:rsidP="00453E1B">
      <w:pPr>
        <w:spacing w:line="14" w:lineRule="exact"/>
        <w:jc w:val="both"/>
        <w:rPr>
          <w:sz w:val="20"/>
          <w:szCs w:val="20"/>
        </w:rPr>
      </w:pPr>
    </w:p>
    <w:p w14:paraId="4EBA7FEF" w14:textId="77777777" w:rsidR="008D1CF9" w:rsidRPr="003529E4" w:rsidRDefault="00B96348" w:rsidP="00BE6A87">
      <w:pPr>
        <w:numPr>
          <w:ilvl w:val="0"/>
          <w:numId w:val="5"/>
        </w:numPr>
        <w:tabs>
          <w:tab w:val="left" w:pos="170"/>
        </w:tabs>
        <w:ind w:left="170" w:hanging="170"/>
        <w:rPr>
          <w:rFonts w:ascii="Arial" w:eastAsia="Arial" w:hAnsi="Arial" w:cs="Arial"/>
          <w:color w:val="333333"/>
          <w:sz w:val="18"/>
          <w:szCs w:val="18"/>
        </w:rPr>
      </w:pPr>
      <w:r w:rsidRPr="003529E4">
        <w:rPr>
          <w:rFonts w:ascii="Arial" w:eastAsia="Arial" w:hAnsi="Arial" w:cs="Arial"/>
          <w:color w:val="333333"/>
          <w:sz w:val="18"/>
          <w:szCs w:val="18"/>
        </w:rPr>
        <w:t>Zabývá se ochranou týraných, zneužívaných a zanedbávaných dětí.</w:t>
      </w:r>
    </w:p>
    <w:p w14:paraId="63CAE4AA" w14:textId="77777777" w:rsidR="008D1CF9" w:rsidRPr="003529E4" w:rsidRDefault="008D1CF9" w:rsidP="00BE6A87">
      <w:pPr>
        <w:spacing w:line="65" w:lineRule="exact"/>
        <w:rPr>
          <w:rFonts w:ascii="Arial" w:eastAsia="Arial" w:hAnsi="Arial" w:cs="Arial"/>
          <w:color w:val="333333"/>
          <w:sz w:val="18"/>
          <w:szCs w:val="18"/>
        </w:rPr>
      </w:pPr>
    </w:p>
    <w:p w14:paraId="79B33CB9" w14:textId="77777777" w:rsidR="008D1CF9" w:rsidRPr="003529E4" w:rsidRDefault="00B96348" w:rsidP="00BE6A87">
      <w:pPr>
        <w:numPr>
          <w:ilvl w:val="0"/>
          <w:numId w:val="5"/>
        </w:numPr>
        <w:tabs>
          <w:tab w:val="left" w:pos="170"/>
        </w:tabs>
        <w:ind w:left="170" w:hanging="170"/>
        <w:rPr>
          <w:rFonts w:ascii="Arial" w:eastAsia="Arial" w:hAnsi="Arial" w:cs="Arial"/>
          <w:color w:val="333333"/>
          <w:sz w:val="18"/>
          <w:szCs w:val="18"/>
        </w:rPr>
      </w:pPr>
      <w:r w:rsidRPr="003529E4">
        <w:rPr>
          <w:rFonts w:ascii="Arial" w:eastAsia="Arial" w:hAnsi="Arial" w:cs="Arial"/>
          <w:color w:val="333333"/>
          <w:sz w:val="18"/>
          <w:szCs w:val="18"/>
        </w:rPr>
        <w:t>Vede agendu náhradní rodinné péče a osvojení.</w:t>
      </w:r>
    </w:p>
    <w:p w14:paraId="6C2D85C8" w14:textId="77777777" w:rsidR="008D1CF9" w:rsidRPr="003529E4" w:rsidRDefault="008D1CF9" w:rsidP="00BE6A87">
      <w:pPr>
        <w:spacing w:line="65" w:lineRule="exact"/>
        <w:rPr>
          <w:rFonts w:ascii="Arial" w:eastAsia="Arial" w:hAnsi="Arial" w:cs="Arial"/>
          <w:color w:val="333333"/>
          <w:sz w:val="18"/>
          <w:szCs w:val="18"/>
        </w:rPr>
      </w:pPr>
    </w:p>
    <w:p w14:paraId="29723E2C" w14:textId="77777777" w:rsidR="008D1CF9" w:rsidRPr="003529E4" w:rsidRDefault="00B96348" w:rsidP="00BE6A87">
      <w:pPr>
        <w:numPr>
          <w:ilvl w:val="0"/>
          <w:numId w:val="5"/>
        </w:numPr>
        <w:tabs>
          <w:tab w:val="left" w:pos="170"/>
        </w:tabs>
        <w:spacing w:line="283" w:lineRule="auto"/>
        <w:ind w:left="170" w:right="720" w:hanging="170"/>
        <w:rPr>
          <w:rFonts w:ascii="Arial" w:eastAsia="Arial" w:hAnsi="Arial" w:cs="Arial"/>
          <w:color w:val="333333"/>
          <w:sz w:val="18"/>
          <w:szCs w:val="18"/>
        </w:rPr>
      </w:pPr>
      <w:r w:rsidRPr="003529E4">
        <w:rPr>
          <w:rFonts w:ascii="Arial" w:eastAsia="Arial" w:hAnsi="Arial" w:cs="Arial"/>
          <w:color w:val="333333"/>
          <w:sz w:val="18"/>
          <w:szCs w:val="18"/>
        </w:rPr>
        <w:t>Podává k soudu návrhy na opatření na ochranu dětí dle zákona o sociálně-právní ochraně dětí a další platné legislativy.</w:t>
      </w:r>
    </w:p>
    <w:p w14:paraId="1EC7E2D9" w14:textId="77777777" w:rsidR="008D1CF9" w:rsidRPr="003529E4" w:rsidRDefault="00B96348" w:rsidP="00BE6A87">
      <w:pPr>
        <w:numPr>
          <w:ilvl w:val="0"/>
          <w:numId w:val="5"/>
        </w:numPr>
        <w:tabs>
          <w:tab w:val="left" w:pos="170"/>
        </w:tabs>
        <w:ind w:left="170" w:hanging="170"/>
        <w:rPr>
          <w:rFonts w:ascii="Arial" w:eastAsia="Arial" w:hAnsi="Arial" w:cs="Arial"/>
          <w:color w:val="333333"/>
          <w:sz w:val="18"/>
          <w:szCs w:val="18"/>
        </w:rPr>
      </w:pPr>
      <w:r w:rsidRPr="003529E4">
        <w:rPr>
          <w:rFonts w:ascii="Arial" w:eastAsia="Arial" w:hAnsi="Arial" w:cs="Arial"/>
          <w:color w:val="333333"/>
          <w:sz w:val="18"/>
          <w:szCs w:val="18"/>
        </w:rPr>
        <w:t>Vykonává sociální kuratelu pro děti a mládež.</w:t>
      </w:r>
    </w:p>
    <w:p w14:paraId="75564F88" w14:textId="77777777" w:rsidR="008D1CF9" w:rsidRPr="003529E4" w:rsidRDefault="008D1CF9" w:rsidP="00BE6A87">
      <w:pPr>
        <w:spacing w:line="65" w:lineRule="exact"/>
        <w:rPr>
          <w:rFonts w:ascii="Arial" w:eastAsia="Arial" w:hAnsi="Arial" w:cs="Arial"/>
          <w:color w:val="333333"/>
          <w:sz w:val="18"/>
          <w:szCs w:val="18"/>
        </w:rPr>
      </w:pPr>
    </w:p>
    <w:p w14:paraId="0B361729" w14:textId="3EB4B27B" w:rsidR="008D1CF9" w:rsidRPr="003529E4" w:rsidRDefault="00B96348" w:rsidP="00BE6A87">
      <w:pPr>
        <w:numPr>
          <w:ilvl w:val="0"/>
          <w:numId w:val="5"/>
        </w:numPr>
        <w:tabs>
          <w:tab w:val="left" w:pos="170"/>
        </w:tabs>
        <w:spacing w:line="284" w:lineRule="auto"/>
        <w:ind w:left="170" w:right="1380" w:hanging="170"/>
        <w:rPr>
          <w:rFonts w:ascii="Arial" w:eastAsia="Arial" w:hAnsi="Arial" w:cs="Arial"/>
          <w:color w:val="333333"/>
          <w:sz w:val="18"/>
          <w:szCs w:val="18"/>
        </w:rPr>
      </w:pPr>
      <w:r w:rsidRPr="003529E4">
        <w:rPr>
          <w:rFonts w:ascii="Arial" w:eastAsia="Arial" w:hAnsi="Arial" w:cs="Arial"/>
          <w:color w:val="333333"/>
          <w:sz w:val="18"/>
          <w:szCs w:val="18"/>
        </w:rPr>
        <w:t>Dále plní úkoly vyplývající ze zákona o sociálně-právní ochraně dětí</w:t>
      </w:r>
      <w:r w:rsidR="00BE6A87" w:rsidRPr="003529E4">
        <w:rPr>
          <w:rFonts w:ascii="Arial" w:eastAsia="Arial" w:hAnsi="Arial" w:cs="Arial"/>
          <w:color w:val="333333"/>
          <w:sz w:val="18"/>
          <w:szCs w:val="18"/>
        </w:rPr>
        <w:t xml:space="preserve"> č</w:t>
      </w:r>
      <w:r w:rsidRPr="003529E4">
        <w:rPr>
          <w:rFonts w:ascii="Arial" w:eastAsia="Arial" w:hAnsi="Arial" w:cs="Arial"/>
          <w:color w:val="333333"/>
          <w:sz w:val="18"/>
          <w:szCs w:val="18"/>
        </w:rPr>
        <w:t>.359/1999 Sb., ve znění pozdějších předpisů.</w:t>
      </w:r>
    </w:p>
    <w:p w14:paraId="35233206" w14:textId="77777777" w:rsidR="008D1CF9" w:rsidRPr="003529E4" w:rsidRDefault="008D1CF9" w:rsidP="00453E1B">
      <w:pPr>
        <w:jc w:val="both"/>
        <w:sectPr w:rsidR="008D1CF9" w:rsidRPr="003529E4">
          <w:pgSz w:w="8400" w:h="11906"/>
          <w:pgMar w:top="765" w:right="411" w:bottom="0" w:left="850" w:header="0" w:footer="0" w:gutter="0"/>
          <w:cols w:space="708" w:equalWidth="0">
            <w:col w:w="7130"/>
          </w:cols>
        </w:sectPr>
      </w:pPr>
    </w:p>
    <w:p w14:paraId="2242D783" w14:textId="77777777" w:rsidR="008D1CF9" w:rsidRPr="003529E4" w:rsidRDefault="008D1CF9" w:rsidP="00453E1B">
      <w:pPr>
        <w:spacing w:line="200" w:lineRule="exact"/>
        <w:jc w:val="both"/>
        <w:rPr>
          <w:sz w:val="20"/>
          <w:szCs w:val="20"/>
        </w:rPr>
      </w:pPr>
    </w:p>
    <w:p w14:paraId="7952936E" w14:textId="77777777" w:rsidR="008D1CF9" w:rsidRPr="003529E4" w:rsidRDefault="008D1CF9">
      <w:pPr>
        <w:spacing w:line="200" w:lineRule="exact"/>
        <w:rPr>
          <w:sz w:val="20"/>
          <w:szCs w:val="20"/>
        </w:rPr>
      </w:pPr>
    </w:p>
    <w:p w14:paraId="6FEED0CE" w14:textId="77777777" w:rsidR="008D1CF9" w:rsidRPr="003529E4" w:rsidRDefault="008D1CF9">
      <w:pPr>
        <w:spacing w:line="224" w:lineRule="exact"/>
        <w:rPr>
          <w:sz w:val="20"/>
          <w:szCs w:val="20"/>
        </w:rPr>
      </w:pPr>
    </w:p>
    <w:p w14:paraId="0F756D66" w14:textId="77777777" w:rsidR="008D1CF9" w:rsidRPr="003529E4" w:rsidRDefault="008D1CF9">
      <w:pPr>
        <w:sectPr w:rsidR="008D1CF9" w:rsidRPr="003529E4">
          <w:type w:val="continuous"/>
          <w:pgSz w:w="8400" w:h="11906"/>
          <w:pgMar w:top="765" w:right="411" w:bottom="0" w:left="850" w:header="0" w:footer="0" w:gutter="0"/>
          <w:cols w:space="708" w:equalWidth="0">
            <w:col w:w="7130"/>
          </w:cols>
        </w:sectPr>
      </w:pPr>
    </w:p>
    <w:p w14:paraId="26F296E2" w14:textId="77777777" w:rsidR="008D1CF9" w:rsidRPr="003529E4" w:rsidRDefault="00B96348" w:rsidP="00EC0B66">
      <w:pPr>
        <w:numPr>
          <w:ilvl w:val="0"/>
          <w:numId w:val="6"/>
        </w:numPr>
        <w:tabs>
          <w:tab w:val="left" w:pos="620"/>
        </w:tabs>
        <w:spacing w:line="261" w:lineRule="auto"/>
        <w:ind w:left="620" w:right="20" w:hanging="170"/>
        <w:jc w:val="both"/>
        <w:rPr>
          <w:rFonts w:ascii="Arial" w:eastAsia="Arial" w:hAnsi="Arial" w:cs="Arial"/>
          <w:color w:val="333333"/>
          <w:sz w:val="18"/>
          <w:szCs w:val="18"/>
        </w:rPr>
      </w:pPr>
      <w:bookmarkStart w:id="37" w:name="page40"/>
      <w:bookmarkEnd w:id="37"/>
      <w:r w:rsidRPr="003529E4">
        <w:rPr>
          <w:rFonts w:ascii="Arial" w:eastAsia="Arial" w:hAnsi="Arial" w:cs="Arial"/>
          <w:color w:val="333333"/>
          <w:sz w:val="18"/>
          <w:szCs w:val="18"/>
        </w:rPr>
        <w:lastRenderedPageBreak/>
        <w:t>Vede správní řízení v rámci rozhodování při ustanovování zvláštního příjemce důchodových dávek pro občany s bydlištěm na území města, podle zákona č. 582/1991 Sb., o organizaci a provádění sociálního zabezpečení, ve znění pozdějších předpisů.</w:t>
      </w:r>
    </w:p>
    <w:p w14:paraId="439311C0" w14:textId="77777777" w:rsidR="008D1CF9" w:rsidRPr="003529E4" w:rsidRDefault="008D1CF9" w:rsidP="00EC0B66">
      <w:pPr>
        <w:spacing w:line="20" w:lineRule="exact"/>
        <w:ind w:right="20"/>
        <w:jc w:val="both"/>
        <w:rPr>
          <w:rFonts w:ascii="Arial" w:eastAsia="Arial" w:hAnsi="Arial" w:cs="Arial"/>
          <w:color w:val="333333"/>
          <w:sz w:val="18"/>
          <w:szCs w:val="18"/>
        </w:rPr>
      </w:pPr>
    </w:p>
    <w:p w14:paraId="7C1CCEAF" w14:textId="77777777" w:rsidR="008D1CF9" w:rsidRPr="003529E4" w:rsidRDefault="00B96348" w:rsidP="00EC0B66">
      <w:pPr>
        <w:numPr>
          <w:ilvl w:val="0"/>
          <w:numId w:val="6"/>
        </w:numPr>
        <w:tabs>
          <w:tab w:val="left" w:pos="620"/>
        </w:tabs>
        <w:spacing w:line="283"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Zajišťuje sociální poradenství pro dané cílové skupiny, v případě potřeby zprostředkovává pomoc občanům jiným vhodným způsobem.</w:t>
      </w:r>
    </w:p>
    <w:p w14:paraId="78320AE7" w14:textId="77777777" w:rsidR="008D1CF9" w:rsidRPr="003529E4" w:rsidRDefault="00B96348" w:rsidP="00EC0B66">
      <w:pPr>
        <w:numPr>
          <w:ilvl w:val="0"/>
          <w:numId w:val="6"/>
        </w:numPr>
        <w:tabs>
          <w:tab w:val="left" w:pos="620"/>
        </w:tabs>
        <w:spacing w:line="267"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Zajišťuje osobě, které není poskytována sociální služba, a je v takové situaci, kdy neposkytnutí okamžité pomoci by ohrozilo její život nebo zdraví, poskytnutí sociální služby nebo jiné formy pomoci, a to v nezbytném rozsahu.</w:t>
      </w:r>
    </w:p>
    <w:p w14:paraId="32D93F86" w14:textId="77777777" w:rsidR="008D1CF9" w:rsidRPr="003529E4" w:rsidRDefault="008D1CF9" w:rsidP="00EC0B66">
      <w:pPr>
        <w:spacing w:line="13" w:lineRule="exact"/>
        <w:ind w:right="20"/>
        <w:jc w:val="both"/>
        <w:rPr>
          <w:rFonts w:ascii="Arial" w:eastAsia="Arial" w:hAnsi="Arial" w:cs="Arial"/>
          <w:color w:val="333333"/>
          <w:sz w:val="18"/>
          <w:szCs w:val="18"/>
        </w:rPr>
      </w:pPr>
    </w:p>
    <w:p w14:paraId="5366B80B" w14:textId="77777777" w:rsidR="008D1CF9" w:rsidRPr="003529E4" w:rsidRDefault="00B96348" w:rsidP="00EC0B66">
      <w:pPr>
        <w:numPr>
          <w:ilvl w:val="0"/>
          <w:numId w:val="6"/>
        </w:numPr>
        <w:tabs>
          <w:tab w:val="left" w:pos="620"/>
        </w:tabs>
        <w:spacing w:line="255"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Koordinuje poskytování sociálních služeb a poskytuje odborné sociální poradenství osobám ohroženým sociálním vyloučením z 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České republiky, Probační a mediační službou České republiky, správními úřady a územními samosprávnými celky.</w:t>
      </w:r>
    </w:p>
    <w:p w14:paraId="26AF58F6" w14:textId="77777777" w:rsidR="008D1CF9" w:rsidRPr="003529E4" w:rsidRDefault="008D1CF9" w:rsidP="00EC0B66">
      <w:pPr>
        <w:spacing w:line="25" w:lineRule="exact"/>
        <w:ind w:right="20"/>
        <w:jc w:val="both"/>
        <w:rPr>
          <w:rFonts w:ascii="Arial" w:eastAsia="Arial" w:hAnsi="Arial" w:cs="Arial"/>
          <w:color w:val="333333"/>
          <w:sz w:val="18"/>
          <w:szCs w:val="18"/>
        </w:rPr>
      </w:pPr>
    </w:p>
    <w:p w14:paraId="2FF49C7A" w14:textId="77777777" w:rsidR="008D1CF9" w:rsidRPr="003529E4" w:rsidRDefault="00B96348" w:rsidP="00EC0B66">
      <w:pPr>
        <w:numPr>
          <w:ilvl w:val="0"/>
          <w:numId w:val="6"/>
        </w:numPr>
        <w:tabs>
          <w:tab w:val="left" w:pos="620"/>
        </w:tabs>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Na území správního obvodu koordinuje poskytování sociálních služeb</w:t>
      </w:r>
    </w:p>
    <w:p w14:paraId="5623B642" w14:textId="77777777" w:rsidR="008D1CF9" w:rsidRPr="003529E4" w:rsidRDefault="008D1CF9" w:rsidP="00EC0B66">
      <w:pPr>
        <w:spacing w:line="9" w:lineRule="exact"/>
        <w:ind w:right="20"/>
        <w:jc w:val="both"/>
        <w:rPr>
          <w:rFonts w:ascii="Arial" w:eastAsia="Arial" w:hAnsi="Arial" w:cs="Arial"/>
          <w:color w:val="333333"/>
          <w:sz w:val="18"/>
          <w:szCs w:val="18"/>
        </w:rPr>
      </w:pPr>
    </w:p>
    <w:p w14:paraId="3313D5D3" w14:textId="77777777" w:rsidR="008D1CF9" w:rsidRPr="003529E4" w:rsidRDefault="00B96348" w:rsidP="00EC0B66">
      <w:pPr>
        <w:spacing w:line="267" w:lineRule="auto"/>
        <w:ind w:left="620" w:right="20"/>
        <w:jc w:val="both"/>
        <w:rPr>
          <w:rFonts w:ascii="Arial" w:eastAsia="Arial" w:hAnsi="Arial" w:cs="Arial"/>
          <w:color w:val="333333"/>
          <w:sz w:val="18"/>
          <w:szCs w:val="18"/>
        </w:rPr>
      </w:pPr>
      <w:r w:rsidRPr="003529E4">
        <w:rPr>
          <w:rFonts w:ascii="Arial" w:eastAsia="Arial" w:hAnsi="Arial" w:cs="Arial"/>
          <w:color w:val="333333"/>
          <w:sz w:val="18"/>
          <w:szCs w:val="18"/>
        </w:rPr>
        <w:t>a realizuje činnosti sociální práce vedoucí k řešení nepříznivé sociální situace a k sociálnímu začleňování osob, přitom spolupracuje s krajskou pobočkou Úřadu práce, krajským úřadem a ostatními institucemi.</w:t>
      </w:r>
    </w:p>
    <w:p w14:paraId="1AFEBCF2" w14:textId="77777777" w:rsidR="008D1CF9" w:rsidRPr="003529E4" w:rsidRDefault="008D1CF9" w:rsidP="00EC0B66">
      <w:pPr>
        <w:spacing w:line="13" w:lineRule="exact"/>
        <w:ind w:right="20"/>
        <w:jc w:val="both"/>
        <w:rPr>
          <w:rFonts w:ascii="Arial" w:eastAsia="Arial" w:hAnsi="Arial" w:cs="Arial"/>
          <w:color w:val="333333"/>
          <w:sz w:val="18"/>
          <w:szCs w:val="18"/>
        </w:rPr>
      </w:pPr>
    </w:p>
    <w:p w14:paraId="39A359B8" w14:textId="77777777" w:rsidR="008D1CF9" w:rsidRPr="003529E4" w:rsidRDefault="00B96348" w:rsidP="00EC0B66">
      <w:pPr>
        <w:numPr>
          <w:ilvl w:val="0"/>
          <w:numId w:val="6"/>
        </w:numPr>
        <w:tabs>
          <w:tab w:val="left" w:pos="620"/>
        </w:tabs>
        <w:spacing w:line="283"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V souvislosti s výkonem činnosti sociální práce vede Standardizovaný záznam sociálního pracovníka.</w:t>
      </w:r>
    </w:p>
    <w:p w14:paraId="4AB5BE76" w14:textId="77777777" w:rsidR="008D1CF9" w:rsidRPr="003529E4" w:rsidRDefault="00B96348" w:rsidP="00EC0B66">
      <w:pPr>
        <w:numPr>
          <w:ilvl w:val="0"/>
          <w:numId w:val="6"/>
        </w:numPr>
        <w:tabs>
          <w:tab w:val="left" w:pos="620"/>
        </w:tabs>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Připravuje podklady pro jednání Sociální komise.</w:t>
      </w:r>
    </w:p>
    <w:p w14:paraId="39588DCF" w14:textId="77777777" w:rsidR="008D1CF9" w:rsidRPr="003529E4" w:rsidRDefault="008D1CF9" w:rsidP="00EC0B66">
      <w:pPr>
        <w:spacing w:line="65" w:lineRule="exact"/>
        <w:ind w:right="20"/>
        <w:jc w:val="both"/>
        <w:rPr>
          <w:rFonts w:ascii="Arial" w:eastAsia="Arial" w:hAnsi="Arial" w:cs="Arial"/>
          <w:color w:val="333333"/>
          <w:sz w:val="18"/>
          <w:szCs w:val="18"/>
        </w:rPr>
      </w:pPr>
    </w:p>
    <w:p w14:paraId="154508FB" w14:textId="77777777" w:rsidR="008D1CF9" w:rsidRPr="003529E4" w:rsidRDefault="00B96348" w:rsidP="00EC0B66">
      <w:pPr>
        <w:numPr>
          <w:ilvl w:val="0"/>
          <w:numId w:val="6"/>
        </w:numPr>
        <w:tabs>
          <w:tab w:val="left" w:pos="620"/>
        </w:tabs>
        <w:spacing w:line="283"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Spolupracuje na realizaci procesu plánování rozvoje sociálních služeb metodou komunitního plánování; monitoruje plán sociálních služeb.</w:t>
      </w:r>
    </w:p>
    <w:p w14:paraId="1476434D" w14:textId="77777777" w:rsidR="008D1CF9" w:rsidRPr="003529E4" w:rsidRDefault="00B96348" w:rsidP="00EC0B66">
      <w:pPr>
        <w:numPr>
          <w:ilvl w:val="0"/>
          <w:numId w:val="6"/>
        </w:numPr>
        <w:tabs>
          <w:tab w:val="left" w:pos="620"/>
        </w:tabs>
        <w:spacing w:line="283"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Zajišťuje funkci veřejného opatrovníka za město Trhové Sviny osobám, které byly omezeny ve svéprávnosti.</w:t>
      </w:r>
    </w:p>
    <w:p w14:paraId="1800AAB4" w14:textId="77777777" w:rsidR="008D1CF9" w:rsidRPr="003529E4" w:rsidRDefault="00B96348" w:rsidP="00EC0B66">
      <w:pPr>
        <w:numPr>
          <w:ilvl w:val="0"/>
          <w:numId w:val="6"/>
        </w:numPr>
        <w:tabs>
          <w:tab w:val="left" w:pos="620"/>
        </w:tabs>
        <w:spacing w:line="267"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Vydává a vede evidenci parkovacích průkazů označujících vozidlo přepravující osobu těžce zdravotně postiženou dle zákona č. 361/2000 Sb., o provozu na pozemních komunikacích, ve znění pozdějších předpisů.</w:t>
      </w:r>
    </w:p>
    <w:p w14:paraId="6CA18B09" w14:textId="77777777" w:rsidR="008D1CF9" w:rsidRPr="003529E4" w:rsidRDefault="008D1CF9" w:rsidP="00EC0B66">
      <w:pPr>
        <w:spacing w:line="13" w:lineRule="exact"/>
        <w:ind w:right="20"/>
        <w:jc w:val="both"/>
        <w:rPr>
          <w:rFonts w:ascii="Arial" w:eastAsia="Arial" w:hAnsi="Arial" w:cs="Arial"/>
          <w:color w:val="333333"/>
          <w:sz w:val="18"/>
          <w:szCs w:val="18"/>
        </w:rPr>
      </w:pPr>
    </w:p>
    <w:p w14:paraId="0C5FDBB2" w14:textId="77777777" w:rsidR="008D1CF9" w:rsidRPr="003529E4" w:rsidRDefault="00B96348" w:rsidP="00EC0B66">
      <w:pPr>
        <w:numPr>
          <w:ilvl w:val="0"/>
          <w:numId w:val="6"/>
        </w:numPr>
        <w:tabs>
          <w:tab w:val="left" w:pos="620"/>
        </w:tabs>
        <w:spacing w:line="259"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Vede správní řízení při stanovení úhrady za stravu a péči v případech, kdy je dítě umístěno do domova pro osoby se zdravotním postižením na základě rozhodnutí soudu o nařízení ústavní výchovy nebo předběžného opatření (dle § 74 zákona č. 108/2006 Sb., o sociálních službách, ve znění pozdějších předpisů).</w:t>
      </w:r>
    </w:p>
    <w:p w14:paraId="547C0637" w14:textId="77777777" w:rsidR="008D1CF9" w:rsidRPr="003529E4" w:rsidRDefault="008D1CF9" w:rsidP="00EC0B66">
      <w:pPr>
        <w:spacing w:line="19" w:lineRule="exact"/>
        <w:ind w:right="20"/>
        <w:jc w:val="both"/>
        <w:rPr>
          <w:rFonts w:ascii="Arial" w:eastAsia="Arial" w:hAnsi="Arial" w:cs="Arial"/>
          <w:color w:val="333333"/>
          <w:sz w:val="18"/>
          <w:szCs w:val="18"/>
        </w:rPr>
      </w:pPr>
    </w:p>
    <w:p w14:paraId="350761EB" w14:textId="77777777" w:rsidR="008D1CF9" w:rsidRPr="003529E4" w:rsidRDefault="00B96348" w:rsidP="00EC0B66">
      <w:pPr>
        <w:numPr>
          <w:ilvl w:val="0"/>
          <w:numId w:val="6"/>
        </w:numPr>
        <w:tabs>
          <w:tab w:val="left" w:pos="620"/>
        </w:tabs>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Eviduje žádosti občanů do domu s pečovatelskou službou.</w:t>
      </w:r>
    </w:p>
    <w:p w14:paraId="77444A76" w14:textId="77777777" w:rsidR="008D1CF9" w:rsidRPr="003529E4" w:rsidRDefault="008D1CF9" w:rsidP="00EC0B66">
      <w:pPr>
        <w:spacing w:line="65" w:lineRule="exact"/>
        <w:ind w:right="20"/>
        <w:jc w:val="both"/>
        <w:rPr>
          <w:rFonts w:ascii="Arial" w:eastAsia="Arial" w:hAnsi="Arial" w:cs="Arial"/>
          <w:color w:val="333333"/>
          <w:sz w:val="18"/>
          <w:szCs w:val="18"/>
        </w:rPr>
      </w:pPr>
    </w:p>
    <w:p w14:paraId="11E985C2" w14:textId="77777777" w:rsidR="008D1CF9" w:rsidRPr="003529E4" w:rsidRDefault="00B96348" w:rsidP="00EC0B66">
      <w:pPr>
        <w:numPr>
          <w:ilvl w:val="0"/>
          <w:numId w:val="6"/>
        </w:numPr>
        <w:tabs>
          <w:tab w:val="left" w:pos="620"/>
        </w:tabs>
        <w:spacing w:line="283" w:lineRule="auto"/>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Zajišťuje výkon státní správy v dalších sociálních oblastech, který je městskému úřadu svěřován příslušnými právními předpisy.</w:t>
      </w:r>
    </w:p>
    <w:p w14:paraId="46BD24BD" w14:textId="77777777" w:rsidR="008D1CF9" w:rsidRPr="003529E4" w:rsidRDefault="00B96348" w:rsidP="00EC0B66">
      <w:pPr>
        <w:numPr>
          <w:ilvl w:val="0"/>
          <w:numId w:val="6"/>
        </w:numPr>
        <w:tabs>
          <w:tab w:val="left" w:pos="620"/>
        </w:tabs>
        <w:ind w:left="620" w:right="20" w:hanging="170"/>
        <w:jc w:val="both"/>
        <w:rPr>
          <w:rFonts w:ascii="Arial" w:eastAsia="Arial" w:hAnsi="Arial" w:cs="Arial"/>
          <w:color w:val="333333"/>
          <w:sz w:val="18"/>
          <w:szCs w:val="18"/>
        </w:rPr>
      </w:pPr>
      <w:r w:rsidRPr="003529E4">
        <w:rPr>
          <w:rFonts w:ascii="Arial" w:eastAsia="Arial" w:hAnsi="Arial" w:cs="Arial"/>
          <w:color w:val="333333"/>
          <w:sz w:val="18"/>
          <w:szCs w:val="18"/>
        </w:rPr>
        <w:t>Vede přestupková řízení na příslušném svěřeném úseku státní správy.</w:t>
      </w:r>
    </w:p>
    <w:p w14:paraId="61374884" w14:textId="77777777" w:rsidR="008D1CF9" w:rsidRPr="003529E4" w:rsidRDefault="008D1CF9" w:rsidP="00453E1B">
      <w:pPr>
        <w:jc w:val="both"/>
        <w:sectPr w:rsidR="008D1CF9" w:rsidRPr="003529E4">
          <w:pgSz w:w="8400" w:h="11906"/>
          <w:pgMar w:top="799" w:right="891" w:bottom="0" w:left="400" w:header="0" w:footer="0" w:gutter="0"/>
          <w:cols w:space="708" w:equalWidth="0">
            <w:col w:w="7100"/>
          </w:cols>
        </w:sectPr>
      </w:pPr>
    </w:p>
    <w:p w14:paraId="20E5D256" w14:textId="77777777" w:rsidR="008D1CF9" w:rsidRPr="003529E4" w:rsidRDefault="008D1CF9" w:rsidP="00453E1B">
      <w:pPr>
        <w:spacing w:line="200" w:lineRule="exact"/>
        <w:jc w:val="both"/>
        <w:rPr>
          <w:sz w:val="20"/>
          <w:szCs w:val="20"/>
        </w:rPr>
      </w:pPr>
    </w:p>
    <w:p w14:paraId="2BC2F3AD" w14:textId="77777777" w:rsidR="008D1CF9" w:rsidRPr="003529E4" w:rsidRDefault="008D1CF9" w:rsidP="00453E1B">
      <w:pPr>
        <w:spacing w:line="200" w:lineRule="exact"/>
        <w:jc w:val="both"/>
        <w:rPr>
          <w:sz w:val="20"/>
          <w:szCs w:val="20"/>
        </w:rPr>
      </w:pPr>
    </w:p>
    <w:p w14:paraId="710B03CB" w14:textId="77777777" w:rsidR="008D1CF9" w:rsidRPr="003529E4" w:rsidRDefault="008D1CF9" w:rsidP="00453E1B">
      <w:pPr>
        <w:spacing w:line="200" w:lineRule="exact"/>
        <w:jc w:val="both"/>
        <w:rPr>
          <w:sz w:val="20"/>
          <w:szCs w:val="20"/>
        </w:rPr>
      </w:pPr>
    </w:p>
    <w:p w14:paraId="4E9D7BAE" w14:textId="77777777" w:rsidR="008D1CF9" w:rsidRPr="003529E4" w:rsidRDefault="008D1CF9">
      <w:pPr>
        <w:spacing w:line="200" w:lineRule="exact"/>
        <w:rPr>
          <w:sz w:val="20"/>
          <w:szCs w:val="20"/>
        </w:rPr>
      </w:pPr>
    </w:p>
    <w:p w14:paraId="0A9EA2A6" w14:textId="77777777" w:rsidR="008D1CF9" w:rsidRPr="003529E4" w:rsidRDefault="008D1CF9">
      <w:pPr>
        <w:spacing w:line="332" w:lineRule="exact"/>
        <w:rPr>
          <w:sz w:val="20"/>
          <w:szCs w:val="20"/>
        </w:rPr>
      </w:pPr>
    </w:p>
    <w:p w14:paraId="522301B3" w14:textId="77777777" w:rsidR="008D1CF9" w:rsidRPr="003529E4" w:rsidRDefault="008D1CF9">
      <w:pPr>
        <w:sectPr w:rsidR="008D1CF9" w:rsidRPr="003529E4">
          <w:type w:val="continuous"/>
          <w:pgSz w:w="8400" w:h="11906"/>
          <w:pgMar w:top="799" w:right="891" w:bottom="0" w:left="400" w:header="0" w:footer="0" w:gutter="0"/>
          <w:cols w:space="708" w:equalWidth="0">
            <w:col w:w="7100"/>
          </w:cols>
        </w:sectPr>
      </w:pPr>
    </w:p>
    <w:p w14:paraId="0DD241E4" w14:textId="77777777" w:rsidR="00B104E1" w:rsidRPr="003529E4" w:rsidRDefault="00B96348" w:rsidP="00B104E1">
      <w:pPr>
        <w:spacing w:line="294" w:lineRule="auto"/>
        <w:ind w:left="10" w:right="1185"/>
        <w:rPr>
          <w:rFonts w:ascii="Arial" w:eastAsia="Arial" w:hAnsi="Arial" w:cs="Arial"/>
          <w:b/>
          <w:bCs/>
          <w:color w:val="001077"/>
          <w:sz w:val="28"/>
          <w:szCs w:val="28"/>
        </w:rPr>
      </w:pPr>
      <w:bookmarkStart w:id="38" w:name="page41"/>
      <w:bookmarkEnd w:id="38"/>
      <w:r w:rsidRPr="003529E4">
        <w:rPr>
          <w:rFonts w:ascii="Arial" w:eastAsia="Arial" w:hAnsi="Arial" w:cs="Arial"/>
          <w:b/>
          <w:bCs/>
          <w:color w:val="001077"/>
          <w:sz w:val="28"/>
          <w:szCs w:val="28"/>
        </w:rPr>
        <w:lastRenderedPageBreak/>
        <w:t xml:space="preserve">Podpora pěstounských rodin </w:t>
      </w:r>
    </w:p>
    <w:p w14:paraId="24050FCA" w14:textId="59041CD0" w:rsidR="008D1CF9" w:rsidRPr="003529E4" w:rsidRDefault="00B96348" w:rsidP="00B104E1">
      <w:pPr>
        <w:spacing w:line="294" w:lineRule="auto"/>
        <w:ind w:left="10" w:right="1185"/>
        <w:rPr>
          <w:sz w:val="20"/>
          <w:szCs w:val="20"/>
        </w:rPr>
      </w:pPr>
      <w:r w:rsidRPr="003529E4">
        <w:rPr>
          <w:rFonts w:ascii="Arial" w:eastAsia="Arial" w:hAnsi="Arial" w:cs="Arial"/>
          <w:b/>
          <w:bCs/>
          <w:color w:val="001077"/>
          <w:sz w:val="28"/>
          <w:szCs w:val="28"/>
        </w:rPr>
        <w:t>(Domeček</w:t>
      </w:r>
      <w:r w:rsidR="00B104E1" w:rsidRPr="003529E4">
        <w:rPr>
          <w:rFonts w:ascii="Arial" w:eastAsia="Arial" w:hAnsi="Arial" w:cs="Arial"/>
          <w:b/>
          <w:bCs/>
          <w:color w:val="001077"/>
          <w:sz w:val="28"/>
          <w:szCs w:val="28"/>
        </w:rPr>
        <w:t xml:space="preserve"> – středisko Husitské diakonie</w:t>
      </w:r>
      <w:r w:rsidRPr="003529E4">
        <w:rPr>
          <w:rFonts w:ascii="Arial" w:eastAsia="Arial" w:hAnsi="Arial" w:cs="Arial"/>
          <w:b/>
          <w:bCs/>
          <w:color w:val="001077"/>
          <w:sz w:val="28"/>
          <w:szCs w:val="28"/>
        </w:rPr>
        <w:t>)</w:t>
      </w:r>
    </w:p>
    <w:p w14:paraId="713B711A" w14:textId="77777777" w:rsidR="008D1CF9" w:rsidRPr="003529E4" w:rsidRDefault="008D1CF9">
      <w:pPr>
        <w:spacing w:line="23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3B7C523" w14:textId="77777777">
        <w:trPr>
          <w:trHeight w:val="423"/>
        </w:trPr>
        <w:tc>
          <w:tcPr>
            <w:tcW w:w="1460" w:type="dxa"/>
            <w:tcBorders>
              <w:top w:val="single" w:sz="8" w:space="0" w:color="001077"/>
              <w:left w:val="single" w:sz="8" w:space="0" w:color="001077"/>
              <w:right w:val="single" w:sz="8" w:space="0" w:color="001077"/>
            </w:tcBorders>
            <w:vAlign w:val="bottom"/>
          </w:tcPr>
          <w:p w14:paraId="106EDF8B"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08829CF5" w14:textId="5FB06491" w:rsidR="008D1CF9" w:rsidRPr="003529E4" w:rsidRDefault="00B96348">
            <w:pPr>
              <w:ind w:left="80"/>
              <w:rPr>
                <w:sz w:val="20"/>
                <w:szCs w:val="20"/>
              </w:rPr>
            </w:pPr>
            <w:r w:rsidRPr="003529E4">
              <w:rPr>
                <w:rFonts w:ascii="Arial" w:eastAsia="Arial" w:hAnsi="Arial" w:cs="Arial"/>
                <w:b/>
                <w:bCs/>
                <w:color w:val="333333"/>
                <w:sz w:val="18"/>
                <w:szCs w:val="18"/>
              </w:rPr>
              <w:t>Domeček</w:t>
            </w:r>
            <w:r w:rsidR="00A52ED3" w:rsidRPr="003529E4">
              <w:rPr>
                <w:rFonts w:ascii="Arial" w:eastAsia="Arial" w:hAnsi="Arial" w:cs="Arial"/>
                <w:b/>
                <w:bCs/>
                <w:color w:val="333333"/>
                <w:sz w:val="18"/>
                <w:szCs w:val="18"/>
              </w:rPr>
              <w:t xml:space="preserve"> - středisko Husitské diakonie</w:t>
            </w:r>
          </w:p>
        </w:tc>
        <w:tc>
          <w:tcPr>
            <w:tcW w:w="0" w:type="dxa"/>
            <w:vAlign w:val="bottom"/>
          </w:tcPr>
          <w:p w14:paraId="15CC2518" w14:textId="77777777" w:rsidR="008D1CF9" w:rsidRPr="003529E4" w:rsidRDefault="008D1CF9">
            <w:pPr>
              <w:rPr>
                <w:sz w:val="1"/>
                <w:szCs w:val="1"/>
              </w:rPr>
            </w:pPr>
          </w:p>
        </w:tc>
      </w:tr>
      <w:tr w:rsidR="008D1CF9" w:rsidRPr="003529E4" w14:paraId="144E0FA3" w14:textId="77777777">
        <w:trPr>
          <w:trHeight w:val="171"/>
        </w:trPr>
        <w:tc>
          <w:tcPr>
            <w:tcW w:w="1460" w:type="dxa"/>
            <w:tcBorders>
              <w:left w:val="single" w:sz="8" w:space="0" w:color="001077"/>
              <w:bottom w:val="single" w:sz="8" w:space="0" w:color="001077"/>
              <w:right w:val="single" w:sz="8" w:space="0" w:color="001077"/>
            </w:tcBorders>
            <w:vAlign w:val="bottom"/>
          </w:tcPr>
          <w:p w14:paraId="4C12AB20" w14:textId="77777777" w:rsidR="008D1CF9" w:rsidRPr="003529E4" w:rsidRDefault="008D1CF9">
            <w:pPr>
              <w:rPr>
                <w:sz w:val="14"/>
                <w:szCs w:val="14"/>
              </w:rPr>
            </w:pPr>
          </w:p>
        </w:tc>
        <w:tc>
          <w:tcPr>
            <w:tcW w:w="5240" w:type="dxa"/>
            <w:tcBorders>
              <w:bottom w:val="single" w:sz="8" w:space="0" w:color="001077"/>
              <w:right w:val="single" w:sz="8" w:space="0" w:color="001077"/>
            </w:tcBorders>
            <w:vAlign w:val="bottom"/>
          </w:tcPr>
          <w:p w14:paraId="033BDB8C" w14:textId="77777777" w:rsidR="008D1CF9" w:rsidRPr="003529E4" w:rsidRDefault="008D1CF9">
            <w:pPr>
              <w:rPr>
                <w:sz w:val="14"/>
                <w:szCs w:val="14"/>
              </w:rPr>
            </w:pPr>
          </w:p>
        </w:tc>
        <w:tc>
          <w:tcPr>
            <w:tcW w:w="0" w:type="dxa"/>
            <w:vAlign w:val="bottom"/>
          </w:tcPr>
          <w:p w14:paraId="2A623312" w14:textId="77777777" w:rsidR="008D1CF9" w:rsidRPr="003529E4" w:rsidRDefault="008D1CF9">
            <w:pPr>
              <w:rPr>
                <w:sz w:val="1"/>
                <w:szCs w:val="1"/>
              </w:rPr>
            </w:pPr>
          </w:p>
        </w:tc>
      </w:tr>
      <w:tr w:rsidR="008D1CF9" w:rsidRPr="003529E4" w14:paraId="7B9845AF" w14:textId="77777777">
        <w:trPr>
          <w:trHeight w:val="276"/>
        </w:trPr>
        <w:tc>
          <w:tcPr>
            <w:tcW w:w="1460" w:type="dxa"/>
            <w:tcBorders>
              <w:left w:val="single" w:sz="8" w:space="0" w:color="001077"/>
              <w:right w:val="single" w:sz="8" w:space="0" w:color="001077"/>
            </w:tcBorders>
            <w:vAlign w:val="bottom"/>
          </w:tcPr>
          <w:p w14:paraId="11BA9F62"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F812ACC" w14:textId="77777777" w:rsidR="008D1CF9" w:rsidRPr="003529E4" w:rsidRDefault="00B96348">
            <w:pPr>
              <w:ind w:left="80"/>
              <w:rPr>
                <w:sz w:val="20"/>
                <w:szCs w:val="20"/>
              </w:rPr>
            </w:pPr>
            <w:r w:rsidRPr="003529E4">
              <w:rPr>
                <w:rFonts w:ascii="Arial" w:eastAsia="Arial" w:hAnsi="Arial" w:cs="Arial"/>
                <w:color w:val="333333"/>
                <w:sz w:val="18"/>
                <w:szCs w:val="18"/>
              </w:rPr>
              <w:t>podpora pěstounských rodin</w:t>
            </w:r>
          </w:p>
        </w:tc>
        <w:tc>
          <w:tcPr>
            <w:tcW w:w="0" w:type="dxa"/>
            <w:vAlign w:val="bottom"/>
          </w:tcPr>
          <w:p w14:paraId="5953B6CA" w14:textId="77777777" w:rsidR="008D1CF9" w:rsidRPr="003529E4" w:rsidRDefault="008D1CF9">
            <w:pPr>
              <w:rPr>
                <w:sz w:val="1"/>
                <w:szCs w:val="1"/>
              </w:rPr>
            </w:pPr>
          </w:p>
        </w:tc>
      </w:tr>
      <w:tr w:rsidR="008D1CF9" w:rsidRPr="003529E4" w14:paraId="3F25B3D2" w14:textId="77777777">
        <w:trPr>
          <w:trHeight w:val="44"/>
        </w:trPr>
        <w:tc>
          <w:tcPr>
            <w:tcW w:w="1460" w:type="dxa"/>
            <w:tcBorders>
              <w:left w:val="single" w:sz="8" w:space="0" w:color="001077"/>
              <w:bottom w:val="single" w:sz="8" w:space="0" w:color="001077"/>
              <w:right w:val="single" w:sz="8" w:space="0" w:color="001077"/>
            </w:tcBorders>
            <w:vAlign w:val="bottom"/>
          </w:tcPr>
          <w:p w14:paraId="1BB656C5"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3D2B7159" w14:textId="77777777" w:rsidR="008D1CF9" w:rsidRPr="003529E4" w:rsidRDefault="008D1CF9">
            <w:pPr>
              <w:rPr>
                <w:sz w:val="3"/>
                <w:szCs w:val="3"/>
              </w:rPr>
            </w:pPr>
          </w:p>
        </w:tc>
        <w:tc>
          <w:tcPr>
            <w:tcW w:w="0" w:type="dxa"/>
            <w:vAlign w:val="bottom"/>
          </w:tcPr>
          <w:p w14:paraId="46A83C7F" w14:textId="77777777" w:rsidR="008D1CF9" w:rsidRPr="003529E4" w:rsidRDefault="008D1CF9">
            <w:pPr>
              <w:rPr>
                <w:sz w:val="1"/>
                <w:szCs w:val="1"/>
              </w:rPr>
            </w:pPr>
          </w:p>
        </w:tc>
      </w:tr>
      <w:tr w:rsidR="008D1CF9" w:rsidRPr="003529E4" w14:paraId="08588C96" w14:textId="77777777">
        <w:trPr>
          <w:trHeight w:val="288"/>
        </w:trPr>
        <w:tc>
          <w:tcPr>
            <w:tcW w:w="1460" w:type="dxa"/>
            <w:tcBorders>
              <w:left w:val="single" w:sz="8" w:space="0" w:color="001077"/>
              <w:right w:val="single" w:sz="8" w:space="0" w:color="001077"/>
            </w:tcBorders>
            <w:vAlign w:val="bottom"/>
          </w:tcPr>
          <w:p w14:paraId="24705768"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04D5FBA3" w14:textId="77777777" w:rsidR="008D1CF9" w:rsidRPr="003529E4" w:rsidRDefault="00B96348">
            <w:pPr>
              <w:ind w:left="80"/>
              <w:rPr>
                <w:sz w:val="20"/>
                <w:szCs w:val="20"/>
              </w:rPr>
            </w:pPr>
            <w:r w:rsidRPr="003529E4">
              <w:rPr>
                <w:rFonts w:ascii="Arial" w:eastAsia="Arial" w:hAnsi="Arial" w:cs="Arial"/>
                <w:color w:val="333333"/>
                <w:sz w:val="18"/>
                <w:szCs w:val="18"/>
              </w:rPr>
              <w:t>dle individuální domluvy</w:t>
            </w:r>
          </w:p>
        </w:tc>
        <w:tc>
          <w:tcPr>
            <w:tcW w:w="0" w:type="dxa"/>
            <w:vAlign w:val="bottom"/>
          </w:tcPr>
          <w:p w14:paraId="2023614D" w14:textId="77777777" w:rsidR="008D1CF9" w:rsidRPr="003529E4" w:rsidRDefault="008D1CF9">
            <w:pPr>
              <w:rPr>
                <w:sz w:val="1"/>
                <w:szCs w:val="1"/>
              </w:rPr>
            </w:pPr>
          </w:p>
        </w:tc>
      </w:tr>
      <w:tr w:rsidR="008D1CF9" w:rsidRPr="003529E4" w14:paraId="1DC022E2" w14:textId="77777777">
        <w:trPr>
          <w:trHeight w:val="132"/>
        </w:trPr>
        <w:tc>
          <w:tcPr>
            <w:tcW w:w="1460" w:type="dxa"/>
            <w:vMerge w:val="restart"/>
            <w:tcBorders>
              <w:left w:val="single" w:sz="8" w:space="0" w:color="001077"/>
              <w:right w:val="single" w:sz="8" w:space="0" w:color="001077"/>
            </w:tcBorders>
            <w:vAlign w:val="bottom"/>
          </w:tcPr>
          <w:p w14:paraId="4816002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F10B1B6" w14:textId="77777777" w:rsidR="008D1CF9" w:rsidRPr="003529E4" w:rsidRDefault="008D1CF9">
            <w:pPr>
              <w:rPr>
                <w:sz w:val="11"/>
                <w:szCs w:val="11"/>
              </w:rPr>
            </w:pPr>
          </w:p>
        </w:tc>
        <w:tc>
          <w:tcPr>
            <w:tcW w:w="0" w:type="dxa"/>
            <w:vAlign w:val="bottom"/>
          </w:tcPr>
          <w:p w14:paraId="0E7E48EB" w14:textId="77777777" w:rsidR="008D1CF9" w:rsidRPr="003529E4" w:rsidRDefault="008D1CF9">
            <w:pPr>
              <w:rPr>
                <w:sz w:val="1"/>
                <w:szCs w:val="1"/>
              </w:rPr>
            </w:pPr>
          </w:p>
        </w:tc>
      </w:tr>
      <w:tr w:rsidR="008D1CF9" w:rsidRPr="003529E4" w14:paraId="5BCFE9C4" w14:textId="77777777">
        <w:trPr>
          <w:trHeight w:val="112"/>
        </w:trPr>
        <w:tc>
          <w:tcPr>
            <w:tcW w:w="1460" w:type="dxa"/>
            <w:vMerge/>
            <w:tcBorders>
              <w:left w:val="single" w:sz="8" w:space="0" w:color="001077"/>
              <w:right w:val="single" w:sz="8" w:space="0" w:color="001077"/>
            </w:tcBorders>
            <w:vAlign w:val="bottom"/>
          </w:tcPr>
          <w:p w14:paraId="6F0704D3" w14:textId="77777777" w:rsidR="008D1CF9" w:rsidRPr="003529E4" w:rsidRDefault="008D1CF9">
            <w:pPr>
              <w:rPr>
                <w:sz w:val="9"/>
                <w:szCs w:val="9"/>
              </w:rPr>
            </w:pPr>
          </w:p>
        </w:tc>
        <w:tc>
          <w:tcPr>
            <w:tcW w:w="5240" w:type="dxa"/>
            <w:tcBorders>
              <w:right w:val="single" w:sz="8" w:space="0" w:color="001077"/>
            </w:tcBorders>
            <w:vAlign w:val="bottom"/>
          </w:tcPr>
          <w:p w14:paraId="7B5112DA" w14:textId="77777777" w:rsidR="008D1CF9" w:rsidRPr="003529E4" w:rsidRDefault="008D1CF9">
            <w:pPr>
              <w:rPr>
                <w:sz w:val="9"/>
                <w:szCs w:val="9"/>
              </w:rPr>
            </w:pPr>
          </w:p>
        </w:tc>
        <w:tc>
          <w:tcPr>
            <w:tcW w:w="0" w:type="dxa"/>
            <w:vAlign w:val="bottom"/>
          </w:tcPr>
          <w:p w14:paraId="704D2D4E" w14:textId="77777777" w:rsidR="008D1CF9" w:rsidRPr="003529E4" w:rsidRDefault="008D1CF9">
            <w:pPr>
              <w:rPr>
                <w:sz w:val="1"/>
                <w:szCs w:val="1"/>
              </w:rPr>
            </w:pPr>
          </w:p>
        </w:tc>
      </w:tr>
      <w:tr w:rsidR="008D1CF9" w:rsidRPr="003529E4" w14:paraId="382A3A1C" w14:textId="77777777">
        <w:trPr>
          <w:trHeight w:val="85"/>
        </w:trPr>
        <w:tc>
          <w:tcPr>
            <w:tcW w:w="1460" w:type="dxa"/>
            <w:tcBorders>
              <w:left w:val="single" w:sz="8" w:space="0" w:color="001077"/>
              <w:bottom w:val="single" w:sz="8" w:space="0" w:color="001077"/>
              <w:right w:val="single" w:sz="8" w:space="0" w:color="001077"/>
            </w:tcBorders>
            <w:vAlign w:val="bottom"/>
          </w:tcPr>
          <w:p w14:paraId="5247FBB7"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E906A75" w14:textId="77777777" w:rsidR="008D1CF9" w:rsidRPr="003529E4" w:rsidRDefault="008D1CF9">
            <w:pPr>
              <w:rPr>
                <w:sz w:val="7"/>
                <w:szCs w:val="7"/>
              </w:rPr>
            </w:pPr>
          </w:p>
        </w:tc>
        <w:tc>
          <w:tcPr>
            <w:tcW w:w="0" w:type="dxa"/>
            <w:vAlign w:val="bottom"/>
          </w:tcPr>
          <w:p w14:paraId="7550CF36" w14:textId="77777777" w:rsidR="008D1CF9" w:rsidRPr="003529E4" w:rsidRDefault="008D1CF9">
            <w:pPr>
              <w:rPr>
                <w:sz w:val="1"/>
                <w:szCs w:val="1"/>
              </w:rPr>
            </w:pPr>
          </w:p>
        </w:tc>
      </w:tr>
      <w:tr w:rsidR="008D1CF9" w:rsidRPr="003529E4" w14:paraId="2C1A46DC" w14:textId="77777777">
        <w:trPr>
          <w:trHeight w:val="244"/>
        </w:trPr>
        <w:tc>
          <w:tcPr>
            <w:tcW w:w="1460" w:type="dxa"/>
            <w:tcBorders>
              <w:left w:val="single" w:sz="8" w:space="0" w:color="001077"/>
              <w:right w:val="single" w:sz="8" w:space="0" w:color="001077"/>
            </w:tcBorders>
            <w:vAlign w:val="bottom"/>
          </w:tcPr>
          <w:p w14:paraId="470428CD"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59E1825" w14:textId="77777777" w:rsidR="008D1CF9" w:rsidRPr="003529E4" w:rsidRDefault="00B96348">
            <w:pPr>
              <w:ind w:left="80"/>
              <w:rPr>
                <w:sz w:val="20"/>
                <w:szCs w:val="20"/>
              </w:rPr>
            </w:pPr>
            <w:r w:rsidRPr="003529E4">
              <w:rPr>
                <w:rFonts w:ascii="Arial" w:eastAsia="Arial" w:hAnsi="Arial" w:cs="Arial"/>
                <w:color w:val="333333"/>
                <w:sz w:val="18"/>
                <w:szCs w:val="18"/>
              </w:rPr>
              <w:t>ORP Trhové Sviny a České Budějovice</w:t>
            </w:r>
          </w:p>
        </w:tc>
        <w:tc>
          <w:tcPr>
            <w:tcW w:w="0" w:type="dxa"/>
            <w:vAlign w:val="bottom"/>
          </w:tcPr>
          <w:p w14:paraId="1D10E47D" w14:textId="77777777" w:rsidR="008D1CF9" w:rsidRPr="003529E4" w:rsidRDefault="008D1CF9">
            <w:pPr>
              <w:rPr>
                <w:sz w:val="1"/>
                <w:szCs w:val="1"/>
              </w:rPr>
            </w:pPr>
          </w:p>
        </w:tc>
      </w:tr>
      <w:tr w:rsidR="008D1CF9" w:rsidRPr="003529E4" w14:paraId="27DAD595" w14:textId="77777777">
        <w:trPr>
          <w:trHeight w:val="132"/>
        </w:trPr>
        <w:tc>
          <w:tcPr>
            <w:tcW w:w="1460" w:type="dxa"/>
            <w:vMerge w:val="restart"/>
            <w:tcBorders>
              <w:left w:val="single" w:sz="8" w:space="0" w:color="001077"/>
              <w:right w:val="single" w:sz="8" w:space="0" w:color="001077"/>
            </w:tcBorders>
            <w:vAlign w:val="bottom"/>
          </w:tcPr>
          <w:p w14:paraId="071D2949"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4C59450" w14:textId="77777777" w:rsidR="008D1CF9" w:rsidRPr="003529E4" w:rsidRDefault="008D1CF9">
            <w:pPr>
              <w:rPr>
                <w:sz w:val="11"/>
                <w:szCs w:val="11"/>
              </w:rPr>
            </w:pPr>
          </w:p>
        </w:tc>
        <w:tc>
          <w:tcPr>
            <w:tcW w:w="0" w:type="dxa"/>
            <w:vAlign w:val="bottom"/>
          </w:tcPr>
          <w:p w14:paraId="2AD77CC8" w14:textId="77777777" w:rsidR="008D1CF9" w:rsidRPr="003529E4" w:rsidRDefault="008D1CF9">
            <w:pPr>
              <w:rPr>
                <w:sz w:val="1"/>
                <w:szCs w:val="1"/>
              </w:rPr>
            </w:pPr>
          </w:p>
        </w:tc>
      </w:tr>
      <w:tr w:rsidR="008D1CF9" w:rsidRPr="003529E4" w14:paraId="1C24F08C" w14:textId="77777777">
        <w:trPr>
          <w:trHeight w:val="112"/>
        </w:trPr>
        <w:tc>
          <w:tcPr>
            <w:tcW w:w="1460" w:type="dxa"/>
            <w:vMerge/>
            <w:tcBorders>
              <w:left w:val="single" w:sz="8" w:space="0" w:color="001077"/>
              <w:right w:val="single" w:sz="8" w:space="0" w:color="001077"/>
            </w:tcBorders>
            <w:vAlign w:val="bottom"/>
          </w:tcPr>
          <w:p w14:paraId="11406F34" w14:textId="77777777" w:rsidR="008D1CF9" w:rsidRPr="003529E4" w:rsidRDefault="008D1CF9">
            <w:pPr>
              <w:rPr>
                <w:sz w:val="9"/>
                <w:szCs w:val="9"/>
              </w:rPr>
            </w:pPr>
          </w:p>
        </w:tc>
        <w:tc>
          <w:tcPr>
            <w:tcW w:w="5240" w:type="dxa"/>
            <w:tcBorders>
              <w:right w:val="single" w:sz="8" w:space="0" w:color="001077"/>
            </w:tcBorders>
            <w:vAlign w:val="bottom"/>
          </w:tcPr>
          <w:p w14:paraId="6FF6C899" w14:textId="77777777" w:rsidR="008D1CF9" w:rsidRPr="003529E4" w:rsidRDefault="008D1CF9">
            <w:pPr>
              <w:rPr>
                <w:sz w:val="9"/>
                <w:szCs w:val="9"/>
              </w:rPr>
            </w:pPr>
          </w:p>
        </w:tc>
        <w:tc>
          <w:tcPr>
            <w:tcW w:w="0" w:type="dxa"/>
            <w:vAlign w:val="bottom"/>
          </w:tcPr>
          <w:p w14:paraId="697A83F3" w14:textId="77777777" w:rsidR="008D1CF9" w:rsidRPr="003529E4" w:rsidRDefault="008D1CF9">
            <w:pPr>
              <w:rPr>
                <w:sz w:val="1"/>
                <w:szCs w:val="1"/>
              </w:rPr>
            </w:pPr>
          </w:p>
        </w:tc>
      </w:tr>
      <w:tr w:rsidR="008D1CF9" w:rsidRPr="003529E4" w14:paraId="1904DFBA" w14:textId="77777777">
        <w:trPr>
          <w:trHeight w:val="40"/>
        </w:trPr>
        <w:tc>
          <w:tcPr>
            <w:tcW w:w="1460" w:type="dxa"/>
            <w:tcBorders>
              <w:left w:val="single" w:sz="8" w:space="0" w:color="001077"/>
              <w:bottom w:val="single" w:sz="8" w:space="0" w:color="001077"/>
              <w:right w:val="single" w:sz="8" w:space="0" w:color="001077"/>
            </w:tcBorders>
            <w:vAlign w:val="bottom"/>
          </w:tcPr>
          <w:p w14:paraId="502CFA95"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68960A28" w14:textId="77777777" w:rsidR="008D1CF9" w:rsidRPr="003529E4" w:rsidRDefault="008D1CF9">
            <w:pPr>
              <w:rPr>
                <w:sz w:val="3"/>
                <w:szCs w:val="3"/>
              </w:rPr>
            </w:pPr>
          </w:p>
        </w:tc>
        <w:tc>
          <w:tcPr>
            <w:tcW w:w="0" w:type="dxa"/>
            <w:vAlign w:val="bottom"/>
          </w:tcPr>
          <w:p w14:paraId="5F108D2D" w14:textId="77777777" w:rsidR="008D1CF9" w:rsidRPr="003529E4" w:rsidRDefault="008D1CF9">
            <w:pPr>
              <w:rPr>
                <w:sz w:val="1"/>
                <w:szCs w:val="1"/>
              </w:rPr>
            </w:pPr>
          </w:p>
        </w:tc>
      </w:tr>
      <w:tr w:rsidR="008D1CF9" w:rsidRPr="003529E4" w14:paraId="41537C57" w14:textId="77777777">
        <w:trPr>
          <w:trHeight w:val="242"/>
        </w:trPr>
        <w:tc>
          <w:tcPr>
            <w:tcW w:w="1460" w:type="dxa"/>
            <w:tcBorders>
              <w:left w:val="single" w:sz="8" w:space="0" w:color="001077"/>
              <w:right w:val="single" w:sz="8" w:space="0" w:color="001077"/>
            </w:tcBorders>
            <w:vAlign w:val="bottom"/>
          </w:tcPr>
          <w:p w14:paraId="6B079705"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1D397A5A" w14:textId="77777777" w:rsidR="008D1CF9" w:rsidRPr="003529E4" w:rsidRDefault="00B96348">
            <w:pPr>
              <w:ind w:left="80"/>
              <w:rPr>
                <w:sz w:val="20"/>
                <w:szCs w:val="20"/>
              </w:rPr>
            </w:pPr>
            <w:r w:rsidRPr="003529E4">
              <w:rPr>
                <w:rFonts w:ascii="Arial" w:eastAsia="Arial" w:hAnsi="Arial" w:cs="Arial"/>
                <w:color w:val="333333"/>
                <w:sz w:val="18"/>
                <w:szCs w:val="18"/>
              </w:rPr>
              <w:t>děti a mládež, rodiče, rodiny</w:t>
            </w:r>
          </w:p>
        </w:tc>
        <w:tc>
          <w:tcPr>
            <w:tcW w:w="0" w:type="dxa"/>
            <w:vAlign w:val="bottom"/>
          </w:tcPr>
          <w:p w14:paraId="411798F3" w14:textId="77777777" w:rsidR="008D1CF9" w:rsidRPr="003529E4" w:rsidRDefault="008D1CF9">
            <w:pPr>
              <w:rPr>
                <w:sz w:val="1"/>
                <w:szCs w:val="1"/>
              </w:rPr>
            </w:pPr>
          </w:p>
        </w:tc>
      </w:tr>
      <w:tr w:rsidR="008D1CF9" w:rsidRPr="003529E4" w14:paraId="030F3B4D" w14:textId="77777777">
        <w:trPr>
          <w:trHeight w:val="132"/>
        </w:trPr>
        <w:tc>
          <w:tcPr>
            <w:tcW w:w="1460" w:type="dxa"/>
            <w:vMerge w:val="restart"/>
            <w:tcBorders>
              <w:left w:val="single" w:sz="8" w:space="0" w:color="001077"/>
              <w:right w:val="single" w:sz="8" w:space="0" w:color="001077"/>
            </w:tcBorders>
            <w:vAlign w:val="bottom"/>
          </w:tcPr>
          <w:p w14:paraId="3AD5FC2F"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E38641A" w14:textId="77777777" w:rsidR="008D1CF9" w:rsidRPr="003529E4" w:rsidRDefault="008D1CF9">
            <w:pPr>
              <w:rPr>
                <w:sz w:val="11"/>
                <w:szCs w:val="11"/>
              </w:rPr>
            </w:pPr>
          </w:p>
        </w:tc>
        <w:tc>
          <w:tcPr>
            <w:tcW w:w="0" w:type="dxa"/>
            <w:vAlign w:val="bottom"/>
          </w:tcPr>
          <w:p w14:paraId="146508CC" w14:textId="77777777" w:rsidR="008D1CF9" w:rsidRPr="003529E4" w:rsidRDefault="008D1CF9">
            <w:pPr>
              <w:rPr>
                <w:sz w:val="1"/>
                <w:szCs w:val="1"/>
              </w:rPr>
            </w:pPr>
          </w:p>
        </w:tc>
      </w:tr>
      <w:tr w:rsidR="008D1CF9" w:rsidRPr="003529E4" w14:paraId="093F2CDB" w14:textId="77777777">
        <w:trPr>
          <w:trHeight w:val="112"/>
        </w:trPr>
        <w:tc>
          <w:tcPr>
            <w:tcW w:w="1460" w:type="dxa"/>
            <w:vMerge/>
            <w:tcBorders>
              <w:left w:val="single" w:sz="8" w:space="0" w:color="001077"/>
              <w:right w:val="single" w:sz="8" w:space="0" w:color="001077"/>
            </w:tcBorders>
            <w:vAlign w:val="bottom"/>
          </w:tcPr>
          <w:p w14:paraId="7A62AD7F" w14:textId="77777777" w:rsidR="008D1CF9" w:rsidRPr="003529E4" w:rsidRDefault="008D1CF9">
            <w:pPr>
              <w:rPr>
                <w:sz w:val="9"/>
                <w:szCs w:val="9"/>
              </w:rPr>
            </w:pPr>
          </w:p>
        </w:tc>
        <w:tc>
          <w:tcPr>
            <w:tcW w:w="5240" w:type="dxa"/>
            <w:tcBorders>
              <w:right w:val="single" w:sz="8" w:space="0" w:color="001077"/>
            </w:tcBorders>
            <w:vAlign w:val="bottom"/>
          </w:tcPr>
          <w:p w14:paraId="36A6C7A4" w14:textId="77777777" w:rsidR="008D1CF9" w:rsidRPr="003529E4" w:rsidRDefault="008D1CF9">
            <w:pPr>
              <w:rPr>
                <w:sz w:val="9"/>
                <w:szCs w:val="9"/>
              </w:rPr>
            </w:pPr>
          </w:p>
        </w:tc>
        <w:tc>
          <w:tcPr>
            <w:tcW w:w="0" w:type="dxa"/>
            <w:vAlign w:val="bottom"/>
          </w:tcPr>
          <w:p w14:paraId="3745BBB7" w14:textId="77777777" w:rsidR="008D1CF9" w:rsidRPr="003529E4" w:rsidRDefault="008D1CF9">
            <w:pPr>
              <w:rPr>
                <w:sz w:val="1"/>
                <w:szCs w:val="1"/>
              </w:rPr>
            </w:pPr>
          </w:p>
        </w:tc>
      </w:tr>
      <w:tr w:rsidR="008D1CF9" w:rsidRPr="003529E4" w14:paraId="31A3C406" w14:textId="77777777">
        <w:trPr>
          <w:trHeight w:val="39"/>
        </w:trPr>
        <w:tc>
          <w:tcPr>
            <w:tcW w:w="1460" w:type="dxa"/>
            <w:tcBorders>
              <w:left w:val="single" w:sz="8" w:space="0" w:color="001077"/>
              <w:bottom w:val="single" w:sz="8" w:space="0" w:color="001077"/>
              <w:right w:val="single" w:sz="8" w:space="0" w:color="001077"/>
            </w:tcBorders>
            <w:vAlign w:val="bottom"/>
          </w:tcPr>
          <w:p w14:paraId="57A88B13"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77EC369C" w14:textId="77777777" w:rsidR="008D1CF9" w:rsidRPr="003529E4" w:rsidRDefault="008D1CF9">
            <w:pPr>
              <w:rPr>
                <w:sz w:val="3"/>
                <w:szCs w:val="3"/>
              </w:rPr>
            </w:pPr>
          </w:p>
        </w:tc>
        <w:tc>
          <w:tcPr>
            <w:tcW w:w="0" w:type="dxa"/>
            <w:vAlign w:val="bottom"/>
          </w:tcPr>
          <w:p w14:paraId="3BF7EF4A" w14:textId="77777777" w:rsidR="008D1CF9" w:rsidRPr="003529E4" w:rsidRDefault="008D1CF9">
            <w:pPr>
              <w:rPr>
                <w:sz w:val="1"/>
                <w:szCs w:val="1"/>
              </w:rPr>
            </w:pPr>
          </w:p>
        </w:tc>
      </w:tr>
      <w:tr w:rsidR="008D1CF9" w:rsidRPr="003529E4" w14:paraId="50ECC514" w14:textId="77777777">
        <w:trPr>
          <w:trHeight w:val="254"/>
        </w:trPr>
        <w:tc>
          <w:tcPr>
            <w:tcW w:w="1460" w:type="dxa"/>
            <w:tcBorders>
              <w:left w:val="single" w:sz="8" w:space="0" w:color="001077"/>
              <w:right w:val="single" w:sz="8" w:space="0" w:color="001077"/>
            </w:tcBorders>
            <w:vAlign w:val="bottom"/>
          </w:tcPr>
          <w:p w14:paraId="72A3E15C"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140975B2"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49F4D719" w14:textId="77777777" w:rsidR="008D1CF9" w:rsidRPr="003529E4" w:rsidRDefault="008D1CF9">
            <w:pPr>
              <w:rPr>
                <w:sz w:val="1"/>
                <w:szCs w:val="1"/>
              </w:rPr>
            </w:pPr>
          </w:p>
        </w:tc>
      </w:tr>
      <w:tr w:rsidR="008D1CF9" w:rsidRPr="003529E4" w14:paraId="6F57CDDE" w14:textId="77777777">
        <w:trPr>
          <w:trHeight w:val="132"/>
        </w:trPr>
        <w:tc>
          <w:tcPr>
            <w:tcW w:w="1460" w:type="dxa"/>
            <w:vMerge w:val="restart"/>
            <w:tcBorders>
              <w:left w:val="single" w:sz="8" w:space="0" w:color="001077"/>
              <w:right w:val="single" w:sz="8" w:space="0" w:color="001077"/>
            </w:tcBorders>
            <w:vAlign w:val="bottom"/>
          </w:tcPr>
          <w:p w14:paraId="265178CB"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E93C623" w14:textId="77777777" w:rsidR="008D1CF9" w:rsidRPr="003529E4" w:rsidRDefault="008D1CF9">
            <w:pPr>
              <w:rPr>
                <w:sz w:val="11"/>
                <w:szCs w:val="11"/>
              </w:rPr>
            </w:pPr>
          </w:p>
        </w:tc>
        <w:tc>
          <w:tcPr>
            <w:tcW w:w="0" w:type="dxa"/>
            <w:vAlign w:val="bottom"/>
          </w:tcPr>
          <w:p w14:paraId="2624DDA5" w14:textId="77777777" w:rsidR="008D1CF9" w:rsidRPr="003529E4" w:rsidRDefault="008D1CF9">
            <w:pPr>
              <w:rPr>
                <w:sz w:val="1"/>
                <w:szCs w:val="1"/>
              </w:rPr>
            </w:pPr>
          </w:p>
        </w:tc>
      </w:tr>
      <w:tr w:rsidR="008D1CF9" w:rsidRPr="003529E4" w14:paraId="65230570" w14:textId="77777777">
        <w:trPr>
          <w:trHeight w:val="112"/>
        </w:trPr>
        <w:tc>
          <w:tcPr>
            <w:tcW w:w="1460" w:type="dxa"/>
            <w:vMerge/>
            <w:tcBorders>
              <w:left w:val="single" w:sz="8" w:space="0" w:color="001077"/>
              <w:right w:val="single" w:sz="8" w:space="0" w:color="001077"/>
            </w:tcBorders>
            <w:vAlign w:val="bottom"/>
          </w:tcPr>
          <w:p w14:paraId="1681B011" w14:textId="77777777" w:rsidR="008D1CF9" w:rsidRPr="003529E4" w:rsidRDefault="008D1CF9">
            <w:pPr>
              <w:rPr>
                <w:sz w:val="9"/>
                <w:szCs w:val="9"/>
              </w:rPr>
            </w:pPr>
          </w:p>
        </w:tc>
        <w:tc>
          <w:tcPr>
            <w:tcW w:w="5240" w:type="dxa"/>
            <w:tcBorders>
              <w:right w:val="single" w:sz="8" w:space="0" w:color="001077"/>
            </w:tcBorders>
            <w:vAlign w:val="bottom"/>
          </w:tcPr>
          <w:p w14:paraId="084C3DBE" w14:textId="77777777" w:rsidR="008D1CF9" w:rsidRPr="003529E4" w:rsidRDefault="008D1CF9">
            <w:pPr>
              <w:rPr>
                <w:sz w:val="9"/>
                <w:szCs w:val="9"/>
              </w:rPr>
            </w:pPr>
          </w:p>
        </w:tc>
        <w:tc>
          <w:tcPr>
            <w:tcW w:w="0" w:type="dxa"/>
            <w:vAlign w:val="bottom"/>
          </w:tcPr>
          <w:p w14:paraId="6FE95306" w14:textId="77777777" w:rsidR="008D1CF9" w:rsidRPr="003529E4" w:rsidRDefault="008D1CF9">
            <w:pPr>
              <w:rPr>
                <w:sz w:val="1"/>
                <w:szCs w:val="1"/>
              </w:rPr>
            </w:pPr>
          </w:p>
        </w:tc>
      </w:tr>
      <w:tr w:rsidR="008D1CF9" w:rsidRPr="003529E4" w14:paraId="1E47CCCC" w14:textId="77777777">
        <w:trPr>
          <w:trHeight w:val="51"/>
        </w:trPr>
        <w:tc>
          <w:tcPr>
            <w:tcW w:w="1460" w:type="dxa"/>
            <w:tcBorders>
              <w:left w:val="single" w:sz="8" w:space="0" w:color="001077"/>
              <w:bottom w:val="single" w:sz="8" w:space="0" w:color="001077"/>
              <w:right w:val="single" w:sz="8" w:space="0" w:color="001077"/>
            </w:tcBorders>
            <w:vAlign w:val="bottom"/>
          </w:tcPr>
          <w:p w14:paraId="0B94880F"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C347047" w14:textId="77777777" w:rsidR="008D1CF9" w:rsidRPr="003529E4" w:rsidRDefault="008D1CF9">
            <w:pPr>
              <w:rPr>
                <w:sz w:val="4"/>
                <w:szCs w:val="4"/>
              </w:rPr>
            </w:pPr>
          </w:p>
        </w:tc>
        <w:tc>
          <w:tcPr>
            <w:tcW w:w="0" w:type="dxa"/>
            <w:vAlign w:val="bottom"/>
          </w:tcPr>
          <w:p w14:paraId="62C442E9" w14:textId="77777777" w:rsidR="008D1CF9" w:rsidRPr="003529E4" w:rsidRDefault="008D1CF9">
            <w:pPr>
              <w:rPr>
                <w:sz w:val="1"/>
                <w:szCs w:val="1"/>
              </w:rPr>
            </w:pPr>
          </w:p>
        </w:tc>
      </w:tr>
      <w:tr w:rsidR="008D1CF9" w:rsidRPr="003529E4" w14:paraId="560B6569" w14:textId="77777777">
        <w:trPr>
          <w:trHeight w:val="278"/>
        </w:trPr>
        <w:tc>
          <w:tcPr>
            <w:tcW w:w="1460" w:type="dxa"/>
            <w:tcBorders>
              <w:left w:val="single" w:sz="8" w:space="0" w:color="001077"/>
              <w:right w:val="single" w:sz="8" w:space="0" w:color="001077"/>
            </w:tcBorders>
            <w:vAlign w:val="bottom"/>
          </w:tcPr>
          <w:p w14:paraId="43887405"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4D7A959"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4088AAC0" w14:textId="77777777" w:rsidR="008D1CF9" w:rsidRPr="003529E4" w:rsidRDefault="008D1CF9">
            <w:pPr>
              <w:rPr>
                <w:sz w:val="1"/>
                <w:szCs w:val="1"/>
              </w:rPr>
            </w:pPr>
          </w:p>
        </w:tc>
      </w:tr>
      <w:tr w:rsidR="008D1CF9" w:rsidRPr="003529E4" w14:paraId="6C4DA3CB" w14:textId="77777777">
        <w:trPr>
          <w:trHeight w:val="47"/>
        </w:trPr>
        <w:tc>
          <w:tcPr>
            <w:tcW w:w="1460" w:type="dxa"/>
            <w:tcBorders>
              <w:left w:val="single" w:sz="8" w:space="0" w:color="001077"/>
              <w:bottom w:val="single" w:sz="8" w:space="0" w:color="001077"/>
              <w:right w:val="single" w:sz="8" w:space="0" w:color="001077"/>
            </w:tcBorders>
            <w:vAlign w:val="bottom"/>
          </w:tcPr>
          <w:p w14:paraId="0E3E48EF"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680BFDC" w14:textId="77777777" w:rsidR="008D1CF9" w:rsidRPr="003529E4" w:rsidRDefault="008D1CF9">
            <w:pPr>
              <w:rPr>
                <w:sz w:val="4"/>
                <w:szCs w:val="4"/>
              </w:rPr>
            </w:pPr>
          </w:p>
        </w:tc>
        <w:tc>
          <w:tcPr>
            <w:tcW w:w="0" w:type="dxa"/>
            <w:vAlign w:val="bottom"/>
          </w:tcPr>
          <w:p w14:paraId="144D15E5" w14:textId="77777777" w:rsidR="008D1CF9" w:rsidRPr="003529E4" w:rsidRDefault="008D1CF9">
            <w:pPr>
              <w:rPr>
                <w:sz w:val="1"/>
                <w:szCs w:val="1"/>
              </w:rPr>
            </w:pPr>
          </w:p>
        </w:tc>
      </w:tr>
      <w:tr w:rsidR="008D1CF9" w:rsidRPr="003529E4" w14:paraId="24D49DD7" w14:textId="77777777">
        <w:trPr>
          <w:trHeight w:val="269"/>
        </w:trPr>
        <w:tc>
          <w:tcPr>
            <w:tcW w:w="1460" w:type="dxa"/>
            <w:tcBorders>
              <w:left w:val="single" w:sz="8" w:space="0" w:color="001077"/>
              <w:right w:val="single" w:sz="8" w:space="0" w:color="001077"/>
            </w:tcBorders>
            <w:vAlign w:val="bottom"/>
          </w:tcPr>
          <w:p w14:paraId="7991860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ECF87F1" w14:textId="77777777" w:rsidR="008D1CF9" w:rsidRPr="003529E4" w:rsidRDefault="00B96348">
            <w:pPr>
              <w:ind w:left="80"/>
              <w:rPr>
                <w:sz w:val="20"/>
                <w:szCs w:val="20"/>
              </w:rPr>
            </w:pPr>
            <w:r w:rsidRPr="003529E4">
              <w:rPr>
                <w:rFonts w:ascii="Arial" w:eastAsia="Arial" w:hAnsi="Arial" w:cs="Arial"/>
                <w:color w:val="333333"/>
                <w:sz w:val="18"/>
                <w:szCs w:val="18"/>
              </w:rPr>
              <w:t>Branka 588, 374 01 Trhové Sviny</w:t>
            </w:r>
          </w:p>
        </w:tc>
        <w:tc>
          <w:tcPr>
            <w:tcW w:w="0" w:type="dxa"/>
            <w:vAlign w:val="bottom"/>
          </w:tcPr>
          <w:p w14:paraId="5A9F1AD1" w14:textId="77777777" w:rsidR="008D1CF9" w:rsidRPr="003529E4" w:rsidRDefault="008D1CF9">
            <w:pPr>
              <w:rPr>
                <w:sz w:val="1"/>
                <w:szCs w:val="1"/>
              </w:rPr>
            </w:pPr>
          </w:p>
        </w:tc>
      </w:tr>
      <w:tr w:rsidR="008D1CF9" w:rsidRPr="003529E4" w14:paraId="3E83CF15" w14:textId="77777777">
        <w:trPr>
          <w:trHeight w:val="132"/>
        </w:trPr>
        <w:tc>
          <w:tcPr>
            <w:tcW w:w="1460" w:type="dxa"/>
            <w:vMerge w:val="restart"/>
            <w:tcBorders>
              <w:left w:val="single" w:sz="8" w:space="0" w:color="001077"/>
              <w:right w:val="single" w:sz="8" w:space="0" w:color="001077"/>
            </w:tcBorders>
            <w:vAlign w:val="bottom"/>
          </w:tcPr>
          <w:p w14:paraId="0BB819C0"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30C089A8" w14:textId="77777777" w:rsidR="008D1CF9" w:rsidRPr="003529E4" w:rsidRDefault="008D1CF9">
            <w:pPr>
              <w:rPr>
                <w:sz w:val="11"/>
                <w:szCs w:val="11"/>
              </w:rPr>
            </w:pPr>
          </w:p>
        </w:tc>
        <w:tc>
          <w:tcPr>
            <w:tcW w:w="0" w:type="dxa"/>
            <w:vAlign w:val="bottom"/>
          </w:tcPr>
          <w:p w14:paraId="656DC0A1" w14:textId="77777777" w:rsidR="008D1CF9" w:rsidRPr="003529E4" w:rsidRDefault="008D1CF9">
            <w:pPr>
              <w:rPr>
                <w:sz w:val="1"/>
                <w:szCs w:val="1"/>
              </w:rPr>
            </w:pPr>
          </w:p>
        </w:tc>
      </w:tr>
      <w:tr w:rsidR="008D1CF9" w:rsidRPr="003529E4" w14:paraId="2A60427D" w14:textId="77777777">
        <w:trPr>
          <w:trHeight w:val="112"/>
        </w:trPr>
        <w:tc>
          <w:tcPr>
            <w:tcW w:w="1460" w:type="dxa"/>
            <w:vMerge/>
            <w:tcBorders>
              <w:left w:val="single" w:sz="8" w:space="0" w:color="001077"/>
              <w:right w:val="single" w:sz="8" w:space="0" w:color="001077"/>
            </w:tcBorders>
            <w:vAlign w:val="bottom"/>
          </w:tcPr>
          <w:p w14:paraId="61AC365D" w14:textId="77777777" w:rsidR="008D1CF9" w:rsidRPr="003529E4" w:rsidRDefault="008D1CF9">
            <w:pPr>
              <w:rPr>
                <w:sz w:val="9"/>
                <w:szCs w:val="9"/>
              </w:rPr>
            </w:pPr>
          </w:p>
        </w:tc>
        <w:tc>
          <w:tcPr>
            <w:tcW w:w="5240" w:type="dxa"/>
            <w:tcBorders>
              <w:right w:val="single" w:sz="8" w:space="0" w:color="001077"/>
            </w:tcBorders>
            <w:vAlign w:val="bottom"/>
          </w:tcPr>
          <w:p w14:paraId="26AE708B" w14:textId="77777777" w:rsidR="008D1CF9" w:rsidRPr="003529E4" w:rsidRDefault="008D1CF9">
            <w:pPr>
              <w:rPr>
                <w:sz w:val="9"/>
                <w:szCs w:val="9"/>
              </w:rPr>
            </w:pPr>
          </w:p>
        </w:tc>
        <w:tc>
          <w:tcPr>
            <w:tcW w:w="0" w:type="dxa"/>
            <w:vAlign w:val="bottom"/>
          </w:tcPr>
          <w:p w14:paraId="0D204769" w14:textId="77777777" w:rsidR="008D1CF9" w:rsidRPr="003529E4" w:rsidRDefault="008D1CF9">
            <w:pPr>
              <w:rPr>
                <w:sz w:val="1"/>
                <w:szCs w:val="1"/>
              </w:rPr>
            </w:pPr>
          </w:p>
        </w:tc>
      </w:tr>
      <w:tr w:rsidR="008D1CF9" w:rsidRPr="003529E4" w14:paraId="33D27941" w14:textId="77777777">
        <w:trPr>
          <w:trHeight w:val="66"/>
        </w:trPr>
        <w:tc>
          <w:tcPr>
            <w:tcW w:w="1460" w:type="dxa"/>
            <w:tcBorders>
              <w:left w:val="single" w:sz="8" w:space="0" w:color="001077"/>
              <w:bottom w:val="single" w:sz="8" w:space="0" w:color="001077"/>
              <w:right w:val="single" w:sz="8" w:space="0" w:color="001077"/>
            </w:tcBorders>
            <w:vAlign w:val="bottom"/>
          </w:tcPr>
          <w:p w14:paraId="49E389DB"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392C653C" w14:textId="77777777" w:rsidR="008D1CF9" w:rsidRPr="003529E4" w:rsidRDefault="008D1CF9">
            <w:pPr>
              <w:rPr>
                <w:sz w:val="5"/>
                <w:szCs w:val="5"/>
              </w:rPr>
            </w:pPr>
          </w:p>
        </w:tc>
        <w:tc>
          <w:tcPr>
            <w:tcW w:w="0" w:type="dxa"/>
            <w:vAlign w:val="bottom"/>
          </w:tcPr>
          <w:p w14:paraId="77347DFE" w14:textId="77777777" w:rsidR="008D1CF9" w:rsidRPr="003529E4" w:rsidRDefault="008D1CF9">
            <w:pPr>
              <w:rPr>
                <w:sz w:val="1"/>
                <w:szCs w:val="1"/>
              </w:rPr>
            </w:pPr>
          </w:p>
        </w:tc>
      </w:tr>
      <w:tr w:rsidR="008D1CF9" w:rsidRPr="003529E4" w14:paraId="66670B31" w14:textId="77777777">
        <w:trPr>
          <w:trHeight w:val="298"/>
        </w:trPr>
        <w:tc>
          <w:tcPr>
            <w:tcW w:w="1460" w:type="dxa"/>
            <w:tcBorders>
              <w:left w:val="single" w:sz="8" w:space="0" w:color="001077"/>
              <w:right w:val="single" w:sz="8" w:space="0" w:color="001077"/>
            </w:tcBorders>
            <w:vAlign w:val="bottom"/>
          </w:tcPr>
          <w:p w14:paraId="2C826F62"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2F7C1FE" w14:textId="77777777" w:rsidR="008D1CF9" w:rsidRPr="003529E4" w:rsidRDefault="00B96348">
            <w:pPr>
              <w:ind w:left="80"/>
              <w:rPr>
                <w:sz w:val="20"/>
                <w:szCs w:val="20"/>
              </w:rPr>
            </w:pPr>
            <w:r w:rsidRPr="003529E4">
              <w:rPr>
                <w:rFonts w:ascii="Arial" w:eastAsia="Arial" w:hAnsi="Arial" w:cs="Arial"/>
                <w:color w:val="333333"/>
                <w:sz w:val="18"/>
                <w:szCs w:val="18"/>
              </w:rPr>
              <w:t>386 322 545</w:t>
            </w:r>
          </w:p>
        </w:tc>
        <w:tc>
          <w:tcPr>
            <w:tcW w:w="0" w:type="dxa"/>
            <w:vAlign w:val="bottom"/>
          </w:tcPr>
          <w:p w14:paraId="15D9FA61" w14:textId="77777777" w:rsidR="008D1CF9" w:rsidRPr="003529E4" w:rsidRDefault="008D1CF9">
            <w:pPr>
              <w:rPr>
                <w:sz w:val="1"/>
                <w:szCs w:val="1"/>
              </w:rPr>
            </w:pPr>
          </w:p>
        </w:tc>
      </w:tr>
      <w:tr w:rsidR="008D1CF9" w:rsidRPr="003529E4" w14:paraId="543B68C2" w14:textId="77777777">
        <w:trPr>
          <w:trHeight w:val="66"/>
        </w:trPr>
        <w:tc>
          <w:tcPr>
            <w:tcW w:w="1460" w:type="dxa"/>
            <w:tcBorders>
              <w:left w:val="single" w:sz="8" w:space="0" w:color="001077"/>
              <w:bottom w:val="single" w:sz="8" w:space="0" w:color="001077"/>
              <w:right w:val="single" w:sz="8" w:space="0" w:color="001077"/>
            </w:tcBorders>
            <w:vAlign w:val="bottom"/>
          </w:tcPr>
          <w:p w14:paraId="1A253A3C"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137C4B3" w14:textId="77777777" w:rsidR="008D1CF9" w:rsidRPr="003529E4" w:rsidRDefault="008D1CF9">
            <w:pPr>
              <w:rPr>
                <w:sz w:val="5"/>
                <w:szCs w:val="5"/>
              </w:rPr>
            </w:pPr>
          </w:p>
        </w:tc>
        <w:tc>
          <w:tcPr>
            <w:tcW w:w="0" w:type="dxa"/>
            <w:vAlign w:val="bottom"/>
          </w:tcPr>
          <w:p w14:paraId="7381C3A4" w14:textId="77777777" w:rsidR="008D1CF9" w:rsidRPr="003529E4" w:rsidRDefault="008D1CF9">
            <w:pPr>
              <w:rPr>
                <w:sz w:val="1"/>
                <w:szCs w:val="1"/>
              </w:rPr>
            </w:pPr>
          </w:p>
        </w:tc>
      </w:tr>
      <w:tr w:rsidR="008D1CF9" w:rsidRPr="003529E4" w14:paraId="16D63D05" w14:textId="77777777">
        <w:trPr>
          <w:trHeight w:val="297"/>
        </w:trPr>
        <w:tc>
          <w:tcPr>
            <w:tcW w:w="1460" w:type="dxa"/>
            <w:tcBorders>
              <w:left w:val="single" w:sz="8" w:space="0" w:color="001077"/>
              <w:right w:val="single" w:sz="8" w:space="0" w:color="001077"/>
            </w:tcBorders>
            <w:vAlign w:val="bottom"/>
          </w:tcPr>
          <w:p w14:paraId="062EAFD3"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481BE0DB" w14:textId="77777777" w:rsidR="008D1CF9" w:rsidRPr="003529E4" w:rsidRDefault="00B96348">
            <w:pPr>
              <w:ind w:left="80"/>
              <w:rPr>
                <w:sz w:val="20"/>
                <w:szCs w:val="20"/>
              </w:rPr>
            </w:pPr>
            <w:r w:rsidRPr="003529E4">
              <w:rPr>
                <w:rFonts w:ascii="Arial" w:eastAsia="Arial" w:hAnsi="Arial" w:cs="Arial"/>
                <w:color w:val="333333"/>
                <w:sz w:val="18"/>
                <w:szCs w:val="18"/>
              </w:rPr>
              <w:t>domecek@domecek.org</w:t>
            </w:r>
          </w:p>
        </w:tc>
        <w:tc>
          <w:tcPr>
            <w:tcW w:w="0" w:type="dxa"/>
            <w:vAlign w:val="bottom"/>
          </w:tcPr>
          <w:p w14:paraId="708E1C07" w14:textId="77777777" w:rsidR="008D1CF9" w:rsidRPr="003529E4" w:rsidRDefault="008D1CF9">
            <w:pPr>
              <w:rPr>
                <w:sz w:val="1"/>
                <w:szCs w:val="1"/>
              </w:rPr>
            </w:pPr>
          </w:p>
        </w:tc>
      </w:tr>
      <w:tr w:rsidR="008D1CF9" w:rsidRPr="003529E4" w14:paraId="4F3D6FAA" w14:textId="77777777">
        <w:trPr>
          <w:trHeight w:val="65"/>
        </w:trPr>
        <w:tc>
          <w:tcPr>
            <w:tcW w:w="1460" w:type="dxa"/>
            <w:tcBorders>
              <w:left w:val="single" w:sz="8" w:space="0" w:color="001077"/>
              <w:bottom w:val="single" w:sz="8" w:space="0" w:color="001077"/>
              <w:right w:val="single" w:sz="8" w:space="0" w:color="001077"/>
            </w:tcBorders>
            <w:vAlign w:val="bottom"/>
          </w:tcPr>
          <w:p w14:paraId="33EFA1B0"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0B1AB19C" w14:textId="77777777" w:rsidR="008D1CF9" w:rsidRPr="003529E4" w:rsidRDefault="008D1CF9">
            <w:pPr>
              <w:rPr>
                <w:sz w:val="5"/>
                <w:szCs w:val="5"/>
              </w:rPr>
            </w:pPr>
          </w:p>
        </w:tc>
        <w:tc>
          <w:tcPr>
            <w:tcW w:w="0" w:type="dxa"/>
            <w:vAlign w:val="bottom"/>
          </w:tcPr>
          <w:p w14:paraId="1A1C6AE4" w14:textId="77777777" w:rsidR="008D1CF9" w:rsidRPr="003529E4" w:rsidRDefault="008D1CF9">
            <w:pPr>
              <w:rPr>
                <w:sz w:val="1"/>
                <w:szCs w:val="1"/>
              </w:rPr>
            </w:pPr>
          </w:p>
        </w:tc>
      </w:tr>
      <w:tr w:rsidR="008D1CF9" w:rsidRPr="003529E4" w14:paraId="52BBDE04" w14:textId="77777777">
        <w:trPr>
          <w:trHeight w:val="304"/>
        </w:trPr>
        <w:tc>
          <w:tcPr>
            <w:tcW w:w="1460" w:type="dxa"/>
            <w:tcBorders>
              <w:left w:val="single" w:sz="8" w:space="0" w:color="001077"/>
              <w:right w:val="single" w:sz="8" w:space="0" w:color="001077"/>
            </w:tcBorders>
            <w:vAlign w:val="bottom"/>
          </w:tcPr>
          <w:p w14:paraId="02F1A780"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BB38BB5" w14:textId="77777777" w:rsidR="008D1CF9" w:rsidRPr="003529E4" w:rsidRDefault="00B96348">
            <w:pPr>
              <w:ind w:left="80"/>
              <w:rPr>
                <w:sz w:val="20"/>
                <w:szCs w:val="20"/>
              </w:rPr>
            </w:pPr>
            <w:r w:rsidRPr="003529E4">
              <w:rPr>
                <w:rFonts w:ascii="Arial" w:eastAsia="Arial" w:hAnsi="Arial" w:cs="Arial"/>
                <w:color w:val="333333"/>
                <w:sz w:val="18"/>
                <w:szCs w:val="18"/>
              </w:rPr>
              <w:t>www.domecek.org</w:t>
            </w:r>
          </w:p>
        </w:tc>
        <w:tc>
          <w:tcPr>
            <w:tcW w:w="0" w:type="dxa"/>
            <w:vAlign w:val="bottom"/>
          </w:tcPr>
          <w:p w14:paraId="020346B2" w14:textId="77777777" w:rsidR="008D1CF9" w:rsidRPr="003529E4" w:rsidRDefault="008D1CF9">
            <w:pPr>
              <w:rPr>
                <w:sz w:val="1"/>
                <w:szCs w:val="1"/>
              </w:rPr>
            </w:pPr>
          </w:p>
        </w:tc>
      </w:tr>
      <w:tr w:rsidR="008D1CF9" w:rsidRPr="003529E4" w14:paraId="5AB01F10" w14:textId="77777777">
        <w:trPr>
          <w:trHeight w:val="73"/>
        </w:trPr>
        <w:tc>
          <w:tcPr>
            <w:tcW w:w="1460" w:type="dxa"/>
            <w:tcBorders>
              <w:left w:val="single" w:sz="8" w:space="0" w:color="001077"/>
              <w:bottom w:val="single" w:sz="8" w:space="0" w:color="001077"/>
              <w:right w:val="single" w:sz="8" w:space="0" w:color="001077"/>
            </w:tcBorders>
            <w:vAlign w:val="bottom"/>
          </w:tcPr>
          <w:p w14:paraId="0C41155B"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7DCF5BD" w14:textId="77777777" w:rsidR="008D1CF9" w:rsidRPr="003529E4" w:rsidRDefault="008D1CF9">
            <w:pPr>
              <w:rPr>
                <w:sz w:val="6"/>
                <w:szCs w:val="6"/>
              </w:rPr>
            </w:pPr>
          </w:p>
        </w:tc>
        <w:tc>
          <w:tcPr>
            <w:tcW w:w="0" w:type="dxa"/>
            <w:vAlign w:val="bottom"/>
          </w:tcPr>
          <w:p w14:paraId="32CC178C" w14:textId="77777777" w:rsidR="008D1CF9" w:rsidRPr="003529E4" w:rsidRDefault="008D1CF9">
            <w:pPr>
              <w:rPr>
                <w:sz w:val="1"/>
                <w:szCs w:val="1"/>
              </w:rPr>
            </w:pPr>
          </w:p>
        </w:tc>
      </w:tr>
    </w:tbl>
    <w:p w14:paraId="31A49469" w14:textId="77777777" w:rsidR="008D1CF9" w:rsidRPr="003529E4" w:rsidRDefault="008D1CF9">
      <w:pPr>
        <w:spacing w:line="273" w:lineRule="exact"/>
        <w:rPr>
          <w:sz w:val="20"/>
          <w:szCs w:val="20"/>
        </w:rPr>
      </w:pPr>
    </w:p>
    <w:p w14:paraId="11DE53B1" w14:textId="77777777" w:rsidR="008D1CF9" w:rsidRPr="003529E4" w:rsidRDefault="00B96348">
      <w:pPr>
        <w:ind w:left="10"/>
        <w:rPr>
          <w:sz w:val="20"/>
          <w:szCs w:val="20"/>
        </w:rPr>
      </w:pPr>
      <w:r w:rsidRPr="003529E4">
        <w:rPr>
          <w:rFonts w:ascii="Arial" w:eastAsia="Arial" w:hAnsi="Arial" w:cs="Arial"/>
          <w:b/>
          <w:bCs/>
          <w:color w:val="333333"/>
          <w:sz w:val="18"/>
          <w:szCs w:val="18"/>
        </w:rPr>
        <w:t>Popis služby</w:t>
      </w:r>
    </w:p>
    <w:p w14:paraId="193D7516" w14:textId="77777777" w:rsidR="008D1CF9" w:rsidRPr="003529E4" w:rsidRDefault="008D1CF9">
      <w:pPr>
        <w:spacing w:line="69" w:lineRule="exact"/>
        <w:rPr>
          <w:sz w:val="20"/>
          <w:szCs w:val="20"/>
        </w:rPr>
      </w:pPr>
    </w:p>
    <w:p w14:paraId="5DC97E6F" w14:textId="6184F5C7" w:rsidR="008D1CF9" w:rsidRPr="003529E4" w:rsidRDefault="00B96348" w:rsidP="002D5324">
      <w:pPr>
        <w:spacing w:line="250" w:lineRule="auto"/>
        <w:ind w:left="10" w:right="476"/>
        <w:jc w:val="both"/>
        <w:rPr>
          <w:rFonts w:ascii="Arial" w:eastAsia="Arial" w:hAnsi="Arial" w:cs="Arial"/>
          <w:color w:val="333333"/>
          <w:sz w:val="18"/>
          <w:szCs w:val="18"/>
        </w:rPr>
      </w:pPr>
      <w:r w:rsidRPr="003529E4">
        <w:rPr>
          <w:rFonts w:ascii="Arial" w:eastAsia="Arial" w:hAnsi="Arial" w:cs="Arial"/>
          <w:color w:val="333333"/>
          <w:sz w:val="18"/>
          <w:szCs w:val="18"/>
        </w:rPr>
        <w:t>Cílem služby je podpora, pomoc a doprovázení pěstounských rodin. Jejím smyslem je spoluvytvářet podmínky pro zdravý vývoj dětí a posílení rodiny jako celku prostřednictvím pravidelných i mimořádných setkávání a rozhovorů, předáváním informací, povzbuzováním, pomocí, poradenstvím, vzděláváním. Služba je vykonávána na základě pověření k výkonu sociálně-právní ochrany dětí udělené Krajským úřadem Jihočeského kraje a na základě zákona</w:t>
      </w:r>
      <w:r w:rsidR="00192689" w:rsidRPr="003529E4">
        <w:rPr>
          <w:rFonts w:ascii="Arial" w:eastAsia="Arial" w:hAnsi="Arial" w:cs="Arial"/>
          <w:color w:val="333333"/>
          <w:sz w:val="18"/>
          <w:szCs w:val="18"/>
        </w:rPr>
        <w:t xml:space="preserve"> č. </w:t>
      </w:r>
      <w:r w:rsidRPr="003529E4">
        <w:rPr>
          <w:rFonts w:ascii="Arial" w:eastAsia="Arial" w:hAnsi="Arial" w:cs="Arial"/>
          <w:color w:val="333333"/>
          <w:sz w:val="18"/>
          <w:szCs w:val="18"/>
        </w:rPr>
        <w:t>359/1999 Sb., o sociálně-právní ochraně dětí. Služba nabízí pečujícím osobám (pěstounům) podporu, poradenství, vzdělávání a vstřícnost při spolupráci.</w:t>
      </w:r>
    </w:p>
    <w:p w14:paraId="16045F2A" w14:textId="77777777" w:rsidR="008D1CF9" w:rsidRPr="003529E4" w:rsidRDefault="008D1CF9">
      <w:pPr>
        <w:sectPr w:rsidR="008D1CF9" w:rsidRPr="003529E4">
          <w:pgSz w:w="8400" w:h="11906"/>
          <w:pgMar w:top="765" w:right="411" w:bottom="0" w:left="850" w:header="0" w:footer="0" w:gutter="0"/>
          <w:cols w:space="708" w:equalWidth="0">
            <w:col w:w="7130"/>
          </w:cols>
        </w:sectPr>
      </w:pPr>
    </w:p>
    <w:p w14:paraId="40C384E1" w14:textId="77777777" w:rsidR="008D1CF9" w:rsidRPr="003529E4" w:rsidRDefault="008D1CF9">
      <w:pPr>
        <w:spacing w:line="200" w:lineRule="exact"/>
        <w:rPr>
          <w:sz w:val="20"/>
          <w:szCs w:val="20"/>
        </w:rPr>
      </w:pPr>
    </w:p>
    <w:p w14:paraId="27CD958A" w14:textId="77777777" w:rsidR="008D1CF9" w:rsidRPr="003529E4" w:rsidRDefault="008D1CF9">
      <w:pPr>
        <w:spacing w:line="200" w:lineRule="exact"/>
        <w:rPr>
          <w:sz w:val="20"/>
          <w:szCs w:val="20"/>
        </w:rPr>
      </w:pPr>
    </w:p>
    <w:p w14:paraId="14EE94E5" w14:textId="77777777" w:rsidR="008D1CF9" w:rsidRPr="003529E4" w:rsidRDefault="008D1CF9">
      <w:pPr>
        <w:spacing w:line="200" w:lineRule="exact"/>
        <w:rPr>
          <w:sz w:val="20"/>
          <w:szCs w:val="20"/>
        </w:rPr>
      </w:pPr>
    </w:p>
    <w:p w14:paraId="1FD2CCCA" w14:textId="77777777" w:rsidR="008D1CF9" w:rsidRPr="003529E4" w:rsidRDefault="008D1CF9">
      <w:pPr>
        <w:spacing w:line="200" w:lineRule="exact"/>
        <w:rPr>
          <w:sz w:val="20"/>
          <w:szCs w:val="20"/>
        </w:rPr>
      </w:pPr>
    </w:p>
    <w:p w14:paraId="750732AD" w14:textId="77777777" w:rsidR="008D1CF9" w:rsidRPr="003529E4" w:rsidRDefault="008D1CF9">
      <w:pPr>
        <w:spacing w:line="200" w:lineRule="exact"/>
        <w:rPr>
          <w:sz w:val="20"/>
          <w:szCs w:val="20"/>
        </w:rPr>
      </w:pPr>
    </w:p>
    <w:p w14:paraId="30301A20" w14:textId="77777777" w:rsidR="008D1CF9" w:rsidRPr="003529E4" w:rsidRDefault="008D1CF9">
      <w:pPr>
        <w:spacing w:line="200" w:lineRule="exact"/>
        <w:rPr>
          <w:sz w:val="20"/>
          <w:szCs w:val="20"/>
        </w:rPr>
      </w:pPr>
    </w:p>
    <w:p w14:paraId="4066FA18" w14:textId="77777777" w:rsidR="008D1CF9" w:rsidRPr="003529E4" w:rsidRDefault="008D1CF9">
      <w:pPr>
        <w:spacing w:line="200" w:lineRule="exact"/>
        <w:rPr>
          <w:sz w:val="20"/>
          <w:szCs w:val="20"/>
        </w:rPr>
      </w:pPr>
    </w:p>
    <w:p w14:paraId="49953499" w14:textId="77777777" w:rsidR="008D1CF9" w:rsidRPr="003529E4" w:rsidRDefault="008D1CF9">
      <w:pPr>
        <w:spacing w:line="200" w:lineRule="exact"/>
        <w:rPr>
          <w:sz w:val="20"/>
          <w:szCs w:val="20"/>
        </w:rPr>
      </w:pPr>
    </w:p>
    <w:p w14:paraId="7F539ED8" w14:textId="77777777" w:rsidR="008D1CF9" w:rsidRPr="003529E4" w:rsidRDefault="008D1CF9">
      <w:pPr>
        <w:sectPr w:rsidR="008D1CF9" w:rsidRPr="003529E4">
          <w:type w:val="continuous"/>
          <w:pgSz w:w="8400" w:h="11906"/>
          <w:pgMar w:top="765" w:right="411" w:bottom="0" w:left="850" w:header="0" w:footer="0" w:gutter="0"/>
          <w:cols w:space="708" w:equalWidth="0">
            <w:col w:w="7130"/>
          </w:cols>
        </w:sectPr>
      </w:pPr>
    </w:p>
    <w:p w14:paraId="4601D1C9" w14:textId="77777777" w:rsidR="008D1CF9" w:rsidRPr="003529E4" w:rsidRDefault="00B96348">
      <w:pPr>
        <w:ind w:left="460"/>
        <w:rPr>
          <w:sz w:val="20"/>
          <w:szCs w:val="20"/>
        </w:rPr>
      </w:pPr>
      <w:bookmarkStart w:id="39" w:name="page42"/>
      <w:bookmarkEnd w:id="39"/>
      <w:r w:rsidRPr="003529E4">
        <w:rPr>
          <w:rFonts w:ascii="Arial" w:eastAsia="Arial" w:hAnsi="Arial" w:cs="Arial"/>
          <w:b/>
          <w:bCs/>
          <w:color w:val="001077"/>
          <w:sz w:val="28"/>
          <w:szCs w:val="28"/>
        </w:rPr>
        <w:lastRenderedPageBreak/>
        <w:t>Podpora rodin s dětmi</w:t>
      </w:r>
    </w:p>
    <w:p w14:paraId="4ED9D5AC" w14:textId="77777777" w:rsidR="008D1CF9" w:rsidRPr="003529E4" w:rsidRDefault="008D1CF9">
      <w:pPr>
        <w:spacing w:line="14" w:lineRule="exact"/>
        <w:rPr>
          <w:sz w:val="20"/>
          <w:szCs w:val="20"/>
        </w:rPr>
      </w:pPr>
    </w:p>
    <w:p w14:paraId="63D52E61" w14:textId="6A152212" w:rsidR="005924A0" w:rsidRPr="003529E4" w:rsidRDefault="005924A0" w:rsidP="005924A0">
      <w:pPr>
        <w:spacing w:line="294" w:lineRule="auto"/>
        <w:ind w:left="10" w:right="1185"/>
        <w:rPr>
          <w:sz w:val="20"/>
          <w:szCs w:val="20"/>
        </w:rPr>
      </w:pPr>
      <w:r w:rsidRPr="003529E4">
        <w:rPr>
          <w:rFonts w:ascii="Arial" w:eastAsia="Arial" w:hAnsi="Arial" w:cs="Arial"/>
          <w:b/>
          <w:bCs/>
          <w:color w:val="001077"/>
          <w:sz w:val="28"/>
          <w:szCs w:val="28"/>
        </w:rPr>
        <w:t xml:space="preserve">      (Domeček – středisko Husitské diakonie)</w:t>
      </w:r>
    </w:p>
    <w:p w14:paraId="5D581A39" w14:textId="77777777" w:rsidR="008D1CF9" w:rsidRPr="003529E4" w:rsidRDefault="008D1CF9">
      <w:pPr>
        <w:spacing w:line="367" w:lineRule="exact"/>
        <w:rPr>
          <w:sz w:val="20"/>
          <w:szCs w:val="20"/>
        </w:rPr>
      </w:pPr>
    </w:p>
    <w:tbl>
      <w:tblPr>
        <w:tblW w:w="6760" w:type="dxa"/>
        <w:tblInd w:w="470" w:type="dxa"/>
        <w:tblLayout w:type="fixed"/>
        <w:tblCellMar>
          <w:left w:w="0" w:type="dxa"/>
          <w:right w:w="0" w:type="dxa"/>
        </w:tblCellMar>
        <w:tblLook w:val="04A0" w:firstRow="1" w:lastRow="0" w:firstColumn="1" w:lastColumn="0" w:noHBand="0" w:noVBand="1"/>
      </w:tblPr>
      <w:tblGrid>
        <w:gridCol w:w="1460"/>
        <w:gridCol w:w="5240"/>
        <w:gridCol w:w="30"/>
        <w:gridCol w:w="30"/>
      </w:tblGrid>
      <w:tr w:rsidR="002D5324" w:rsidRPr="003529E4" w14:paraId="4BA7195E" w14:textId="18584D1E" w:rsidTr="002D5324">
        <w:trPr>
          <w:trHeight w:val="423"/>
        </w:trPr>
        <w:tc>
          <w:tcPr>
            <w:tcW w:w="1460" w:type="dxa"/>
            <w:tcBorders>
              <w:top w:val="single" w:sz="8" w:space="0" w:color="001077"/>
              <w:left w:val="single" w:sz="8" w:space="0" w:color="001077"/>
              <w:right w:val="single" w:sz="8" w:space="0" w:color="001077"/>
            </w:tcBorders>
            <w:vAlign w:val="bottom"/>
          </w:tcPr>
          <w:p w14:paraId="17F2ED1A" w14:textId="77777777" w:rsidR="002D5324" w:rsidRPr="003529E4" w:rsidRDefault="002D5324">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5D7EC39A" w14:textId="407A6C90" w:rsidR="002D5324" w:rsidRPr="003529E4" w:rsidRDefault="002D5324">
            <w:pPr>
              <w:ind w:left="80"/>
              <w:rPr>
                <w:sz w:val="20"/>
                <w:szCs w:val="20"/>
              </w:rPr>
            </w:pPr>
            <w:r w:rsidRPr="003529E4">
              <w:rPr>
                <w:rFonts w:ascii="Arial" w:eastAsia="Arial" w:hAnsi="Arial" w:cs="Arial"/>
                <w:b/>
                <w:bCs/>
                <w:color w:val="333333"/>
                <w:sz w:val="18"/>
                <w:szCs w:val="18"/>
              </w:rPr>
              <w:t>Domeček</w:t>
            </w:r>
            <w:r w:rsidR="00A52ED3" w:rsidRPr="003529E4">
              <w:rPr>
                <w:rFonts w:ascii="Arial" w:eastAsia="Arial" w:hAnsi="Arial" w:cs="Arial"/>
                <w:b/>
                <w:bCs/>
                <w:color w:val="333333"/>
                <w:sz w:val="18"/>
                <w:szCs w:val="18"/>
              </w:rPr>
              <w:t xml:space="preserve"> - středisko Husitské diakonie</w:t>
            </w:r>
          </w:p>
        </w:tc>
        <w:tc>
          <w:tcPr>
            <w:tcW w:w="30" w:type="dxa"/>
            <w:vAlign w:val="bottom"/>
          </w:tcPr>
          <w:p w14:paraId="6322DDE2" w14:textId="77777777" w:rsidR="002D5324" w:rsidRPr="003529E4" w:rsidRDefault="002D5324">
            <w:pPr>
              <w:rPr>
                <w:sz w:val="1"/>
                <w:szCs w:val="1"/>
              </w:rPr>
            </w:pPr>
          </w:p>
        </w:tc>
        <w:tc>
          <w:tcPr>
            <w:tcW w:w="30" w:type="dxa"/>
          </w:tcPr>
          <w:p w14:paraId="0E932A1B" w14:textId="77777777" w:rsidR="002D5324" w:rsidRPr="003529E4" w:rsidRDefault="002D5324">
            <w:pPr>
              <w:rPr>
                <w:sz w:val="1"/>
                <w:szCs w:val="1"/>
              </w:rPr>
            </w:pPr>
          </w:p>
        </w:tc>
      </w:tr>
      <w:tr w:rsidR="002D5324" w:rsidRPr="003529E4" w14:paraId="347F4CBF" w14:textId="3EC2F5BF" w:rsidTr="002D5324">
        <w:trPr>
          <w:trHeight w:val="171"/>
        </w:trPr>
        <w:tc>
          <w:tcPr>
            <w:tcW w:w="1460" w:type="dxa"/>
            <w:tcBorders>
              <w:left w:val="single" w:sz="8" w:space="0" w:color="001077"/>
              <w:bottom w:val="single" w:sz="8" w:space="0" w:color="001077"/>
              <w:right w:val="single" w:sz="8" w:space="0" w:color="001077"/>
            </w:tcBorders>
            <w:vAlign w:val="bottom"/>
          </w:tcPr>
          <w:p w14:paraId="6485050F" w14:textId="77777777" w:rsidR="002D5324" w:rsidRPr="003529E4" w:rsidRDefault="002D5324">
            <w:pPr>
              <w:rPr>
                <w:sz w:val="14"/>
                <w:szCs w:val="14"/>
              </w:rPr>
            </w:pPr>
          </w:p>
        </w:tc>
        <w:tc>
          <w:tcPr>
            <w:tcW w:w="5240" w:type="dxa"/>
            <w:tcBorders>
              <w:bottom w:val="single" w:sz="8" w:space="0" w:color="001077"/>
              <w:right w:val="single" w:sz="8" w:space="0" w:color="001077"/>
            </w:tcBorders>
            <w:vAlign w:val="bottom"/>
          </w:tcPr>
          <w:p w14:paraId="5E200F73" w14:textId="77777777" w:rsidR="002D5324" w:rsidRPr="003529E4" w:rsidRDefault="002D5324">
            <w:pPr>
              <w:rPr>
                <w:sz w:val="14"/>
                <w:szCs w:val="14"/>
              </w:rPr>
            </w:pPr>
          </w:p>
        </w:tc>
        <w:tc>
          <w:tcPr>
            <w:tcW w:w="30" w:type="dxa"/>
            <w:vAlign w:val="bottom"/>
          </w:tcPr>
          <w:p w14:paraId="0EFDAA6A" w14:textId="77777777" w:rsidR="002D5324" w:rsidRPr="003529E4" w:rsidRDefault="002D5324">
            <w:pPr>
              <w:rPr>
                <w:sz w:val="1"/>
                <w:szCs w:val="1"/>
              </w:rPr>
            </w:pPr>
          </w:p>
        </w:tc>
        <w:tc>
          <w:tcPr>
            <w:tcW w:w="30" w:type="dxa"/>
          </w:tcPr>
          <w:p w14:paraId="585A731B" w14:textId="77777777" w:rsidR="002D5324" w:rsidRPr="003529E4" w:rsidRDefault="002D5324">
            <w:pPr>
              <w:rPr>
                <w:sz w:val="1"/>
                <w:szCs w:val="1"/>
              </w:rPr>
            </w:pPr>
          </w:p>
        </w:tc>
      </w:tr>
      <w:tr w:rsidR="002D5324" w:rsidRPr="003529E4" w14:paraId="73F35614" w14:textId="20FEC108" w:rsidTr="002D5324">
        <w:trPr>
          <w:trHeight w:val="276"/>
        </w:trPr>
        <w:tc>
          <w:tcPr>
            <w:tcW w:w="1460" w:type="dxa"/>
            <w:tcBorders>
              <w:left w:val="single" w:sz="8" w:space="0" w:color="001077"/>
              <w:right w:val="single" w:sz="8" w:space="0" w:color="001077"/>
            </w:tcBorders>
            <w:vAlign w:val="bottom"/>
          </w:tcPr>
          <w:p w14:paraId="12B0039F" w14:textId="77777777" w:rsidR="002D5324" w:rsidRPr="003529E4" w:rsidRDefault="002D5324">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587A223" w14:textId="77777777" w:rsidR="002D5324" w:rsidRPr="003529E4" w:rsidRDefault="002D5324">
            <w:pPr>
              <w:ind w:left="80"/>
              <w:rPr>
                <w:sz w:val="20"/>
                <w:szCs w:val="20"/>
              </w:rPr>
            </w:pPr>
            <w:r w:rsidRPr="003529E4">
              <w:rPr>
                <w:rFonts w:ascii="Arial" w:eastAsia="Arial" w:hAnsi="Arial" w:cs="Arial"/>
                <w:color w:val="333333"/>
                <w:sz w:val="18"/>
                <w:szCs w:val="18"/>
              </w:rPr>
              <w:t>podpora rodin s dětmi</w:t>
            </w:r>
          </w:p>
        </w:tc>
        <w:tc>
          <w:tcPr>
            <w:tcW w:w="30" w:type="dxa"/>
            <w:vAlign w:val="bottom"/>
          </w:tcPr>
          <w:p w14:paraId="3F63D51B" w14:textId="77777777" w:rsidR="002D5324" w:rsidRPr="003529E4" w:rsidRDefault="002D5324">
            <w:pPr>
              <w:rPr>
                <w:sz w:val="1"/>
                <w:szCs w:val="1"/>
              </w:rPr>
            </w:pPr>
          </w:p>
        </w:tc>
        <w:tc>
          <w:tcPr>
            <w:tcW w:w="30" w:type="dxa"/>
          </w:tcPr>
          <w:p w14:paraId="68400ACC" w14:textId="77777777" w:rsidR="002D5324" w:rsidRPr="003529E4" w:rsidRDefault="002D5324">
            <w:pPr>
              <w:rPr>
                <w:sz w:val="1"/>
                <w:szCs w:val="1"/>
              </w:rPr>
            </w:pPr>
          </w:p>
        </w:tc>
      </w:tr>
      <w:tr w:rsidR="002D5324" w:rsidRPr="003529E4" w14:paraId="388B143C" w14:textId="7BEB2B78" w:rsidTr="002D5324">
        <w:trPr>
          <w:trHeight w:val="44"/>
        </w:trPr>
        <w:tc>
          <w:tcPr>
            <w:tcW w:w="1460" w:type="dxa"/>
            <w:tcBorders>
              <w:left w:val="single" w:sz="8" w:space="0" w:color="001077"/>
              <w:bottom w:val="single" w:sz="8" w:space="0" w:color="001077"/>
              <w:right w:val="single" w:sz="8" w:space="0" w:color="001077"/>
            </w:tcBorders>
            <w:vAlign w:val="bottom"/>
          </w:tcPr>
          <w:p w14:paraId="593A4556" w14:textId="77777777" w:rsidR="002D5324" w:rsidRPr="003529E4" w:rsidRDefault="002D5324">
            <w:pPr>
              <w:rPr>
                <w:sz w:val="3"/>
                <w:szCs w:val="3"/>
              </w:rPr>
            </w:pPr>
          </w:p>
        </w:tc>
        <w:tc>
          <w:tcPr>
            <w:tcW w:w="5240" w:type="dxa"/>
            <w:tcBorders>
              <w:bottom w:val="single" w:sz="8" w:space="0" w:color="001077"/>
              <w:right w:val="single" w:sz="8" w:space="0" w:color="001077"/>
            </w:tcBorders>
            <w:vAlign w:val="bottom"/>
          </w:tcPr>
          <w:p w14:paraId="2B82C8B0" w14:textId="77777777" w:rsidR="002D5324" w:rsidRPr="003529E4" w:rsidRDefault="002D5324">
            <w:pPr>
              <w:rPr>
                <w:sz w:val="3"/>
                <w:szCs w:val="3"/>
              </w:rPr>
            </w:pPr>
          </w:p>
        </w:tc>
        <w:tc>
          <w:tcPr>
            <w:tcW w:w="30" w:type="dxa"/>
            <w:vAlign w:val="bottom"/>
          </w:tcPr>
          <w:p w14:paraId="5359D69D" w14:textId="77777777" w:rsidR="002D5324" w:rsidRPr="003529E4" w:rsidRDefault="002D5324">
            <w:pPr>
              <w:rPr>
                <w:sz w:val="1"/>
                <w:szCs w:val="1"/>
              </w:rPr>
            </w:pPr>
          </w:p>
        </w:tc>
        <w:tc>
          <w:tcPr>
            <w:tcW w:w="30" w:type="dxa"/>
          </w:tcPr>
          <w:p w14:paraId="07EF8200" w14:textId="77777777" w:rsidR="002D5324" w:rsidRPr="003529E4" w:rsidRDefault="002D5324">
            <w:pPr>
              <w:rPr>
                <w:sz w:val="1"/>
                <w:szCs w:val="1"/>
              </w:rPr>
            </w:pPr>
          </w:p>
        </w:tc>
      </w:tr>
      <w:tr w:rsidR="002D5324" w:rsidRPr="003529E4" w14:paraId="621D2D2C" w14:textId="0A5AE097" w:rsidTr="002D5324">
        <w:trPr>
          <w:trHeight w:val="288"/>
        </w:trPr>
        <w:tc>
          <w:tcPr>
            <w:tcW w:w="1460" w:type="dxa"/>
            <w:tcBorders>
              <w:left w:val="single" w:sz="8" w:space="0" w:color="001077"/>
              <w:right w:val="single" w:sz="8" w:space="0" w:color="001077"/>
            </w:tcBorders>
            <w:vAlign w:val="bottom"/>
          </w:tcPr>
          <w:p w14:paraId="4A941B69" w14:textId="77777777" w:rsidR="002D5324" w:rsidRPr="003529E4" w:rsidRDefault="002D5324">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2EEC6E47" w14:textId="77777777" w:rsidR="002D5324" w:rsidRPr="003529E4" w:rsidRDefault="002D5324">
            <w:pPr>
              <w:ind w:left="80"/>
              <w:rPr>
                <w:sz w:val="20"/>
                <w:szCs w:val="20"/>
              </w:rPr>
            </w:pPr>
            <w:r w:rsidRPr="003529E4">
              <w:rPr>
                <w:rFonts w:ascii="Arial" w:eastAsia="Arial" w:hAnsi="Arial" w:cs="Arial"/>
                <w:color w:val="333333"/>
                <w:sz w:val="18"/>
                <w:szCs w:val="18"/>
              </w:rPr>
              <w:t>dle individuální domluvy</w:t>
            </w:r>
          </w:p>
        </w:tc>
        <w:tc>
          <w:tcPr>
            <w:tcW w:w="30" w:type="dxa"/>
            <w:vAlign w:val="bottom"/>
          </w:tcPr>
          <w:p w14:paraId="3F4F592F" w14:textId="77777777" w:rsidR="002D5324" w:rsidRPr="003529E4" w:rsidRDefault="002D5324">
            <w:pPr>
              <w:rPr>
                <w:sz w:val="1"/>
                <w:szCs w:val="1"/>
              </w:rPr>
            </w:pPr>
          </w:p>
        </w:tc>
        <w:tc>
          <w:tcPr>
            <w:tcW w:w="30" w:type="dxa"/>
          </w:tcPr>
          <w:p w14:paraId="5B66C93C" w14:textId="77777777" w:rsidR="002D5324" w:rsidRPr="003529E4" w:rsidRDefault="002D5324">
            <w:pPr>
              <w:rPr>
                <w:sz w:val="1"/>
                <w:szCs w:val="1"/>
              </w:rPr>
            </w:pPr>
          </w:p>
        </w:tc>
      </w:tr>
      <w:tr w:rsidR="002D5324" w:rsidRPr="003529E4" w14:paraId="37EEB829" w14:textId="1142EE79" w:rsidTr="002D5324">
        <w:trPr>
          <w:trHeight w:val="132"/>
        </w:trPr>
        <w:tc>
          <w:tcPr>
            <w:tcW w:w="1460" w:type="dxa"/>
            <w:vMerge w:val="restart"/>
            <w:tcBorders>
              <w:left w:val="single" w:sz="8" w:space="0" w:color="001077"/>
              <w:right w:val="single" w:sz="8" w:space="0" w:color="001077"/>
            </w:tcBorders>
            <w:vAlign w:val="bottom"/>
          </w:tcPr>
          <w:p w14:paraId="145AEDAB" w14:textId="77777777" w:rsidR="002D5324" w:rsidRPr="003529E4" w:rsidRDefault="002D5324">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7F5C762F" w14:textId="77777777" w:rsidR="002D5324" w:rsidRPr="003529E4" w:rsidRDefault="002D5324">
            <w:pPr>
              <w:rPr>
                <w:sz w:val="11"/>
                <w:szCs w:val="11"/>
              </w:rPr>
            </w:pPr>
          </w:p>
        </w:tc>
        <w:tc>
          <w:tcPr>
            <w:tcW w:w="30" w:type="dxa"/>
            <w:vAlign w:val="bottom"/>
          </w:tcPr>
          <w:p w14:paraId="192EEAB4" w14:textId="77777777" w:rsidR="002D5324" w:rsidRPr="003529E4" w:rsidRDefault="002D5324">
            <w:pPr>
              <w:rPr>
                <w:sz w:val="1"/>
                <w:szCs w:val="1"/>
              </w:rPr>
            </w:pPr>
          </w:p>
        </w:tc>
        <w:tc>
          <w:tcPr>
            <w:tcW w:w="30" w:type="dxa"/>
          </w:tcPr>
          <w:p w14:paraId="4FC34C1B" w14:textId="77777777" w:rsidR="002D5324" w:rsidRPr="003529E4" w:rsidRDefault="002D5324">
            <w:pPr>
              <w:rPr>
                <w:sz w:val="1"/>
                <w:szCs w:val="1"/>
              </w:rPr>
            </w:pPr>
          </w:p>
        </w:tc>
      </w:tr>
      <w:tr w:rsidR="002D5324" w:rsidRPr="003529E4" w14:paraId="2334B5B3" w14:textId="124B91D6" w:rsidTr="002D5324">
        <w:trPr>
          <w:trHeight w:val="112"/>
        </w:trPr>
        <w:tc>
          <w:tcPr>
            <w:tcW w:w="1460" w:type="dxa"/>
            <w:vMerge/>
            <w:tcBorders>
              <w:left w:val="single" w:sz="8" w:space="0" w:color="001077"/>
              <w:right w:val="single" w:sz="8" w:space="0" w:color="001077"/>
            </w:tcBorders>
            <w:vAlign w:val="bottom"/>
          </w:tcPr>
          <w:p w14:paraId="5C1BBC48" w14:textId="77777777" w:rsidR="002D5324" w:rsidRPr="003529E4" w:rsidRDefault="002D5324">
            <w:pPr>
              <w:rPr>
                <w:sz w:val="9"/>
                <w:szCs w:val="9"/>
              </w:rPr>
            </w:pPr>
          </w:p>
        </w:tc>
        <w:tc>
          <w:tcPr>
            <w:tcW w:w="5240" w:type="dxa"/>
            <w:tcBorders>
              <w:right w:val="single" w:sz="8" w:space="0" w:color="001077"/>
            </w:tcBorders>
            <w:vAlign w:val="bottom"/>
          </w:tcPr>
          <w:p w14:paraId="2F13099F" w14:textId="77777777" w:rsidR="002D5324" w:rsidRPr="003529E4" w:rsidRDefault="002D5324">
            <w:pPr>
              <w:rPr>
                <w:sz w:val="9"/>
                <w:szCs w:val="9"/>
              </w:rPr>
            </w:pPr>
          </w:p>
        </w:tc>
        <w:tc>
          <w:tcPr>
            <w:tcW w:w="30" w:type="dxa"/>
            <w:vAlign w:val="bottom"/>
          </w:tcPr>
          <w:p w14:paraId="0864EF15" w14:textId="77777777" w:rsidR="002D5324" w:rsidRPr="003529E4" w:rsidRDefault="002D5324">
            <w:pPr>
              <w:rPr>
                <w:sz w:val="1"/>
                <w:szCs w:val="1"/>
              </w:rPr>
            </w:pPr>
          </w:p>
        </w:tc>
        <w:tc>
          <w:tcPr>
            <w:tcW w:w="30" w:type="dxa"/>
          </w:tcPr>
          <w:p w14:paraId="7826730A" w14:textId="77777777" w:rsidR="002D5324" w:rsidRPr="003529E4" w:rsidRDefault="002D5324">
            <w:pPr>
              <w:rPr>
                <w:sz w:val="1"/>
                <w:szCs w:val="1"/>
              </w:rPr>
            </w:pPr>
          </w:p>
        </w:tc>
      </w:tr>
      <w:tr w:rsidR="002D5324" w:rsidRPr="003529E4" w14:paraId="78DF5CF8" w14:textId="76183E97" w:rsidTr="002D5324">
        <w:trPr>
          <w:trHeight w:val="85"/>
        </w:trPr>
        <w:tc>
          <w:tcPr>
            <w:tcW w:w="1460" w:type="dxa"/>
            <w:tcBorders>
              <w:left w:val="single" w:sz="8" w:space="0" w:color="001077"/>
              <w:bottom w:val="single" w:sz="8" w:space="0" w:color="001077"/>
              <w:right w:val="single" w:sz="8" w:space="0" w:color="001077"/>
            </w:tcBorders>
            <w:vAlign w:val="bottom"/>
          </w:tcPr>
          <w:p w14:paraId="382B48ED" w14:textId="77777777" w:rsidR="002D5324" w:rsidRPr="003529E4" w:rsidRDefault="002D5324">
            <w:pPr>
              <w:rPr>
                <w:sz w:val="7"/>
                <w:szCs w:val="7"/>
              </w:rPr>
            </w:pPr>
          </w:p>
        </w:tc>
        <w:tc>
          <w:tcPr>
            <w:tcW w:w="5240" w:type="dxa"/>
            <w:tcBorders>
              <w:bottom w:val="single" w:sz="8" w:space="0" w:color="001077"/>
              <w:right w:val="single" w:sz="8" w:space="0" w:color="001077"/>
            </w:tcBorders>
            <w:vAlign w:val="bottom"/>
          </w:tcPr>
          <w:p w14:paraId="6F998F13" w14:textId="77777777" w:rsidR="002D5324" w:rsidRPr="003529E4" w:rsidRDefault="002D5324">
            <w:pPr>
              <w:rPr>
                <w:sz w:val="7"/>
                <w:szCs w:val="7"/>
              </w:rPr>
            </w:pPr>
          </w:p>
        </w:tc>
        <w:tc>
          <w:tcPr>
            <w:tcW w:w="30" w:type="dxa"/>
            <w:vAlign w:val="bottom"/>
          </w:tcPr>
          <w:p w14:paraId="7112CA14" w14:textId="77777777" w:rsidR="002D5324" w:rsidRPr="003529E4" w:rsidRDefault="002D5324">
            <w:pPr>
              <w:rPr>
                <w:sz w:val="1"/>
                <w:szCs w:val="1"/>
              </w:rPr>
            </w:pPr>
          </w:p>
        </w:tc>
        <w:tc>
          <w:tcPr>
            <w:tcW w:w="30" w:type="dxa"/>
          </w:tcPr>
          <w:p w14:paraId="1B261FB8" w14:textId="77777777" w:rsidR="002D5324" w:rsidRPr="003529E4" w:rsidRDefault="002D5324">
            <w:pPr>
              <w:rPr>
                <w:sz w:val="1"/>
                <w:szCs w:val="1"/>
              </w:rPr>
            </w:pPr>
          </w:p>
        </w:tc>
      </w:tr>
      <w:tr w:rsidR="002D5324" w:rsidRPr="003529E4" w14:paraId="3DCA699F" w14:textId="209B88DF" w:rsidTr="002D5324">
        <w:trPr>
          <w:trHeight w:val="244"/>
        </w:trPr>
        <w:tc>
          <w:tcPr>
            <w:tcW w:w="1460" w:type="dxa"/>
            <w:tcBorders>
              <w:left w:val="single" w:sz="8" w:space="0" w:color="001077"/>
              <w:right w:val="single" w:sz="8" w:space="0" w:color="001077"/>
            </w:tcBorders>
            <w:vAlign w:val="bottom"/>
          </w:tcPr>
          <w:p w14:paraId="2BFE921A" w14:textId="77777777" w:rsidR="002D5324" w:rsidRPr="003529E4" w:rsidRDefault="002D5324">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6037BA99" w14:textId="77777777" w:rsidR="002D5324" w:rsidRPr="003529E4" w:rsidRDefault="002D5324">
            <w:pPr>
              <w:ind w:left="80"/>
              <w:rPr>
                <w:sz w:val="20"/>
                <w:szCs w:val="20"/>
              </w:rPr>
            </w:pPr>
            <w:r w:rsidRPr="003529E4">
              <w:rPr>
                <w:rFonts w:ascii="Arial" w:eastAsia="Arial" w:hAnsi="Arial" w:cs="Arial"/>
                <w:color w:val="333333"/>
                <w:sz w:val="18"/>
                <w:szCs w:val="18"/>
              </w:rPr>
              <w:t>Trhové Sviny a okolí</w:t>
            </w:r>
          </w:p>
        </w:tc>
        <w:tc>
          <w:tcPr>
            <w:tcW w:w="30" w:type="dxa"/>
            <w:vAlign w:val="bottom"/>
          </w:tcPr>
          <w:p w14:paraId="54FE608A" w14:textId="77777777" w:rsidR="002D5324" w:rsidRPr="003529E4" w:rsidRDefault="002D5324">
            <w:pPr>
              <w:rPr>
                <w:sz w:val="1"/>
                <w:szCs w:val="1"/>
              </w:rPr>
            </w:pPr>
          </w:p>
        </w:tc>
        <w:tc>
          <w:tcPr>
            <w:tcW w:w="30" w:type="dxa"/>
          </w:tcPr>
          <w:p w14:paraId="09DEA13E" w14:textId="77777777" w:rsidR="002D5324" w:rsidRPr="003529E4" w:rsidRDefault="002D5324">
            <w:pPr>
              <w:rPr>
                <w:sz w:val="1"/>
                <w:szCs w:val="1"/>
              </w:rPr>
            </w:pPr>
          </w:p>
        </w:tc>
      </w:tr>
      <w:tr w:rsidR="002D5324" w:rsidRPr="003529E4" w14:paraId="67DAE219" w14:textId="3CDC6CEA" w:rsidTr="002D5324">
        <w:trPr>
          <w:trHeight w:val="132"/>
        </w:trPr>
        <w:tc>
          <w:tcPr>
            <w:tcW w:w="1460" w:type="dxa"/>
            <w:vMerge w:val="restart"/>
            <w:tcBorders>
              <w:left w:val="single" w:sz="8" w:space="0" w:color="001077"/>
              <w:right w:val="single" w:sz="8" w:space="0" w:color="001077"/>
            </w:tcBorders>
            <w:vAlign w:val="bottom"/>
          </w:tcPr>
          <w:p w14:paraId="1942CA49" w14:textId="77777777" w:rsidR="002D5324" w:rsidRPr="003529E4" w:rsidRDefault="002D5324">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2571DF9" w14:textId="77777777" w:rsidR="002D5324" w:rsidRPr="003529E4" w:rsidRDefault="002D5324">
            <w:pPr>
              <w:rPr>
                <w:sz w:val="11"/>
                <w:szCs w:val="11"/>
              </w:rPr>
            </w:pPr>
          </w:p>
        </w:tc>
        <w:tc>
          <w:tcPr>
            <w:tcW w:w="30" w:type="dxa"/>
            <w:vAlign w:val="bottom"/>
          </w:tcPr>
          <w:p w14:paraId="5325AFEC" w14:textId="77777777" w:rsidR="002D5324" w:rsidRPr="003529E4" w:rsidRDefault="002D5324">
            <w:pPr>
              <w:rPr>
                <w:sz w:val="1"/>
                <w:szCs w:val="1"/>
              </w:rPr>
            </w:pPr>
          </w:p>
        </w:tc>
        <w:tc>
          <w:tcPr>
            <w:tcW w:w="30" w:type="dxa"/>
          </w:tcPr>
          <w:p w14:paraId="6F4B18FC" w14:textId="77777777" w:rsidR="002D5324" w:rsidRPr="003529E4" w:rsidRDefault="002D5324">
            <w:pPr>
              <w:rPr>
                <w:sz w:val="1"/>
                <w:szCs w:val="1"/>
              </w:rPr>
            </w:pPr>
          </w:p>
        </w:tc>
      </w:tr>
      <w:tr w:rsidR="002D5324" w:rsidRPr="003529E4" w14:paraId="769CFF92" w14:textId="2F0A5C6E" w:rsidTr="002D5324">
        <w:trPr>
          <w:trHeight w:val="112"/>
        </w:trPr>
        <w:tc>
          <w:tcPr>
            <w:tcW w:w="1460" w:type="dxa"/>
            <w:vMerge/>
            <w:tcBorders>
              <w:left w:val="single" w:sz="8" w:space="0" w:color="001077"/>
              <w:right w:val="single" w:sz="8" w:space="0" w:color="001077"/>
            </w:tcBorders>
            <w:vAlign w:val="bottom"/>
          </w:tcPr>
          <w:p w14:paraId="5320D277" w14:textId="77777777" w:rsidR="002D5324" w:rsidRPr="003529E4" w:rsidRDefault="002D5324">
            <w:pPr>
              <w:rPr>
                <w:sz w:val="9"/>
                <w:szCs w:val="9"/>
              </w:rPr>
            </w:pPr>
          </w:p>
        </w:tc>
        <w:tc>
          <w:tcPr>
            <w:tcW w:w="5240" w:type="dxa"/>
            <w:tcBorders>
              <w:right w:val="single" w:sz="8" w:space="0" w:color="001077"/>
            </w:tcBorders>
            <w:vAlign w:val="bottom"/>
          </w:tcPr>
          <w:p w14:paraId="2D3702F6" w14:textId="77777777" w:rsidR="002D5324" w:rsidRPr="003529E4" w:rsidRDefault="002D5324">
            <w:pPr>
              <w:rPr>
                <w:sz w:val="9"/>
                <w:szCs w:val="9"/>
              </w:rPr>
            </w:pPr>
          </w:p>
        </w:tc>
        <w:tc>
          <w:tcPr>
            <w:tcW w:w="30" w:type="dxa"/>
            <w:vAlign w:val="bottom"/>
          </w:tcPr>
          <w:p w14:paraId="32796824" w14:textId="77777777" w:rsidR="002D5324" w:rsidRPr="003529E4" w:rsidRDefault="002D5324">
            <w:pPr>
              <w:rPr>
                <w:sz w:val="1"/>
                <w:szCs w:val="1"/>
              </w:rPr>
            </w:pPr>
          </w:p>
        </w:tc>
        <w:tc>
          <w:tcPr>
            <w:tcW w:w="30" w:type="dxa"/>
          </w:tcPr>
          <w:p w14:paraId="3B88BC8E" w14:textId="77777777" w:rsidR="002D5324" w:rsidRPr="003529E4" w:rsidRDefault="002D5324">
            <w:pPr>
              <w:rPr>
                <w:sz w:val="1"/>
                <w:szCs w:val="1"/>
              </w:rPr>
            </w:pPr>
          </w:p>
        </w:tc>
      </w:tr>
      <w:tr w:rsidR="002D5324" w:rsidRPr="003529E4" w14:paraId="759D1D53" w14:textId="07B67033" w:rsidTr="002D5324">
        <w:trPr>
          <w:trHeight w:val="40"/>
        </w:trPr>
        <w:tc>
          <w:tcPr>
            <w:tcW w:w="1460" w:type="dxa"/>
            <w:tcBorders>
              <w:left w:val="single" w:sz="8" w:space="0" w:color="001077"/>
              <w:bottom w:val="single" w:sz="8" w:space="0" w:color="001077"/>
              <w:right w:val="single" w:sz="8" w:space="0" w:color="001077"/>
            </w:tcBorders>
            <w:vAlign w:val="bottom"/>
          </w:tcPr>
          <w:p w14:paraId="000583B9" w14:textId="77777777" w:rsidR="002D5324" w:rsidRPr="003529E4" w:rsidRDefault="002D5324">
            <w:pPr>
              <w:rPr>
                <w:sz w:val="3"/>
                <w:szCs w:val="3"/>
              </w:rPr>
            </w:pPr>
          </w:p>
        </w:tc>
        <w:tc>
          <w:tcPr>
            <w:tcW w:w="5240" w:type="dxa"/>
            <w:tcBorders>
              <w:bottom w:val="single" w:sz="8" w:space="0" w:color="001077"/>
              <w:right w:val="single" w:sz="8" w:space="0" w:color="001077"/>
            </w:tcBorders>
            <w:vAlign w:val="bottom"/>
          </w:tcPr>
          <w:p w14:paraId="6E9AF119" w14:textId="77777777" w:rsidR="002D5324" w:rsidRPr="003529E4" w:rsidRDefault="002D5324">
            <w:pPr>
              <w:rPr>
                <w:sz w:val="3"/>
                <w:szCs w:val="3"/>
              </w:rPr>
            </w:pPr>
          </w:p>
        </w:tc>
        <w:tc>
          <w:tcPr>
            <w:tcW w:w="30" w:type="dxa"/>
            <w:vAlign w:val="bottom"/>
          </w:tcPr>
          <w:p w14:paraId="49204252" w14:textId="77777777" w:rsidR="002D5324" w:rsidRPr="003529E4" w:rsidRDefault="002D5324">
            <w:pPr>
              <w:rPr>
                <w:sz w:val="1"/>
                <w:szCs w:val="1"/>
              </w:rPr>
            </w:pPr>
          </w:p>
        </w:tc>
        <w:tc>
          <w:tcPr>
            <w:tcW w:w="30" w:type="dxa"/>
          </w:tcPr>
          <w:p w14:paraId="7CFB1B7B" w14:textId="77777777" w:rsidR="002D5324" w:rsidRPr="003529E4" w:rsidRDefault="002D5324">
            <w:pPr>
              <w:rPr>
                <w:sz w:val="1"/>
                <w:szCs w:val="1"/>
              </w:rPr>
            </w:pPr>
          </w:p>
        </w:tc>
      </w:tr>
      <w:tr w:rsidR="002D5324" w:rsidRPr="003529E4" w14:paraId="3B2EBC72" w14:textId="485A3E69" w:rsidTr="002D5324">
        <w:trPr>
          <w:trHeight w:val="242"/>
        </w:trPr>
        <w:tc>
          <w:tcPr>
            <w:tcW w:w="1460" w:type="dxa"/>
            <w:tcBorders>
              <w:left w:val="single" w:sz="8" w:space="0" w:color="001077"/>
              <w:right w:val="single" w:sz="8" w:space="0" w:color="001077"/>
            </w:tcBorders>
            <w:vAlign w:val="bottom"/>
          </w:tcPr>
          <w:p w14:paraId="277AFBAE" w14:textId="77777777" w:rsidR="002D5324" w:rsidRPr="003529E4" w:rsidRDefault="002D5324">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41605DF" w14:textId="77777777" w:rsidR="002D5324" w:rsidRPr="003529E4" w:rsidRDefault="002D5324">
            <w:pPr>
              <w:ind w:left="80"/>
              <w:rPr>
                <w:sz w:val="20"/>
                <w:szCs w:val="20"/>
              </w:rPr>
            </w:pPr>
            <w:r w:rsidRPr="003529E4">
              <w:rPr>
                <w:rFonts w:ascii="Arial" w:eastAsia="Arial" w:hAnsi="Arial" w:cs="Arial"/>
                <w:color w:val="333333"/>
                <w:sz w:val="18"/>
                <w:szCs w:val="18"/>
              </w:rPr>
              <w:t>děti a mládež, rodiče, rodiny</w:t>
            </w:r>
          </w:p>
        </w:tc>
        <w:tc>
          <w:tcPr>
            <w:tcW w:w="30" w:type="dxa"/>
            <w:vAlign w:val="bottom"/>
          </w:tcPr>
          <w:p w14:paraId="4BEC16AD" w14:textId="77777777" w:rsidR="002D5324" w:rsidRPr="003529E4" w:rsidRDefault="002D5324">
            <w:pPr>
              <w:rPr>
                <w:sz w:val="1"/>
                <w:szCs w:val="1"/>
              </w:rPr>
            </w:pPr>
          </w:p>
        </w:tc>
        <w:tc>
          <w:tcPr>
            <w:tcW w:w="30" w:type="dxa"/>
          </w:tcPr>
          <w:p w14:paraId="49191E62" w14:textId="77777777" w:rsidR="002D5324" w:rsidRPr="003529E4" w:rsidRDefault="002D5324">
            <w:pPr>
              <w:rPr>
                <w:sz w:val="1"/>
                <w:szCs w:val="1"/>
              </w:rPr>
            </w:pPr>
          </w:p>
        </w:tc>
      </w:tr>
      <w:tr w:rsidR="002D5324" w:rsidRPr="003529E4" w14:paraId="578927CB" w14:textId="63AF6014" w:rsidTr="002D5324">
        <w:trPr>
          <w:trHeight w:val="132"/>
        </w:trPr>
        <w:tc>
          <w:tcPr>
            <w:tcW w:w="1460" w:type="dxa"/>
            <w:vMerge w:val="restart"/>
            <w:tcBorders>
              <w:left w:val="single" w:sz="8" w:space="0" w:color="001077"/>
              <w:right w:val="single" w:sz="8" w:space="0" w:color="001077"/>
            </w:tcBorders>
            <w:vAlign w:val="bottom"/>
          </w:tcPr>
          <w:p w14:paraId="0B0033D7" w14:textId="77777777" w:rsidR="002D5324" w:rsidRPr="003529E4" w:rsidRDefault="002D5324">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21D16B17" w14:textId="77777777" w:rsidR="002D5324" w:rsidRPr="003529E4" w:rsidRDefault="002D5324">
            <w:pPr>
              <w:rPr>
                <w:sz w:val="11"/>
                <w:szCs w:val="11"/>
              </w:rPr>
            </w:pPr>
          </w:p>
        </w:tc>
        <w:tc>
          <w:tcPr>
            <w:tcW w:w="30" w:type="dxa"/>
            <w:vAlign w:val="bottom"/>
          </w:tcPr>
          <w:p w14:paraId="7A061CBB" w14:textId="77777777" w:rsidR="002D5324" w:rsidRPr="003529E4" w:rsidRDefault="002D5324">
            <w:pPr>
              <w:rPr>
                <w:sz w:val="1"/>
                <w:szCs w:val="1"/>
              </w:rPr>
            </w:pPr>
          </w:p>
        </w:tc>
        <w:tc>
          <w:tcPr>
            <w:tcW w:w="30" w:type="dxa"/>
          </w:tcPr>
          <w:p w14:paraId="5A05CE3C" w14:textId="77777777" w:rsidR="002D5324" w:rsidRPr="003529E4" w:rsidRDefault="002D5324">
            <w:pPr>
              <w:rPr>
                <w:sz w:val="1"/>
                <w:szCs w:val="1"/>
              </w:rPr>
            </w:pPr>
          </w:p>
        </w:tc>
      </w:tr>
      <w:tr w:rsidR="002D5324" w:rsidRPr="003529E4" w14:paraId="58FA89A1" w14:textId="2BC5AE03" w:rsidTr="002D5324">
        <w:trPr>
          <w:trHeight w:val="112"/>
        </w:trPr>
        <w:tc>
          <w:tcPr>
            <w:tcW w:w="1460" w:type="dxa"/>
            <w:vMerge/>
            <w:tcBorders>
              <w:left w:val="single" w:sz="8" w:space="0" w:color="001077"/>
              <w:right w:val="single" w:sz="8" w:space="0" w:color="001077"/>
            </w:tcBorders>
            <w:vAlign w:val="bottom"/>
          </w:tcPr>
          <w:p w14:paraId="43C88C4F" w14:textId="77777777" w:rsidR="002D5324" w:rsidRPr="003529E4" w:rsidRDefault="002D5324">
            <w:pPr>
              <w:rPr>
                <w:sz w:val="9"/>
                <w:szCs w:val="9"/>
              </w:rPr>
            </w:pPr>
          </w:p>
        </w:tc>
        <w:tc>
          <w:tcPr>
            <w:tcW w:w="5240" w:type="dxa"/>
            <w:tcBorders>
              <w:right w:val="single" w:sz="8" w:space="0" w:color="001077"/>
            </w:tcBorders>
            <w:vAlign w:val="bottom"/>
          </w:tcPr>
          <w:p w14:paraId="7FBB8C4F" w14:textId="77777777" w:rsidR="002D5324" w:rsidRPr="003529E4" w:rsidRDefault="002D5324">
            <w:pPr>
              <w:rPr>
                <w:sz w:val="9"/>
                <w:szCs w:val="9"/>
              </w:rPr>
            </w:pPr>
          </w:p>
        </w:tc>
        <w:tc>
          <w:tcPr>
            <w:tcW w:w="30" w:type="dxa"/>
            <w:vAlign w:val="bottom"/>
          </w:tcPr>
          <w:p w14:paraId="5902BC31" w14:textId="77777777" w:rsidR="002D5324" w:rsidRPr="003529E4" w:rsidRDefault="002D5324">
            <w:pPr>
              <w:rPr>
                <w:sz w:val="1"/>
                <w:szCs w:val="1"/>
              </w:rPr>
            </w:pPr>
          </w:p>
        </w:tc>
        <w:tc>
          <w:tcPr>
            <w:tcW w:w="30" w:type="dxa"/>
          </w:tcPr>
          <w:p w14:paraId="59B1773D" w14:textId="77777777" w:rsidR="002D5324" w:rsidRPr="003529E4" w:rsidRDefault="002D5324">
            <w:pPr>
              <w:rPr>
                <w:sz w:val="1"/>
                <w:szCs w:val="1"/>
              </w:rPr>
            </w:pPr>
          </w:p>
        </w:tc>
      </w:tr>
      <w:tr w:rsidR="002D5324" w:rsidRPr="003529E4" w14:paraId="186878A1" w14:textId="08384A50" w:rsidTr="002D5324">
        <w:trPr>
          <w:trHeight w:val="39"/>
        </w:trPr>
        <w:tc>
          <w:tcPr>
            <w:tcW w:w="1460" w:type="dxa"/>
            <w:tcBorders>
              <w:left w:val="single" w:sz="8" w:space="0" w:color="001077"/>
              <w:bottom w:val="single" w:sz="8" w:space="0" w:color="001077"/>
              <w:right w:val="single" w:sz="8" w:space="0" w:color="001077"/>
            </w:tcBorders>
            <w:vAlign w:val="bottom"/>
          </w:tcPr>
          <w:p w14:paraId="1E7EB98F" w14:textId="77777777" w:rsidR="002D5324" w:rsidRPr="003529E4" w:rsidRDefault="002D5324">
            <w:pPr>
              <w:rPr>
                <w:sz w:val="3"/>
                <w:szCs w:val="3"/>
              </w:rPr>
            </w:pPr>
          </w:p>
        </w:tc>
        <w:tc>
          <w:tcPr>
            <w:tcW w:w="5240" w:type="dxa"/>
            <w:tcBorders>
              <w:bottom w:val="single" w:sz="8" w:space="0" w:color="001077"/>
              <w:right w:val="single" w:sz="8" w:space="0" w:color="001077"/>
            </w:tcBorders>
            <w:vAlign w:val="bottom"/>
          </w:tcPr>
          <w:p w14:paraId="7EA17524" w14:textId="77777777" w:rsidR="002D5324" w:rsidRPr="003529E4" w:rsidRDefault="002D5324">
            <w:pPr>
              <w:rPr>
                <w:sz w:val="3"/>
                <w:szCs w:val="3"/>
              </w:rPr>
            </w:pPr>
          </w:p>
        </w:tc>
        <w:tc>
          <w:tcPr>
            <w:tcW w:w="30" w:type="dxa"/>
            <w:vAlign w:val="bottom"/>
          </w:tcPr>
          <w:p w14:paraId="1317F040" w14:textId="77777777" w:rsidR="002D5324" w:rsidRPr="003529E4" w:rsidRDefault="002D5324">
            <w:pPr>
              <w:rPr>
                <w:sz w:val="1"/>
                <w:szCs w:val="1"/>
              </w:rPr>
            </w:pPr>
          </w:p>
        </w:tc>
        <w:tc>
          <w:tcPr>
            <w:tcW w:w="30" w:type="dxa"/>
          </w:tcPr>
          <w:p w14:paraId="728788CB" w14:textId="77777777" w:rsidR="002D5324" w:rsidRPr="003529E4" w:rsidRDefault="002D5324">
            <w:pPr>
              <w:rPr>
                <w:sz w:val="1"/>
                <w:szCs w:val="1"/>
              </w:rPr>
            </w:pPr>
          </w:p>
        </w:tc>
      </w:tr>
      <w:tr w:rsidR="002D5324" w:rsidRPr="003529E4" w14:paraId="01ACA818" w14:textId="5497DA9E" w:rsidTr="002D5324">
        <w:trPr>
          <w:trHeight w:val="254"/>
        </w:trPr>
        <w:tc>
          <w:tcPr>
            <w:tcW w:w="1460" w:type="dxa"/>
            <w:tcBorders>
              <w:left w:val="single" w:sz="8" w:space="0" w:color="001077"/>
              <w:right w:val="single" w:sz="8" w:space="0" w:color="001077"/>
            </w:tcBorders>
            <w:vAlign w:val="bottom"/>
          </w:tcPr>
          <w:p w14:paraId="7AE886DC" w14:textId="77777777" w:rsidR="002D5324" w:rsidRPr="003529E4" w:rsidRDefault="002D5324">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458AA5F9" w14:textId="77777777" w:rsidR="002D5324" w:rsidRPr="003529E4" w:rsidRDefault="002D5324">
            <w:pPr>
              <w:ind w:left="80"/>
              <w:rPr>
                <w:sz w:val="20"/>
                <w:szCs w:val="20"/>
              </w:rPr>
            </w:pPr>
            <w:r w:rsidRPr="003529E4">
              <w:rPr>
                <w:rFonts w:ascii="Arial" w:eastAsia="Arial" w:hAnsi="Arial" w:cs="Arial"/>
                <w:color w:val="333333"/>
                <w:sz w:val="18"/>
                <w:szCs w:val="18"/>
              </w:rPr>
              <w:t>-</w:t>
            </w:r>
          </w:p>
        </w:tc>
        <w:tc>
          <w:tcPr>
            <w:tcW w:w="30" w:type="dxa"/>
            <w:vAlign w:val="bottom"/>
          </w:tcPr>
          <w:p w14:paraId="730E2BA1" w14:textId="77777777" w:rsidR="002D5324" w:rsidRPr="003529E4" w:rsidRDefault="002D5324">
            <w:pPr>
              <w:rPr>
                <w:sz w:val="1"/>
                <w:szCs w:val="1"/>
              </w:rPr>
            </w:pPr>
          </w:p>
        </w:tc>
        <w:tc>
          <w:tcPr>
            <w:tcW w:w="30" w:type="dxa"/>
          </w:tcPr>
          <w:p w14:paraId="60AAB770" w14:textId="77777777" w:rsidR="002D5324" w:rsidRPr="003529E4" w:rsidRDefault="002D5324">
            <w:pPr>
              <w:rPr>
                <w:sz w:val="1"/>
                <w:szCs w:val="1"/>
              </w:rPr>
            </w:pPr>
          </w:p>
        </w:tc>
      </w:tr>
      <w:tr w:rsidR="002D5324" w:rsidRPr="003529E4" w14:paraId="41A67C44" w14:textId="104C2DF0" w:rsidTr="002D5324">
        <w:trPr>
          <w:trHeight w:val="132"/>
        </w:trPr>
        <w:tc>
          <w:tcPr>
            <w:tcW w:w="1460" w:type="dxa"/>
            <w:vMerge w:val="restart"/>
            <w:tcBorders>
              <w:left w:val="single" w:sz="8" w:space="0" w:color="001077"/>
              <w:right w:val="single" w:sz="8" w:space="0" w:color="001077"/>
            </w:tcBorders>
            <w:vAlign w:val="bottom"/>
          </w:tcPr>
          <w:p w14:paraId="57B943B6" w14:textId="77777777" w:rsidR="002D5324" w:rsidRPr="003529E4" w:rsidRDefault="002D5324">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9677049" w14:textId="77777777" w:rsidR="002D5324" w:rsidRPr="003529E4" w:rsidRDefault="002D5324">
            <w:pPr>
              <w:rPr>
                <w:sz w:val="11"/>
                <w:szCs w:val="11"/>
              </w:rPr>
            </w:pPr>
          </w:p>
        </w:tc>
        <w:tc>
          <w:tcPr>
            <w:tcW w:w="30" w:type="dxa"/>
            <w:vAlign w:val="bottom"/>
          </w:tcPr>
          <w:p w14:paraId="104BA931" w14:textId="77777777" w:rsidR="002D5324" w:rsidRPr="003529E4" w:rsidRDefault="002D5324">
            <w:pPr>
              <w:rPr>
                <w:sz w:val="1"/>
                <w:szCs w:val="1"/>
              </w:rPr>
            </w:pPr>
          </w:p>
        </w:tc>
        <w:tc>
          <w:tcPr>
            <w:tcW w:w="30" w:type="dxa"/>
          </w:tcPr>
          <w:p w14:paraId="558B1964" w14:textId="77777777" w:rsidR="002D5324" w:rsidRPr="003529E4" w:rsidRDefault="002D5324">
            <w:pPr>
              <w:rPr>
                <w:sz w:val="1"/>
                <w:szCs w:val="1"/>
              </w:rPr>
            </w:pPr>
          </w:p>
        </w:tc>
      </w:tr>
      <w:tr w:rsidR="002D5324" w:rsidRPr="003529E4" w14:paraId="294924B4" w14:textId="5459FCED" w:rsidTr="002D5324">
        <w:trPr>
          <w:trHeight w:val="112"/>
        </w:trPr>
        <w:tc>
          <w:tcPr>
            <w:tcW w:w="1460" w:type="dxa"/>
            <w:vMerge/>
            <w:tcBorders>
              <w:left w:val="single" w:sz="8" w:space="0" w:color="001077"/>
              <w:right w:val="single" w:sz="8" w:space="0" w:color="001077"/>
            </w:tcBorders>
            <w:vAlign w:val="bottom"/>
          </w:tcPr>
          <w:p w14:paraId="2AFA10C6" w14:textId="77777777" w:rsidR="002D5324" w:rsidRPr="003529E4" w:rsidRDefault="002D5324">
            <w:pPr>
              <w:rPr>
                <w:sz w:val="9"/>
                <w:szCs w:val="9"/>
              </w:rPr>
            </w:pPr>
          </w:p>
        </w:tc>
        <w:tc>
          <w:tcPr>
            <w:tcW w:w="5240" w:type="dxa"/>
            <w:tcBorders>
              <w:right w:val="single" w:sz="8" w:space="0" w:color="001077"/>
            </w:tcBorders>
            <w:vAlign w:val="bottom"/>
          </w:tcPr>
          <w:p w14:paraId="56624E20" w14:textId="77777777" w:rsidR="002D5324" w:rsidRPr="003529E4" w:rsidRDefault="002D5324">
            <w:pPr>
              <w:rPr>
                <w:sz w:val="9"/>
                <w:szCs w:val="9"/>
              </w:rPr>
            </w:pPr>
          </w:p>
        </w:tc>
        <w:tc>
          <w:tcPr>
            <w:tcW w:w="30" w:type="dxa"/>
            <w:vAlign w:val="bottom"/>
          </w:tcPr>
          <w:p w14:paraId="145C056F" w14:textId="77777777" w:rsidR="002D5324" w:rsidRPr="003529E4" w:rsidRDefault="002D5324">
            <w:pPr>
              <w:rPr>
                <w:sz w:val="1"/>
                <w:szCs w:val="1"/>
              </w:rPr>
            </w:pPr>
          </w:p>
        </w:tc>
        <w:tc>
          <w:tcPr>
            <w:tcW w:w="30" w:type="dxa"/>
          </w:tcPr>
          <w:p w14:paraId="1B48E3A5" w14:textId="77777777" w:rsidR="002D5324" w:rsidRPr="003529E4" w:rsidRDefault="002D5324">
            <w:pPr>
              <w:rPr>
                <w:sz w:val="1"/>
                <w:szCs w:val="1"/>
              </w:rPr>
            </w:pPr>
          </w:p>
        </w:tc>
      </w:tr>
      <w:tr w:rsidR="002D5324" w:rsidRPr="003529E4" w14:paraId="0234C89B" w14:textId="5651F8B9" w:rsidTr="002D5324">
        <w:trPr>
          <w:trHeight w:val="51"/>
        </w:trPr>
        <w:tc>
          <w:tcPr>
            <w:tcW w:w="1460" w:type="dxa"/>
            <w:tcBorders>
              <w:left w:val="single" w:sz="8" w:space="0" w:color="001077"/>
              <w:bottom w:val="single" w:sz="8" w:space="0" w:color="001077"/>
              <w:right w:val="single" w:sz="8" w:space="0" w:color="001077"/>
            </w:tcBorders>
            <w:vAlign w:val="bottom"/>
          </w:tcPr>
          <w:p w14:paraId="7611DBC3" w14:textId="77777777" w:rsidR="002D5324" w:rsidRPr="003529E4" w:rsidRDefault="002D5324">
            <w:pPr>
              <w:rPr>
                <w:sz w:val="4"/>
                <w:szCs w:val="4"/>
              </w:rPr>
            </w:pPr>
          </w:p>
        </w:tc>
        <w:tc>
          <w:tcPr>
            <w:tcW w:w="5240" w:type="dxa"/>
            <w:tcBorders>
              <w:bottom w:val="single" w:sz="8" w:space="0" w:color="001077"/>
              <w:right w:val="single" w:sz="8" w:space="0" w:color="001077"/>
            </w:tcBorders>
            <w:vAlign w:val="bottom"/>
          </w:tcPr>
          <w:p w14:paraId="2628C7E5" w14:textId="77777777" w:rsidR="002D5324" w:rsidRPr="003529E4" w:rsidRDefault="002D5324">
            <w:pPr>
              <w:rPr>
                <w:sz w:val="4"/>
                <w:szCs w:val="4"/>
              </w:rPr>
            </w:pPr>
          </w:p>
        </w:tc>
        <w:tc>
          <w:tcPr>
            <w:tcW w:w="30" w:type="dxa"/>
            <w:vAlign w:val="bottom"/>
          </w:tcPr>
          <w:p w14:paraId="05896001" w14:textId="77777777" w:rsidR="002D5324" w:rsidRPr="003529E4" w:rsidRDefault="002D5324">
            <w:pPr>
              <w:rPr>
                <w:sz w:val="1"/>
                <w:szCs w:val="1"/>
              </w:rPr>
            </w:pPr>
          </w:p>
        </w:tc>
        <w:tc>
          <w:tcPr>
            <w:tcW w:w="30" w:type="dxa"/>
          </w:tcPr>
          <w:p w14:paraId="21BFAB7F" w14:textId="77777777" w:rsidR="002D5324" w:rsidRPr="003529E4" w:rsidRDefault="002D5324">
            <w:pPr>
              <w:rPr>
                <w:sz w:val="1"/>
                <w:szCs w:val="1"/>
              </w:rPr>
            </w:pPr>
          </w:p>
        </w:tc>
      </w:tr>
      <w:tr w:rsidR="002D5324" w:rsidRPr="003529E4" w14:paraId="0FBDBC38" w14:textId="5122FC41" w:rsidTr="002D5324">
        <w:trPr>
          <w:trHeight w:val="278"/>
        </w:trPr>
        <w:tc>
          <w:tcPr>
            <w:tcW w:w="1460" w:type="dxa"/>
            <w:tcBorders>
              <w:left w:val="single" w:sz="8" w:space="0" w:color="001077"/>
              <w:right w:val="single" w:sz="8" w:space="0" w:color="001077"/>
            </w:tcBorders>
            <w:vAlign w:val="bottom"/>
          </w:tcPr>
          <w:p w14:paraId="3E00854D" w14:textId="77777777" w:rsidR="002D5324" w:rsidRPr="003529E4" w:rsidRDefault="002D5324">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506AE25" w14:textId="77777777" w:rsidR="002D5324" w:rsidRPr="003529E4" w:rsidRDefault="002D5324">
            <w:pPr>
              <w:ind w:left="80"/>
              <w:rPr>
                <w:sz w:val="20"/>
                <w:szCs w:val="20"/>
              </w:rPr>
            </w:pPr>
            <w:r w:rsidRPr="003529E4">
              <w:rPr>
                <w:rFonts w:ascii="Arial" w:eastAsia="Arial" w:hAnsi="Arial" w:cs="Arial"/>
                <w:color w:val="333333"/>
                <w:sz w:val="18"/>
                <w:szCs w:val="18"/>
              </w:rPr>
              <w:t>terénní</w:t>
            </w:r>
          </w:p>
        </w:tc>
        <w:tc>
          <w:tcPr>
            <w:tcW w:w="30" w:type="dxa"/>
            <w:vAlign w:val="bottom"/>
          </w:tcPr>
          <w:p w14:paraId="5C53A3BF" w14:textId="77777777" w:rsidR="002D5324" w:rsidRPr="003529E4" w:rsidRDefault="002D5324">
            <w:pPr>
              <w:rPr>
                <w:sz w:val="1"/>
                <w:szCs w:val="1"/>
              </w:rPr>
            </w:pPr>
          </w:p>
        </w:tc>
        <w:tc>
          <w:tcPr>
            <w:tcW w:w="30" w:type="dxa"/>
          </w:tcPr>
          <w:p w14:paraId="463430A4" w14:textId="77777777" w:rsidR="002D5324" w:rsidRPr="003529E4" w:rsidRDefault="002D5324">
            <w:pPr>
              <w:rPr>
                <w:sz w:val="1"/>
                <w:szCs w:val="1"/>
              </w:rPr>
            </w:pPr>
          </w:p>
        </w:tc>
      </w:tr>
      <w:tr w:rsidR="002D5324" w:rsidRPr="003529E4" w14:paraId="04E1FEF7" w14:textId="5B3AD40D" w:rsidTr="002D5324">
        <w:trPr>
          <w:trHeight w:val="47"/>
        </w:trPr>
        <w:tc>
          <w:tcPr>
            <w:tcW w:w="1460" w:type="dxa"/>
            <w:tcBorders>
              <w:left w:val="single" w:sz="8" w:space="0" w:color="001077"/>
              <w:bottom w:val="single" w:sz="8" w:space="0" w:color="001077"/>
              <w:right w:val="single" w:sz="8" w:space="0" w:color="001077"/>
            </w:tcBorders>
            <w:vAlign w:val="bottom"/>
          </w:tcPr>
          <w:p w14:paraId="7CEA5E0C" w14:textId="77777777" w:rsidR="002D5324" w:rsidRPr="003529E4" w:rsidRDefault="002D5324">
            <w:pPr>
              <w:rPr>
                <w:sz w:val="4"/>
                <w:szCs w:val="4"/>
              </w:rPr>
            </w:pPr>
          </w:p>
        </w:tc>
        <w:tc>
          <w:tcPr>
            <w:tcW w:w="5240" w:type="dxa"/>
            <w:tcBorders>
              <w:bottom w:val="single" w:sz="8" w:space="0" w:color="001077"/>
              <w:right w:val="single" w:sz="8" w:space="0" w:color="001077"/>
            </w:tcBorders>
            <w:vAlign w:val="bottom"/>
          </w:tcPr>
          <w:p w14:paraId="4626EAEB" w14:textId="77777777" w:rsidR="002D5324" w:rsidRPr="003529E4" w:rsidRDefault="002D5324">
            <w:pPr>
              <w:rPr>
                <w:sz w:val="4"/>
                <w:szCs w:val="4"/>
              </w:rPr>
            </w:pPr>
          </w:p>
        </w:tc>
        <w:tc>
          <w:tcPr>
            <w:tcW w:w="30" w:type="dxa"/>
            <w:vAlign w:val="bottom"/>
          </w:tcPr>
          <w:p w14:paraId="5E0F1D40" w14:textId="77777777" w:rsidR="002D5324" w:rsidRPr="003529E4" w:rsidRDefault="002D5324">
            <w:pPr>
              <w:rPr>
                <w:sz w:val="1"/>
                <w:szCs w:val="1"/>
              </w:rPr>
            </w:pPr>
          </w:p>
        </w:tc>
        <w:tc>
          <w:tcPr>
            <w:tcW w:w="30" w:type="dxa"/>
          </w:tcPr>
          <w:p w14:paraId="7AE5D3B5" w14:textId="77777777" w:rsidR="002D5324" w:rsidRPr="003529E4" w:rsidRDefault="002D5324">
            <w:pPr>
              <w:rPr>
                <w:sz w:val="1"/>
                <w:szCs w:val="1"/>
              </w:rPr>
            </w:pPr>
          </w:p>
        </w:tc>
      </w:tr>
      <w:tr w:rsidR="002D5324" w:rsidRPr="003529E4" w14:paraId="2DAD2B34" w14:textId="5DF7B08D" w:rsidTr="002D5324">
        <w:trPr>
          <w:trHeight w:val="269"/>
        </w:trPr>
        <w:tc>
          <w:tcPr>
            <w:tcW w:w="1460" w:type="dxa"/>
            <w:tcBorders>
              <w:left w:val="single" w:sz="8" w:space="0" w:color="001077"/>
              <w:right w:val="single" w:sz="8" w:space="0" w:color="001077"/>
            </w:tcBorders>
            <w:vAlign w:val="bottom"/>
          </w:tcPr>
          <w:p w14:paraId="6CFEED9E" w14:textId="77777777" w:rsidR="002D5324" w:rsidRPr="003529E4" w:rsidRDefault="002D5324">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AEEC6D4" w14:textId="77777777" w:rsidR="002D5324" w:rsidRPr="003529E4" w:rsidRDefault="002D5324">
            <w:pPr>
              <w:ind w:left="80"/>
              <w:rPr>
                <w:sz w:val="20"/>
                <w:szCs w:val="20"/>
              </w:rPr>
            </w:pPr>
            <w:r w:rsidRPr="003529E4">
              <w:rPr>
                <w:rFonts w:ascii="Arial" w:eastAsia="Arial" w:hAnsi="Arial" w:cs="Arial"/>
                <w:color w:val="333333"/>
                <w:sz w:val="18"/>
                <w:szCs w:val="18"/>
              </w:rPr>
              <w:t>Branka 588, 374 01 Trhové Sviny</w:t>
            </w:r>
          </w:p>
        </w:tc>
        <w:tc>
          <w:tcPr>
            <w:tcW w:w="30" w:type="dxa"/>
            <w:vAlign w:val="bottom"/>
          </w:tcPr>
          <w:p w14:paraId="054E7362" w14:textId="77777777" w:rsidR="002D5324" w:rsidRPr="003529E4" w:rsidRDefault="002D5324">
            <w:pPr>
              <w:rPr>
                <w:sz w:val="1"/>
                <w:szCs w:val="1"/>
              </w:rPr>
            </w:pPr>
          </w:p>
        </w:tc>
        <w:tc>
          <w:tcPr>
            <w:tcW w:w="30" w:type="dxa"/>
          </w:tcPr>
          <w:p w14:paraId="023CFD59" w14:textId="77777777" w:rsidR="002D5324" w:rsidRPr="003529E4" w:rsidRDefault="002D5324">
            <w:pPr>
              <w:rPr>
                <w:sz w:val="1"/>
                <w:szCs w:val="1"/>
              </w:rPr>
            </w:pPr>
          </w:p>
        </w:tc>
      </w:tr>
      <w:tr w:rsidR="002D5324" w:rsidRPr="003529E4" w14:paraId="268E5390" w14:textId="78CFF6ED" w:rsidTr="002D5324">
        <w:trPr>
          <w:trHeight w:val="132"/>
        </w:trPr>
        <w:tc>
          <w:tcPr>
            <w:tcW w:w="1460" w:type="dxa"/>
            <w:vMerge w:val="restart"/>
            <w:tcBorders>
              <w:left w:val="single" w:sz="8" w:space="0" w:color="001077"/>
              <w:right w:val="single" w:sz="8" w:space="0" w:color="001077"/>
            </w:tcBorders>
            <w:vAlign w:val="bottom"/>
          </w:tcPr>
          <w:p w14:paraId="675F30FF" w14:textId="77777777" w:rsidR="002D5324" w:rsidRPr="003529E4" w:rsidRDefault="002D5324">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9E78EF0" w14:textId="77777777" w:rsidR="002D5324" w:rsidRPr="003529E4" w:rsidRDefault="002D5324">
            <w:pPr>
              <w:rPr>
                <w:sz w:val="11"/>
                <w:szCs w:val="11"/>
              </w:rPr>
            </w:pPr>
          </w:p>
        </w:tc>
        <w:tc>
          <w:tcPr>
            <w:tcW w:w="30" w:type="dxa"/>
            <w:vAlign w:val="bottom"/>
          </w:tcPr>
          <w:p w14:paraId="53636108" w14:textId="77777777" w:rsidR="002D5324" w:rsidRPr="003529E4" w:rsidRDefault="002D5324">
            <w:pPr>
              <w:rPr>
                <w:sz w:val="1"/>
                <w:szCs w:val="1"/>
              </w:rPr>
            </w:pPr>
          </w:p>
        </w:tc>
        <w:tc>
          <w:tcPr>
            <w:tcW w:w="30" w:type="dxa"/>
          </w:tcPr>
          <w:p w14:paraId="5D40D9C2" w14:textId="77777777" w:rsidR="002D5324" w:rsidRPr="003529E4" w:rsidRDefault="002D5324">
            <w:pPr>
              <w:rPr>
                <w:sz w:val="1"/>
                <w:szCs w:val="1"/>
              </w:rPr>
            </w:pPr>
          </w:p>
        </w:tc>
      </w:tr>
      <w:tr w:rsidR="002D5324" w:rsidRPr="003529E4" w14:paraId="3DD891F8" w14:textId="1BEEDB65" w:rsidTr="002D5324">
        <w:trPr>
          <w:trHeight w:val="112"/>
        </w:trPr>
        <w:tc>
          <w:tcPr>
            <w:tcW w:w="1460" w:type="dxa"/>
            <w:vMerge/>
            <w:tcBorders>
              <w:left w:val="single" w:sz="8" w:space="0" w:color="001077"/>
              <w:right w:val="single" w:sz="8" w:space="0" w:color="001077"/>
            </w:tcBorders>
            <w:vAlign w:val="bottom"/>
          </w:tcPr>
          <w:p w14:paraId="3D28851E" w14:textId="77777777" w:rsidR="002D5324" w:rsidRPr="003529E4" w:rsidRDefault="002D5324">
            <w:pPr>
              <w:rPr>
                <w:sz w:val="9"/>
                <w:szCs w:val="9"/>
              </w:rPr>
            </w:pPr>
          </w:p>
        </w:tc>
        <w:tc>
          <w:tcPr>
            <w:tcW w:w="5240" w:type="dxa"/>
            <w:tcBorders>
              <w:right w:val="single" w:sz="8" w:space="0" w:color="001077"/>
            </w:tcBorders>
            <w:vAlign w:val="bottom"/>
          </w:tcPr>
          <w:p w14:paraId="5687A684" w14:textId="77777777" w:rsidR="002D5324" w:rsidRPr="003529E4" w:rsidRDefault="002D5324">
            <w:pPr>
              <w:rPr>
                <w:sz w:val="9"/>
                <w:szCs w:val="9"/>
              </w:rPr>
            </w:pPr>
          </w:p>
        </w:tc>
        <w:tc>
          <w:tcPr>
            <w:tcW w:w="30" w:type="dxa"/>
            <w:vAlign w:val="bottom"/>
          </w:tcPr>
          <w:p w14:paraId="2D0BEEE5" w14:textId="77777777" w:rsidR="002D5324" w:rsidRPr="003529E4" w:rsidRDefault="002D5324">
            <w:pPr>
              <w:rPr>
                <w:sz w:val="1"/>
                <w:szCs w:val="1"/>
              </w:rPr>
            </w:pPr>
          </w:p>
        </w:tc>
        <w:tc>
          <w:tcPr>
            <w:tcW w:w="30" w:type="dxa"/>
          </w:tcPr>
          <w:p w14:paraId="35636518" w14:textId="77777777" w:rsidR="002D5324" w:rsidRPr="003529E4" w:rsidRDefault="002D5324">
            <w:pPr>
              <w:rPr>
                <w:sz w:val="1"/>
                <w:szCs w:val="1"/>
              </w:rPr>
            </w:pPr>
          </w:p>
        </w:tc>
      </w:tr>
      <w:tr w:rsidR="002D5324" w:rsidRPr="003529E4" w14:paraId="77B0E50F" w14:textId="412A146C" w:rsidTr="002D5324">
        <w:trPr>
          <w:trHeight w:val="66"/>
        </w:trPr>
        <w:tc>
          <w:tcPr>
            <w:tcW w:w="1460" w:type="dxa"/>
            <w:tcBorders>
              <w:left w:val="single" w:sz="8" w:space="0" w:color="001077"/>
              <w:bottom w:val="single" w:sz="8" w:space="0" w:color="001077"/>
              <w:right w:val="single" w:sz="8" w:space="0" w:color="001077"/>
            </w:tcBorders>
            <w:vAlign w:val="bottom"/>
          </w:tcPr>
          <w:p w14:paraId="3864BB93" w14:textId="77777777" w:rsidR="002D5324" w:rsidRPr="003529E4" w:rsidRDefault="002D5324">
            <w:pPr>
              <w:rPr>
                <w:sz w:val="5"/>
                <w:szCs w:val="5"/>
              </w:rPr>
            </w:pPr>
          </w:p>
        </w:tc>
        <w:tc>
          <w:tcPr>
            <w:tcW w:w="5240" w:type="dxa"/>
            <w:tcBorders>
              <w:bottom w:val="single" w:sz="8" w:space="0" w:color="001077"/>
              <w:right w:val="single" w:sz="8" w:space="0" w:color="001077"/>
            </w:tcBorders>
            <w:vAlign w:val="bottom"/>
          </w:tcPr>
          <w:p w14:paraId="0B7CC023" w14:textId="77777777" w:rsidR="002D5324" w:rsidRPr="003529E4" w:rsidRDefault="002D5324">
            <w:pPr>
              <w:rPr>
                <w:sz w:val="5"/>
                <w:szCs w:val="5"/>
              </w:rPr>
            </w:pPr>
          </w:p>
        </w:tc>
        <w:tc>
          <w:tcPr>
            <w:tcW w:w="30" w:type="dxa"/>
            <w:vAlign w:val="bottom"/>
          </w:tcPr>
          <w:p w14:paraId="4BE3A800" w14:textId="77777777" w:rsidR="002D5324" w:rsidRPr="003529E4" w:rsidRDefault="002D5324">
            <w:pPr>
              <w:rPr>
                <w:sz w:val="1"/>
                <w:szCs w:val="1"/>
              </w:rPr>
            </w:pPr>
          </w:p>
        </w:tc>
        <w:tc>
          <w:tcPr>
            <w:tcW w:w="30" w:type="dxa"/>
          </w:tcPr>
          <w:p w14:paraId="065E50C0" w14:textId="77777777" w:rsidR="002D5324" w:rsidRPr="003529E4" w:rsidRDefault="002D5324">
            <w:pPr>
              <w:rPr>
                <w:sz w:val="1"/>
                <w:szCs w:val="1"/>
              </w:rPr>
            </w:pPr>
          </w:p>
        </w:tc>
      </w:tr>
      <w:tr w:rsidR="002D5324" w:rsidRPr="003529E4" w14:paraId="5C44C6FB" w14:textId="6B4C7D3C" w:rsidTr="002D5324">
        <w:trPr>
          <w:trHeight w:val="298"/>
        </w:trPr>
        <w:tc>
          <w:tcPr>
            <w:tcW w:w="1460" w:type="dxa"/>
            <w:tcBorders>
              <w:left w:val="single" w:sz="8" w:space="0" w:color="001077"/>
              <w:right w:val="single" w:sz="8" w:space="0" w:color="001077"/>
            </w:tcBorders>
            <w:vAlign w:val="bottom"/>
          </w:tcPr>
          <w:p w14:paraId="58506137" w14:textId="77777777" w:rsidR="002D5324" w:rsidRPr="003529E4" w:rsidRDefault="002D5324">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EAE630F" w14:textId="77777777" w:rsidR="002D5324" w:rsidRPr="003529E4" w:rsidRDefault="002D5324">
            <w:pPr>
              <w:ind w:left="80"/>
              <w:rPr>
                <w:sz w:val="20"/>
                <w:szCs w:val="20"/>
              </w:rPr>
            </w:pPr>
            <w:r w:rsidRPr="003529E4">
              <w:rPr>
                <w:rFonts w:ascii="Arial" w:eastAsia="Arial" w:hAnsi="Arial" w:cs="Arial"/>
                <w:color w:val="333333"/>
                <w:sz w:val="18"/>
                <w:szCs w:val="18"/>
              </w:rPr>
              <w:t>386 322 545</w:t>
            </w:r>
          </w:p>
        </w:tc>
        <w:tc>
          <w:tcPr>
            <w:tcW w:w="30" w:type="dxa"/>
            <w:vAlign w:val="bottom"/>
          </w:tcPr>
          <w:p w14:paraId="231AF564" w14:textId="77777777" w:rsidR="002D5324" w:rsidRPr="003529E4" w:rsidRDefault="002D5324">
            <w:pPr>
              <w:rPr>
                <w:sz w:val="1"/>
                <w:szCs w:val="1"/>
              </w:rPr>
            </w:pPr>
          </w:p>
        </w:tc>
        <w:tc>
          <w:tcPr>
            <w:tcW w:w="30" w:type="dxa"/>
          </w:tcPr>
          <w:p w14:paraId="706D5C6F" w14:textId="77777777" w:rsidR="002D5324" w:rsidRPr="003529E4" w:rsidRDefault="002D5324">
            <w:pPr>
              <w:rPr>
                <w:sz w:val="1"/>
                <w:szCs w:val="1"/>
              </w:rPr>
            </w:pPr>
          </w:p>
        </w:tc>
      </w:tr>
      <w:tr w:rsidR="002D5324" w:rsidRPr="003529E4" w14:paraId="12448E1A" w14:textId="2E7FEF0F" w:rsidTr="002D5324">
        <w:trPr>
          <w:trHeight w:val="66"/>
        </w:trPr>
        <w:tc>
          <w:tcPr>
            <w:tcW w:w="1460" w:type="dxa"/>
            <w:tcBorders>
              <w:left w:val="single" w:sz="8" w:space="0" w:color="001077"/>
              <w:bottom w:val="single" w:sz="8" w:space="0" w:color="001077"/>
              <w:right w:val="single" w:sz="8" w:space="0" w:color="001077"/>
            </w:tcBorders>
            <w:vAlign w:val="bottom"/>
          </w:tcPr>
          <w:p w14:paraId="55927A3A" w14:textId="77777777" w:rsidR="002D5324" w:rsidRPr="003529E4" w:rsidRDefault="002D5324">
            <w:pPr>
              <w:rPr>
                <w:sz w:val="5"/>
                <w:szCs w:val="5"/>
              </w:rPr>
            </w:pPr>
          </w:p>
        </w:tc>
        <w:tc>
          <w:tcPr>
            <w:tcW w:w="5240" w:type="dxa"/>
            <w:tcBorders>
              <w:bottom w:val="single" w:sz="8" w:space="0" w:color="001077"/>
              <w:right w:val="single" w:sz="8" w:space="0" w:color="001077"/>
            </w:tcBorders>
            <w:vAlign w:val="bottom"/>
          </w:tcPr>
          <w:p w14:paraId="6F67E440" w14:textId="77777777" w:rsidR="002D5324" w:rsidRPr="003529E4" w:rsidRDefault="002D5324">
            <w:pPr>
              <w:rPr>
                <w:sz w:val="5"/>
                <w:szCs w:val="5"/>
              </w:rPr>
            </w:pPr>
          </w:p>
        </w:tc>
        <w:tc>
          <w:tcPr>
            <w:tcW w:w="30" w:type="dxa"/>
            <w:vAlign w:val="bottom"/>
          </w:tcPr>
          <w:p w14:paraId="7FAC5BA4" w14:textId="77777777" w:rsidR="002D5324" w:rsidRPr="003529E4" w:rsidRDefault="002D5324">
            <w:pPr>
              <w:rPr>
                <w:sz w:val="1"/>
                <w:szCs w:val="1"/>
              </w:rPr>
            </w:pPr>
          </w:p>
        </w:tc>
        <w:tc>
          <w:tcPr>
            <w:tcW w:w="30" w:type="dxa"/>
          </w:tcPr>
          <w:p w14:paraId="7D02D91A" w14:textId="77777777" w:rsidR="002D5324" w:rsidRPr="003529E4" w:rsidRDefault="002D5324">
            <w:pPr>
              <w:rPr>
                <w:sz w:val="1"/>
                <w:szCs w:val="1"/>
              </w:rPr>
            </w:pPr>
          </w:p>
        </w:tc>
      </w:tr>
      <w:tr w:rsidR="002D5324" w:rsidRPr="003529E4" w14:paraId="02C58A16" w14:textId="714FC5A9" w:rsidTr="002D5324">
        <w:trPr>
          <w:trHeight w:val="297"/>
        </w:trPr>
        <w:tc>
          <w:tcPr>
            <w:tcW w:w="1460" w:type="dxa"/>
            <w:tcBorders>
              <w:left w:val="single" w:sz="8" w:space="0" w:color="001077"/>
              <w:right w:val="single" w:sz="8" w:space="0" w:color="001077"/>
            </w:tcBorders>
            <w:vAlign w:val="bottom"/>
          </w:tcPr>
          <w:p w14:paraId="6B0C4818" w14:textId="77777777" w:rsidR="002D5324" w:rsidRPr="003529E4" w:rsidRDefault="002D5324">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136B9F4" w14:textId="77777777" w:rsidR="002D5324" w:rsidRPr="003529E4" w:rsidRDefault="002D5324">
            <w:pPr>
              <w:ind w:left="80"/>
              <w:rPr>
                <w:sz w:val="20"/>
                <w:szCs w:val="20"/>
              </w:rPr>
            </w:pPr>
            <w:r w:rsidRPr="003529E4">
              <w:rPr>
                <w:rFonts w:ascii="Arial" w:eastAsia="Arial" w:hAnsi="Arial" w:cs="Arial"/>
                <w:color w:val="333333"/>
                <w:sz w:val="18"/>
                <w:szCs w:val="18"/>
              </w:rPr>
              <w:t>domecek@domecek.org</w:t>
            </w:r>
          </w:p>
        </w:tc>
        <w:tc>
          <w:tcPr>
            <w:tcW w:w="30" w:type="dxa"/>
            <w:vAlign w:val="bottom"/>
          </w:tcPr>
          <w:p w14:paraId="3B889B95" w14:textId="77777777" w:rsidR="002D5324" w:rsidRPr="003529E4" w:rsidRDefault="002D5324">
            <w:pPr>
              <w:rPr>
                <w:sz w:val="1"/>
                <w:szCs w:val="1"/>
              </w:rPr>
            </w:pPr>
          </w:p>
        </w:tc>
        <w:tc>
          <w:tcPr>
            <w:tcW w:w="30" w:type="dxa"/>
          </w:tcPr>
          <w:p w14:paraId="1C5ED11E" w14:textId="77777777" w:rsidR="002D5324" w:rsidRPr="003529E4" w:rsidRDefault="002D5324">
            <w:pPr>
              <w:rPr>
                <w:sz w:val="1"/>
                <w:szCs w:val="1"/>
              </w:rPr>
            </w:pPr>
          </w:p>
        </w:tc>
      </w:tr>
      <w:tr w:rsidR="002D5324" w:rsidRPr="003529E4" w14:paraId="3F3FAEE9" w14:textId="7C8934F3" w:rsidTr="002D5324">
        <w:trPr>
          <w:trHeight w:val="65"/>
        </w:trPr>
        <w:tc>
          <w:tcPr>
            <w:tcW w:w="1460" w:type="dxa"/>
            <w:tcBorders>
              <w:left w:val="single" w:sz="8" w:space="0" w:color="001077"/>
              <w:bottom w:val="single" w:sz="8" w:space="0" w:color="001077"/>
              <w:right w:val="single" w:sz="8" w:space="0" w:color="001077"/>
            </w:tcBorders>
            <w:vAlign w:val="bottom"/>
          </w:tcPr>
          <w:p w14:paraId="6F4F1122" w14:textId="77777777" w:rsidR="002D5324" w:rsidRPr="003529E4" w:rsidRDefault="002D5324">
            <w:pPr>
              <w:rPr>
                <w:sz w:val="5"/>
                <w:szCs w:val="5"/>
              </w:rPr>
            </w:pPr>
          </w:p>
        </w:tc>
        <w:tc>
          <w:tcPr>
            <w:tcW w:w="5240" w:type="dxa"/>
            <w:tcBorders>
              <w:bottom w:val="single" w:sz="8" w:space="0" w:color="001077"/>
              <w:right w:val="single" w:sz="8" w:space="0" w:color="001077"/>
            </w:tcBorders>
            <w:vAlign w:val="bottom"/>
          </w:tcPr>
          <w:p w14:paraId="47512676" w14:textId="77777777" w:rsidR="002D5324" w:rsidRPr="003529E4" w:rsidRDefault="002D5324">
            <w:pPr>
              <w:rPr>
                <w:sz w:val="5"/>
                <w:szCs w:val="5"/>
              </w:rPr>
            </w:pPr>
          </w:p>
        </w:tc>
        <w:tc>
          <w:tcPr>
            <w:tcW w:w="30" w:type="dxa"/>
            <w:vAlign w:val="bottom"/>
          </w:tcPr>
          <w:p w14:paraId="0F3D5702" w14:textId="77777777" w:rsidR="002D5324" w:rsidRPr="003529E4" w:rsidRDefault="002D5324">
            <w:pPr>
              <w:rPr>
                <w:sz w:val="1"/>
                <w:szCs w:val="1"/>
              </w:rPr>
            </w:pPr>
          </w:p>
        </w:tc>
        <w:tc>
          <w:tcPr>
            <w:tcW w:w="30" w:type="dxa"/>
          </w:tcPr>
          <w:p w14:paraId="36C1524D" w14:textId="77777777" w:rsidR="002D5324" w:rsidRPr="003529E4" w:rsidRDefault="002D5324">
            <w:pPr>
              <w:rPr>
                <w:sz w:val="1"/>
                <w:szCs w:val="1"/>
              </w:rPr>
            </w:pPr>
          </w:p>
        </w:tc>
      </w:tr>
      <w:tr w:rsidR="002D5324" w:rsidRPr="003529E4" w14:paraId="0A713233" w14:textId="317F2FE9" w:rsidTr="002D5324">
        <w:trPr>
          <w:trHeight w:val="304"/>
        </w:trPr>
        <w:tc>
          <w:tcPr>
            <w:tcW w:w="1460" w:type="dxa"/>
            <w:tcBorders>
              <w:left w:val="single" w:sz="8" w:space="0" w:color="001077"/>
              <w:right w:val="single" w:sz="8" w:space="0" w:color="001077"/>
            </w:tcBorders>
            <w:vAlign w:val="bottom"/>
          </w:tcPr>
          <w:p w14:paraId="0925E98E" w14:textId="77777777" w:rsidR="002D5324" w:rsidRPr="003529E4" w:rsidRDefault="002D5324">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E7D95F3" w14:textId="77777777" w:rsidR="002D5324" w:rsidRPr="003529E4" w:rsidRDefault="002D5324">
            <w:pPr>
              <w:ind w:left="80"/>
              <w:rPr>
                <w:sz w:val="20"/>
                <w:szCs w:val="20"/>
              </w:rPr>
            </w:pPr>
            <w:r w:rsidRPr="003529E4">
              <w:rPr>
                <w:rFonts w:ascii="Arial" w:eastAsia="Arial" w:hAnsi="Arial" w:cs="Arial"/>
                <w:color w:val="333333"/>
                <w:sz w:val="18"/>
                <w:szCs w:val="18"/>
              </w:rPr>
              <w:t>www.domecek.org</w:t>
            </w:r>
          </w:p>
        </w:tc>
        <w:tc>
          <w:tcPr>
            <w:tcW w:w="30" w:type="dxa"/>
            <w:vAlign w:val="bottom"/>
          </w:tcPr>
          <w:p w14:paraId="02EE48F3" w14:textId="77777777" w:rsidR="002D5324" w:rsidRPr="003529E4" w:rsidRDefault="002D5324">
            <w:pPr>
              <w:rPr>
                <w:sz w:val="1"/>
                <w:szCs w:val="1"/>
              </w:rPr>
            </w:pPr>
          </w:p>
        </w:tc>
        <w:tc>
          <w:tcPr>
            <w:tcW w:w="30" w:type="dxa"/>
          </w:tcPr>
          <w:p w14:paraId="775DD29C" w14:textId="77777777" w:rsidR="002D5324" w:rsidRPr="003529E4" w:rsidRDefault="002D5324">
            <w:pPr>
              <w:rPr>
                <w:sz w:val="1"/>
                <w:szCs w:val="1"/>
              </w:rPr>
            </w:pPr>
          </w:p>
        </w:tc>
      </w:tr>
      <w:tr w:rsidR="002D5324" w:rsidRPr="003529E4" w14:paraId="592BE023" w14:textId="6565AA1F" w:rsidTr="002D5324">
        <w:trPr>
          <w:trHeight w:val="73"/>
        </w:trPr>
        <w:tc>
          <w:tcPr>
            <w:tcW w:w="1460" w:type="dxa"/>
            <w:tcBorders>
              <w:left w:val="single" w:sz="8" w:space="0" w:color="001077"/>
              <w:bottom w:val="single" w:sz="8" w:space="0" w:color="001077"/>
              <w:right w:val="single" w:sz="8" w:space="0" w:color="001077"/>
            </w:tcBorders>
            <w:vAlign w:val="bottom"/>
          </w:tcPr>
          <w:p w14:paraId="339F908B" w14:textId="77777777" w:rsidR="002D5324" w:rsidRPr="003529E4" w:rsidRDefault="002D5324">
            <w:pPr>
              <w:rPr>
                <w:sz w:val="6"/>
                <w:szCs w:val="6"/>
              </w:rPr>
            </w:pPr>
          </w:p>
        </w:tc>
        <w:tc>
          <w:tcPr>
            <w:tcW w:w="5240" w:type="dxa"/>
            <w:tcBorders>
              <w:bottom w:val="single" w:sz="8" w:space="0" w:color="001077"/>
              <w:right w:val="single" w:sz="8" w:space="0" w:color="001077"/>
            </w:tcBorders>
            <w:vAlign w:val="bottom"/>
          </w:tcPr>
          <w:p w14:paraId="0B78EFF1" w14:textId="77777777" w:rsidR="002D5324" w:rsidRPr="003529E4" w:rsidRDefault="002D5324">
            <w:pPr>
              <w:rPr>
                <w:sz w:val="6"/>
                <w:szCs w:val="6"/>
              </w:rPr>
            </w:pPr>
          </w:p>
        </w:tc>
        <w:tc>
          <w:tcPr>
            <w:tcW w:w="30" w:type="dxa"/>
            <w:vAlign w:val="bottom"/>
          </w:tcPr>
          <w:p w14:paraId="3999B7C5" w14:textId="77777777" w:rsidR="002D5324" w:rsidRPr="003529E4" w:rsidRDefault="002D5324">
            <w:pPr>
              <w:rPr>
                <w:sz w:val="1"/>
                <w:szCs w:val="1"/>
              </w:rPr>
            </w:pPr>
          </w:p>
        </w:tc>
        <w:tc>
          <w:tcPr>
            <w:tcW w:w="30" w:type="dxa"/>
          </w:tcPr>
          <w:p w14:paraId="083C666B" w14:textId="77777777" w:rsidR="002D5324" w:rsidRPr="003529E4" w:rsidRDefault="002D5324">
            <w:pPr>
              <w:rPr>
                <w:sz w:val="1"/>
                <w:szCs w:val="1"/>
              </w:rPr>
            </w:pPr>
          </w:p>
        </w:tc>
      </w:tr>
    </w:tbl>
    <w:p w14:paraId="03427F87" w14:textId="77777777" w:rsidR="008D1CF9" w:rsidRPr="003529E4" w:rsidRDefault="008D1CF9">
      <w:pPr>
        <w:spacing w:line="273" w:lineRule="exact"/>
        <w:rPr>
          <w:sz w:val="20"/>
          <w:szCs w:val="20"/>
        </w:rPr>
      </w:pPr>
    </w:p>
    <w:p w14:paraId="2923053B"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3F8C8233" w14:textId="77777777" w:rsidR="008D1CF9" w:rsidRPr="003529E4" w:rsidRDefault="008D1CF9" w:rsidP="00D14244">
      <w:pPr>
        <w:spacing w:line="69" w:lineRule="exact"/>
        <w:jc w:val="both"/>
        <w:rPr>
          <w:sz w:val="20"/>
          <w:szCs w:val="20"/>
        </w:rPr>
      </w:pPr>
    </w:p>
    <w:p w14:paraId="0A5672C7" w14:textId="2A6A2429" w:rsidR="008D1CF9" w:rsidRPr="003529E4" w:rsidRDefault="00B96348" w:rsidP="00D14244">
      <w:pPr>
        <w:ind w:left="460"/>
        <w:jc w:val="both"/>
        <w:rPr>
          <w:sz w:val="20"/>
          <w:szCs w:val="20"/>
        </w:rPr>
      </w:pPr>
      <w:r w:rsidRPr="003529E4">
        <w:rPr>
          <w:rFonts w:ascii="Arial" w:eastAsia="Arial" w:hAnsi="Arial" w:cs="Arial"/>
          <w:color w:val="333333"/>
          <w:sz w:val="18"/>
          <w:szCs w:val="18"/>
        </w:rPr>
        <w:t>Cílem služby je zlepšit kvalitu života rodiny a péče o děti. Aktivizovat vlastní síly</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rodiny, posilnit rodičovské role. Podpořit rodinu tak, aby zvládla samostatně</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řešit problémy každodenního života nezávisle na službě. Jedná se o terénní</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službu poskytovanou v přirozeném prostředí rodiny. Rozsah pomoci je široký</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a odpovídá aktuálním potřebám rodiny. Rodiny jsou vybírány odborem sociálně</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právní ochrany dětí MÚ v Trhových Svinech s ohledem na ohrožení dítěte. Cílem</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je předejít</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prohloubení krize v rodině a předcházet případnému odebrání dítěte</w:t>
      </w:r>
      <w:r w:rsidR="00D1424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z rodiny.</w:t>
      </w:r>
    </w:p>
    <w:p w14:paraId="317E00C7"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49F0ACE2" w14:textId="77777777" w:rsidR="008D1CF9" w:rsidRPr="003529E4" w:rsidRDefault="008D1CF9">
      <w:pPr>
        <w:spacing w:line="200" w:lineRule="exact"/>
        <w:rPr>
          <w:sz w:val="20"/>
          <w:szCs w:val="20"/>
        </w:rPr>
      </w:pPr>
    </w:p>
    <w:p w14:paraId="312524BB" w14:textId="77777777" w:rsidR="008D1CF9" w:rsidRPr="003529E4" w:rsidRDefault="008D1CF9">
      <w:pPr>
        <w:spacing w:line="200" w:lineRule="exact"/>
        <w:rPr>
          <w:sz w:val="20"/>
          <w:szCs w:val="20"/>
        </w:rPr>
      </w:pPr>
    </w:p>
    <w:p w14:paraId="78FEF079" w14:textId="77777777" w:rsidR="008D1CF9" w:rsidRPr="003529E4" w:rsidRDefault="008D1CF9">
      <w:pPr>
        <w:spacing w:line="200" w:lineRule="exact"/>
        <w:rPr>
          <w:sz w:val="20"/>
          <w:szCs w:val="20"/>
        </w:rPr>
      </w:pPr>
    </w:p>
    <w:p w14:paraId="675C4A4A" w14:textId="77777777" w:rsidR="008D1CF9" w:rsidRPr="003529E4" w:rsidRDefault="008D1CF9">
      <w:pPr>
        <w:spacing w:line="200" w:lineRule="exact"/>
        <w:rPr>
          <w:sz w:val="20"/>
          <w:szCs w:val="20"/>
        </w:rPr>
      </w:pPr>
    </w:p>
    <w:p w14:paraId="5A9AEE4B" w14:textId="77777777" w:rsidR="008D1CF9" w:rsidRPr="003529E4" w:rsidRDefault="008D1CF9">
      <w:pPr>
        <w:spacing w:line="200" w:lineRule="exact"/>
        <w:rPr>
          <w:sz w:val="20"/>
          <w:szCs w:val="20"/>
        </w:rPr>
      </w:pPr>
    </w:p>
    <w:p w14:paraId="04B4A54A" w14:textId="77777777" w:rsidR="008D1CF9" w:rsidRPr="003529E4" w:rsidRDefault="008D1CF9">
      <w:pPr>
        <w:spacing w:line="200" w:lineRule="exact"/>
        <w:rPr>
          <w:sz w:val="20"/>
          <w:szCs w:val="20"/>
        </w:rPr>
      </w:pPr>
    </w:p>
    <w:p w14:paraId="2135CCE5" w14:textId="44F9F12A" w:rsidR="008D1CF9" w:rsidRPr="003529E4" w:rsidRDefault="008D1CF9">
      <w:pPr>
        <w:spacing w:line="200" w:lineRule="exact"/>
        <w:rPr>
          <w:sz w:val="20"/>
          <w:szCs w:val="20"/>
        </w:rPr>
      </w:pPr>
    </w:p>
    <w:p w14:paraId="43A5C1E8" w14:textId="490CBF77" w:rsidR="00D14244" w:rsidRPr="003529E4" w:rsidRDefault="00D14244">
      <w:pPr>
        <w:spacing w:line="200" w:lineRule="exact"/>
        <w:rPr>
          <w:sz w:val="20"/>
          <w:szCs w:val="20"/>
        </w:rPr>
      </w:pPr>
    </w:p>
    <w:p w14:paraId="28022BD5" w14:textId="77777777" w:rsidR="008D1CF9" w:rsidRPr="003529E4" w:rsidRDefault="008D1CF9">
      <w:pPr>
        <w:spacing w:line="200" w:lineRule="exact"/>
        <w:rPr>
          <w:sz w:val="20"/>
          <w:szCs w:val="20"/>
        </w:rPr>
      </w:pPr>
    </w:p>
    <w:p w14:paraId="76585E85" w14:textId="77777777" w:rsidR="008D1CF9" w:rsidRPr="003529E4" w:rsidRDefault="008D1CF9">
      <w:pPr>
        <w:spacing w:line="268" w:lineRule="exact"/>
        <w:rPr>
          <w:sz w:val="20"/>
          <w:szCs w:val="20"/>
        </w:rPr>
      </w:pPr>
    </w:p>
    <w:p w14:paraId="73B8E106"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169D8C28" w14:textId="77777777" w:rsidR="008D1CF9" w:rsidRPr="003529E4" w:rsidRDefault="00B96348">
      <w:pPr>
        <w:rPr>
          <w:sz w:val="20"/>
          <w:szCs w:val="20"/>
        </w:rPr>
      </w:pPr>
      <w:bookmarkStart w:id="40" w:name="page43"/>
      <w:bookmarkEnd w:id="40"/>
      <w:r w:rsidRPr="003529E4">
        <w:rPr>
          <w:rFonts w:ascii="Arial" w:eastAsia="Arial" w:hAnsi="Arial" w:cs="Arial"/>
          <w:b/>
          <w:bCs/>
          <w:color w:val="001077"/>
          <w:sz w:val="28"/>
          <w:szCs w:val="28"/>
        </w:rPr>
        <w:lastRenderedPageBreak/>
        <w:t>Policie České republiky</w:t>
      </w:r>
    </w:p>
    <w:p w14:paraId="3516A071" w14:textId="77777777" w:rsidR="008D1CF9" w:rsidRPr="003529E4" w:rsidRDefault="008D1CF9">
      <w:pPr>
        <w:spacing w:line="14" w:lineRule="exact"/>
        <w:rPr>
          <w:sz w:val="20"/>
          <w:szCs w:val="20"/>
        </w:rPr>
      </w:pPr>
    </w:p>
    <w:p w14:paraId="4015D496" w14:textId="77777777" w:rsidR="008D1CF9" w:rsidRPr="003529E4" w:rsidRDefault="00B96348">
      <w:pPr>
        <w:rPr>
          <w:sz w:val="20"/>
          <w:szCs w:val="20"/>
        </w:rPr>
      </w:pPr>
      <w:r w:rsidRPr="003529E4">
        <w:rPr>
          <w:rFonts w:ascii="Arial" w:eastAsia="Arial" w:hAnsi="Arial" w:cs="Arial"/>
          <w:b/>
          <w:bCs/>
          <w:color w:val="001077"/>
          <w:sz w:val="28"/>
          <w:szCs w:val="28"/>
        </w:rPr>
        <w:t>(Obvodní oddělení PČR Trhové Sviny)</w:t>
      </w:r>
    </w:p>
    <w:p w14:paraId="2089478D"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3632C70" w14:textId="77777777">
        <w:trPr>
          <w:trHeight w:val="428"/>
        </w:trPr>
        <w:tc>
          <w:tcPr>
            <w:tcW w:w="1460" w:type="dxa"/>
            <w:tcBorders>
              <w:top w:val="single" w:sz="8" w:space="0" w:color="001077"/>
              <w:left w:val="single" w:sz="8" w:space="0" w:color="001077"/>
              <w:right w:val="single" w:sz="8" w:space="0" w:color="001077"/>
            </w:tcBorders>
            <w:vAlign w:val="bottom"/>
          </w:tcPr>
          <w:p w14:paraId="4D8AA385"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5AB0011A" w14:textId="77777777" w:rsidR="008D1CF9" w:rsidRPr="003529E4" w:rsidRDefault="00B96348">
            <w:pPr>
              <w:ind w:left="80"/>
              <w:rPr>
                <w:sz w:val="20"/>
                <w:szCs w:val="20"/>
              </w:rPr>
            </w:pPr>
            <w:r w:rsidRPr="003529E4">
              <w:rPr>
                <w:rFonts w:ascii="Arial" w:eastAsia="Arial" w:hAnsi="Arial" w:cs="Arial"/>
                <w:b/>
                <w:bCs/>
                <w:color w:val="333333"/>
                <w:sz w:val="18"/>
                <w:szCs w:val="18"/>
              </w:rPr>
              <w:t>Policie České republiky (Trhové Sviny)</w:t>
            </w:r>
          </w:p>
        </w:tc>
        <w:tc>
          <w:tcPr>
            <w:tcW w:w="0" w:type="dxa"/>
            <w:vAlign w:val="bottom"/>
          </w:tcPr>
          <w:p w14:paraId="2D272FD8" w14:textId="77777777" w:rsidR="008D1CF9" w:rsidRPr="003529E4" w:rsidRDefault="008D1CF9">
            <w:pPr>
              <w:rPr>
                <w:sz w:val="1"/>
                <w:szCs w:val="1"/>
              </w:rPr>
            </w:pPr>
          </w:p>
        </w:tc>
      </w:tr>
      <w:tr w:rsidR="008D1CF9" w:rsidRPr="003529E4" w14:paraId="7636F72A" w14:textId="77777777">
        <w:trPr>
          <w:trHeight w:val="177"/>
        </w:trPr>
        <w:tc>
          <w:tcPr>
            <w:tcW w:w="1460" w:type="dxa"/>
            <w:tcBorders>
              <w:left w:val="single" w:sz="8" w:space="0" w:color="001077"/>
              <w:bottom w:val="single" w:sz="8" w:space="0" w:color="001077"/>
              <w:right w:val="single" w:sz="8" w:space="0" w:color="001077"/>
            </w:tcBorders>
            <w:vAlign w:val="bottom"/>
          </w:tcPr>
          <w:p w14:paraId="1EAC9CA8" w14:textId="77777777" w:rsidR="008D1CF9" w:rsidRPr="003529E4" w:rsidRDefault="008D1CF9">
            <w:pPr>
              <w:rPr>
                <w:sz w:val="15"/>
                <w:szCs w:val="15"/>
              </w:rPr>
            </w:pPr>
          </w:p>
        </w:tc>
        <w:tc>
          <w:tcPr>
            <w:tcW w:w="5240" w:type="dxa"/>
            <w:tcBorders>
              <w:bottom w:val="single" w:sz="8" w:space="0" w:color="001077"/>
              <w:right w:val="single" w:sz="8" w:space="0" w:color="001077"/>
            </w:tcBorders>
            <w:vAlign w:val="bottom"/>
          </w:tcPr>
          <w:p w14:paraId="5F0295F2" w14:textId="77777777" w:rsidR="008D1CF9" w:rsidRPr="003529E4" w:rsidRDefault="008D1CF9">
            <w:pPr>
              <w:rPr>
                <w:sz w:val="15"/>
                <w:szCs w:val="15"/>
              </w:rPr>
            </w:pPr>
          </w:p>
        </w:tc>
        <w:tc>
          <w:tcPr>
            <w:tcW w:w="0" w:type="dxa"/>
            <w:vAlign w:val="bottom"/>
          </w:tcPr>
          <w:p w14:paraId="013F589C" w14:textId="77777777" w:rsidR="008D1CF9" w:rsidRPr="003529E4" w:rsidRDefault="008D1CF9">
            <w:pPr>
              <w:rPr>
                <w:sz w:val="1"/>
                <w:szCs w:val="1"/>
              </w:rPr>
            </w:pPr>
          </w:p>
        </w:tc>
      </w:tr>
      <w:tr w:rsidR="008D1CF9" w:rsidRPr="003529E4" w14:paraId="0758A7B8" w14:textId="77777777">
        <w:trPr>
          <w:trHeight w:val="235"/>
        </w:trPr>
        <w:tc>
          <w:tcPr>
            <w:tcW w:w="1460" w:type="dxa"/>
            <w:vMerge w:val="restart"/>
            <w:tcBorders>
              <w:left w:val="single" w:sz="8" w:space="0" w:color="001077"/>
              <w:right w:val="single" w:sz="8" w:space="0" w:color="001077"/>
            </w:tcBorders>
            <w:vAlign w:val="bottom"/>
          </w:tcPr>
          <w:p w14:paraId="35B503B1"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7C5B5EDC" w14:textId="77777777" w:rsidR="008D1CF9" w:rsidRPr="003529E4" w:rsidRDefault="00B96348">
            <w:pPr>
              <w:ind w:left="80"/>
              <w:rPr>
                <w:sz w:val="20"/>
                <w:szCs w:val="20"/>
              </w:rPr>
            </w:pPr>
            <w:r w:rsidRPr="003529E4">
              <w:rPr>
                <w:rFonts w:ascii="Arial" w:eastAsia="Arial" w:hAnsi="Arial" w:cs="Arial"/>
                <w:color w:val="333333"/>
                <w:sz w:val="18"/>
                <w:szCs w:val="18"/>
              </w:rPr>
              <w:t>Policie ČR – KŘP Jihočeského kraje</w:t>
            </w:r>
          </w:p>
        </w:tc>
        <w:tc>
          <w:tcPr>
            <w:tcW w:w="0" w:type="dxa"/>
            <w:vAlign w:val="bottom"/>
          </w:tcPr>
          <w:p w14:paraId="58531BA7" w14:textId="77777777" w:rsidR="008D1CF9" w:rsidRPr="003529E4" w:rsidRDefault="008D1CF9">
            <w:pPr>
              <w:rPr>
                <w:sz w:val="1"/>
                <w:szCs w:val="1"/>
              </w:rPr>
            </w:pPr>
          </w:p>
        </w:tc>
      </w:tr>
      <w:tr w:rsidR="008D1CF9" w:rsidRPr="003529E4" w14:paraId="7E444753" w14:textId="77777777">
        <w:trPr>
          <w:trHeight w:val="133"/>
        </w:trPr>
        <w:tc>
          <w:tcPr>
            <w:tcW w:w="1460" w:type="dxa"/>
            <w:vMerge/>
            <w:tcBorders>
              <w:left w:val="single" w:sz="8" w:space="0" w:color="001077"/>
              <w:right w:val="single" w:sz="8" w:space="0" w:color="001077"/>
            </w:tcBorders>
            <w:vAlign w:val="bottom"/>
          </w:tcPr>
          <w:p w14:paraId="6F26ED59" w14:textId="77777777" w:rsidR="008D1CF9" w:rsidRPr="003529E4" w:rsidRDefault="008D1CF9">
            <w:pPr>
              <w:rPr>
                <w:sz w:val="11"/>
                <w:szCs w:val="11"/>
              </w:rPr>
            </w:pPr>
          </w:p>
        </w:tc>
        <w:tc>
          <w:tcPr>
            <w:tcW w:w="5240" w:type="dxa"/>
            <w:vMerge w:val="restart"/>
            <w:tcBorders>
              <w:right w:val="single" w:sz="8" w:space="0" w:color="001077"/>
            </w:tcBorders>
            <w:vAlign w:val="bottom"/>
          </w:tcPr>
          <w:p w14:paraId="436C4F51" w14:textId="77777777" w:rsidR="008D1CF9" w:rsidRPr="003529E4" w:rsidRDefault="00B96348">
            <w:pPr>
              <w:ind w:left="80"/>
              <w:rPr>
                <w:sz w:val="20"/>
                <w:szCs w:val="20"/>
              </w:rPr>
            </w:pPr>
            <w:r w:rsidRPr="003529E4">
              <w:rPr>
                <w:rFonts w:ascii="Arial" w:eastAsia="Arial" w:hAnsi="Arial" w:cs="Arial"/>
                <w:color w:val="333333"/>
                <w:sz w:val="18"/>
                <w:szCs w:val="18"/>
              </w:rPr>
              <w:t>- Obvodní oddělení Trhové Sviny</w:t>
            </w:r>
          </w:p>
        </w:tc>
        <w:tc>
          <w:tcPr>
            <w:tcW w:w="0" w:type="dxa"/>
            <w:vAlign w:val="bottom"/>
          </w:tcPr>
          <w:p w14:paraId="2D2BA421" w14:textId="77777777" w:rsidR="008D1CF9" w:rsidRPr="003529E4" w:rsidRDefault="008D1CF9">
            <w:pPr>
              <w:rPr>
                <w:sz w:val="1"/>
                <w:szCs w:val="1"/>
              </w:rPr>
            </w:pPr>
          </w:p>
        </w:tc>
      </w:tr>
      <w:tr w:rsidR="008D1CF9" w:rsidRPr="003529E4" w14:paraId="74082701" w14:textId="77777777">
        <w:trPr>
          <w:trHeight w:val="104"/>
        </w:trPr>
        <w:tc>
          <w:tcPr>
            <w:tcW w:w="1460" w:type="dxa"/>
            <w:tcBorders>
              <w:left w:val="single" w:sz="8" w:space="0" w:color="001077"/>
              <w:right w:val="single" w:sz="8" w:space="0" w:color="001077"/>
            </w:tcBorders>
            <w:vAlign w:val="bottom"/>
          </w:tcPr>
          <w:p w14:paraId="1C7123FB" w14:textId="77777777" w:rsidR="008D1CF9" w:rsidRPr="003529E4" w:rsidRDefault="008D1CF9">
            <w:pPr>
              <w:rPr>
                <w:sz w:val="9"/>
                <w:szCs w:val="9"/>
              </w:rPr>
            </w:pPr>
          </w:p>
        </w:tc>
        <w:tc>
          <w:tcPr>
            <w:tcW w:w="5240" w:type="dxa"/>
            <w:vMerge/>
            <w:tcBorders>
              <w:right w:val="single" w:sz="8" w:space="0" w:color="001077"/>
            </w:tcBorders>
            <w:vAlign w:val="bottom"/>
          </w:tcPr>
          <w:p w14:paraId="3B7E0C28" w14:textId="77777777" w:rsidR="008D1CF9" w:rsidRPr="003529E4" w:rsidRDefault="008D1CF9">
            <w:pPr>
              <w:rPr>
                <w:sz w:val="9"/>
                <w:szCs w:val="9"/>
              </w:rPr>
            </w:pPr>
          </w:p>
        </w:tc>
        <w:tc>
          <w:tcPr>
            <w:tcW w:w="0" w:type="dxa"/>
            <w:vAlign w:val="bottom"/>
          </w:tcPr>
          <w:p w14:paraId="6DA5284E" w14:textId="77777777" w:rsidR="008D1CF9" w:rsidRPr="003529E4" w:rsidRDefault="008D1CF9">
            <w:pPr>
              <w:rPr>
                <w:sz w:val="1"/>
                <w:szCs w:val="1"/>
              </w:rPr>
            </w:pPr>
          </w:p>
        </w:tc>
      </w:tr>
      <w:tr w:rsidR="008D1CF9" w:rsidRPr="003529E4" w14:paraId="529ABAFB" w14:textId="77777777">
        <w:trPr>
          <w:trHeight w:val="32"/>
        </w:trPr>
        <w:tc>
          <w:tcPr>
            <w:tcW w:w="1460" w:type="dxa"/>
            <w:tcBorders>
              <w:left w:val="single" w:sz="8" w:space="0" w:color="001077"/>
              <w:bottom w:val="single" w:sz="8" w:space="0" w:color="001077"/>
              <w:right w:val="single" w:sz="8" w:space="0" w:color="001077"/>
            </w:tcBorders>
            <w:vAlign w:val="bottom"/>
          </w:tcPr>
          <w:p w14:paraId="77CD3624"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16A2E8C2" w14:textId="77777777" w:rsidR="008D1CF9" w:rsidRPr="003529E4" w:rsidRDefault="008D1CF9">
            <w:pPr>
              <w:rPr>
                <w:sz w:val="2"/>
                <w:szCs w:val="2"/>
              </w:rPr>
            </w:pPr>
          </w:p>
        </w:tc>
        <w:tc>
          <w:tcPr>
            <w:tcW w:w="0" w:type="dxa"/>
            <w:vAlign w:val="bottom"/>
          </w:tcPr>
          <w:p w14:paraId="02C820B0" w14:textId="77777777" w:rsidR="008D1CF9" w:rsidRPr="003529E4" w:rsidRDefault="008D1CF9">
            <w:pPr>
              <w:rPr>
                <w:sz w:val="1"/>
                <w:szCs w:val="1"/>
              </w:rPr>
            </w:pPr>
          </w:p>
        </w:tc>
      </w:tr>
      <w:tr w:rsidR="008D1CF9" w:rsidRPr="003529E4" w14:paraId="3CF662F1" w14:textId="77777777">
        <w:trPr>
          <w:trHeight w:val="294"/>
        </w:trPr>
        <w:tc>
          <w:tcPr>
            <w:tcW w:w="1460" w:type="dxa"/>
            <w:tcBorders>
              <w:left w:val="single" w:sz="8" w:space="0" w:color="001077"/>
              <w:right w:val="single" w:sz="8" w:space="0" w:color="001077"/>
            </w:tcBorders>
            <w:vAlign w:val="bottom"/>
          </w:tcPr>
          <w:p w14:paraId="15040E1F"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579E8B0F" w14:textId="77777777" w:rsidR="008D1CF9" w:rsidRPr="003529E4" w:rsidRDefault="00B96348">
            <w:pPr>
              <w:ind w:left="80"/>
              <w:rPr>
                <w:sz w:val="20"/>
                <w:szCs w:val="20"/>
              </w:rPr>
            </w:pPr>
            <w:r w:rsidRPr="003529E4">
              <w:rPr>
                <w:rFonts w:ascii="Arial" w:eastAsia="Arial" w:hAnsi="Arial" w:cs="Arial"/>
                <w:color w:val="333333"/>
                <w:sz w:val="18"/>
                <w:szCs w:val="18"/>
              </w:rPr>
              <w:t>nepřetržitě</w:t>
            </w:r>
          </w:p>
        </w:tc>
        <w:tc>
          <w:tcPr>
            <w:tcW w:w="0" w:type="dxa"/>
            <w:vAlign w:val="bottom"/>
          </w:tcPr>
          <w:p w14:paraId="7849A972" w14:textId="77777777" w:rsidR="008D1CF9" w:rsidRPr="003529E4" w:rsidRDefault="008D1CF9">
            <w:pPr>
              <w:rPr>
                <w:sz w:val="1"/>
                <w:szCs w:val="1"/>
              </w:rPr>
            </w:pPr>
          </w:p>
        </w:tc>
      </w:tr>
      <w:tr w:rsidR="008D1CF9" w:rsidRPr="003529E4" w14:paraId="5866734A" w14:textId="77777777">
        <w:trPr>
          <w:trHeight w:val="132"/>
        </w:trPr>
        <w:tc>
          <w:tcPr>
            <w:tcW w:w="1460" w:type="dxa"/>
            <w:vMerge w:val="restart"/>
            <w:tcBorders>
              <w:left w:val="single" w:sz="8" w:space="0" w:color="001077"/>
              <w:right w:val="single" w:sz="8" w:space="0" w:color="001077"/>
            </w:tcBorders>
            <w:vAlign w:val="bottom"/>
          </w:tcPr>
          <w:p w14:paraId="533E7A0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EDBA35A" w14:textId="77777777" w:rsidR="008D1CF9" w:rsidRPr="003529E4" w:rsidRDefault="008D1CF9">
            <w:pPr>
              <w:rPr>
                <w:sz w:val="11"/>
                <w:szCs w:val="11"/>
              </w:rPr>
            </w:pPr>
          </w:p>
        </w:tc>
        <w:tc>
          <w:tcPr>
            <w:tcW w:w="0" w:type="dxa"/>
            <w:vAlign w:val="bottom"/>
          </w:tcPr>
          <w:p w14:paraId="6B167A80" w14:textId="77777777" w:rsidR="008D1CF9" w:rsidRPr="003529E4" w:rsidRDefault="008D1CF9">
            <w:pPr>
              <w:rPr>
                <w:sz w:val="1"/>
                <w:szCs w:val="1"/>
              </w:rPr>
            </w:pPr>
          </w:p>
        </w:tc>
      </w:tr>
      <w:tr w:rsidR="008D1CF9" w:rsidRPr="003529E4" w14:paraId="37DAF658" w14:textId="77777777">
        <w:trPr>
          <w:trHeight w:val="112"/>
        </w:trPr>
        <w:tc>
          <w:tcPr>
            <w:tcW w:w="1460" w:type="dxa"/>
            <w:vMerge/>
            <w:tcBorders>
              <w:left w:val="single" w:sz="8" w:space="0" w:color="001077"/>
              <w:right w:val="single" w:sz="8" w:space="0" w:color="001077"/>
            </w:tcBorders>
            <w:vAlign w:val="bottom"/>
          </w:tcPr>
          <w:p w14:paraId="6D61C236" w14:textId="77777777" w:rsidR="008D1CF9" w:rsidRPr="003529E4" w:rsidRDefault="008D1CF9">
            <w:pPr>
              <w:rPr>
                <w:sz w:val="9"/>
                <w:szCs w:val="9"/>
              </w:rPr>
            </w:pPr>
          </w:p>
        </w:tc>
        <w:tc>
          <w:tcPr>
            <w:tcW w:w="5240" w:type="dxa"/>
            <w:tcBorders>
              <w:right w:val="single" w:sz="8" w:space="0" w:color="001077"/>
            </w:tcBorders>
            <w:vAlign w:val="bottom"/>
          </w:tcPr>
          <w:p w14:paraId="5A6473C6" w14:textId="77777777" w:rsidR="008D1CF9" w:rsidRPr="003529E4" w:rsidRDefault="008D1CF9">
            <w:pPr>
              <w:rPr>
                <w:sz w:val="9"/>
                <w:szCs w:val="9"/>
              </w:rPr>
            </w:pPr>
          </w:p>
        </w:tc>
        <w:tc>
          <w:tcPr>
            <w:tcW w:w="0" w:type="dxa"/>
            <w:vAlign w:val="bottom"/>
          </w:tcPr>
          <w:p w14:paraId="5ABA4AF8" w14:textId="77777777" w:rsidR="008D1CF9" w:rsidRPr="003529E4" w:rsidRDefault="008D1CF9">
            <w:pPr>
              <w:rPr>
                <w:sz w:val="1"/>
                <w:szCs w:val="1"/>
              </w:rPr>
            </w:pPr>
          </w:p>
        </w:tc>
      </w:tr>
      <w:tr w:rsidR="008D1CF9" w:rsidRPr="003529E4" w14:paraId="15856DA2" w14:textId="77777777">
        <w:trPr>
          <w:trHeight w:val="91"/>
        </w:trPr>
        <w:tc>
          <w:tcPr>
            <w:tcW w:w="1460" w:type="dxa"/>
            <w:tcBorders>
              <w:left w:val="single" w:sz="8" w:space="0" w:color="001077"/>
              <w:bottom w:val="single" w:sz="8" w:space="0" w:color="001077"/>
              <w:right w:val="single" w:sz="8" w:space="0" w:color="001077"/>
            </w:tcBorders>
            <w:vAlign w:val="bottom"/>
          </w:tcPr>
          <w:p w14:paraId="6629572C"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5B021E94" w14:textId="77777777" w:rsidR="008D1CF9" w:rsidRPr="003529E4" w:rsidRDefault="008D1CF9">
            <w:pPr>
              <w:rPr>
                <w:sz w:val="7"/>
                <w:szCs w:val="7"/>
              </w:rPr>
            </w:pPr>
          </w:p>
        </w:tc>
        <w:tc>
          <w:tcPr>
            <w:tcW w:w="0" w:type="dxa"/>
            <w:vAlign w:val="bottom"/>
          </w:tcPr>
          <w:p w14:paraId="7B5C0DAC" w14:textId="77777777" w:rsidR="008D1CF9" w:rsidRPr="003529E4" w:rsidRDefault="008D1CF9">
            <w:pPr>
              <w:rPr>
                <w:sz w:val="1"/>
                <w:szCs w:val="1"/>
              </w:rPr>
            </w:pPr>
          </w:p>
        </w:tc>
      </w:tr>
      <w:tr w:rsidR="008D1CF9" w:rsidRPr="003529E4" w14:paraId="7FDF3DDC" w14:textId="77777777">
        <w:trPr>
          <w:trHeight w:val="258"/>
        </w:trPr>
        <w:tc>
          <w:tcPr>
            <w:tcW w:w="1460" w:type="dxa"/>
            <w:vMerge w:val="restart"/>
            <w:tcBorders>
              <w:left w:val="single" w:sz="8" w:space="0" w:color="001077"/>
              <w:right w:val="single" w:sz="8" w:space="0" w:color="001077"/>
            </w:tcBorders>
            <w:vAlign w:val="bottom"/>
          </w:tcPr>
          <w:p w14:paraId="3ACB93ED"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tcBorders>
              <w:right w:val="single" w:sz="8" w:space="0" w:color="001077"/>
            </w:tcBorders>
            <w:vAlign w:val="bottom"/>
          </w:tcPr>
          <w:p w14:paraId="2EF6CE27" w14:textId="77777777" w:rsidR="008D1CF9" w:rsidRPr="003529E4" w:rsidRDefault="00B96348">
            <w:pPr>
              <w:ind w:left="80"/>
              <w:rPr>
                <w:sz w:val="20"/>
                <w:szCs w:val="20"/>
              </w:rPr>
            </w:pPr>
            <w:r w:rsidRPr="003529E4">
              <w:rPr>
                <w:rFonts w:ascii="Arial" w:eastAsia="Arial" w:hAnsi="Arial" w:cs="Arial"/>
                <w:color w:val="333333"/>
                <w:sz w:val="18"/>
                <w:szCs w:val="18"/>
              </w:rPr>
              <w:t>Komařice, Strážkovice, Střížov, Čížkrajice, Horní Stropnice,</w:t>
            </w:r>
          </w:p>
        </w:tc>
        <w:tc>
          <w:tcPr>
            <w:tcW w:w="0" w:type="dxa"/>
            <w:vAlign w:val="bottom"/>
          </w:tcPr>
          <w:p w14:paraId="4D4F8CF4" w14:textId="77777777" w:rsidR="008D1CF9" w:rsidRPr="003529E4" w:rsidRDefault="008D1CF9">
            <w:pPr>
              <w:rPr>
                <w:sz w:val="1"/>
                <w:szCs w:val="1"/>
              </w:rPr>
            </w:pPr>
          </w:p>
        </w:tc>
      </w:tr>
      <w:tr w:rsidR="008D1CF9" w:rsidRPr="003529E4" w14:paraId="63DE0092" w14:textId="77777777">
        <w:trPr>
          <w:trHeight w:val="212"/>
        </w:trPr>
        <w:tc>
          <w:tcPr>
            <w:tcW w:w="1460" w:type="dxa"/>
            <w:vMerge/>
            <w:tcBorders>
              <w:left w:val="single" w:sz="8" w:space="0" w:color="001077"/>
              <w:right w:val="single" w:sz="8" w:space="0" w:color="001077"/>
            </w:tcBorders>
            <w:vAlign w:val="bottom"/>
          </w:tcPr>
          <w:p w14:paraId="32551D3B" w14:textId="77777777" w:rsidR="008D1CF9" w:rsidRPr="003529E4" w:rsidRDefault="008D1CF9">
            <w:pPr>
              <w:rPr>
                <w:sz w:val="18"/>
                <w:szCs w:val="18"/>
              </w:rPr>
            </w:pPr>
          </w:p>
        </w:tc>
        <w:tc>
          <w:tcPr>
            <w:tcW w:w="5240" w:type="dxa"/>
            <w:tcBorders>
              <w:right w:val="single" w:sz="8" w:space="0" w:color="001077"/>
            </w:tcBorders>
            <w:vAlign w:val="bottom"/>
          </w:tcPr>
          <w:p w14:paraId="064F211A" w14:textId="77777777" w:rsidR="008D1CF9" w:rsidRPr="003529E4" w:rsidRDefault="00B96348">
            <w:pPr>
              <w:ind w:left="80"/>
              <w:rPr>
                <w:sz w:val="20"/>
                <w:szCs w:val="20"/>
              </w:rPr>
            </w:pPr>
            <w:r w:rsidRPr="003529E4">
              <w:rPr>
                <w:rFonts w:ascii="Arial" w:eastAsia="Arial" w:hAnsi="Arial" w:cs="Arial"/>
                <w:color w:val="333333"/>
                <w:sz w:val="18"/>
                <w:szCs w:val="18"/>
              </w:rPr>
              <w:t>Hranice, Jílovice, Kamenná, Ločenice, Mladošovice, Nové</w:t>
            </w:r>
          </w:p>
        </w:tc>
        <w:tc>
          <w:tcPr>
            <w:tcW w:w="0" w:type="dxa"/>
            <w:vAlign w:val="bottom"/>
          </w:tcPr>
          <w:p w14:paraId="24B58C8F" w14:textId="77777777" w:rsidR="008D1CF9" w:rsidRPr="003529E4" w:rsidRDefault="008D1CF9">
            <w:pPr>
              <w:rPr>
                <w:sz w:val="1"/>
                <w:szCs w:val="1"/>
              </w:rPr>
            </w:pPr>
          </w:p>
        </w:tc>
      </w:tr>
      <w:tr w:rsidR="008D1CF9" w:rsidRPr="003529E4" w14:paraId="2C0A6556" w14:textId="77777777">
        <w:trPr>
          <w:trHeight w:val="220"/>
        </w:trPr>
        <w:tc>
          <w:tcPr>
            <w:tcW w:w="1460" w:type="dxa"/>
            <w:tcBorders>
              <w:left w:val="single" w:sz="8" w:space="0" w:color="001077"/>
              <w:right w:val="single" w:sz="8" w:space="0" w:color="001077"/>
            </w:tcBorders>
            <w:vAlign w:val="bottom"/>
          </w:tcPr>
          <w:p w14:paraId="56C8CAD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701A5FDC" w14:textId="77777777" w:rsidR="008D1CF9" w:rsidRPr="003529E4" w:rsidRDefault="00B96348">
            <w:pPr>
              <w:ind w:left="80"/>
              <w:rPr>
                <w:sz w:val="20"/>
                <w:szCs w:val="20"/>
              </w:rPr>
            </w:pPr>
            <w:r w:rsidRPr="003529E4">
              <w:rPr>
                <w:rFonts w:ascii="Arial" w:eastAsia="Arial" w:hAnsi="Arial" w:cs="Arial"/>
                <w:color w:val="333333"/>
                <w:sz w:val="18"/>
                <w:szCs w:val="18"/>
              </w:rPr>
              <w:t>Hrady, Olešnice, Ostrolovský Újezd, Petříkov, Slavče, Svatý</w:t>
            </w:r>
          </w:p>
        </w:tc>
        <w:tc>
          <w:tcPr>
            <w:tcW w:w="0" w:type="dxa"/>
            <w:vAlign w:val="bottom"/>
          </w:tcPr>
          <w:p w14:paraId="3EDC7F3F" w14:textId="77777777" w:rsidR="008D1CF9" w:rsidRPr="003529E4" w:rsidRDefault="008D1CF9">
            <w:pPr>
              <w:rPr>
                <w:sz w:val="1"/>
                <w:szCs w:val="1"/>
              </w:rPr>
            </w:pPr>
          </w:p>
        </w:tc>
      </w:tr>
      <w:tr w:rsidR="008D1CF9" w:rsidRPr="003529E4" w14:paraId="64DF8038" w14:textId="77777777">
        <w:trPr>
          <w:trHeight w:val="237"/>
        </w:trPr>
        <w:tc>
          <w:tcPr>
            <w:tcW w:w="1460" w:type="dxa"/>
            <w:tcBorders>
              <w:left w:val="single" w:sz="8" w:space="0" w:color="001077"/>
              <w:right w:val="single" w:sz="8" w:space="0" w:color="001077"/>
            </w:tcBorders>
            <w:vAlign w:val="bottom"/>
          </w:tcPr>
          <w:p w14:paraId="25DE58BB" w14:textId="77777777" w:rsidR="008D1CF9" w:rsidRPr="003529E4" w:rsidRDefault="008D1CF9">
            <w:pPr>
              <w:rPr>
                <w:sz w:val="20"/>
                <w:szCs w:val="20"/>
              </w:rPr>
            </w:pPr>
          </w:p>
        </w:tc>
        <w:tc>
          <w:tcPr>
            <w:tcW w:w="5240" w:type="dxa"/>
            <w:tcBorders>
              <w:right w:val="single" w:sz="8" w:space="0" w:color="001077"/>
            </w:tcBorders>
            <w:vAlign w:val="bottom"/>
          </w:tcPr>
          <w:p w14:paraId="5DFEB228" w14:textId="77777777" w:rsidR="008D1CF9" w:rsidRPr="003529E4" w:rsidRDefault="00B96348">
            <w:pPr>
              <w:ind w:left="80"/>
              <w:rPr>
                <w:sz w:val="20"/>
                <w:szCs w:val="20"/>
              </w:rPr>
            </w:pPr>
            <w:r w:rsidRPr="003529E4">
              <w:rPr>
                <w:rFonts w:ascii="Arial" w:eastAsia="Arial" w:hAnsi="Arial" w:cs="Arial"/>
                <w:color w:val="333333"/>
                <w:sz w:val="18"/>
                <w:szCs w:val="18"/>
              </w:rPr>
              <w:t>Jan nad Malší, Trhové Sviny, Žár</w:t>
            </w:r>
          </w:p>
        </w:tc>
        <w:tc>
          <w:tcPr>
            <w:tcW w:w="0" w:type="dxa"/>
            <w:vAlign w:val="bottom"/>
          </w:tcPr>
          <w:p w14:paraId="0F059987" w14:textId="77777777" w:rsidR="008D1CF9" w:rsidRPr="003529E4" w:rsidRDefault="008D1CF9">
            <w:pPr>
              <w:rPr>
                <w:sz w:val="1"/>
                <w:szCs w:val="1"/>
              </w:rPr>
            </w:pPr>
          </w:p>
        </w:tc>
      </w:tr>
      <w:tr w:rsidR="008D1CF9" w:rsidRPr="003529E4" w14:paraId="70370CE9" w14:textId="77777777">
        <w:trPr>
          <w:trHeight w:val="55"/>
        </w:trPr>
        <w:tc>
          <w:tcPr>
            <w:tcW w:w="1460" w:type="dxa"/>
            <w:tcBorders>
              <w:left w:val="single" w:sz="8" w:space="0" w:color="001077"/>
              <w:bottom w:val="single" w:sz="8" w:space="0" w:color="001077"/>
              <w:right w:val="single" w:sz="8" w:space="0" w:color="001077"/>
            </w:tcBorders>
            <w:vAlign w:val="bottom"/>
          </w:tcPr>
          <w:p w14:paraId="6D46DCAD"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28CCE1C" w14:textId="77777777" w:rsidR="008D1CF9" w:rsidRPr="003529E4" w:rsidRDefault="008D1CF9">
            <w:pPr>
              <w:rPr>
                <w:sz w:val="4"/>
                <w:szCs w:val="4"/>
              </w:rPr>
            </w:pPr>
          </w:p>
        </w:tc>
        <w:tc>
          <w:tcPr>
            <w:tcW w:w="0" w:type="dxa"/>
            <w:vAlign w:val="bottom"/>
          </w:tcPr>
          <w:p w14:paraId="7ECBEC59" w14:textId="77777777" w:rsidR="008D1CF9" w:rsidRPr="003529E4" w:rsidRDefault="008D1CF9">
            <w:pPr>
              <w:rPr>
                <w:sz w:val="1"/>
                <w:szCs w:val="1"/>
              </w:rPr>
            </w:pPr>
          </w:p>
        </w:tc>
      </w:tr>
      <w:tr w:rsidR="008D1CF9" w:rsidRPr="003529E4" w14:paraId="5086E0C3" w14:textId="77777777">
        <w:trPr>
          <w:trHeight w:val="247"/>
        </w:trPr>
        <w:tc>
          <w:tcPr>
            <w:tcW w:w="1460" w:type="dxa"/>
            <w:tcBorders>
              <w:left w:val="single" w:sz="8" w:space="0" w:color="001077"/>
              <w:right w:val="single" w:sz="8" w:space="0" w:color="001077"/>
            </w:tcBorders>
            <w:vAlign w:val="bottom"/>
          </w:tcPr>
          <w:p w14:paraId="0AF74D25"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4C5739B7"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494E00F0" w14:textId="77777777" w:rsidR="008D1CF9" w:rsidRPr="003529E4" w:rsidRDefault="008D1CF9">
            <w:pPr>
              <w:rPr>
                <w:sz w:val="1"/>
                <w:szCs w:val="1"/>
              </w:rPr>
            </w:pPr>
          </w:p>
        </w:tc>
      </w:tr>
      <w:tr w:rsidR="008D1CF9" w:rsidRPr="003529E4" w14:paraId="58CF71E7" w14:textId="77777777">
        <w:trPr>
          <w:trHeight w:val="132"/>
        </w:trPr>
        <w:tc>
          <w:tcPr>
            <w:tcW w:w="1460" w:type="dxa"/>
            <w:vMerge w:val="restart"/>
            <w:tcBorders>
              <w:left w:val="single" w:sz="8" w:space="0" w:color="001077"/>
              <w:right w:val="single" w:sz="8" w:space="0" w:color="001077"/>
            </w:tcBorders>
            <w:vAlign w:val="bottom"/>
          </w:tcPr>
          <w:p w14:paraId="6169700E"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24FCB369" w14:textId="77777777" w:rsidR="008D1CF9" w:rsidRPr="003529E4" w:rsidRDefault="008D1CF9">
            <w:pPr>
              <w:rPr>
                <w:sz w:val="11"/>
                <w:szCs w:val="11"/>
              </w:rPr>
            </w:pPr>
          </w:p>
        </w:tc>
        <w:tc>
          <w:tcPr>
            <w:tcW w:w="0" w:type="dxa"/>
            <w:vAlign w:val="bottom"/>
          </w:tcPr>
          <w:p w14:paraId="0D7B9352" w14:textId="77777777" w:rsidR="008D1CF9" w:rsidRPr="003529E4" w:rsidRDefault="008D1CF9">
            <w:pPr>
              <w:rPr>
                <w:sz w:val="1"/>
                <w:szCs w:val="1"/>
              </w:rPr>
            </w:pPr>
          </w:p>
        </w:tc>
      </w:tr>
      <w:tr w:rsidR="008D1CF9" w:rsidRPr="003529E4" w14:paraId="53D5A35F" w14:textId="77777777">
        <w:trPr>
          <w:trHeight w:val="112"/>
        </w:trPr>
        <w:tc>
          <w:tcPr>
            <w:tcW w:w="1460" w:type="dxa"/>
            <w:vMerge/>
            <w:tcBorders>
              <w:left w:val="single" w:sz="8" w:space="0" w:color="001077"/>
              <w:right w:val="single" w:sz="8" w:space="0" w:color="001077"/>
            </w:tcBorders>
            <w:vAlign w:val="bottom"/>
          </w:tcPr>
          <w:p w14:paraId="29517ED7" w14:textId="77777777" w:rsidR="008D1CF9" w:rsidRPr="003529E4" w:rsidRDefault="008D1CF9">
            <w:pPr>
              <w:rPr>
                <w:sz w:val="9"/>
                <w:szCs w:val="9"/>
              </w:rPr>
            </w:pPr>
          </w:p>
        </w:tc>
        <w:tc>
          <w:tcPr>
            <w:tcW w:w="5240" w:type="dxa"/>
            <w:tcBorders>
              <w:right w:val="single" w:sz="8" w:space="0" w:color="001077"/>
            </w:tcBorders>
            <w:vAlign w:val="bottom"/>
          </w:tcPr>
          <w:p w14:paraId="367BC25E" w14:textId="77777777" w:rsidR="008D1CF9" w:rsidRPr="003529E4" w:rsidRDefault="008D1CF9">
            <w:pPr>
              <w:rPr>
                <w:sz w:val="9"/>
                <w:szCs w:val="9"/>
              </w:rPr>
            </w:pPr>
          </w:p>
        </w:tc>
        <w:tc>
          <w:tcPr>
            <w:tcW w:w="0" w:type="dxa"/>
            <w:vAlign w:val="bottom"/>
          </w:tcPr>
          <w:p w14:paraId="44DC55D5" w14:textId="77777777" w:rsidR="008D1CF9" w:rsidRPr="003529E4" w:rsidRDefault="008D1CF9">
            <w:pPr>
              <w:rPr>
                <w:sz w:val="1"/>
                <w:szCs w:val="1"/>
              </w:rPr>
            </w:pPr>
          </w:p>
        </w:tc>
      </w:tr>
      <w:tr w:rsidR="008D1CF9" w:rsidRPr="003529E4" w14:paraId="2EC19265" w14:textId="77777777">
        <w:trPr>
          <w:trHeight w:val="43"/>
        </w:trPr>
        <w:tc>
          <w:tcPr>
            <w:tcW w:w="1460" w:type="dxa"/>
            <w:tcBorders>
              <w:left w:val="single" w:sz="8" w:space="0" w:color="001077"/>
              <w:bottom w:val="single" w:sz="8" w:space="0" w:color="001077"/>
              <w:right w:val="single" w:sz="8" w:space="0" w:color="001077"/>
            </w:tcBorders>
            <w:vAlign w:val="bottom"/>
          </w:tcPr>
          <w:p w14:paraId="45E948EE"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219FAF00" w14:textId="77777777" w:rsidR="008D1CF9" w:rsidRPr="003529E4" w:rsidRDefault="008D1CF9">
            <w:pPr>
              <w:rPr>
                <w:sz w:val="3"/>
                <w:szCs w:val="3"/>
              </w:rPr>
            </w:pPr>
          </w:p>
        </w:tc>
        <w:tc>
          <w:tcPr>
            <w:tcW w:w="0" w:type="dxa"/>
            <w:vAlign w:val="bottom"/>
          </w:tcPr>
          <w:p w14:paraId="060952FE" w14:textId="77777777" w:rsidR="008D1CF9" w:rsidRPr="003529E4" w:rsidRDefault="008D1CF9">
            <w:pPr>
              <w:rPr>
                <w:sz w:val="1"/>
                <w:szCs w:val="1"/>
              </w:rPr>
            </w:pPr>
          </w:p>
        </w:tc>
      </w:tr>
      <w:tr w:rsidR="008D1CF9" w:rsidRPr="003529E4" w14:paraId="5F557153" w14:textId="77777777">
        <w:trPr>
          <w:trHeight w:val="259"/>
        </w:trPr>
        <w:tc>
          <w:tcPr>
            <w:tcW w:w="1460" w:type="dxa"/>
            <w:tcBorders>
              <w:left w:val="single" w:sz="8" w:space="0" w:color="001077"/>
              <w:right w:val="single" w:sz="8" w:space="0" w:color="001077"/>
            </w:tcBorders>
            <w:vAlign w:val="bottom"/>
          </w:tcPr>
          <w:p w14:paraId="531A0867"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8C13DD9"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186E6CED" w14:textId="77777777" w:rsidR="008D1CF9" w:rsidRPr="003529E4" w:rsidRDefault="008D1CF9">
            <w:pPr>
              <w:rPr>
                <w:sz w:val="1"/>
                <w:szCs w:val="1"/>
              </w:rPr>
            </w:pPr>
          </w:p>
        </w:tc>
      </w:tr>
      <w:tr w:rsidR="008D1CF9" w:rsidRPr="003529E4" w14:paraId="13A17197" w14:textId="77777777">
        <w:trPr>
          <w:trHeight w:val="132"/>
        </w:trPr>
        <w:tc>
          <w:tcPr>
            <w:tcW w:w="1460" w:type="dxa"/>
            <w:vMerge w:val="restart"/>
            <w:tcBorders>
              <w:left w:val="single" w:sz="8" w:space="0" w:color="001077"/>
              <w:right w:val="single" w:sz="8" w:space="0" w:color="001077"/>
            </w:tcBorders>
            <w:vAlign w:val="bottom"/>
          </w:tcPr>
          <w:p w14:paraId="6BE963F4"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3AC6992" w14:textId="77777777" w:rsidR="008D1CF9" w:rsidRPr="003529E4" w:rsidRDefault="008D1CF9">
            <w:pPr>
              <w:rPr>
                <w:sz w:val="11"/>
                <w:szCs w:val="11"/>
              </w:rPr>
            </w:pPr>
          </w:p>
        </w:tc>
        <w:tc>
          <w:tcPr>
            <w:tcW w:w="0" w:type="dxa"/>
            <w:vAlign w:val="bottom"/>
          </w:tcPr>
          <w:p w14:paraId="385AEF77" w14:textId="77777777" w:rsidR="008D1CF9" w:rsidRPr="003529E4" w:rsidRDefault="008D1CF9">
            <w:pPr>
              <w:rPr>
                <w:sz w:val="1"/>
                <w:szCs w:val="1"/>
              </w:rPr>
            </w:pPr>
          </w:p>
        </w:tc>
      </w:tr>
      <w:tr w:rsidR="008D1CF9" w:rsidRPr="003529E4" w14:paraId="6B8BA836" w14:textId="77777777">
        <w:trPr>
          <w:trHeight w:val="112"/>
        </w:trPr>
        <w:tc>
          <w:tcPr>
            <w:tcW w:w="1460" w:type="dxa"/>
            <w:vMerge/>
            <w:tcBorders>
              <w:left w:val="single" w:sz="8" w:space="0" w:color="001077"/>
              <w:right w:val="single" w:sz="8" w:space="0" w:color="001077"/>
            </w:tcBorders>
            <w:vAlign w:val="bottom"/>
          </w:tcPr>
          <w:p w14:paraId="338F5AAA" w14:textId="77777777" w:rsidR="008D1CF9" w:rsidRPr="003529E4" w:rsidRDefault="008D1CF9">
            <w:pPr>
              <w:rPr>
                <w:sz w:val="9"/>
                <w:szCs w:val="9"/>
              </w:rPr>
            </w:pPr>
          </w:p>
        </w:tc>
        <w:tc>
          <w:tcPr>
            <w:tcW w:w="5240" w:type="dxa"/>
            <w:tcBorders>
              <w:right w:val="single" w:sz="8" w:space="0" w:color="001077"/>
            </w:tcBorders>
            <w:vAlign w:val="bottom"/>
          </w:tcPr>
          <w:p w14:paraId="1D95F710" w14:textId="77777777" w:rsidR="008D1CF9" w:rsidRPr="003529E4" w:rsidRDefault="008D1CF9">
            <w:pPr>
              <w:rPr>
                <w:sz w:val="9"/>
                <w:szCs w:val="9"/>
              </w:rPr>
            </w:pPr>
          </w:p>
        </w:tc>
        <w:tc>
          <w:tcPr>
            <w:tcW w:w="0" w:type="dxa"/>
            <w:vAlign w:val="bottom"/>
          </w:tcPr>
          <w:p w14:paraId="1D33E958" w14:textId="77777777" w:rsidR="008D1CF9" w:rsidRPr="003529E4" w:rsidRDefault="008D1CF9">
            <w:pPr>
              <w:rPr>
                <w:sz w:val="1"/>
                <w:szCs w:val="1"/>
              </w:rPr>
            </w:pPr>
          </w:p>
        </w:tc>
      </w:tr>
      <w:tr w:rsidR="008D1CF9" w:rsidRPr="003529E4" w14:paraId="5F561A27" w14:textId="77777777">
        <w:trPr>
          <w:trHeight w:val="56"/>
        </w:trPr>
        <w:tc>
          <w:tcPr>
            <w:tcW w:w="1460" w:type="dxa"/>
            <w:tcBorders>
              <w:left w:val="single" w:sz="8" w:space="0" w:color="001077"/>
              <w:bottom w:val="single" w:sz="8" w:space="0" w:color="001077"/>
              <w:right w:val="single" w:sz="8" w:space="0" w:color="001077"/>
            </w:tcBorders>
            <w:vAlign w:val="bottom"/>
          </w:tcPr>
          <w:p w14:paraId="67C1184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5CC3A2B" w14:textId="77777777" w:rsidR="008D1CF9" w:rsidRPr="003529E4" w:rsidRDefault="008D1CF9">
            <w:pPr>
              <w:rPr>
                <w:sz w:val="4"/>
                <w:szCs w:val="4"/>
              </w:rPr>
            </w:pPr>
          </w:p>
        </w:tc>
        <w:tc>
          <w:tcPr>
            <w:tcW w:w="0" w:type="dxa"/>
            <w:vAlign w:val="bottom"/>
          </w:tcPr>
          <w:p w14:paraId="36E08B8B" w14:textId="77777777" w:rsidR="008D1CF9" w:rsidRPr="003529E4" w:rsidRDefault="008D1CF9">
            <w:pPr>
              <w:rPr>
                <w:sz w:val="1"/>
                <w:szCs w:val="1"/>
              </w:rPr>
            </w:pPr>
          </w:p>
        </w:tc>
      </w:tr>
      <w:tr w:rsidR="008D1CF9" w:rsidRPr="003529E4" w14:paraId="66D58D72" w14:textId="77777777">
        <w:trPr>
          <w:trHeight w:val="282"/>
        </w:trPr>
        <w:tc>
          <w:tcPr>
            <w:tcW w:w="1460" w:type="dxa"/>
            <w:tcBorders>
              <w:left w:val="single" w:sz="8" w:space="0" w:color="001077"/>
              <w:right w:val="single" w:sz="8" w:space="0" w:color="001077"/>
            </w:tcBorders>
            <w:vAlign w:val="bottom"/>
          </w:tcPr>
          <w:p w14:paraId="05362F06"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0AB6BF64" w14:textId="77777777" w:rsidR="008D1CF9" w:rsidRPr="003529E4" w:rsidRDefault="00B96348">
            <w:pPr>
              <w:ind w:left="80"/>
              <w:rPr>
                <w:sz w:val="20"/>
                <w:szCs w:val="20"/>
              </w:rPr>
            </w:pPr>
            <w:r w:rsidRPr="003529E4">
              <w:rPr>
                <w:rFonts w:ascii="Arial" w:eastAsia="Arial" w:hAnsi="Arial" w:cs="Arial"/>
                <w:color w:val="333333"/>
                <w:sz w:val="18"/>
                <w:szCs w:val="18"/>
              </w:rPr>
              <w:t>terénní, ambulantní</w:t>
            </w:r>
          </w:p>
        </w:tc>
        <w:tc>
          <w:tcPr>
            <w:tcW w:w="0" w:type="dxa"/>
            <w:vAlign w:val="bottom"/>
          </w:tcPr>
          <w:p w14:paraId="1FD91A60" w14:textId="77777777" w:rsidR="008D1CF9" w:rsidRPr="003529E4" w:rsidRDefault="008D1CF9">
            <w:pPr>
              <w:rPr>
                <w:sz w:val="1"/>
                <w:szCs w:val="1"/>
              </w:rPr>
            </w:pPr>
          </w:p>
        </w:tc>
      </w:tr>
      <w:tr w:rsidR="008D1CF9" w:rsidRPr="003529E4" w14:paraId="697E0B44" w14:textId="77777777">
        <w:trPr>
          <w:trHeight w:val="50"/>
        </w:trPr>
        <w:tc>
          <w:tcPr>
            <w:tcW w:w="1460" w:type="dxa"/>
            <w:tcBorders>
              <w:left w:val="single" w:sz="8" w:space="0" w:color="001077"/>
              <w:bottom w:val="single" w:sz="8" w:space="0" w:color="001077"/>
              <w:right w:val="single" w:sz="8" w:space="0" w:color="001077"/>
            </w:tcBorders>
            <w:vAlign w:val="bottom"/>
          </w:tcPr>
          <w:p w14:paraId="29A02D93"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1012E1B" w14:textId="77777777" w:rsidR="008D1CF9" w:rsidRPr="003529E4" w:rsidRDefault="008D1CF9">
            <w:pPr>
              <w:rPr>
                <w:sz w:val="4"/>
                <w:szCs w:val="4"/>
              </w:rPr>
            </w:pPr>
          </w:p>
        </w:tc>
        <w:tc>
          <w:tcPr>
            <w:tcW w:w="0" w:type="dxa"/>
            <w:vAlign w:val="bottom"/>
          </w:tcPr>
          <w:p w14:paraId="25528326" w14:textId="77777777" w:rsidR="008D1CF9" w:rsidRPr="003529E4" w:rsidRDefault="008D1CF9">
            <w:pPr>
              <w:rPr>
                <w:sz w:val="1"/>
                <w:szCs w:val="1"/>
              </w:rPr>
            </w:pPr>
          </w:p>
        </w:tc>
      </w:tr>
      <w:tr w:rsidR="008D1CF9" w:rsidRPr="003529E4" w14:paraId="0E776189" w14:textId="77777777">
        <w:trPr>
          <w:trHeight w:val="274"/>
        </w:trPr>
        <w:tc>
          <w:tcPr>
            <w:tcW w:w="1460" w:type="dxa"/>
            <w:tcBorders>
              <w:left w:val="single" w:sz="8" w:space="0" w:color="001077"/>
              <w:right w:val="single" w:sz="8" w:space="0" w:color="001077"/>
            </w:tcBorders>
            <w:vAlign w:val="bottom"/>
          </w:tcPr>
          <w:p w14:paraId="23831977"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7774BFA5" w14:textId="77777777" w:rsidR="008D1CF9" w:rsidRPr="003529E4" w:rsidRDefault="00B96348">
            <w:pPr>
              <w:ind w:left="80"/>
              <w:rPr>
                <w:sz w:val="20"/>
                <w:szCs w:val="20"/>
              </w:rPr>
            </w:pPr>
            <w:r w:rsidRPr="003529E4">
              <w:rPr>
                <w:rFonts w:ascii="Arial" w:eastAsia="Arial" w:hAnsi="Arial" w:cs="Arial"/>
                <w:color w:val="333333"/>
                <w:sz w:val="18"/>
                <w:szCs w:val="18"/>
              </w:rPr>
              <w:t>Bezručova 1191, 374 01 Trhové Sviny</w:t>
            </w:r>
          </w:p>
        </w:tc>
        <w:tc>
          <w:tcPr>
            <w:tcW w:w="0" w:type="dxa"/>
            <w:vAlign w:val="bottom"/>
          </w:tcPr>
          <w:p w14:paraId="54E91FD7" w14:textId="77777777" w:rsidR="008D1CF9" w:rsidRPr="003529E4" w:rsidRDefault="008D1CF9">
            <w:pPr>
              <w:rPr>
                <w:sz w:val="1"/>
                <w:szCs w:val="1"/>
              </w:rPr>
            </w:pPr>
          </w:p>
        </w:tc>
      </w:tr>
      <w:tr w:rsidR="008D1CF9" w:rsidRPr="003529E4" w14:paraId="13BB5C43" w14:textId="77777777">
        <w:trPr>
          <w:trHeight w:val="132"/>
        </w:trPr>
        <w:tc>
          <w:tcPr>
            <w:tcW w:w="1460" w:type="dxa"/>
            <w:vMerge w:val="restart"/>
            <w:tcBorders>
              <w:left w:val="single" w:sz="8" w:space="0" w:color="001077"/>
              <w:right w:val="single" w:sz="8" w:space="0" w:color="001077"/>
            </w:tcBorders>
            <w:vAlign w:val="bottom"/>
          </w:tcPr>
          <w:p w14:paraId="14E583DD"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4006683" w14:textId="77777777" w:rsidR="008D1CF9" w:rsidRPr="003529E4" w:rsidRDefault="008D1CF9">
            <w:pPr>
              <w:rPr>
                <w:sz w:val="11"/>
                <w:szCs w:val="11"/>
              </w:rPr>
            </w:pPr>
          </w:p>
        </w:tc>
        <w:tc>
          <w:tcPr>
            <w:tcW w:w="0" w:type="dxa"/>
            <w:vAlign w:val="bottom"/>
          </w:tcPr>
          <w:p w14:paraId="5E699664" w14:textId="77777777" w:rsidR="008D1CF9" w:rsidRPr="003529E4" w:rsidRDefault="008D1CF9">
            <w:pPr>
              <w:rPr>
                <w:sz w:val="1"/>
                <w:szCs w:val="1"/>
              </w:rPr>
            </w:pPr>
          </w:p>
        </w:tc>
      </w:tr>
      <w:tr w:rsidR="008D1CF9" w:rsidRPr="003529E4" w14:paraId="09DC2EA9" w14:textId="77777777">
        <w:trPr>
          <w:trHeight w:val="112"/>
        </w:trPr>
        <w:tc>
          <w:tcPr>
            <w:tcW w:w="1460" w:type="dxa"/>
            <w:vMerge/>
            <w:tcBorders>
              <w:left w:val="single" w:sz="8" w:space="0" w:color="001077"/>
              <w:right w:val="single" w:sz="8" w:space="0" w:color="001077"/>
            </w:tcBorders>
            <w:vAlign w:val="bottom"/>
          </w:tcPr>
          <w:p w14:paraId="15CF3954" w14:textId="77777777" w:rsidR="008D1CF9" w:rsidRPr="003529E4" w:rsidRDefault="008D1CF9">
            <w:pPr>
              <w:rPr>
                <w:sz w:val="9"/>
                <w:szCs w:val="9"/>
              </w:rPr>
            </w:pPr>
          </w:p>
        </w:tc>
        <w:tc>
          <w:tcPr>
            <w:tcW w:w="5240" w:type="dxa"/>
            <w:tcBorders>
              <w:right w:val="single" w:sz="8" w:space="0" w:color="001077"/>
            </w:tcBorders>
            <w:vAlign w:val="bottom"/>
          </w:tcPr>
          <w:p w14:paraId="49D70DD4" w14:textId="77777777" w:rsidR="008D1CF9" w:rsidRPr="003529E4" w:rsidRDefault="008D1CF9">
            <w:pPr>
              <w:rPr>
                <w:sz w:val="9"/>
                <w:szCs w:val="9"/>
              </w:rPr>
            </w:pPr>
          </w:p>
        </w:tc>
        <w:tc>
          <w:tcPr>
            <w:tcW w:w="0" w:type="dxa"/>
            <w:vAlign w:val="bottom"/>
          </w:tcPr>
          <w:p w14:paraId="5A3A4E56" w14:textId="77777777" w:rsidR="008D1CF9" w:rsidRPr="003529E4" w:rsidRDefault="008D1CF9">
            <w:pPr>
              <w:rPr>
                <w:sz w:val="1"/>
                <w:szCs w:val="1"/>
              </w:rPr>
            </w:pPr>
          </w:p>
        </w:tc>
      </w:tr>
      <w:tr w:rsidR="008D1CF9" w:rsidRPr="003529E4" w14:paraId="2502EDA2" w14:textId="77777777">
        <w:trPr>
          <w:trHeight w:val="71"/>
        </w:trPr>
        <w:tc>
          <w:tcPr>
            <w:tcW w:w="1460" w:type="dxa"/>
            <w:tcBorders>
              <w:left w:val="single" w:sz="8" w:space="0" w:color="001077"/>
              <w:bottom w:val="single" w:sz="8" w:space="0" w:color="001077"/>
              <w:right w:val="single" w:sz="8" w:space="0" w:color="001077"/>
            </w:tcBorders>
            <w:vAlign w:val="bottom"/>
          </w:tcPr>
          <w:p w14:paraId="5EF6AEB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8994120" w14:textId="77777777" w:rsidR="008D1CF9" w:rsidRPr="003529E4" w:rsidRDefault="008D1CF9">
            <w:pPr>
              <w:rPr>
                <w:sz w:val="6"/>
                <w:szCs w:val="6"/>
              </w:rPr>
            </w:pPr>
          </w:p>
        </w:tc>
        <w:tc>
          <w:tcPr>
            <w:tcW w:w="0" w:type="dxa"/>
            <w:vAlign w:val="bottom"/>
          </w:tcPr>
          <w:p w14:paraId="6A644DA0" w14:textId="77777777" w:rsidR="008D1CF9" w:rsidRPr="003529E4" w:rsidRDefault="008D1CF9">
            <w:pPr>
              <w:rPr>
                <w:sz w:val="1"/>
                <w:szCs w:val="1"/>
              </w:rPr>
            </w:pPr>
          </w:p>
        </w:tc>
      </w:tr>
      <w:tr w:rsidR="008D1CF9" w:rsidRPr="003529E4" w14:paraId="0466B21B" w14:textId="77777777">
        <w:trPr>
          <w:trHeight w:val="301"/>
        </w:trPr>
        <w:tc>
          <w:tcPr>
            <w:tcW w:w="1460" w:type="dxa"/>
            <w:tcBorders>
              <w:left w:val="single" w:sz="8" w:space="0" w:color="001077"/>
              <w:right w:val="single" w:sz="8" w:space="0" w:color="001077"/>
            </w:tcBorders>
            <w:vAlign w:val="bottom"/>
          </w:tcPr>
          <w:p w14:paraId="7C633903"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058F2E24" w14:textId="77777777" w:rsidR="008D1CF9" w:rsidRPr="003529E4" w:rsidRDefault="00B96348">
            <w:pPr>
              <w:ind w:left="80"/>
              <w:rPr>
                <w:sz w:val="20"/>
                <w:szCs w:val="20"/>
              </w:rPr>
            </w:pPr>
            <w:r w:rsidRPr="003529E4">
              <w:rPr>
                <w:rFonts w:ascii="Arial" w:eastAsia="Arial" w:hAnsi="Arial" w:cs="Arial"/>
                <w:color w:val="333333"/>
                <w:sz w:val="18"/>
                <w:szCs w:val="18"/>
              </w:rPr>
              <w:t>974 226 760</w:t>
            </w:r>
          </w:p>
        </w:tc>
        <w:tc>
          <w:tcPr>
            <w:tcW w:w="0" w:type="dxa"/>
            <w:vAlign w:val="bottom"/>
          </w:tcPr>
          <w:p w14:paraId="60E9CCE7" w14:textId="77777777" w:rsidR="008D1CF9" w:rsidRPr="003529E4" w:rsidRDefault="008D1CF9">
            <w:pPr>
              <w:rPr>
                <w:sz w:val="1"/>
                <w:szCs w:val="1"/>
              </w:rPr>
            </w:pPr>
          </w:p>
        </w:tc>
      </w:tr>
      <w:tr w:rsidR="008D1CF9" w:rsidRPr="003529E4" w14:paraId="03407646" w14:textId="77777777">
        <w:trPr>
          <w:trHeight w:val="70"/>
        </w:trPr>
        <w:tc>
          <w:tcPr>
            <w:tcW w:w="1460" w:type="dxa"/>
            <w:tcBorders>
              <w:left w:val="single" w:sz="8" w:space="0" w:color="001077"/>
              <w:bottom w:val="single" w:sz="8" w:space="0" w:color="001077"/>
              <w:right w:val="single" w:sz="8" w:space="0" w:color="001077"/>
            </w:tcBorders>
            <w:vAlign w:val="bottom"/>
          </w:tcPr>
          <w:p w14:paraId="72CB76C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2984FEB" w14:textId="77777777" w:rsidR="008D1CF9" w:rsidRPr="003529E4" w:rsidRDefault="008D1CF9">
            <w:pPr>
              <w:rPr>
                <w:sz w:val="6"/>
                <w:szCs w:val="6"/>
              </w:rPr>
            </w:pPr>
          </w:p>
        </w:tc>
        <w:tc>
          <w:tcPr>
            <w:tcW w:w="0" w:type="dxa"/>
            <w:vAlign w:val="bottom"/>
          </w:tcPr>
          <w:p w14:paraId="283E90A9" w14:textId="77777777" w:rsidR="008D1CF9" w:rsidRPr="003529E4" w:rsidRDefault="008D1CF9">
            <w:pPr>
              <w:rPr>
                <w:sz w:val="1"/>
                <w:szCs w:val="1"/>
              </w:rPr>
            </w:pPr>
          </w:p>
        </w:tc>
      </w:tr>
      <w:tr w:rsidR="008D1CF9" w:rsidRPr="003529E4" w14:paraId="2F6619EA" w14:textId="77777777">
        <w:trPr>
          <w:trHeight w:val="301"/>
        </w:trPr>
        <w:tc>
          <w:tcPr>
            <w:tcW w:w="1460" w:type="dxa"/>
            <w:tcBorders>
              <w:left w:val="single" w:sz="8" w:space="0" w:color="001077"/>
              <w:right w:val="single" w:sz="8" w:space="0" w:color="001077"/>
            </w:tcBorders>
            <w:vAlign w:val="bottom"/>
          </w:tcPr>
          <w:p w14:paraId="5B05FB7F"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0F8E2D74" w14:textId="77777777" w:rsidR="008D1CF9" w:rsidRPr="003529E4" w:rsidRDefault="00B96348">
            <w:pPr>
              <w:ind w:left="80"/>
              <w:rPr>
                <w:sz w:val="20"/>
                <w:szCs w:val="20"/>
              </w:rPr>
            </w:pPr>
            <w:r w:rsidRPr="003529E4">
              <w:rPr>
                <w:rFonts w:ascii="Arial" w:eastAsia="Arial" w:hAnsi="Arial" w:cs="Arial"/>
                <w:color w:val="333333"/>
                <w:sz w:val="18"/>
                <w:szCs w:val="18"/>
              </w:rPr>
              <w:t>oo.trhovesviny@pcr.cz</w:t>
            </w:r>
          </w:p>
        </w:tc>
        <w:tc>
          <w:tcPr>
            <w:tcW w:w="0" w:type="dxa"/>
            <w:vAlign w:val="bottom"/>
          </w:tcPr>
          <w:p w14:paraId="5C727E5A" w14:textId="77777777" w:rsidR="008D1CF9" w:rsidRPr="003529E4" w:rsidRDefault="008D1CF9">
            <w:pPr>
              <w:rPr>
                <w:sz w:val="1"/>
                <w:szCs w:val="1"/>
              </w:rPr>
            </w:pPr>
          </w:p>
        </w:tc>
      </w:tr>
      <w:tr w:rsidR="008D1CF9" w:rsidRPr="003529E4" w14:paraId="2DD50760" w14:textId="77777777">
        <w:trPr>
          <w:trHeight w:val="69"/>
        </w:trPr>
        <w:tc>
          <w:tcPr>
            <w:tcW w:w="1460" w:type="dxa"/>
            <w:tcBorders>
              <w:left w:val="single" w:sz="8" w:space="0" w:color="001077"/>
              <w:bottom w:val="single" w:sz="8" w:space="0" w:color="001077"/>
              <w:right w:val="single" w:sz="8" w:space="0" w:color="001077"/>
            </w:tcBorders>
            <w:vAlign w:val="bottom"/>
          </w:tcPr>
          <w:p w14:paraId="7AFCE9F7"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3A89F44" w14:textId="77777777" w:rsidR="008D1CF9" w:rsidRPr="003529E4" w:rsidRDefault="008D1CF9">
            <w:pPr>
              <w:rPr>
                <w:sz w:val="5"/>
                <w:szCs w:val="5"/>
              </w:rPr>
            </w:pPr>
          </w:p>
        </w:tc>
        <w:tc>
          <w:tcPr>
            <w:tcW w:w="0" w:type="dxa"/>
            <w:vAlign w:val="bottom"/>
          </w:tcPr>
          <w:p w14:paraId="06F2DB55" w14:textId="77777777" w:rsidR="008D1CF9" w:rsidRPr="003529E4" w:rsidRDefault="008D1CF9">
            <w:pPr>
              <w:rPr>
                <w:sz w:val="1"/>
                <w:szCs w:val="1"/>
              </w:rPr>
            </w:pPr>
          </w:p>
        </w:tc>
      </w:tr>
      <w:tr w:rsidR="008D1CF9" w:rsidRPr="003529E4" w14:paraId="2410698D" w14:textId="77777777">
        <w:trPr>
          <w:trHeight w:val="308"/>
        </w:trPr>
        <w:tc>
          <w:tcPr>
            <w:tcW w:w="1460" w:type="dxa"/>
            <w:tcBorders>
              <w:left w:val="single" w:sz="8" w:space="0" w:color="001077"/>
              <w:right w:val="single" w:sz="8" w:space="0" w:color="001077"/>
            </w:tcBorders>
            <w:vAlign w:val="bottom"/>
          </w:tcPr>
          <w:p w14:paraId="6088A9E4"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75EA7C9F" w14:textId="77777777" w:rsidR="008D1CF9" w:rsidRPr="003529E4" w:rsidRDefault="00B96348">
            <w:pPr>
              <w:ind w:left="80"/>
              <w:rPr>
                <w:sz w:val="20"/>
                <w:szCs w:val="20"/>
              </w:rPr>
            </w:pPr>
            <w:r w:rsidRPr="003529E4">
              <w:rPr>
                <w:rFonts w:ascii="Arial" w:eastAsia="Arial" w:hAnsi="Arial" w:cs="Arial"/>
                <w:color w:val="333333"/>
                <w:sz w:val="18"/>
                <w:szCs w:val="18"/>
              </w:rPr>
              <w:t>www.policie.cz</w:t>
            </w:r>
          </w:p>
        </w:tc>
        <w:tc>
          <w:tcPr>
            <w:tcW w:w="0" w:type="dxa"/>
            <w:vAlign w:val="bottom"/>
          </w:tcPr>
          <w:p w14:paraId="3FBBD613" w14:textId="77777777" w:rsidR="008D1CF9" w:rsidRPr="003529E4" w:rsidRDefault="008D1CF9">
            <w:pPr>
              <w:rPr>
                <w:sz w:val="1"/>
                <w:szCs w:val="1"/>
              </w:rPr>
            </w:pPr>
          </w:p>
        </w:tc>
      </w:tr>
      <w:tr w:rsidR="008D1CF9" w:rsidRPr="003529E4" w14:paraId="798C0863" w14:textId="77777777">
        <w:trPr>
          <w:trHeight w:val="76"/>
        </w:trPr>
        <w:tc>
          <w:tcPr>
            <w:tcW w:w="1460" w:type="dxa"/>
            <w:tcBorders>
              <w:left w:val="single" w:sz="8" w:space="0" w:color="001077"/>
              <w:bottom w:val="single" w:sz="8" w:space="0" w:color="001077"/>
              <w:right w:val="single" w:sz="8" w:space="0" w:color="001077"/>
            </w:tcBorders>
            <w:vAlign w:val="bottom"/>
          </w:tcPr>
          <w:p w14:paraId="24AE071D"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353A28D" w14:textId="77777777" w:rsidR="008D1CF9" w:rsidRPr="003529E4" w:rsidRDefault="008D1CF9">
            <w:pPr>
              <w:rPr>
                <w:sz w:val="6"/>
                <w:szCs w:val="6"/>
              </w:rPr>
            </w:pPr>
          </w:p>
        </w:tc>
        <w:tc>
          <w:tcPr>
            <w:tcW w:w="0" w:type="dxa"/>
            <w:vAlign w:val="bottom"/>
          </w:tcPr>
          <w:p w14:paraId="7A8FCBD8" w14:textId="77777777" w:rsidR="008D1CF9" w:rsidRPr="003529E4" w:rsidRDefault="008D1CF9">
            <w:pPr>
              <w:rPr>
                <w:sz w:val="1"/>
                <w:szCs w:val="1"/>
              </w:rPr>
            </w:pPr>
          </w:p>
        </w:tc>
      </w:tr>
    </w:tbl>
    <w:p w14:paraId="0C2AC5F7" w14:textId="77777777" w:rsidR="008D1CF9" w:rsidRPr="003529E4" w:rsidRDefault="008D1CF9">
      <w:pPr>
        <w:spacing w:line="273" w:lineRule="exact"/>
        <w:rPr>
          <w:sz w:val="20"/>
          <w:szCs w:val="20"/>
        </w:rPr>
      </w:pPr>
    </w:p>
    <w:p w14:paraId="5FF93BEB"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777C8022" w14:textId="77777777" w:rsidR="008D1CF9" w:rsidRPr="003529E4" w:rsidRDefault="008D1CF9">
      <w:pPr>
        <w:spacing w:line="69" w:lineRule="exact"/>
        <w:rPr>
          <w:sz w:val="20"/>
          <w:szCs w:val="20"/>
        </w:rPr>
      </w:pPr>
    </w:p>
    <w:p w14:paraId="7E4C896A" w14:textId="77777777" w:rsidR="008D1CF9" w:rsidRPr="003529E4" w:rsidRDefault="00B96348" w:rsidP="002D5324">
      <w:pPr>
        <w:spacing w:line="257" w:lineRule="auto"/>
        <w:ind w:right="466"/>
        <w:jc w:val="both"/>
        <w:rPr>
          <w:sz w:val="20"/>
          <w:szCs w:val="20"/>
        </w:rPr>
      </w:pPr>
      <w:r w:rsidRPr="003529E4">
        <w:rPr>
          <w:rFonts w:ascii="Arial" w:eastAsia="Arial" w:hAnsi="Arial" w:cs="Arial"/>
          <w:color w:val="333333"/>
          <w:sz w:val="18"/>
          <w:szCs w:val="18"/>
        </w:rPr>
        <w:t>Cílem služby Policie České republiky je chránit bezpečnost a pořádek ve společnosti, prosazovat zákonnost, chránit práva a svobody osob, preventivně působit proti trestné a jiné protiprávní činnosti a potírat ji, usilovat o trvalou podporu a důvěru veřejnosti. Územní odbor České Budějovice Krajského ředitelství policie Jihočeského kraje spravuje celkem deset policejních obvodních oddělení a dopravní inspektorát.</w:t>
      </w:r>
    </w:p>
    <w:p w14:paraId="5940AB75"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20FE7C66" w14:textId="77777777" w:rsidR="008D1CF9" w:rsidRPr="003529E4" w:rsidRDefault="008D1CF9">
      <w:pPr>
        <w:spacing w:line="200" w:lineRule="exact"/>
        <w:rPr>
          <w:sz w:val="20"/>
          <w:szCs w:val="20"/>
        </w:rPr>
      </w:pPr>
    </w:p>
    <w:p w14:paraId="5DF7272D" w14:textId="77777777" w:rsidR="008D1CF9" w:rsidRPr="003529E4" w:rsidRDefault="008D1CF9">
      <w:pPr>
        <w:spacing w:line="200" w:lineRule="exact"/>
        <w:rPr>
          <w:sz w:val="20"/>
          <w:szCs w:val="20"/>
        </w:rPr>
      </w:pPr>
    </w:p>
    <w:p w14:paraId="6DA6C62E" w14:textId="77777777" w:rsidR="008D1CF9" w:rsidRPr="003529E4" w:rsidRDefault="008D1CF9">
      <w:pPr>
        <w:spacing w:line="200" w:lineRule="exact"/>
        <w:rPr>
          <w:sz w:val="20"/>
          <w:szCs w:val="20"/>
        </w:rPr>
      </w:pPr>
    </w:p>
    <w:p w14:paraId="320DD4F0" w14:textId="77777777" w:rsidR="008D1CF9" w:rsidRPr="003529E4" w:rsidRDefault="008D1CF9">
      <w:pPr>
        <w:spacing w:line="200" w:lineRule="exact"/>
        <w:rPr>
          <w:sz w:val="20"/>
          <w:szCs w:val="20"/>
        </w:rPr>
      </w:pPr>
    </w:p>
    <w:p w14:paraId="676ED363" w14:textId="77777777" w:rsidR="008D1CF9" w:rsidRPr="003529E4" w:rsidRDefault="008D1CF9">
      <w:pPr>
        <w:spacing w:line="200" w:lineRule="exact"/>
        <w:rPr>
          <w:sz w:val="20"/>
          <w:szCs w:val="20"/>
        </w:rPr>
      </w:pPr>
    </w:p>
    <w:p w14:paraId="237446F8" w14:textId="77777777" w:rsidR="00D14244" w:rsidRPr="003529E4" w:rsidRDefault="00D14244">
      <w:pPr>
        <w:ind w:left="6960"/>
        <w:rPr>
          <w:rFonts w:ascii="Arial" w:eastAsia="Arial" w:hAnsi="Arial" w:cs="Arial"/>
          <w:color w:val="001077"/>
          <w:sz w:val="14"/>
          <w:szCs w:val="14"/>
        </w:rPr>
      </w:pPr>
    </w:p>
    <w:p w14:paraId="4CCD1D47" w14:textId="77777777" w:rsidR="00D14244" w:rsidRPr="003529E4" w:rsidRDefault="00D14244">
      <w:pPr>
        <w:ind w:left="6960"/>
        <w:rPr>
          <w:rFonts w:ascii="Arial" w:eastAsia="Arial" w:hAnsi="Arial" w:cs="Arial"/>
          <w:color w:val="001077"/>
          <w:sz w:val="14"/>
          <w:szCs w:val="14"/>
        </w:rPr>
      </w:pPr>
    </w:p>
    <w:p w14:paraId="62198B14"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7579D427" w14:textId="77777777" w:rsidR="00705ED3" w:rsidRPr="003529E4" w:rsidRDefault="00B96348" w:rsidP="00705ED3">
      <w:pPr>
        <w:spacing w:line="294" w:lineRule="auto"/>
        <w:ind w:left="460" w:right="203"/>
        <w:rPr>
          <w:rFonts w:ascii="Arial" w:eastAsia="Arial" w:hAnsi="Arial" w:cs="Arial"/>
          <w:b/>
          <w:bCs/>
          <w:color w:val="001077"/>
          <w:sz w:val="28"/>
          <w:szCs w:val="28"/>
        </w:rPr>
      </w:pPr>
      <w:bookmarkStart w:id="41" w:name="page44"/>
      <w:bookmarkEnd w:id="41"/>
      <w:r w:rsidRPr="003529E4">
        <w:rPr>
          <w:rFonts w:ascii="Arial" w:eastAsia="Arial" w:hAnsi="Arial" w:cs="Arial"/>
          <w:b/>
          <w:bCs/>
          <w:color w:val="001077"/>
          <w:sz w:val="28"/>
          <w:szCs w:val="28"/>
        </w:rPr>
        <w:lastRenderedPageBreak/>
        <w:t xml:space="preserve">Poradna pro nelátkové závislosti </w:t>
      </w:r>
    </w:p>
    <w:p w14:paraId="08F96DD6" w14:textId="57305D58" w:rsidR="008D1CF9" w:rsidRPr="003529E4" w:rsidRDefault="00B96348" w:rsidP="00705ED3">
      <w:pPr>
        <w:spacing w:line="294" w:lineRule="auto"/>
        <w:ind w:left="460" w:right="203"/>
        <w:rPr>
          <w:sz w:val="20"/>
          <w:szCs w:val="20"/>
        </w:rPr>
      </w:pPr>
      <w:r w:rsidRPr="003529E4">
        <w:rPr>
          <w:rFonts w:ascii="Arial" w:eastAsia="Arial" w:hAnsi="Arial" w:cs="Arial"/>
          <w:b/>
          <w:bCs/>
          <w:color w:val="001077"/>
          <w:sz w:val="28"/>
          <w:szCs w:val="28"/>
        </w:rPr>
        <w:t>(PREVENT 99)</w:t>
      </w:r>
    </w:p>
    <w:p w14:paraId="63F76FF9"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0A1824F2" w14:textId="77777777">
        <w:trPr>
          <w:trHeight w:val="426"/>
        </w:trPr>
        <w:tc>
          <w:tcPr>
            <w:tcW w:w="1460" w:type="dxa"/>
            <w:tcBorders>
              <w:top w:val="single" w:sz="8" w:space="0" w:color="001077"/>
              <w:left w:val="single" w:sz="8" w:space="0" w:color="001077"/>
              <w:right w:val="single" w:sz="8" w:space="0" w:color="001077"/>
            </w:tcBorders>
            <w:vAlign w:val="bottom"/>
          </w:tcPr>
          <w:p w14:paraId="268F9D5E"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6E94E6ED" w14:textId="77777777" w:rsidR="008D1CF9" w:rsidRPr="003529E4" w:rsidRDefault="00B96348">
            <w:pPr>
              <w:ind w:left="80"/>
              <w:rPr>
                <w:sz w:val="20"/>
                <w:szCs w:val="20"/>
              </w:rPr>
            </w:pPr>
            <w:r w:rsidRPr="003529E4">
              <w:rPr>
                <w:rFonts w:ascii="Arial" w:eastAsia="Arial" w:hAnsi="Arial" w:cs="Arial"/>
                <w:b/>
                <w:bCs/>
                <w:color w:val="333333"/>
                <w:sz w:val="18"/>
                <w:szCs w:val="18"/>
              </w:rPr>
              <w:t>PREVENT 99 z.ú.</w:t>
            </w:r>
          </w:p>
        </w:tc>
        <w:tc>
          <w:tcPr>
            <w:tcW w:w="0" w:type="dxa"/>
            <w:vAlign w:val="bottom"/>
          </w:tcPr>
          <w:p w14:paraId="616C12BF" w14:textId="77777777" w:rsidR="008D1CF9" w:rsidRPr="003529E4" w:rsidRDefault="008D1CF9">
            <w:pPr>
              <w:rPr>
                <w:sz w:val="1"/>
                <w:szCs w:val="1"/>
              </w:rPr>
            </w:pPr>
          </w:p>
        </w:tc>
      </w:tr>
      <w:tr w:rsidR="008D1CF9" w:rsidRPr="003529E4" w14:paraId="2235DB19" w14:textId="77777777">
        <w:trPr>
          <w:trHeight w:val="174"/>
        </w:trPr>
        <w:tc>
          <w:tcPr>
            <w:tcW w:w="1460" w:type="dxa"/>
            <w:tcBorders>
              <w:left w:val="single" w:sz="8" w:space="0" w:color="001077"/>
              <w:bottom w:val="single" w:sz="8" w:space="0" w:color="001077"/>
              <w:right w:val="single" w:sz="8" w:space="0" w:color="001077"/>
            </w:tcBorders>
            <w:vAlign w:val="bottom"/>
          </w:tcPr>
          <w:p w14:paraId="5B4E1F8B" w14:textId="77777777" w:rsidR="008D1CF9" w:rsidRPr="003529E4" w:rsidRDefault="008D1CF9">
            <w:pPr>
              <w:rPr>
                <w:sz w:val="15"/>
                <w:szCs w:val="15"/>
              </w:rPr>
            </w:pPr>
          </w:p>
        </w:tc>
        <w:tc>
          <w:tcPr>
            <w:tcW w:w="5240" w:type="dxa"/>
            <w:tcBorders>
              <w:bottom w:val="single" w:sz="8" w:space="0" w:color="001077"/>
              <w:right w:val="single" w:sz="8" w:space="0" w:color="001077"/>
            </w:tcBorders>
            <w:vAlign w:val="bottom"/>
          </w:tcPr>
          <w:p w14:paraId="5F1D0A36" w14:textId="77777777" w:rsidR="008D1CF9" w:rsidRPr="003529E4" w:rsidRDefault="008D1CF9">
            <w:pPr>
              <w:rPr>
                <w:sz w:val="15"/>
                <w:szCs w:val="15"/>
              </w:rPr>
            </w:pPr>
          </w:p>
        </w:tc>
        <w:tc>
          <w:tcPr>
            <w:tcW w:w="0" w:type="dxa"/>
            <w:vAlign w:val="bottom"/>
          </w:tcPr>
          <w:p w14:paraId="781D96FA" w14:textId="77777777" w:rsidR="008D1CF9" w:rsidRPr="003529E4" w:rsidRDefault="008D1CF9">
            <w:pPr>
              <w:rPr>
                <w:sz w:val="1"/>
                <w:szCs w:val="1"/>
              </w:rPr>
            </w:pPr>
          </w:p>
        </w:tc>
      </w:tr>
      <w:tr w:rsidR="008D1CF9" w:rsidRPr="003529E4" w14:paraId="059FFD21" w14:textId="77777777">
        <w:trPr>
          <w:trHeight w:val="277"/>
        </w:trPr>
        <w:tc>
          <w:tcPr>
            <w:tcW w:w="1460" w:type="dxa"/>
            <w:tcBorders>
              <w:left w:val="single" w:sz="8" w:space="0" w:color="001077"/>
              <w:right w:val="single" w:sz="8" w:space="0" w:color="001077"/>
            </w:tcBorders>
            <w:vAlign w:val="bottom"/>
          </w:tcPr>
          <w:p w14:paraId="072325AD"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A691E49" w14:textId="77777777" w:rsidR="008D1CF9" w:rsidRPr="003529E4" w:rsidRDefault="00B96348">
            <w:pPr>
              <w:ind w:left="80"/>
              <w:rPr>
                <w:sz w:val="20"/>
                <w:szCs w:val="20"/>
              </w:rPr>
            </w:pPr>
            <w:r w:rsidRPr="003529E4">
              <w:rPr>
                <w:rFonts w:ascii="Arial" w:eastAsia="Arial" w:hAnsi="Arial" w:cs="Arial"/>
                <w:color w:val="333333"/>
                <w:sz w:val="18"/>
                <w:szCs w:val="18"/>
              </w:rPr>
              <w:t>odborné sociální poradenství</w:t>
            </w:r>
          </w:p>
        </w:tc>
        <w:tc>
          <w:tcPr>
            <w:tcW w:w="0" w:type="dxa"/>
            <w:vAlign w:val="bottom"/>
          </w:tcPr>
          <w:p w14:paraId="5DBBB873" w14:textId="77777777" w:rsidR="008D1CF9" w:rsidRPr="003529E4" w:rsidRDefault="008D1CF9">
            <w:pPr>
              <w:rPr>
                <w:sz w:val="1"/>
                <w:szCs w:val="1"/>
              </w:rPr>
            </w:pPr>
          </w:p>
        </w:tc>
      </w:tr>
      <w:tr w:rsidR="008D1CF9" w:rsidRPr="003529E4" w14:paraId="3F4E0413" w14:textId="77777777">
        <w:trPr>
          <w:trHeight w:val="46"/>
        </w:trPr>
        <w:tc>
          <w:tcPr>
            <w:tcW w:w="1460" w:type="dxa"/>
            <w:tcBorders>
              <w:left w:val="single" w:sz="8" w:space="0" w:color="001077"/>
              <w:bottom w:val="single" w:sz="8" w:space="0" w:color="001077"/>
              <w:right w:val="single" w:sz="8" w:space="0" w:color="001077"/>
            </w:tcBorders>
            <w:vAlign w:val="bottom"/>
          </w:tcPr>
          <w:p w14:paraId="65BE9D4C"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5CA5634B" w14:textId="77777777" w:rsidR="008D1CF9" w:rsidRPr="003529E4" w:rsidRDefault="008D1CF9">
            <w:pPr>
              <w:rPr>
                <w:sz w:val="3"/>
                <w:szCs w:val="3"/>
              </w:rPr>
            </w:pPr>
          </w:p>
        </w:tc>
        <w:tc>
          <w:tcPr>
            <w:tcW w:w="0" w:type="dxa"/>
            <w:vAlign w:val="bottom"/>
          </w:tcPr>
          <w:p w14:paraId="4FDF29A8" w14:textId="77777777" w:rsidR="008D1CF9" w:rsidRPr="003529E4" w:rsidRDefault="008D1CF9">
            <w:pPr>
              <w:rPr>
                <w:sz w:val="1"/>
                <w:szCs w:val="1"/>
              </w:rPr>
            </w:pPr>
          </w:p>
        </w:tc>
      </w:tr>
      <w:tr w:rsidR="008D1CF9" w:rsidRPr="003529E4" w14:paraId="592854F1" w14:textId="77777777">
        <w:trPr>
          <w:trHeight w:val="291"/>
        </w:trPr>
        <w:tc>
          <w:tcPr>
            <w:tcW w:w="1460" w:type="dxa"/>
            <w:tcBorders>
              <w:left w:val="single" w:sz="8" w:space="0" w:color="001077"/>
              <w:right w:val="single" w:sz="8" w:space="0" w:color="001077"/>
            </w:tcBorders>
            <w:vAlign w:val="bottom"/>
          </w:tcPr>
          <w:p w14:paraId="2EFF11EA"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0A5EFCA7" w14:textId="5AA2E4EF" w:rsidR="00432598" w:rsidRPr="003529E4" w:rsidRDefault="00432598" w:rsidP="00432598">
            <w:pPr>
              <w:ind w:left="80"/>
              <w:rPr>
                <w:rFonts w:ascii="Arial" w:eastAsia="Arial" w:hAnsi="Arial" w:cs="Arial"/>
                <w:color w:val="333333"/>
                <w:sz w:val="18"/>
                <w:szCs w:val="18"/>
              </w:rPr>
            </w:pPr>
            <w:r w:rsidRPr="003529E4">
              <w:rPr>
                <w:rFonts w:ascii="Arial" w:eastAsia="Arial" w:hAnsi="Arial" w:cs="Arial"/>
                <w:color w:val="333333"/>
                <w:sz w:val="18"/>
                <w:szCs w:val="18"/>
              </w:rPr>
              <w:t>Po: 8:00 – 20:00       Út: 8:00 – 19:00</w:t>
            </w:r>
          </w:p>
        </w:tc>
        <w:tc>
          <w:tcPr>
            <w:tcW w:w="0" w:type="dxa"/>
            <w:vAlign w:val="bottom"/>
          </w:tcPr>
          <w:p w14:paraId="790F4072" w14:textId="77777777" w:rsidR="008D1CF9" w:rsidRPr="003529E4" w:rsidRDefault="008D1CF9">
            <w:pPr>
              <w:rPr>
                <w:sz w:val="1"/>
                <w:szCs w:val="1"/>
              </w:rPr>
            </w:pPr>
          </w:p>
        </w:tc>
      </w:tr>
      <w:tr w:rsidR="008D1CF9" w:rsidRPr="003529E4" w14:paraId="426B9484" w14:textId="77777777">
        <w:trPr>
          <w:trHeight w:val="244"/>
        </w:trPr>
        <w:tc>
          <w:tcPr>
            <w:tcW w:w="1460" w:type="dxa"/>
            <w:tcBorders>
              <w:left w:val="single" w:sz="8" w:space="0" w:color="001077"/>
              <w:right w:val="single" w:sz="8" w:space="0" w:color="001077"/>
            </w:tcBorders>
            <w:vAlign w:val="bottom"/>
          </w:tcPr>
          <w:p w14:paraId="7B4F8161"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0F2A3C92" w14:textId="77777777" w:rsidR="008D1CF9" w:rsidRPr="003529E4" w:rsidRDefault="00432598">
            <w:pPr>
              <w:ind w:left="80"/>
              <w:rPr>
                <w:rFonts w:ascii="Arial" w:eastAsia="Arial" w:hAnsi="Arial" w:cs="Arial"/>
                <w:color w:val="333333"/>
                <w:sz w:val="18"/>
                <w:szCs w:val="18"/>
              </w:rPr>
            </w:pPr>
            <w:r w:rsidRPr="003529E4">
              <w:rPr>
                <w:rFonts w:ascii="Arial" w:eastAsia="Arial" w:hAnsi="Arial" w:cs="Arial"/>
                <w:color w:val="333333"/>
                <w:sz w:val="18"/>
                <w:szCs w:val="18"/>
              </w:rPr>
              <w:t>St: zavřeno               Čt: 10:00 – 19:00        Pá: 8:00-16:00</w:t>
            </w:r>
          </w:p>
          <w:p w14:paraId="342372A8" w14:textId="7001E3BC" w:rsidR="00EB4653" w:rsidRPr="003529E4" w:rsidRDefault="00EB4653">
            <w:pPr>
              <w:ind w:left="80"/>
              <w:rPr>
                <w:sz w:val="20"/>
                <w:szCs w:val="20"/>
              </w:rPr>
            </w:pPr>
            <w:r w:rsidRPr="003529E4">
              <w:rPr>
                <w:rFonts w:ascii="Arial" w:eastAsia="Arial" w:hAnsi="Arial" w:cs="Arial"/>
                <w:color w:val="333333"/>
                <w:sz w:val="18"/>
                <w:szCs w:val="18"/>
              </w:rPr>
              <w:t>Kontakt s pracovníkem poradny je potřeba domluvit telefonicky.</w:t>
            </w:r>
          </w:p>
        </w:tc>
        <w:tc>
          <w:tcPr>
            <w:tcW w:w="0" w:type="dxa"/>
            <w:vAlign w:val="bottom"/>
          </w:tcPr>
          <w:p w14:paraId="4EF259CB" w14:textId="77777777" w:rsidR="008D1CF9" w:rsidRPr="003529E4" w:rsidRDefault="008D1CF9">
            <w:pPr>
              <w:rPr>
                <w:sz w:val="1"/>
                <w:szCs w:val="1"/>
              </w:rPr>
            </w:pPr>
          </w:p>
        </w:tc>
      </w:tr>
      <w:tr w:rsidR="008D1CF9" w:rsidRPr="003529E4" w14:paraId="3A3BB845" w14:textId="77777777">
        <w:trPr>
          <w:trHeight w:val="88"/>
        </w:trPr>
        <w:tc>
          <w:tcPr>
            <w:tcW w:w="1460" w:type="dxa"/>
            <w:tcBorders>
              <w:left w:val="single" w:sz="8" w:space="0" w:color="001077"/>
              <w:bottom w:val="single" w:sz="8" w:space="0" w:color="001077"/>
              <w:right w:val="single" w:sz="8" w:space="0" w:color="001077"/>
            </w:tcBorders>
            <w:vAlign w:val="bottom"/>
          </w:tcPr>
          <w:p w14:paraId="342D68A4"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4D142981" w14:textId="77777777" w:rsidR="008D1CF9" w:rsidRPr="003529E4" w:rsidRDefault="008D1CF9">
            <w:pPr>
              <w:rPr>
                <w:sz w:val="7"/>
                <w:szCs w:val="7"/>
              </w:rPr>
            </w:pPr>
          </w:p>
        </w:tc>
        <w:tc>
          <w:tcPr>
            <w:tcW w:w="0" w:type="dxa"/>
            <w:vAlign w:val="bottom"/>
          </w:tcPr>
          <w:p w14:paraId="1989101C" w14:textId="77777777" w:rsidR="008D1CF9" w:rsidRPr="003529E4" w:rsidRDefault="008D1CF9">
            <w:pPr>
              <w:rPr>
                <w:sz w:val="1"/>
                <w:szCs w:val="1"/>
              </w:rPr>
            </w:pPr>
          </w:p>
        </w:tc>
      </w:tr>
      <w:tr w:rsidR="008D1CF9" w:rsidRPr="003529E4" w14:paraId="30E6D736" w14:textId="77777777">
        <w:trPr>
          <w:trHeight w:val="246"/>
        </w:trPr>
        <w:tc>
          <w:tcPr>
            <w:tcW w:w="1460" w:type="dxa"/>
            <w:tcBorders>
              <w:left w:val="single" w:sz="8" w:space="0" w:color="001077"/>
              <w:right w:val="single" w:sz="8" w:space="0" w:color="001077"/>
            </w:tcBorders>
            <w:vAlign w:val="bottom"/>
          </w:tcPr>
          <w:p w14:paraId="20190E74"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7C4C3461" w14:textId="77777777" w:rsidR="008D1CF9" w:rsidRPr="003529E4" w:rsidRDefault="00B96348">
            <w:pPr>
              <w:ind w:left="80"/>
              <w:rPr>
                <w:sz w:val="20"/>
                <w:szCs w:val="20"/>
              </w:rPr>
            </w:pPr>
            <w:r w:rsidRPr="003529E4">
              <w:rPr>
                <w:rFonts w:ascii="Arial" w:eastAsia="Arial" w:hAnsi="Arial" w:cs="Arial"/>
                <w:color w:val="333333"/>
                <w:sz w:val="18"/>
                <w:szCs w:val="18"/>
              </w:rPr>
              <w:t>České Budějovice a okolí</w:t>
            </w:r>
          </w:p>
        </w:tc>
        <w:tc>
          <w:tcPr>
            <w:tcW w:w="0" w:type="dxa"/>
            <w:vAlign w:val="bottom"/>
          </w:tcPr>
          <w:p w14:paraId="12826EF1" w14:textId="77777777" w:rsidR="008D1CF9" w:rsidRPr="003529E4" w:rsidRDefault="008D1CF9">
            <w:pPr>
              <w:rPr>
                <w:sz w:val="1"/>
                <w:szCs w:val="1"/>
              </w:rPr>
            </w:pPr>
          </w:p>
        </w:tc>
      </w:tr>
      <w:tr w:rsidR="008D1CF9" w:rsidRPr="003529E4" w14:paraId="0AE6541F" w14:textId="77777777">
        <w:trPr>
          <w:trHeight w:val="132"/>
        </w:trPr>
        <w:tc>
          <w:tcPr>
            <w:tcW w:w="1460" w:type="dxa"/>
            <w:vMerge w:val="restart"/>
            <w:tcBorders>
              <w:left w:val="single" w:sz="8" w:space="0" w:color="001077"/>
              <w:right w:val="single" w:sz="8" w:space="0" w:color="001077"/>
            </w:tcBorders>
            <w:vAlign w:val="bottom"/>
          </w:tcPr>
          <w:p w14:paraId="22DB0D48"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89954C1" w14:textId="77777777" w:rsidR="008D1CF9" w:rsidRPr="003529E4" w:rsidRDefault="008D1CF9">
            <w:pPr>
              <w:rPr>
                <w:sz w:val="11"/>
                <w:szCs w:val="11"/>
              </w:rPr>
            </w:pPr>
          </w:p>
        </w:tc>
        <w:tc>
          <w:tcPr>
            <w:tcW w:w="0" w:type="dxa"/>
            <w:vAlign w:val="bottom"/>
          </w:tcPr>
          <w:p w14:paraId="3D554289" w14:textId="77777777" w:rsidR="008D1CF9" w:rsidRPr="003529E4" w:rsidRDefault="008D1CF9">
            <w:pPr>
              <w:rPr>
                <w:sz w:val="1"/>
                <w:szCs w:val="1"/>
              </w:rPr>
            </w:pPr>
          </w:p>
        </w:tc>
      </w:tr>
      <w:tr w:rsidR="008D1CF9" w:rsidRPr="003529E4" w14:paraId="7FECBC27" w14:textId="77777777">
        <w:trPr>
          <w:trHeight w:val="112"/>
        </w:trPr>
        <w:tc>
          <w:tcPr>
            <w:tcW w:w="1460" w:type="dxa"/>
            <w:vMerge/>
            <w:tcBorders>
              <w:left w:val="single" w:sz="8" w:space="0" w:color="001077"/>
              <w:right w:val="single" w:sz="8" w:space="0" w:color="001077"/>
            </w:tcBorders>
            <w:vAlign w:val="bottom"/>
          </w:tcPr>
          <w:p w14:paraId="4135CE47" w14:textId="77777777" w:rsidR="008D1CF9" w:rsidRPr="003529E4" w:rsidRDefault="008D1CF9">
            <w:pPr>
              <w:rPr>
                <w:sz w:val="9"/>
                <w:szCs w:val="9"/>
              </w:rPr>
            </w:pPr>
          </w:p>
        </w:tc>
        <w:tc>
          <w:tcPr>
            <w:tcW w:w="5240" w:type="dxa"/>
            <w:tcBorders>
              <w:right w:val="single" w:sz="8" w:space="0" w:color="001077"/>
            </w:tcBorders>
            <w:vAlign w:val="bottom"/>
          </w:tcPr>
          <w:p w14:paraId="4837494B" w14:textId="77777777" w:rsidR="008D1CF9" w:rsidRPr="003529E4" w:rsidRDefault="008D1CF9">
            <w:pPr>
              <w:rPr>
                <w:sz w:val="9"/>
                <w:szCs w:val="9"/>
              </w:rPr>
            </w:pPr>
          </w:p>
        </w:tc>
        <w:tc>
          <w:tcPr>
            <w:tcW w:w="0" w:type="dxa"/>
            <w:vAlign w:val="bottom"/>
          </w:tcPr>
          <w:p w14:paraId="0C039160" w14:textId="77777777" w:rsidR="008D1CF9" w:rsidRPr="003529E4" w:rsidRDefault="008D1CF9">
            <w:pPr>
              <w:rPr>
                <w:sz w:val="1"/>
                <w:szCs w:val="1"/>
              </w:rPr>
            </w:pPr>
          </w:p>
        </w:tc>
      </w:tr>
      <w:tr w:rsidR="008D1CF9" w:rsidRPr="003529E4" w14:paraId="3BB51188" w14:textId="77777777">
        <w:trPr>
          <w:trHeight w:val="43"/>
        </w:trPr>
        <w:tc>
          <w:tcPr>
            <w:tcW w:w="1460" w:type="dxa"/>
            <w:tcBorders>
              <w:left w:val="single" w:sz="8" w:space="0" w:color="001077"/>
              <w:bottom w:val="single" w:sz="8" w:space="0" w:color="001077"/>
              <w:right w:val="single" w:sz="8" w:space="0" w:color="001077"/>
            </w:tcBorders>
            <w:vAlign w:val="bottom"/>
          </w:tcPr>
          <w:p w14:paraId="37FB31C9"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3AB1AB2F" w14:textId="77777777" w:rsidR="008D1CF9" w:rsidRPr="003529E4" w:rsidRDefault="008D1CF9">
            <w:pPr>
              <w:rPr>
                <w:sz w:val="3"/>
                <w:szCs w:val="3"/>
              </w:rPr>
            </w:pPr>
          </w:p>
        </w:tc>
        <w:tc>
          <w:tcPr>
            <w:tcW w:w="0" w:type="dxa"/>
            <w:vAlign w:val="bottom"/>
          </w:tcPr>
          <w:p w14:paraId="4D0108A2" w14:textId="77777777" w:rsidR="008D1CF9" w:rsidRPr="003529E4" w:rsidRDefault="008D1CF9">
            <w:pPr>
              <w:rPr>
                <w:sz w:val="1"/>
                <w:szCs w:val="1"/>
              </w:rPr>
            </w:pPr>
          </w:p>
        </w:tc>
      </w:tr>
      <w:tr w:rsidR="008D1CF9" w:rsidRPr="003529E4" w14:paraId="4A62E3BE" w14:textId="77777777">
        <w:trPr>
          <w:trHeight w:val="274"/>
        </w:trPr>
        <w:tc>
          <w:tcPr>
            <w:tcW w:w="1460" w:type="dxa"/>
            <w:vMerge w:val="restart"/>
            <w:tcBorders>
              <w:left w:val="single" w:sz="8" w:space="0" w:color="001077"/>
              <w:right w:val="single" w:sz="8" w:space="0" w:color="001077"/>
            </w:tcBorders>
            <w:vAlign w:val="bottom"/>
          </w:tcPr>
          <w:p w14:paraId="2C6E70B7"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tcBorders>
              <w:right w:val="single" w:sz="8" w:space="0" w:color="001077"/>
            </w:tcBorders>
            <w:vAlign w:val="bottom"/>
          </w:tcPr>
          <w:p w14:paraId="23E6DBF2" w14:textId="77777777" w:rsidR="008D1CF9" w:rsidRPr="003529E4" w:rsidRDefault="00B96348">
            <w:pPr>
              <w:ind w:left="80"/>
              <w:rPr>
                <w:sz w:val="20"/>
                <w:szCs w:val="20"/>
              </w:rPr>
            </w:pPr>
            <w:r w:rsidRPr="003529E4">
              <w:rPr>
                <w:rFonts w:ascii="Arial" w:eastAsia="Arial" w:hAnsi="Arial" w:cs="Arial"/>
                <w:color w:val="333333"/>
                <w:sz w:val="18"/>
                <w:szCs w:val="18"/>
              </w:rPr>
              <w:t>problémoví a patologičtí hráči a sázkaři a osoby</w:t>
            </w:r>
          </w:p>
        </w:tc>
        <w:tc>
          <w:tcPr>
            <w:tcW w:w="0" w:type="dxa"/>
            <w:vAlign w:val="bottom"/>
          </w:tcPr>
          <w:p w14:paraId="6A90A6FB" w14:textId="77777777" w:rsidR="008D1CF9" w:rsidRPr="003529E4" w:rsidRDefault="008D1CF9">
            <w:pPr>
              <w:rPr>
                <w:sz w:val="1"/>
                <w:szCs w:val="1"/>
              </w:rPr>
            </w:pPr>
          </w:p>
        </w:tc>
      </w:tr>
      <w:tr w:rsidR="008D1CF9" w:rsidRPr="003529E4" w14:paraId="69957FE2" w14:textId="77777777">
        <w:trPr>
          <w:trHeight w:val="212"/>
        </w:trPr>
        <w:tc>
          <w:tcPr>
            <w:tcW w:w="1460" w:type="dxa"/>
            <w:vMerge/>
            <w:tcBorders>
              <w:left w:val="single" w:sz="8" w:space="0" w:color="001077"/>
              <w:right w:val="single" w:sz="8" w:space="0" w:color="001077"/>
            </w:tcBorders>
            <w:vAlign w:val="bottom"/>
          </w:tcPr>
          <w:p w14:paraId="4EC7D3D4" w14:textId="77777777" w:rsidR="008D1CF9" w:rsidRPr="003529E4" w:rsidRDefault="008D1CF9">
            <w:pPr>
              <w:rPr>
                <w:sz w:val="18"/>
                <w:szCs w:val="18"/>
              </w:rPr>
            </w:pPr>
          </w:p>
        </w:tc>
        <w:tc>
          <w:tcPr>
            <w:tcW w:w="5240" w:type="dxa"/>
            <w:tcBorders>
              <w:right w:val="single" w:sz="8" w:space="0" w:color="001077"/>
            </w:tcBorders>
            <w:vAlign w:val="bottom"/>
          </w:tcPr>
          <w:p w14:paraId="631643C1" w14:textId="77777777" w:rsidR="008D1CF9" w:rsidRPr="003529E4" w:rsidRDefault="00B96348">
            <w:pPr>
              <w:ind w:left="80"/>
              <w:rPr>
                <w:sz w:val="20"/>
                <w:szCs w:val="20"/>
              </w:rPr>
            </w:pPr>
            <w:r w:rsidRPr="003529E4">
              <w:rPr>
                <w:rFonts w:ascii="Arial" w:eastAsia="Arial" w:hAnsi="Arial" w:cs="Arial"/>
                <w:color w:val="333333"/>
                <w:sz w:val="18"/>
                <w:szCs w:val="18"/>
              </w:rPr>
              <w:t>nekontrolovatelně nebo škodlivě užívající internet</w:t>
            </w:r>
          </w:p>
        </w:tc>
        <w:tc>
          <w:tcPr>
            <w:tcW w:w="0" w:type="dxa"/>
            <w:vAlign w:val="bottom"/>
          </w:tcPr>
          <w:p w14:paraId="683237D9" w14:textId="77777777" w:rsidR="008D1CF9" w:rsidRPr="003529E4" w:rsidRDefault="008D1CF9">
            <w:pPr>
              <w:rPr>
                <w:sz w:val="1"/>
                <w:szCs w:val="1"/>
              </w:rPr>
            </w:pPr>
          </w:p>
        </w:tc>
      </w:tr>
      <w:tr w:rsidR="008D1CF9" w:rsidRPr="003529E4" w14:paraId="4A43C675" w14:textId="77777777">
        <w:trPr>
          <w:trHeight w:val="220"/>
        </w:trPr>
        <w:tc>
          <w:tcPr>
            <w:tcW w:w="1460" w:type="dxa"/>
            <w:tcBorders>
              <w:left w:val="single" w:sz="8" w:space="0" w:color="001077"/>
              <w:right w:val="single" w:sz="8" w:space="0" w:color="001077"/>
            </w:tcBorders>
            <w:vAlign w:val="bottom"/>
          </w:tcPr>
          <w:p w14:paraId="2757EB34"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tcBorders>
              <w:right w:val="single" w:sz="8" w:space="0" w:color="001077"/>
            </w:tcBorders>
            <w:vAlign w:val="bottom"/>
          </w:tcPr>
          <w:p w14:paraId="72E6E528" w14:textId="77777777" w:rsidR="008D1CF9" w:rsidRPr="003529E4" w:rsidRDefault="00B96348">
            <w:pPr>
              <w:ind w:left="80"/>
              <w:rPr>
                <w:sz w:val="20"/>
                <w:szCs w:val="20"/>
              </w:rPr>
            </w:pPr>
            <w:r w:rsidRPr="003529E4">
              <w:rPr>
                <w:rFonts w:ascii="Arial" w:eastAsia="Arial" w:hAnsi="Arial" w:cs="Arial"/>
                <w:color w:val="333333"/>
                <w:sz w:val="18"/>
                <w:szCs w:val="18"/>
              </w:rPr>
              <w:t>a počítačové hry a jejich sociální okolí – rodiče a partneři</w:t>
            </w:r>
          </w:p>
        </w:tc>
        <w:tc>
          <w:tcPr>
            <w:tcW w:w="0" w:type="dxa"/>
            <w:vAlign w:val="bottom"/>
          </w:tcPr>
          <w:p w14:paraId="1EF2235F" w14:textId="77777777" w:rsidR="008D1CF9" w:rsidRPr="003529E4" w:rsidRDefault="008D1CF9">
            <w:pPr>
              <w:rPr>
                <w:sz w:val="1"/>
                <w:szCs w:val="1"/>
              </w:rPr>
            </w:pPr>
          </w:p>
        </w:tc>
      </w:tr>
      <w:tr w:rsidR="008D1CF9" w:rsidRPr="003529E4" w14:paraId="6FC0C539" w14:textId="77777777">
        <w:trPr>
          <w:trHeight w:val="237"/>
        </w:trPr>
        <w:tc>
          <w:tcPr>
            <w:tcW w:w="1460" w:type="dxa"/>
            <w:tcBorders>
              <w:left w:val="single" w:sz="8" w:space="0" w:color="001077"/>
              <w:right w:val="single" w:sz="8" w:space="0" w:color="001077"/>
            </w:tcBorders>
            <w:vAlign w:val="bottom"/>
          </w:tcPr>
          <w:p w14:paraId="25215344" w14:textId="77777777" w:rsidR="008D1CF9" w:rsidRPr="003529E4" w:rsidRDefault="008D1CF9">
            <w:pPr>
              <w:rPr>
                <w:sz w:val="20"/>
                <w:szCs w:val="20"/>
              </w:rPr>
            </w:pPr>
          </w:p>
        </w:tc>
        <w:tc>
          <w:tcPr>
            <w:tcW w:w="5240" w:type="dxa"/>
            <w:tcBorders>
              <w:right w:val="single" w:sz="8" w:space="0" w:color="001077"/>
            </w:tcBorders>
            <w:vAlign w:val="bottom"/>
          </w:tcPr>
          <w:p w14:paraId="0A842C9A" w14:textId="77777777" w:rsidR="008D1CF9" w:rsidRPr="003529E4" w:rsidRDefault="00B96348">
            <w:pPr>
              <w:ind w:left="80"/>
              <w:rPr>
                <w:sz w:val="20"/>
                <w:szCs w:val="20"/>
              </w:rPr>
            </w:pPr>
            <w:r w:rsidRPr="003529E4">
              <w:rPr>
                <w:rFonts w:ascii="Arial" w:eastAsia="Arial" w:hAnsi="Arial" w:cs="Arial"/>
                <w:color w:val="333333"/>
                <w:sz w:val="18"/>
                <w:szCs w:val="18"/>
              </w:rPr>
              <w:t>těchto osob, kteří trpí jejich situací druhotně</w:t>
            </w:r>
          </w:p>
        </w:tc>
        <w:tc>
          <w:tcPr>
            <w:tcW w:w="0" w:type="dxa"/>
            <w:vAlign w:val="bottom"/>
          </w:tcPr>
          <w:p w14:paraId="0BAFBBB5" w14:textId="77777777" w:rsidR="008D1CF9" w:rsidRPr="003529E4" w:rsidRDefault="008D1CF9">
            <w:pPr>
              <w:rPr>
                <w:sz w:val="1"/>
                <w:szCs w:val="1"/>
              </w:rPr>
            </w:pPr>
          </w:p>
        </w:tc>
      </w:tr>
      <w:tr w:rsidR="008D1CF9" w:rsidRPr="003529E4" w14:paraId="3D671868" w14:textId="77777777">
        <w:trPr>
          <w:trHeight w:val="71"/>
        </w:trPr>
        <w:tc>
          <w:tcPr>
            <w:tcW w:w="1460" w:type="dxa"/>
            <w:tcBorders>
              <w:left w:val="single" w:sz="8" w:space="0" w:color="001077"/>
              <w:bottom w:val="single" w:sz="8" w:space="0" w:color="001077"/>
              <w:right w:val="single" w:sz="8" w:space="0" w:color="001077"/>
            </w:tcBorders>
            <w:vAlign w:val="bottom"/>
          </w:tcPr>
          <w:p w14:paraId="515B1DEF"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2F9827FA" w14:textId="77777777" w:rsidR="008D1CF9" w:rsidRPr="003529E4" w:rsidRDefault="008D1CF9">
            <w:pPr>
              <w:rPr>
                <w:sz w:val="6"/>
                <w:szCs w:val="6"/>
              </w:rPr>
            </w:pPr>
          </w:p>
        </w:tc>
        <w:tc>
          <w:tcPr>
            <w:tcW w:w="0" w:type="dxa"/>
            <w:vAlign w:val="bottom"/>
          </w:tcPr>
          <w:p w14:paraId="7B42669A" w14:textId="77777777" w:rsidR="008D1CF9" w:rsidRPr="003529E4" w:rsidRDefault="008D1CF9">
            <w:pPr>
              <w:rPr>
                <w:sz w:val="1"/>
                <w:szCs w:val="1"/>
              </w:rPr>
            </w:pPr>
          </w:p>
        </w:tc>
      </w:tr>
      <w:tr w:rsidR="008D1CF9" w:rsidRPr="003529E4" w14:paraId="4DA36BF4" w14:textId="77777777">
        <w:trPr>
          <w:trHeight w:val="257"/>
        </w:trPr>
        <w:tc>
          <w:tcPr>
            <w:tcW w:w="1460" w:type="dxa"/>
            <w:tcBorders>
              <w:left w:val="single" w:sz="8" w:space="0" w:color="001077"/>
              <w:right w:val="single" w:sz="8" w:space="0" w:color="001077"/>
            </w:tcBorders>
            <w:vAlign w:val="bottom"/>
          </w:tcPr>
          <w:p w14:paraId="37202E5D"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89F84CB" w14:textId="77777777" w:rsidR="008D1CF9" w:rsidRPr="003529E4" w:rsidRDefault="00B96348">
            <w:pPr>
              <w:ind w:left="80"/>
              <w:rPr>
                <w:sz w:val="20"/>
                <w:szCs w:val="20"/>
              </w:rPr>
            </w:pPr>
            <w:r w:rsidRPr="003529E4">
              <w:rPr>
                <w:rFonts w:ascii="Arial" w:eastAsia="Arial" w:hAnsi="Arial" w:cs="Arial"/>
                <w:color w:val="333333"/>
                <w:sz w:val="18"/>
                <w:szCs w:val="18"/>
              </w:rPr>
              <w:t>od 15 let za účasti zákonného zástupce</w:t>
            </w:r>
          </w:p>
        </w:tc>
        <w:tc>
          <w:tcPr>
            <w:tcW w:w="0" w:type="dxa"/>
            <w:vAlign w:val="bottom"/>
          </w:tcPr>
          <w:p w14:paraId="4AB645DF" w14:textId="77777777" w:rsidR="008D1CF9" w:rsidRPr="003529E4" w:rsidRDefault="008D1CF9">
            <w:pPr>
              <w:rPr>
                <w:sz w:val="1"/>
                <w:szCs w:val="1"/>
              </w:rPr>
            </w:pPr>
          </w:p>
        </w:tc>
      </w:tr>
      <w:tr w:rsidR="008D1CF9" w:rsidRPr="003529E4" w14:paraId="75D04986" w14:textId="77777777">
        <w:trPr>
          <w:trHeight w:val="132"/>
        </w:trPr>
        <w:tc>
          <w:tcPr>
            <w:tcW w:w="1460" w:type="dxa"/>
            <w:vMerge w:val="restart"/>
            <w:tcBorders>
              <w:left w:val="single" w:sz="8" w:space="0" w:color="001077"/>
              <w:right w:val="single" w:sz="8" w:space="0" w:color="001077"/>
            </w:tcBorders>
            <w:vAlign w:val="bottom"/>
          </w:tcPr>
          <w:p w14:paraId="117157B8"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43EECC9" w14:textId="77777777" w:rsidR="008D1CF9" w:rsidRPr="003529E4" w:rsidRDefault="008D1CF9">
            <w:pPr>
              <w:rPr>
                <w:sz w:val="11"/>
                <w:szCs w:val="11"/>
              </w:rPr>
            </w:pPr>
          </w:p>
        </w:tc>
        <w:tc>
          <w:tcPr>
            <w:tcW w:w="0" w:type="dxa"/>
            <w:vAlign w:val="bottom"/>
          </w:tcPr>
          <w:p w14:paraId="3D0EA4AD" w14:textId="77777777" w:rsidR="008D1CF9" w:rsidRPr="003529E4" w:rsidRDefault="008D1CF9">
            <w:pPr>
              <w:rPr>
                <w:sz w:val="1"/>
                <w:szCs w:val="1"/>
              </w:rPr>
            </w:pPr>
          </w:p>
        </w:tc>
      </w:tr>
      <w:tr w:rsidR="008D1CF9" w:rsidRPr="003529E4" w14:paraId="5250EAC6" w14:textId="77777777">
        <w:trPr>
          <w:trHeight w:val="112"/>
        </w:trPr>
        <w:tc>
          <w:tcPr>
            <w:tcW w:w="1460" w:type="dxa"/>
            <w:vMerge/>
            <w:tcBorders>
              <w:left w:val="single" w:sz="8" w:space="0" w:color="001077"/>
              <w:right w:val="single" w:sz="8" w:space="0" w:color="001077"/>
            </w:tcBorders>
            <w:vAlign w:val="bottom"/>
          </w:tcPr>
          <w:p w14:paraId="52A1A139" w14:textId="77777777" w:rsidR="008D1CF9" w:rsidRPr="003529E4" w:rsidRDefault="008D1CF9">
            <w:pPr>
              <w:rPr>
                <w:sz w:val="9"/>
                <w:szCs w:val="9"/>
              </w:rPr>
            </w:pPr>
          </w:p>
        </w:tc>
        <w:tc>
          <w:tcPr>
            <w:tcW w:w="5240" w:type="dxa"/>
            <w:tcBorders>
              <w:right w:val="single" w:sz="8" w:space="0" w:color="001077"/>
            </w:tcBorders>
            <w:vAlign w:val="bottom"/>
          </w:tcPr>
          <w:p w14:paraId="1DB2F82D" w14:textId="77777777" w:rsidR="008D1CF9" w:rsidRPr="003529E4" w:rsidRDefault="008D1CF9">
            <w:pPr>
              <w:rPr>
                <w:sz w:val="9"/>
                <w:szCs w:val="9"/>
              </w:rPr>
            </w:pPr>
          </w:p>
        </w:tc>
        <w:tc>
          <w:tcPr>
            <w:tcW w:w="0" w:type="dxa"/>
            <w:vAlign w:val="bottom"/>
          </w:tcPr>
          <w:p w14:paraId="75E7A279" w14:textId="77777777" w:rsidR="008D1CF9" w:rsidRPr="003529E4" w:rsidRDefault="008D1CF9">
            <w:pPr>
              <w:rPr>
                <w:sz w:val="1"/>
                <w:szCs w:val="1"/>
              </w:rPr>
            </w:pPr>
          </w:p>
        </w:tc>
      </w:tr>
      <w:tr w:rsidR="008D1CF9" w:rsidRPr="003529E4" w14:paraId="5D0FCDC4" w14:textId="77777777">
        <w:trPr>
          <w:trHeight w:val="53"/>
        </w:trPr>
        <w:tc>
          <w:tcPr>
            <w:tcW w:w="1460" w:type="dxa"/>
            <w:tcBorders>
              <w:left w:val="single" w:sz="8" w:space="0" w:color="001077"/>
              <w:bottom w:val="single" w:sz="8" w:space="0" w:color="001077"/>
              <w:right w:val="single" w:sz="8" w:space="0" w:color="001077"/>
            </w:tcBorders>
            <w:vAlign w:val="bottom"/>
          </w:tcPr>
          <w:p w14:paraId="054BA0A6"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15EB74D" w14:textId="77777777" w:rsidR="008D1CF9" w:rsidRPr="003529E4" w:rsidRDefault="008D1CF9">
            <w:pPr>
              <w:rPr>
                <w:sz w:val="4"/>
                <w:szCs w:val="4"/>
              </w:rPr>
            </w:pPr>
          </w:p>
        </w:tc>
        <w:tc>
          <w:tcPr>
            <w:tcW w:w="0" w:type="dxa"/>
            <w:vAlign w:val="bottom"/>
          </w:tcPr>
          <w:p w14:paraId="69AAEB3F" w14:textId="77777777" w:rsidR="008D1CF9" w:rsidRPr="003529E4" w:rsidRDefault="008D1CF9">
            <w:pPr>
              <w:rPr>
                <w:sz w:val="1"/>
                <w:szCs w:val="1"/>
              </w:rPr>
            </w:pPr>
          </w:p>
        </w:tc>
      </w:tr>
      <w:tr w:rsidR="008D1CF9" w:rsidRPr="003529E4" w14:paraId="5FDC5E1C" w14:textId="77777777">
        <w:trPr>
          <w:trHeight w:val="280"/>
        </w:trPr>
        <w:tc>
          <w:tcPr>
            <w:tcW w:w="1460" w:type="dxa"/>
            <w:tcBorders>
              <w:left w:val="single" w:sz="8" w:space="0" w:color="001077"/>
              <w:right w:val="single" w:sz="8" w:space="0" w:color="001077"/>
            </w:tcBorders>
            <w:vAlign w:val="bottom"/>
          </w:tcPr>
          <w:p w14:paraId="4255B80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D821752"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32C58DC4" w14:textId="77777777" w:rsidR="008D1CF9" w:rsidRPr="003529E4" w:rsidRDefault="008D1CF9">
            <w:pPr>
              <w:rPr>
                <w:sz w:val="1"/>
                <w:szCs w:val="1"/>
              </w:rPr>
            </w:pPr>
          </w:p>
        </w:tc>
      </w:tr>
      <w:tr w:rsidR="008D1CF9" w:rsidRPr="003529E4" w14:paraId="00F00E88" w14:textId="77777777">
        <w:trPr>
          <w:trHeight w:val="48"/>
        </w:trPr>
        <w:tc>
          <w:tcPr>
            <w:tcW w:w="1460" w:type="dxa"/>
            <w:tcBorders>
              <w:left w:val="single" w:sz="8" w:space="0" w:color="001077"/>
              <w:bottom w:val="single" w:sz="8" w:space="0" w:color="001077"/>
              <w:right w:val="single" w:sz="8" w:space="0" w:color="001077"/>
            </w:tcBorders>
            <w:vAlign w:val="bottom"/>
          </w:tcPr>
          <w:p w14:paraId="2413441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2272F99" w14:textId="77777777" w:rsidR="008D1CF9" w:rsidRPr="003529E4" w:rsidRDefault="008D1CF9">
            <w:pPr>
              <w:rPr>
                <w:sz w:val="4"/>
                <w:szCs w:val="4"/>
              </w:rPr>
            </w:pPr>
          </w:p>
        </w:tc>
        <w:tc>
          <w:tcPr>
            <w:tcW w:w="0" w:type="dxa"/>
            <w:vAlign w:val="bottom"/>
          </w:tcPr>
          <w:p w14:paraId="0459B7E2" w14:textId="77777777" w:rsidR="008D1CF9" w:rsidRPr="003529E4" w:rsidRDefault="008D1CF9">
            <w:pPr>
              <w:rPr>
                <w:sz w:val="1"/>
                <w:szCs w:val="1"/>
              </w:rPr>
            </w:pPr>
          </w:p>
        </w:tc>
      </w:tr>
      <w:tr w:rsidR="008D1CF9" w:rsidRPr="003529E4" w14:paraId="63ED3B3B" w14:textId="77777777">
        <w:trPr>
          <w:trHeight w:val="271"/>
        </w:trPr>
        <w:tc>
          <w:tcPr>
            <w:tcW w:w="1460" w:type="dxa"/>
            <w:tcBorders>
              <w:left w:val="single" w:sz="8" w:space="0" w:color="001077"/>
              <w:right w:val="single" w:sz="8" w:space="0" w:color="001077"/>
            </w:tcBorders>
            <w:vAlign w:val="bottom"/>
          </w:tcPr>
          <w:p w14:paraId="146A1814"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452A723C" w14:textId="77777777" w:rsidR="008D1CF9" w:rsidRPr="003529E4" w:rsidRDefault="00B96348">
            <w:pPr>
              <w:ind w:left="80"/>
              <w:rPr>
                <w:sz w:val="20"/>
                <w:szCs w:val="20"/>
              </w:rPr>
            </w:pPr>
            <w:r w:rsidRPr="003529E4">
              <w:rPr>
                <w:rFonts w:ascii="Arial" w:eastAsia="Arial" w:hAnsi="Arial" w:cs="Arial"/>
                <w:color w:val="333333"/>
                <w:sz w:val="18"/>
                <w:szCs w:val="18"/>
              </w:rPr>
              <w:t>Novohradská 1452/1, 370 01 České Budějovice</w:t>
            </w:r>
          </w:p>
        </w:tc>
        <w:tc>
          <w:tcPr>
            <w:tcW w:w="0" w:type="dxa"/>
            <w:vAlign w:val="bottom"/>
          </w:tcPr>
          <w:p w14:paraId="086D4B45" w14:textId="77777777" w:rsidR="008D1CF9" w:rsidRPr="003529E4" w:rsidRDefault="008D1CF9">
            <w:pPr>
              <w:rPr>
                <w:sz w:val="1"/>
                <w:szCs w:val="1"/>
              </w:rPr>
            </w:pPr>
          </w:p>
        </w:tc>
      </w:tr>
      <w:tr w:rsidR="008D1CF9" w:rsidRPr="003529E4" w14:paraId="3A8396B3" w14:textId="77777777">
        <w:trPr>
          <w:trHeight w:val="132"/>
        </w:trPr>
        <w:tc>
          <w:tcPr>
            <w:tcW w:w="1460" w:type="dxa"/>
            <w:vMerge w:val="restart"/>
            <w:tcBorders>
              <w:left w:val="single" w:sz="8" w:space="0" w:color="001077"/>
              <w:right w:val="single" w:sz="8" w:space="0" w:color="001077"/>
            </w:tcBorders>
            <w:vAlign w:val="bottom"/>
          </w:tcPr>
          <w:p w14:paraId="1F0623DF"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499AE8E5" w14:textId="77777777" w:rsidR="008D1CF9" w:rsidRPr="003529E4" w:rsidRDefault="008D1CF9">
            <w:pPr>
              <w:rPr>
                <w:sz w:val="11"/>
                <w:szCs w:val="11"/>
              </w:rPr>
            </w:pPr>
          </w:p>
        </w:tc>
        <w:tc>
          <w:tcPr>
            <w:tcW w:w="0" w:type="dxa"/>
            <w:vAlign w:val="bottom"/>
          </w:tcPr>
          <w:p w14:paraId="56E56C96" w14:textId="77777777" w:rsidR="008D1CF9" w:rsidRPr="003529E4" w:rsidRDefault="008D1CF9">
            <w:pPr>
              <w:rPr>
                <w:sz w:val="1"/>
                <w:szCs w:val="1"/>
              </w:rPr>
            </w:pPr>
          </w:p>
        </w:tc>
      </w:tr>
      <w:tr w:rsidR="008D1CF9" w:rsidRPr="003529E4" w14:paraId="3556D975" w14:textId="77777777">
        <w:trPr>
          <w:trHeight w:val="112"/>
        </w:trPr>
        <w:tc>
          <w:tcPr>
            <w:tcW w:w="1460" w:type="dxa"/>
            <w:vMerge/>
            <w:tcBorders>
              <w:left w:val="single" w:sz="8" w:space="0" w:color="001077"/>
              <w:right w:val="single" w:sz="8" w:space="0" w:color="001077"/>
            </w:tcBorders>
            <w:vAlign w:val="bottom"/>
          </w:tcPr>
          <w:p w14:paraId="6539338E" w14:textId="77777777" w:rsidR="008D1CF9" w:rsidRPr="003529E4" w:rsidRDefault="008D1CF9">
            <w:pPr>
              <w:rPr>
                <w:sz w:val="9"/>
                <w:szCs w:val="9"/>
              </w:rPr>
            </w:pPr>
          </w:p>
        </w:tc>
        <w:tc>
          <w:tcPr>
            <w:tcW w:w="5240" w:type="dxa"/>
            <w:tcBorders>
              <w:right w:val="single" w:sz="8" w:space="0" w:color="001077"/>
            </w:tcBorders>
            <w:vAlign w:val="bottom"/>
          </w:tcPr>
          <w:p w14:paraId="5E7BC951" w14:textId="77777777" w:rsidR="008D1CF9" w:rsidRPr="003529E4" w:rsidRDefault="008D1CF9">
            <w:pPr>
              <w:rPr>
                <w:sz w:val="9"/>
                <w:szCs w:val="9"/>
              </w:rPr>
            </w:pPr>
          </w:p>
        </w:tc>
        <w:tc>
          <w:tcPr>
            <w:tcW w:w="0" w:type="dxa"/>
            <w:vAlign w:val="bottom"/>
          </w:tcPr>
          <w:p w14:paraId="4DE7167F" w14:textId="77777777" w:rsidR="008D1CF9" w:rsidRPr="003529E4" w:rsidRDefault="008D1CF9">
            <w:pPr>
              <w:rPr>
                <w:sz w:val="1"/>
                <w:szCs w:val="1"/>
              </w:rPr>
            </w:pPr>
          </w:p>
        </w:tc>
      </w:tr>
      <w:tr w:rsidR="008D1CF9" w:rsidRPr="003529E4" w14:paraId="4BF58EB2" w14:textId="77777777">
        <w:trPr>
          <w:trHeight w:val="68"/>
        </w:trPr>
        <w:tc>
          <w:tcPr>
            <w:tcW w:w="1460" w:type="dxa"/>
            <w:tcBorders>
              <w:left w:val="single" w:sz="8" w:space="0" w:color="001077"/>
              <w:bottom w:val="single" w:sz="8" w:space="0" w:color="001077"/>
              <w:right w:val="single" w:sz="8" w:space="0" w:color="001077"/>
            </w:tcBorders>
            <w:vAlign w:val="bottom"/>
          </w:tcPr>
          <w:p w14:paraId="5FE136BE"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DFDFDAC" w14:textId="77777777" w:rsidR="008D1CF9" w:rsidRPr="003529E4" w:rsidRDefault="008D1CF9">
            <w:pPr>
              <w:rPr>
                <w:sz w:val="5"/>
                <w:szCs w:val="5"/>
              </w:rPr>
            </w:pPr>
          </w:p>
        </w:tc>
        <w:tc>
          <w:tcPr>
            <w:tcW w:w="0" w:type="dxa"/>
            <w:vAlign w:val="bottom"/>
          </w:tcPr>
          <w:p w14:paraId="73F9A9D7" w14:textId="77777777" w:rsidR="008D1CF9" w:rsidRPr="003529E4" w:rsidRDefault="008D1CF9">
            <w:pPr>
              <w:rPr>
                <w:sz w:val="1"/>
                <w:szCs w:val="1"/>
              </w:rPr>
            </w:pPr>
          </w:p>
        </w:tc>
      </w:tr>
      <w:tr w:rsidR="008D1CF9" w:rsidRPr="003529E4" w14:paraId="2300783E" w14:textId="77777777">
        <w:trPr>
          <w:trHeight w:val="288"/>
        </w:trPr>
        <w:tc>
          <w:tcPr>
            <w:tcW w:w="1460" w:type="dxa"/>
            <w:vMerge w:val="restart"/>
            <w:tcBorders>
              <w:left w:val="single" w:sz="8" w:space="0" w:color="001077"/>
              <w:right w:val="single" w:sz="8" w:space="0" w:color="001077"/>
            </w:tcBorders>
            <w:vAlign w:val="bottom"/>
          </w:tcPr>
          <w:p w14:paraId="26702A97"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381EBA39" w14:textId="77777777" w:rsidR="008D1CF9" w:rsidRPr="003529E4" w:rsidRDefault="00B96348">
            <w:pPr>
              <w:ind w:left="80"/>
              <w:rPr>
                <w:sz w:val="20"/>
                <w:szCs w:val="20"/>
              </w:rPr>
            </w:pPr>
            <w:r w:rsidRPr="003529E4">
              <w:rPr>
                <w:rFonts w:ascii="Arial" w:eastAsia="Arial" w:hAnsi="Arial" w:cs="Arial"/>
                <w:color w:val="333333"/>
                <w:sz w:val="18"/>
                <w:szCs w:val="18"/>
              </w:rPr>
              <w:t>720 960 314,</w:t>
            </w:r>
          </w:p>
        </w:tc>
        <w:tc>
          <w:tcPr>
            <w:tcW w:w="0" w:type="dxa"/>
            <w:vAlign w:val="bottom"/>
          </w:tcPr>
          <w:p w14:paraId="0DDAEE9B" w14:textId="77777777" w:rsidR="008D1CF9" w:rsidRPr="003529E4" w:rsidRDefault="008D1CF9">
            <w:pPr>
              <w:rPr>
                <w:sz w:val="1"/>
                <w:szCs w:val="1"/>
              </w:rPr>
            </w:pPr>
          </w:p>
        </w:tc>
      </w:tr>
      <w:tr w:rsidR="008D1CF9" w:rsidRPr="003529E4" w14:paraId="22F15089" w14:textId="77777777">
        <w:trPr>
          <w:trHeight w:val="133"/>
        </w:trPr>
        <w:tc>
          <w:tcPr>
            <w:tcW w:w="1460" w:type="dxa"/>
            <w:vMerge/>
            <w:tcBorders>
              <w:left w:val="single" w:sz="8" w:space="0" w:color="001077"/>
              <w:right w:val="single" w:sz="8" w:space="0" w:color="001077"/>
            </w:tcBorders>
            <w:vAlign w:val="bottom"/>
          </w:tcPr>
          <w:p w14:paraId="6411A462" w14:textId="77777777" w:rsidR="008D1CF9" w:rsidRPr="003529E4" w:rsidRDefault="008D1CF9">
            <w:pPr>
              <w:rPr>
                <w:sz w:val="11"/>
                <w:szCs w:val="11"/>
              </w:rPr>
            </w:pPr>
          </w:p>
        </w:tc>
        <w:tc>
          <w:tcPr>
            <w:tcW w:w="5240" w:type="dxa"/>
            <w:vMerge w:val="restart"/>
            <w:tcBorders>
              <w:right w:val="single" w:sz="8" w:space="0" w:color="001077"/>
            </w:tcBorders>
            <w:vAlign w:val="bottom"/>
          </w:tcPr>
          <w:p w14:paraId="13DC36D8" w14:textId="77777777" w:rsidR="008D1CF9" w:rsidRPr="003529E4" w:rsidRDefault="00B96348">
            <w:pPr>
              <w:ind w:left="80"/>
              <w:rPr>
                <w:sz w:val="20"/>
                <w:szCs w:val="20"/>
              </w:rPr>
            </w:pPr>
            <w:r w:rsidRPr="003529E4">
              <w:rPr>
                <w:rFonts w:ascii="Arial" w:eastAsia="Arial" w:hAnsi="Arial" w:cs="Arial"/>
                <w:color w:val="333333"/>
                <w:sz w:val="18"/>
                <w:szCs w:val="18"/>
              </w:rPr>
              <w:t>776 432 767</w:t>
            </w:r>
          </w:p>
        </w:tc>
        <w:tc>
          <w:tcPr>
            <w:tcW w:w="0" w:type="dxa"/>
            <w:vAlign w:val="bottom"/>
          </w:tcPr>
          <w:p w14:paraId="0230BDE3" w14:textId="77777777" w:rsidR="008D1CF9" w:rsidRPr="003529E4" w:rsidRDefault="008D1CF9">
            <w:pPr>
              <w:rPr>
                <w:sz w:val="1"/>
                <w:szCs w:val="1"/>
              </w:rPr>
            </w:pPr>
          </w:p>
        </w:tc>
      </w:tr>
      <w:tr w:rsidR="008D1CF9" w:rsidRPr="003529E4" w14:paraId="06DE2914" w14:textId="77777777">
        <w:trPr>
          <w:trHeight w:val="104"/>
        </w:trPr>
        <w:tc>
          <w:tcPr>
            <w:tcW w:w="1460" w:type="dxa"/>
            <w:tcBorders>
              <w:left w:val="single" w:sz="8" w:space="0" w:color="001077"/>
              <w:right w:val="single" w:sz="8" w:space="0" w:color="001077"/>
            </w:tcBorders>
            <w:vAlign w:val="bottom"/>
          </w:tcPr>
          <w:p w14:paraId="1EAB4B8D" w14:textId="77777777" w:rsidR="008D1CF9" w:rsidRPr="003529E4" w:rsidRDefault="008D1CF9">
            <w:pPr>
              <w:rPr>
                <w:sz w:val="9"/>
                <w:szCs w:val="9"/>
              </w:rPr>
            </w:pPr>
          </w:p>
        </w:tc>
        <w:tc>
          <w:tcPr>
            <w:tcW w:w="5240" w:type="dxa"/>
            <w:vMerge/>
            <w:tcBorders>
              <w:right w:val="single" w:sz="8" w:space="0" w:color="001077"/>
            </w:tcBorders>
            <w:vAlign w:val="bottom"/>
          </w:tcPr>
          <w:p w14:paraId="2C7E180C" w14:textId="77777777" w:rsidR="008D1CF9" w:rsidRPr="003529E4" w:rsidRDefault="008D1CF9">
            <w:pPr>
              <w:rPr>
                <w:sz w:val="9"/>
                <w:szCs w:val="9"/>
              </w:rPr>
            </w:pPr>
          </w:p>
        </w:tc>
        <w:tc>
          <w:tcPr>
            <w:tcW w:w="0" w:type="dxa"/>
            <w:vAlign w:val="bottom"/>
          </w:tcPr>
          <w:p w14:paraId="7C6D4432" w14:textId="77777777" w:rsidR="008D1CF9" w:rsidRPr="003529E4" w:rsidRDefault="008D1CF9">
            <w:pPr>
              <w:rPr>
                <w:sz w:val="1"/>
                <w:szCs w:val="1"/>
              </w:rPr>
            </w:pPr>
          </w:p>
        </w:tc>
      </w:tr>
      <w:tr w:rsidR="008D1CF9" w:rsidRPr="003529E4" w14:paraId="3A233DE3" w14:textId="77777777">
        <w:trPr>
          <w:trHeight w:val="84"/>
        </w:trPr>
        <w:tc>
          <w:tcPr>
            <w:tcW w:w="1460" w:type="dxa"/>
            <w:tcBorders>
              <w:left w:val="single" w:sz="8" w:space="0" w:color="001077"/>
              <w:bottom w:val="single" w:sz="8" w:space="0" w:color="001077"/>
              <w:right w:val="single" w:sz="8" w:space="0" w:color="001077"/>
            </w:tcBorders>
            <w:vAlign w:val="bottom"/>
          </w:tcPr>
          <w:p w14:paraId="13DAA1EF"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4583141B" w14:textId="77777777" w:rsidR="008D1CF9" w:rsidRPr="003529E4" w:rsidRDefault="008D1CF9">
            <w:pPr>
              <w:rPr>
                <w:sz w:val="7"/>
                <w:szCs w:val="7"/>
              </w:rPr>
            </w:pPr>
          </w:p>
        </w:tc>
        <w:tc>
          <w:tcPr>
            <w:tcW w:w="0" w:type="dxa"/>
            <w:vAlign w:val="bottom"/>
          </w:tcPr>
          <w:p w14:paraId="50A7382F" w14:textId="77777777" w:rsidR="008D1CF9" w:rsidRPr="003529E4" w:rsidRDefault="008D1CF9">
            <w:pPr>
              <w:rPr>
                <w:sz w:val="1"/>
                <w:szCs w:val="1"/>
              </w:rPr>
            </w:pPr>
          </w:p>
        </w:tc>
      </w:tr>
      <w:tr w:rsidR="008D1CF9" w:rsidRPr="003529E4" w14:paraId="1D0BDF47" w14:textId="77777777">
        <w:trPr>
          <w:trHeight w:val="299"/>
        </w:trPr>
        <w:tc>
          <w:tcPr>
            <w:tcW w:w="1460" w:type="dxa"/>
            <w:tcBorders>
              <w:left w:val="single" w:sz="8" w:space="0" w:color="001077"/>
              <w:right w:val="single" w:sz="8" w:space="0" w:color="001077"/>
            </w:tcBorders>
            <w:vAlign w:val="bottom"/>
          </w:tcPr>
          <w:p w14:paraId="750A0CFF"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DA1832E" w14:textId="77777777" w:rsidR="008D1CF9" w:rsidRPr="003529E4" w:rsidRDefault="00B96348">
            <w:pPr>
              <w:ind w:left="80"/>
              <w:rPr>
                <w:sz w:val="20"/>
                <w:szCs w:val="20"/>
              </w:rPr>
            </w:pPr>
            <w:r w:rsidRPr="003529E4">
              <w:rPr>
                <w:rFonts w:ascii="Arial" w:eastAsia="Arial" w:hAnsi="Arial" w:cs="Arial"/>
                <w:color w:val="333333"/>
                <w:sz w:val="18"/>
                <w:szCs w:val="18"/>
              </w:rPr>
              <w:t>pnz@prevent99.cz</w:t>
            </w:r>
          </w:p>
        </w:tc>
        <w:tc>
          <w:tcPr>
            <w:tcW w:w="0" w:type="dxa"/>
            <w:vAlign w:val="bottom"/>
          </w:tcPr>
          <w:p w14:paraId="58324EF5" w14:textId="77777777" w:rsidR="008D1CF9" w:rsidRPr="003529E4" w:rsidRDefault="008D1CF9">
            <w:pPr>
              <w:rPr>
                <w:sz w:val="1"/>
                <w:szCs w:val="1"/>
              </w:rPr>
            </w:pPr>
          </w:p>
        </w:tc>
      </w:tr>
      <w:tr w:rsidR="008D1CF9" w:rsidRPr="003529E4" w14:paraId="0A77B4C7" w14:textId="77777777">
        <w:trPr>
          <w:trHeight w:val="67"/>
        </w:trPr>
        <w:tc>
          <w:tcPr>
            <w:tcW w:w="1460" w:type="dxa"/>
            <w:tcBorders>
              <w:left w:val="single" w:sz="8" w:space="0" w:color="001077"/>
              <w:bottom w:val="single" w:sz="8" w:space="0" w:color="001077"/>
              <w:right w:val="single" w:sz="8" w:space="0" w:color="001077"/>
            </w:tcBorders>
            <w:vAlign w:val="bottom"/>
          </w:tcPr>
          <w:p w14:paraId="6B816B33"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EFA7D82" w14:textId="77777777" w:rsidR="008D1CF9" w:rsidRPr="003529E4" w:rsidRDefault="008D1CF9">
            <w:pPr>
              <w:rPr>
                <w:sz w:val="5"/>
                <w:szCs w:val="5"/>
              </w:rPr>
            </w:pPr>
          </w:p>
        </w:tc>
        <w:tc>
          <w:tcPr>
            <w:tcW w:w="0" w:type="dxa"/>
            <w:vAlign w:val="bottom"/>
          </w:tcPr>
          <w:p w14:paraId="4AADD957" w14:textId="77777777" w:rsidR="008D1CF9" w:rsidRPr="003529E4" w:rsidRDefault="008D1CF9">
            <w:pPr>
              <w:rPr>
                <w:sz w:val="1"/>
                <w:szCs w:val="1"/>
              </w:rPr>
            </w:pPr>
          </w:p>
        </w:tc>
      </w:tr>
      <w:tr w:rsidR="008D1CF9" w:rsidRPr="003529E4" w14:paraId="09BE88B1" w14:textId="77777777">
        <w:trPr>
          <w:trHeight w:val="306"/>
        </w:trPr>
        <w:tc>
          <w:tcPr>
            <w:tcW w:w="1460" w:type="dxa"/>
            <w:tcBorders>
              <w:left w:val="single" w:sz="8" w:space="0" w:color="001077"/>
              <w:right w:val="single" w:sz="8" w:space="0" w:color="001077"/>
            </w:tcBorders>
            <w:vAlign w:val="bottom"/>
          </w:tcPr>
          <w:p w14:paraId="2D5EE56D"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C9443BE" w14:textId="77777777" w:rsidR="008D1CF9" w:rsidRPr="003529E4" w:rsidRDefault="00B96348">
            <w:pPr>
              <w:ind w:left="80"/>
              <w:rPr>
                <w:sz w:val="20"/>
                <w:szCs w:val="20"/>
              </w:rPr>
            </w:pPr>
            <w:r w:rsidRPr="003529E4">
              <w:rPr>
                <w:rFonts w:ascii="Arial" w:eastAsia="Arial" w:hAnsi="Arial" w:cs="Arial"/>
                <w:color w:val="333333"/>
                <w:sz w:val="18"/>
                <w:szCs w:val="18"/>
              </w:rPr>
              <w:t>pnz.prevent99.cz, www.neprohraj.se</w:t>
            </w:r>
          </w:p>
        </w:tc>
        <w:tc>
          <w:tcPr>
            <w:tcW w:w="0" w:type="dxa"/>
            <w:vAlign w:val="bottom"/>
          </w:tcPr>
          <w:p w14:paraId="4EF78BE4" w14:textId="77777777" w:rsidR="008D1CF9" w:rsidRPr="003529E4" w:rsidRDefault="008D1CF9">
            <w:pPr>
              <w:rPr>
                <w:sz w:val="1"/>
                <w:szCs w:val="1"/>
              </w:rPr>
            </w:pPr>
          </w:p>
        </w:tc>
      </w:tr>
      <w:tr w:rsidR="008D1CF9" w:rsidRPr="003529E4" w14:paraId="4ACFF807" w14:textId="77777777">
        <w:trPr>
          <w:trHeight w:val="74"/>
        </w:trPr>
        <w:tc>
          <w:tcPr>
            <w:tcW w:w="1460" w:type="dxa"/>
            <w:tcBorders>
              <w:left w:val="single" w:sz="8" w:space="0" w:color="001077"/>
              <w:bottom w:val="single" w:sz="8" w:space="0" w:color="001077"/>
              <w:right w:val="single" w:sz="8" w:space="0" w:color="001077"/>
            </w:tcBorders>
            <w:vAlign w:val="bottom"/>
          </w:tcPr>
          <w:p w14:paraId="6D8EA020"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13A1E3D0" w14:textId="77777777" w:rsidR="008D1CF9" w:rsidRPr="003529E4" w:rsidRDefault="008D1CF9">
            <w:pPr>
              <w:rPr>
                <w:sz w:val="6"/>
                <w:szCs w:val="6"/>
              </w:rPr>
            </w:pPr>
          </w:p>
        </w:tc>
        <w:tc>
          <w:tcPr>
            <w:tcW w:w="0" w:type="dxa"/>
            <w:vAlign w:val="bottom"/>
          </w:tcPr>
          <w:p w14:paraId="44AD6386" w14:textId="77777777" w:rsidR="008D1CF9" w:rsidRPr="003529E4" w:rsidRDefault="008D1CF9">
            <w:pPr>
              <w:rPr>
                <w:sz w:val="1"/>
                <w:szCs w:val="1"/>
              </w:rPr>
            </w:pPr>
          </w:p>
        </w:tc>
      </w:tr>
    </w:tbl>
    <w:p w14:paraId="276AF10C" w14:textId="77777777" w:rsidR="008D1CF9" w:rsidRPr="003529E4" w:rsidRDefault="008D1CF9">
      <w:pPr>
        <w:spacing w:line="273" w:lineRule="exact"/>
        <w:rPr>
          <w:sz w:val="20"/>
          <w:szCs w:val="20"/>
        </w:rPr>
      </w:pPr>
    </w:p>
    <w:p w14:paraId="4CAE1E4B"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4ECD0148" w14:textId="77777777" w:rsidR="008D1CF9" w:rsidRPr="003529E4" w:rsidRDefault="008D1CF9">
      <w:pPr>
        <w:spacing w:line="69" w:lineRule="exact"/>
        <w:rPr>
          <w:sz w:val="20"/>
          <w:szCs w:val="20"/>
        </w:rPr>
      </w:pPr>
    </w:p>
    <w:p w14:paraId="5FBAE862" w14:textId="6C88CD14" w:rsidR="008D1CF9" w:rsidRPr="003529E4" w:rsidRDefault="00B96348" w:rsidP="00705ED3">
      <w:pPr>
        <w:spacing w:line="250" w:lineRule="auto"/>
        <w:ind w:left="460" w:right="61"/>
        <w:jc w:val="both"/>
        <w:rPr>
          <w:sz w:val="20"/>
          <w:szCs w:val="20"/>
        </w:rPr>
      </w:pPr>
      <w:r w:rsidRPr="003529E4">
        <w:rPr>
          <w:rFonts w:ascii="Arial" w:eastAsia="Arial" w:hAnsi="Arial" w:cs="Arial"/>
          <w:color w:val="333333"/>
          <w:sz w:val="18"/>
          <w:szCs w:val="18"/>
        </w:rPr>
        <w:t>Služba je určena lidem, kteří se na své životní cestě dostali do obtíží spojených s hazardním hraním (sázením, hraním PC her atd.) nebo jejich blízkým, kteří také hledají odbornou pomoc a je jim poskytována na základě individuální a skupinové terapie a poradenství. Součástí je i sociální práce a poradenství</w:t>
      </w:r>
      <w:r w:rsidR="00705ED3"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v oblasti oddlužení pro uvedenou cílovou skupinu (služba je určena pro rodiny, páry i jednotlivce).</w:t>
      </w:r>
    </w:p>
    <w:p w14:paraId="2071E453"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4C510D22" w14:textId="77777777" w:rsidR="008D1CF9" w:rsidRPr="003529E4" w:rsidRDefault="008D1CF9">
      <w:pPr>
        <w:spacing w:line="200" w:lineRule="exact"/>
        <w:rPr>
          <w:sz w:val="20"/>
          <w:szCs w:val="20"/>
        </w:rPr>
      </w:pPr>
    </w:p>
    <w:p w14:paraId="5C71A80B" w14:textId="77777777" w:rsidR="008D1CF9" w:rsidRPr="003529E4" w:rsidRDefault="008D1CF9">
      <w:pPr>
        <w:spacing w:line="200" w:lineRule="exact"/>
        <w:rPr>
          <w:sz w:val="20"/>
          <w:szCs w:val="20"/>
        </w:rPr>
      </w:pPr>
    </w:p>
    <w:p w14:paraId="0F488DE8" w14:textId="77777777" w:rsidR="008D1CF9" w:rsidRPr="003529E4" w:rsidRDefault="008D1CF9">
      <w:pPr>
        <w:spacing w:line="200" w:lineRule="exact"/>
        <w:rPr>
          <w:sz w:val="20"/>
          <w:szCs w:val="20"/>
        </w:rPr>
      </w:pPr>
    </w:p>
    <w:p w14:paraId="6D78C3F0" w14:textId="77777777" w:rsidR="008D1CF9" w:rsidRPr="003529E4" w:rsidRDefault="008D1CF9">
      <w:pPr>
        <w:spacing w:line="200" w:lineRule="exact"/>
        <w:rPr>
          <w:sz w:val="20"/>
          <w:szCs w:val="20"/>
        </w:rPr>
      </w:pPr>
    </w:p>
    <w:p w14:paraId="553E735A" w14:textId="77777777" w:rsidR="008D1CF9" w:rsidRPr="003529E4" w:rsidRDefault="008D1CF9">
      <w:pPr>
        <w:spacing w:line="200" w:lineRule="exact"/>
        <w:rPr>
          <w:sz w:val="20"/>
          <w:szCs w:val="20"/>
        </w:rPr>
      </w:pPr>
    </w:p>
    <w:p w14:paraId="7B05C177"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26DBFD73" w14:textId="77777777" w:rsidR="008D1CF9" w:rsidRPr="003529E4" w:rsidRDefault="00B96348">
      <w:pPr>
        <w:spacing w:line="294" w:lineRule="auto"/>
        <w:ind w:right="720"/>
        <w:rPr>
          <w:sz w:val="20"/>
          <w:szCs w:val="20"/>
        </w:rPr>
      </w:pPr>
      <w:bookmarkStart w:id="42" w:name="page45"/>
      <w:bookmarkEnd w:id="42"/>
      <w:r w:rsidRPr="003529E4">
        <w:rPr>
          <w:rFonts w:ascii="Arial" w:eastAsia="Arial" w:hAnsi="Arial" w:cs="Arial"/>
          <w:b/>
          <w:bCs/>
          <w:color w:val="001077"/>
          <w:sz w:val="28"/>
          <w:szCs w:val="28"/>
        </w:rPr>
        <w:lastRenderedPageBreak/>
        <w:t>Preventivní a poradenská setkávání seniorů s terénní zdravotní sestrou (ARCHA Borovany)</w:t>
      </w:r>
    </w:p>
    <w:p w14:paraId="6096EB22"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737103C0" w14:textId="77777777">
        <w:trPr>
          <w:trHeight w:val="440"/>
        </w:trPr>
        <w:tc>
          <w:tcPr>
            <w:tcW w:w="1460" w:type="dxa"/>
            <w:tcBorders>
              <w:top w:val="single" w:sz="8" w:space="0" w:color="001077"/>
              <w:left w:val="single" w:sz="8" w:space="0" w:color="001077"/>
              <w:right w:val="single" w:sz="8" w:space="0" w:color="001077"/>
            </w:tcBorders>
            <w:vAlign w:val="bottom"/>
          </w:tcPr>
          <w:p w14:paraId="18C766B3"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4BB915B" w14:textId="77777777" w:rsidR="008D1CF9" w:rsidRPr="003529E4" w:rsidRDefault="00B96348">
            <w:pPr>
              <w:ind w:left="80"/>
              <w:rPr>
                <w:sz w:val="20"/>
                <w:szCs w:val="20"/>
              </w:rPr>
            </w:pPr>
            <w:r w:rsidRPr="003529E4">
              <w:rPr>
                <w:rFonts w:ascii="Arial" w:eastAsia="Arial" w:hAnsi="Arial" w:cs="Arial"/>
                <w:b/>
                <w:bCs/>
                <w:color w:val="333333"/>
                <w:sz w:val="18"/>
                <w:szCs w:val="18"/>
              </w:rPr>
              <w:t>ARCHA Borovany, o.p.s.</w:t>
            </w:r>
          </w:p>
        </w:tc>
        <w:tc>
          <w:tcPr>
            <w:tcW w:w="0" w:type="dxa"/>
            <w:vAlign w:val="bottom"/>
          </w:tcPr>
          <w:p w14:paraId="1AC42FF8" w14:textId="77777777" w:rsidR="008D1CF9" w:rsidRPr="003529E4" w:rsidRDefault="008D1CF9">
            <w:pPr>
              <w:rPr>
                <w:sz w:val="1"/>
                <w:szCs w:val="1"/>
              </w:rPr>
            </w:pPr>
          </w:p>
        </w:tc>
      </w:tr>
      <w:tr w:rsidR="008D1CF9" w:rsidRPr="003529E4" w14:paraId="58F7A649" w14:textId="77777777">
        <w:trPr>
          <w:trHeight w:val="189"/>
        </w:trPr>
        <w:tc>
          <w:tcPr>
            <w:tcW w:w="1460" w:type="dxa"/>
            <w:tcBorders>
              <w:left w:val="single" w:sz="8" w:space="0" w:color="001077"/>
              <w:bottom w:val="single" w:sz="8" w:space="0" w:color="001077"/>
              <w:right w:val="single" w:sz="8" w:space="0" w:color="001077"/>
            </w:tcBorders>
            <w:vAlign w:val="bottom"/>
          </w:tcPr>
          <w:p w14:paraId="51A9C19A" w14:textId="77777777" w:rsidR="008D1CF9" w:rsidRPr="003529E4" w:rsidRDefault="008D1CF9">
            <w:pPr>
              <w:rPr>
                <w:sz w:val="16"/>
                <w:szCs w:val="16"/>
              </w:rPr>
            </w:pPr>
          </w:p>
        </w:tc>
        <w:tc>
          <w:tcPr>
            <w:tcW w:w="5240" w:type="dxa"/>
            <w:tcBorders>
              <w:bottom w:val="single" w:sz="8" w:space="0" w:color="001077"/>
              <w:right w:val="single" w:sz="8" w:space="0" w:color="001077"/>
            </w:tcBorders>
            <w:vAlign w:val="bottom"/>
          </w:tcPr>
          <w:p w14:paraId="78751DAA" w14:textId="77777777" w:rsidR="008D1CF9" w:rsidRPr="003529E4" w:rsidRDefault="008D1CF9">
            <w:pPr>
              <w:rPr>
                <w:sz w:val="16"/>
                <w:szCs w:val="16"/>
              </w:rPr>
            </w:pPr>
          </w:p>
        </w:tc>
        <w:tc>
          <w:tcPr>
            <w:tcW w:w="0" w:type="dxa"/>
            <w:vAlign w:val="bottom"/>
          </w:tcPr>
          <w:p w14:paraId="3FFFF21A" w14:textId="77777777" w:rsidR="008D1CF9" w:rsidRPr="003529E4" w:rsidRDefault="008D1CF9">
            <w:pPr>
              <w:rPr>
                <w:sz w:val="1"/>
                <w:szCs w:val="1"/>
              </w:rPr>
            </w:pPr>
          </w:p>
        </w:tc>
      </w:tr>
      <w:tr w:rsidR="008D1CF9" w:rsidRPr="003529E4" w14:paraId="04203B8A" w14:textId="77777777">
        <w:trPr>
          <w:trHeight w:val="245"/>
        </w:trPr>
        <w:tc>
          <w:tcPr>
            <w:tcW w:w="1460" w:type="dxa"/>
            <w:vMerge w:val="restart"/>
            <w:tcBorders>
              <w:left w:val="single" w:sz="8" w:space="0" w:color="001077"/>
              <w:right w:val="single" w:sz="8" w:space="0" w:color="001077"/>
            </w:tcBorders>
            <w:vAlign w:val="bottom"/>
          </w:tcPr>
          <w:p w14:paraId="2FB32C5E"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7B9D091" w14:textId="77777777" w:rsidR="008D1CF9" w:rsidRPr="003529E4" w:rsidRDefault="00B96348">
            <w:pPr>
              <w:ind w:left="80"/>
              <w:rPr>
                <w:sz w:val="20"/>
                <w:szCs w:val="20"/>
              </w:rPr>
            </w:pPr>
            <w:r w:rsidRPr="003529E4">
              <w:rPr>
                <w:rFonts w:ascii="Arial" w:eastAsia="Arial" w:hAnsi="Arial" w:cs="Arial"/>
                <w:color w:val="333333"/>
                <w:sz w:val="18"/>
                <w:szCs w:val="18"/>
              </w:rPr>
              <w:t>preventivní a poradenská setkávání seniorů s terénní</w:t>
            </w:r>
          </w:p>
        </w:tc>
        <w:tc>
          <w:tcPr>
            <w:tcW w:w="0" w:type="dxa"/>
            <w:vAlign w:val="bottom"/>
          </w:tcPr>
          <w:p w14:paraId="7E8309E9" w14:textId="77777777" w:rsidR="008D1CF9" w:rsidRPr="003529E4" w:rsidRDefault="008D1CF9">
            <w:pPr>
              <w:rPr>
                <w:sz w:val="1"/>
                <w:szCs w:val="1"/>
              </w:rPr>
            </w:pPr>
          </w:p>
        </w:tc>
      </w:tr>
      <w:tr w:rsidR="008D1CF9" w:rsidRPr="003529E4" w14:paraId="3ECB3BB3" w14:textId="77777777">
        <w:trPr>
          <w:trHeight w:val="133"/>
        </w:trPr>
        <w:tc>
          <w:tcPr>
            <w:tcW w:w="1460" w:type="dxa"/>
            <w:vMerge/>
            <w:tcBorders>
              <w:left w:val="single" w:sz="8" w:space="0" w:color="001077"/>
              <w:right w:val="single" w:sz="8" w:space="0" w:color="001077"/>
            </w:tcBorders>
            <w:vAlign w:val="bottom"/>
          </w:tcPr>
          <w:p w14:paraId="6398D567" w14:textId="77777777" w:rsidR="008D1CF9" w:rsidRPr="003529E4" w:rsidRDefault="008D1CF9">
            <w:pPr>
              <w:rPr>
                <w:sz w:val="11"/>
                <w:szCs w:val="11"/>
              </w:rPr>
            </w:pPr>
          </w:p>
        </w:tc>
        <w:tc>
          <w:tcPr>
            <w:tcW w:w="5240" w:type="dxa"/>
            <w:vMerge w:val="restart"/>
            <w:tcBorders>
              <w:right w:val="single" w:sz="8" w:space="0" w:color="001077"/>
            </w:tcBorders>
            <w:vAlign w:val="bottom"/>
          </w:tcPr>
          <w:p w14:paraId="793FBA10" w14:textId="77777777" w:rsidR="008D1CF9" w:rsidRPr="003529E4" w:rsidRDefault="00B96348">
            <w:pPr>
              <w:ind w:left="80"/>
              <w:rPr>
                <w:sz w:val="20"/>
                <w:szCs w:val="20"/>
              </w:rPr>
            </w:pPr>
            <w:r w:rsidRPr="003529E4">
              <w:rPr>
                <w:rFonts w:ascii="Arial" w:eastAsia="Arial" w:hAnsi="Arial" w:cs="Arial"/>
                <w:color w:val="333333"/>
                <w:sz w:val="18"/>
                <w:szCs w:val="18"/>
              </w:rPr>
              <w:t>zdravotní sestrou</w:t>
            </w:r>
          </w:p>
        </w:tc>
        <w:tc>
          <w:tcPr>
            <w:tcW w:w="0" w:type="dxa"/>
            <w:vAlign w:val="bottom"/>
          </w:tcPr>
          <w:p w14:paraId="1CD1FC5D" w14:textId="77777777" w:rsidR="008D1CF9" w:rsidRPr="003529E4" w:rsidRDefault="008D1CF9">
            <w:pPr>
              <w:rPr>
                <w:sz w:val="1"/>
                <w:szCs w:val="1"/>
              </w:rPr>
            </w:pPr>
          </w:p>
        </w:tc>
      </w:tr>
      <w:tr w:rsidR="008D1CF9" w:rsidRPr="003529E4" w14:paraId="426580A7" w14:textId="77777777">
        <w:trPr>
          <w:trHeight w:val="104"/>
        </w:trPr>
        <w:tc>
          <w:tcPr>
            <w:tcW w:w="1460" w:type="dxa"/>
            <w:tcBorders>
              <w:left w:val="single" w:sz="8" w:space="0" w:color="001077"/>
              <w:right w:val="single" w:sz="8" w:space="0" w:color="001077"/>
            </w:tcBorders>
            <w:vAlign w:val="bottom"/>
          </w:tcPr>
          <w:p w14:paraId="15BE198C" w14:textId="77777777" w:rsidR="008D1CF9" w:rsidRPr="003529E4" w:rsidRDefault="008D1CF9">
            <w:pPr>
              <w:rPr>
                <w:sz w:val="9"/>
                <w:szCs w:val="9"/>
              </w:rPr>
            </w:pPr>
          </w:p>
        </w:tc>
        <w:tc>
          <w:tcPr>
            <w:tcW w:w="5240" w:type="dxa"/>
            <w:vMerge/>
            <w:tcBorders>
              <w:right w:val="single" w:sz="8" w:space="0" w:color="001077"/>
            </w:tcBorders>
            <w:vAlign w:val="bottom"/>
          </w:tcPr>
          <w:p w14:paraId="38E6C955" w14:textId="77777777" w:rsidR="008D1CF9" w:rsidRPr="003529E4" w:rsidRDefault="008D1CF9">
            <w:pPr>
              <w:rPr>
                <w:sz w:val="9"/>
                <w:szCs w:val="9"/>
              </w:rPr>
            </w:pPr>
          </w:p>
        </w:tc>
        <w:tc>
          <w:tcPr>
            <w:tcW w:w="0" w:type="dxa"/>
            <w:vAlign w:val="bottom"/>
          </w:tcPr>
          <w:p w14:paraId="08C68192" w14:textId="77777777" w:rsidR="008D1CF9" w:rsidRPr="003529E4" w:rsidRDefault="008D1CF9">
            <w:pPr>
              <w:rPr>
                <w:sz w:val="1"/>
                <w:szCs w:val="1"/>
              </w:rPr>
            </w:pPr>
          </w:p>
        </w:tc>
      </w:tr>
      <w:tr w:rsidR="008D1CF9" w:rsidRPr="003529E4" w14:paraId="333C0800" w14:textId="77777777">
        <w:trPr>
          <w:trHeight w:val="42"/>
        </w:trPr>
        <w:tc>
          <w:tcPr>
            <w:tcW w:w="1460" w:type="dxa"/>
            <w:tcBorders>
              <w:left w:val="single" w:sz="8" w:space="0" w:color="001077"/>
              <w:bottom w:val="single" w:sz="8" w:space="0" w:color="001077"/>
              <w:right w:val="single" w:sz="8" w:space="0" w:color="001077"/>
            </w:tcBorders>
            <w:vAlign w:val="bottom"/>
          </w:tcPr>
          <w:p w14:paraId="4B054C80"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2554AF6E" w14:textId="77777777" w:rsidR="008D1CF9" w:rsidRPr="003529E4" w:rsidRDefault="008D1CF9">
            <w:pPr>
              <w:rPr>
                <w:sz w:val="3"/>
                <w:szCs w:val="3"/>
              </w:rPr>
            </w:pPr>
          </w:p>
        </w:tc>
        <w:tc>
          <w:tcPr>
            <w:tcW w:w="0" w:type="dxa"/>
            <w:vAlign w:val="bottom"/>
          </w:tcPr>
          <w:p w14:paraId="3CDADC23" w14:textId="77777777" w:rsidR="008D1CF9" w:rsidRPr="003529E4" w:rsidRDefault="008D1CF9">
            <w:pPr>
              <w:rPr>
                <w:sz w:val="1"/>
                <w:szCs w:val="1"/>
              </w:rPr>
            </w:pPr>
          </w:p>
        </w:tc>
      </w:tr>
      <w:tr w:rsidR="008D1CF9" w:rsidRPr="003529E4" w14:paraId="73CFDB99" w14:textId="77777777">
        <w:trPr>
          <w:trHeight w:val="307"/>
        </w:trPr>
        <w:tc>
          <w:tcPr>
            <w:tcW w:w="1460" w:type="dxa"/>
            <w:tcBorders>
              <w:left w:val="single" w:sz="8" w:space="0" w:color="001077"/>
              <w:right w:val="single" w:sz="8" w:space="0" w:color="001077"/>
            </w:tcBorders>
            <w:vAlign w:val="bottom"/>
          </w:tcPr>
          <w:p w14:paraId="210BC750"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5BE9FD56" w14:textId="77777777" w:rsidR="008D1CF9" w:rsidRPr="003529E4" w:rsidRDefault="00B96348">
            <w:pPr>
              <w:ind w:left="80"/>
              <w:rPr>
                <w:sz w:val="20"/>
                <w:szCs w:val="20"/>
              </w:rPr>
            </w:pPr>
            <w:r w:rsidRPr="003529E4">
              <w:rPr>
                <w:rFonts w:ascii="Arial" w:eastAsia="Arial" w:hAnsi="Arial" w:cs="Arial"/>
                <w:color w:val="333333"/>
                <w:sz w:val="18"/>
                <w:szCs w:val="18"/>
              </w:rPr>
              <w:t>Po-Pá: 7.00-15.00</w:t>
            </w:r>
          </w:p>
        </w:tc>
        <w:tc>
          <w:tcPr>
            <w:tcW w:w="0" w:type="dxa"/>
            <w:vAlign w:val="bottom"/>
          </w:tcPr>
          <w:p w14:paraId="3AA8ABB4" w14:textId="77777777" w:rsidR="008D1CF9" w:rsidRPr="003529E4" w:rsidRDefault="008D1CF9">
            <w:pPr>
              <w:rPr>
                <w:sz w:val="1"/>
                <w:szCs w:val="1"/>
              </w:rPr>
            </w:pPr>
          </w:p>
        </w:tc>
      </w:tr>
      <w:tr w:rsidR="008D1CF9" w:rsidRPr="003529E4" w14:paraId="72B0BC6D" w14:textId="77777777">
        <w:trPr>
          <w:trHeight w:val="132"/>
        </w:trPr>
        <w:tc>
          <w:tcPr>
            <w:tcW w:w="1460" w:type="dxa"/>
            <w:vMerge w:val="restart"/>
            <w:tcBorders>
              <w:left w:val="single" w:sz="8" w:space="0" w:color="001077"/>
              <w:right w:val="single" w:sz="8" w:space="0" w:color="001077"/>
            </w:tcBorders>
            <w:vAlign w:val="bottom"/>
          </w:tcPr>
          <w:p w14:paraId="08287A2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3E36139" w14:textId="77777777" w:rsidR="008D1CF9" w:rsidRPr="003529E4" w:rsidRDefault="008D1CF9">
            <w:pPr>
              <w:rPr>
                <w:sz w:val="11"/>
                <w:szCs w:val="11"/>
              </w:rPr>
            </w:pPr>
          </w:p>
        </w:tc>
        <w:tc>
          <w:tcPr>
            <w:tcW w:w="0" w:type="dxa"/>
            <w:vAlign w:val="bottom"/>
          </w:tcPr>
          <w:p w14:paraId="15157185" w14:textId="77777777" w:rsidR="008D1CF9" w:rsidRPr="003529E4" w:rsidRDefault="008D1CF9">
            <w:pPr>
              <w:rPr>
                <w:sz w:val="1"/>
                <w:szCs w:val="1"/>
              </w:rPr>
            </w:pPr>
          </w:p>
        </w:tc>
      </w:tr>
      <w:tr w:rsidR="008D1CF9" w:rsidRPr="003529E4" w14:paraId="561FD816" w14:textId="77777777">
        <w:trPr>
          <w:trHeight w:val="112"/>
        </w:trPr>
        <w:tc>
          <w:tcPr>
            <w:tcW w:w="1460" w:type="dxa"/>
            <w:vMerge/>
            <w:tcBorders>
              <w:left w:val="single" w:sz="8" w:space="0" w:color="001077"/>
              <w:right w:val="single" w:sz="8" w:space="0" w:color="001077"/>
            </w:tcBorders>
            <w:vAlign w:val="bottom"/>
          </w:tcPr>
          <w:p w14:paraId="01399BE3" w14:textId="77777777" w:rsidR="008D1CF9" w:rsidRPr="003529E4" w:rsidRDefault="008D1CF9">
            <w:pPr>
              <w:rPr>
                <w:sz w:val="9"/>
                <w:szCs w:val="9"/>
              </w:rPr>
            </w:pPr>
          </w:p>
        </w:tc>
        <w:tc>
          <w:tcPr>
            <w:tcW w:w="5240" w:type="dxa"/>
            <w:tcBorders>
              <w:right w:val="single" w:sz="8" w:space="0" w:color="001077"/>
            </w:tcBorders>
            <w:vAlign w:val="bottom"/>
          </w:tcPr>
          <w:p w14:paraId="1A1DF15D" w14:textId="77777777" w:rsidR="008D1CF9" w:rsidRPr="003529E4" w:rsidRDefault="008D1CF9">
            <w:pPr>
              <w:rPr>
                <w:sz w:val="9"/>
                <w:szCs w:val="9"/>
              </w:rPr>
            </w:pPr>
          </w:p>
        </w:tc>
        <w:tc>
          <w:tcPr>
            <w:tcW w:w="0" w:type="dxa"/>
            <w:vAlign w:val="bottom"/>
          </w:tcPr>
          <w:p w14:paraId="09C14279" w14:textId="77777777" w:rsidR="008D1CF9" w:rsidRPr="003529E4" w:rsidRDefault="008D1CF9">
            <w:pPr>
              <w:rPr>
                <w:sz w:val="1"/>
                <w:szCs w:val="1"/>
              </w:rPr>
            </w:pPr>
          </w:p>
        </w:tc>
      </w:tr>
      <w:tr w:rsidR="008D1CF9" w:rsidRPr="003529E4" w14:paraId="1090477F" w14:textId="77777777">
        <w:trPr>
          <w:trHeight w:val="104"/>
        </w:trPr>
        <w:tc>
          <w:tcPr>
            <w:tcW w:w="1460" w:type="dxa"/>
            <w:tcBorders>
              <w:left w:val="single" w:sz="8" w:space="0" w:color="001077"/>
              <w:bottom w:val="single" w:sz="8" w:space="0" w:color="001077"/>
              <w:right w:val="single" w:sz="8" w:space="0" w:color="001077"/>
            </w:tcBorders>
            <w:vAlign w:val="bottom"/>
          </w:tcPr>
          <w:p w14:paraId="1EB1A810"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2089245D" w14:textId="77777777" w:rsidR="008D1CF9" w:rsidRPr="003529E4" w:rsidRDefault="008D1CF9">
            <w:pPr>
              <w:rPr>
                <w:sz w:val="9"/>
                <w:szCs w:val="9"/>
              </w:rPr>
            </w:pPr>
          </w:p>
        </w:tc>
        <w:tc>
          <w:tcPr>
            <w:tcW w:w="0" w:type="dxa"/>
            <w:vAlign w:val="bottom"/>
          </w:tcPr>
          <w:p w14:paraId="4844C041" w14:textId="77777777" w:rsidR="008D1CF9" w:rsidRPr="003529E4" w:rsidRDefault="008D1CF9">
            <w:pPr>
              <w:rPr>
                <w:sz w:val="1"/>
                <w:szCs w:val="1"/>
              </w:rPr>
            </w:pPr>
          </w:p>
        </w:tc>
      </w:tr>
      <w:tr w:rsidR="008D1CF9" w:rsidRPr="003529E4" w14:paraId="3E082ECE" w14:textId="77777777">
        <w:trPr>
          <w:trHeight w:val="307"/>
        </w:trPr>
        <w:tc>
          <w:tcPr>
            <w:tcW w:w="1460" w:type="dxa"/>
            <w:tcBorders>
              <w:left w:val="single" w:sz="8" w:space="0" w:color="001077"/>
              <w:right w:val="single" w:sz="8" w:space="0" w:color="001077"/>
            </w:tcBorders>
            <w:vAlign w:val="bottom"/>
          </w:tcPr>
          <w:p w14:paraId="0A138A5D"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2AAFC03E" w14:textId="77777777" w:rsidR="008D1CF9" w:rsidRPr="003529E4" w:rsidRDefault="00B96348">
            <w:pPr>
              <w:ind w:left="80"/>
              <w:rPr>
                <w:sz w:val="20"/>
                <w:szCs w:val="20"/>
              </w:rPr>
            </w:pPr>
            <w:r w:rsidRPr="003529E4">
              <w:rPr>
                <w:rFonts w:ascii="Arial" w:eastAsia="Arial" w:hAnsi="Arial" w:cs="Arial"/>
                <w:color w:val="333333"/>
                <w:sz w:val="18"/>
                <w:szCs w:val="18"/>
              </w:rPr>
              <w:t>Borovany, Ledenice, Jílovice, Trhové Sviny a okolí</w:t>
            </w:r>
          </w:p>
        </w:tc>
        <w:tc>
          <w:tcPr>
            <w:tcW w:w="0" w:type="dxa"/>
            <w:vAlign w:val="bottom"/>
          </w:tcPr>
          <w:p w14:paraId="336ED5AD" w14:textId="77777777" w:rsidR="008D1CF9" w:rsidRPr="003529E4" w:rsidRDefault="008D1CF9">
            <w:pPr>
              <w:rPr>
                <w:sz w:val="1"/>
                <w:szCs w:val="1"/>
              </w:rPr>
            </w:pPr>
          </w:p>
        </w:tc>
      </w:tr>
      <w:tr w:rsidR="008D1CF9" w:rsidRPr="003529E4" w14:paraId="50A47170" w14:textId="77777777">
        <w:trPr>
          <w:trHeight w:val="132"/>
        </w:trPr>
        <w:tc>
          <w:tcPr>
            <w:tcW w:w="1460" w:type="dxa"/>
            <w:vMerge w:val="restart"/>
            <w:tcBorders>
              <w:left w:val="single" w:sz="8" w:space="0" w:color="001077"/>
              <w:right w:val="single" w:sz="8" w:space="0" w:color="001077"/>
            </w:tcBorders>
            <w:vAlign w:val="bottom"/>
          </w:tcPr>
          <w:p w14:paraId="5AF8705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7F9F1AE" w14:textId="77777777" w:rsidR="008D1CF9" w:rsidRPr="003529E4" w:rsidRDefault="008D1CF9">
            <w:pPr>
              <w:rPr>
                <w:sz w:val="11"/>
                <w:szCs w:val="11"/>
              </w:rPr>
            </w:pPr>
          </w:p>
        </w:tc>
        <w:tc>
          <w:tcPr>
            <w:tcW w:w="0" w:type="dxa"/>
            <w:vAlign w:val="bottom"/>
          </w:tcPr>
          <w:p w14:paraId="1AB9454E" w14:textId="77777777" w:rsidR="008D1CF9" w:rsidRPr="003529E4" w:rsidRDefault="008D1CF9">
            <w:pPr>
              <w:rPr>
                <w:sz w:val="1"/>
                <w:szCs w:val="1"/>
              </w:rPr>
            </w:pPr>
          </w:p>
        </w:tc>
      </w:tr>
      <w:tr w:rsidR="008D1CF9" w:rsidRPr="003529E4" w14:paraId="795180E7" w14:textId="77777777">
        <w:trPr>
          <w:trHeight w:val="112"/>
        </w:trPr>
        <w:tc>
          <w:tcPr>
            <w:tcW w:w="1460" w:type="dxa"/>
            <w:vMerge/>
            <w:tcBorders>
              <w:left w:val="single" w:sz="8" w:space="0" w:color="001077"/>
              <w:right w:val="single" w:sz="8" w:space="0" w:color="001077"/>
            </w:tcBorders>
            <w:vAlign w:val="bottom"/>
          </w:tcPr>
          <w:p w14:paraId="4FA0C70E" w14:textId="77777777" w:rsidR="008D1CF9" w:rsidRPr="003529E4" w:rsidRDefault="008D1CF9">
            <w:pPr>
              <w:rPr>
                <w:sz w:val="9"/>
                <w:szCs w:val="9"/>
              </w:rPr>
            </w:pPr>
          </w:p>
        </w:tc>
        <w:tc>
          <w:tcPr>
            <w:tcW w:w="5240" w:type="dxa"/>
            <w:tcBorders>
              <w:right w:val="single" w:sz="8" w:space="0" w:color="001077"/>
            </w:tcBorders>
            <w:vAlign w:val="bottom"/>
          </w:tcPr>
          <w:p w14:paraId="6601371B" w14:textId="77777777" w:rsidR="008D1CF9" w:rsidRPr="003529E4" w:rsidRDefault="008D1CF9">
            <w:pPr>
              <w:rPr>
                <w:sz w:val="9"/>
                <w:szCs w:val="9"/>
              </w:rPr>
            </w:pPr>
          </w:p>
        </w:tc>
        <w:tc>
          <w:tcPr>
            <w:tcW w:w="0" w:type="dxa"/>
            <w:vAlign w:val="bottom"/>
          </w:tcPr>
          <w:p w14:paraId="57ABEA89" w14:textId="77777777" w:rsidR="008D1CF9" w:rsidRPr="003529E4" w:rsidRDefault="008D1CF9">
            <w:pPr>
              <w:rPr>
                <w:sz w:val="1"/>
                <w:szCs w:val="1"/>
              </w:rPr>
            </w:pPr>
          </w:p>
        </w:tc>
      </w:tr>
      <w:tr w:rsidR="008D1CF9" w:rsidRPr="003529E4" w14:paraId="5A49C039" w14:textId="77777777">
        <w:trPr>
          <w:trHeight w:val="104"/>
        </w:trPr>
        <w:tc>
          <w:tcPr>
            <w:tcW w:w="1460" w:type="dxa"/>
            <w:tcBorders>
              <w:left w:val="single" w:sz="8" w:space="0" w:color="001077"/>
              <w:bottom w:val="single" w:sz="8" w:space="0" w:color="001077"/>
              <w:right w:val="single" w:sz="8" w:space="0" w:color="001077"/>
            </w:tcBorders>
            <w:vAlign w:val="bottom"/>
          </w:tcPr>
          <w:p w14:paraId="46CB16C7"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7835A9AE" w14:textId="77777777" w:rsidR="008D1CF9" w:rsidRPr="003529E4" w:rsidRDefault="008D1CF9">
            <w:pPr>
              <w:rPr>
                <w:sz w:val="9"/>
                <w:szCs w:val="9"/>
              </w:rPr>
            </w:pPr>
          </w:p>
        </w:tc>
        <w:tc>
          <w:tcPr>
            <w:tcW w:w="0" w:type="dxa"/>
            <w:vAlign w:val="bottom"/>
          </w:tcPr>
          <w:p w14:paraId="3DBB6CCD" w14:textId="77777777" w:rsidR="008D1CF9" w:rsidRPr="003529E4" w:rsidRDefault="008D1CF9">
            <w:pPr>
              <w:rPr>
                <w:sz w:val="1"/>
                <w:szCs w:val="1"/>
              </w:rPr>
            </w:pPr>
          </w:p>
        </w:tc>
      </w:tr>
      <w:tr w:rsidR="008D1CF9" w:rsidRPr="003529E4" w14:paraId="1C79C4A4" w14:textId="77777777">
        <w:trPr>
          <w:trHeight w:val="258"/>
        </w:trPr>
        <w:tc>
          <w:tcPr>
            <w:tcW w:w="1460" w:type="dxa"/>
            <w:tcBorders>
              <w:left w:val="single" w:sz="8" w:space="0" w:color="001077"/>
              <w:right w:val="single" w:sz="8" w:space="0" w:color="001077"/>
            </w:tcBorders>
            <w:vAlign w:val="bottom"/>
          </w:tcPr>
          <w:p w14:paraId="5A603D0C"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912D63E"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22B1DD0B" w14:textId="77777777" w:rsidR="008D1CF9" w:rsidRPr="003529E4" w:rsidRDefault="008D1CF9">
            <w:pPr>
              <w:rPr>
                <w:sz w:val="1"/>
                <w:szCs w:val="1"/>
              </w:rPr>
            </w:pPr>
          </w:p>
        </w:tc>
      </w:tr>
      <w:tr w:rsidR="008D1CF9" w:rsidRPr="003529E4" w14:paraId="022042C0" w14:textId="77777777">
        <w:trPr>
          <w:trHeight w:val="132"/>
        </w:trPr>
        <w:tc>
          <w:tcPr>
            <w:tcW w:w="1460" w:type="dxa"/>
            <w:vMerge w:val="restart"/>
            <w:tcBorders>
              <w:left w:val="single" w:sz="8" w:space="0" w:color="001077"/>
              <w:right w:val="single" w:sz="8" w:space="0" w:color="001077"/>
            </w:tcBorders>
            <w:vAlign w:val="bottom"/>
          </w:tcPr>
          <w:p w14:paraId="067992A9"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00FC1106" w14:textId="77777777" w:rsidR="008D1CF9" w:rsidRPr="003529E4" w:rsidRDefault="008D1CF9">
            <w:pPr>
              <w:rPr>
                <w:sz w:val="11"/>
                <w:szCs w:val="11"/>
              </w:rPr>
            </w:pPr>
          </w:p>
        </w:tc>
        <w:tc>
          <w:tcPr>
            <w:tcW w:w="0" w:type="dxa"/>
            <w:vAlign w:val="bottom"/>
          </w:tcPr>
          <w:p w14:paraId="6125CC6C" w14:textId="77777777" w:rsidR="008D1CF9" w:rsidRPr="003529E4" w:rsidRDefault="008D1CF9">
            <w:pPr>
              <w:rPr>
                <w:sz w:val="1"/>
                <w:szCs w:val="1"/>
              </w:rPr>
            </w:pPr>
          </w:p>
        </w:tc>
      </w:tr>
      <w:tr w:rsidR="008D1CF9" w:rsidRPr="003529E4" w14:paraId="7C38C5A6" w14:textId="77777777">
        <w:trPr>
          <w:trHeight w:val="112"/>
        </w:trPr>
        <w:tc>
          <w:tcPr>
            <w:tcW w:w="1460" w:type="dxa"/>
            <w:vMerge/>
            <w:tcBorders>
              <w:left w:val="single" w:sz="8" w:space="0" w:color="001077"/>
              <w:right w:val="single" w:sz="8" w:space="0" w:color="001077"/>
            </w:tcBorders>
            <w:vAlign w:val="bottom"/>
          </w:tcPr>
          <w:p w14:paraId="2AAD73D4" w14:textId="77777777" w:rsidR="008D1CF9" w:rsidRPr="003529E4" w:rsidRDefault="008D1CF9">
            <w:pPr>
              <w:rPr>
                <w:sz w:val="9"/>
                <w:szCs w:val="9"/>
              </w:rPr>
            </w:pPr>
          </w:p>
        </w:tc>
        <w:tc>
          <w:tcPr>
            <w:tcW w:w="5240" w:type="dxa"/>
            <w:tcBorders>
              <w:right w:val="single" w:sz="8" w:space="0" w:color="001077"/>
            </w:tcBorders>
            <w:vAlign w:val="bottom"/>
          </w:tcPr>
          <w:p w14:paraId="5B4148B5" w14:textId="77777777" w:rsidR="008D1CF9" w:rsidRPr="003529E4" w:rsidRDefault="008D1CF9">
            <w:pPr>
              <w:rPr>
                <w:sz w:val="9"/>
                <w:szCs w:val="9"/>
              </w:rPr>
            </w:pPr>
          </w:p>
        </w:tc>
        <w:tc>
          <w:tcPr>
            <w:tcW w:w="0" w:type="dxa"/>
            <w:vAlign w:val="bottom"/>
          </w:tcPr>
          <w:p w14:paraId="728F3D8A" w14:textId="77777777" w:rsidR="008D1CF9" w:rsidRPr="003529E4" w:rsidRDefault="008D1CF9">
            <w:pPr>
              <w:rPr>
                <w:sz w:val="1"/>
                <w:szCs w:val="1"/>
              </w:rPr>
            </w:pPr>
          </w:p>
        </w:tc>
      </w:tr>
      <w:tr w:rsidR="008D1CF9" w:rsidRPr="003529E4" w14:paraId="646BE4EB" w14:textId="77777777">
        <w:trPr>
          <w:trHeight w:val="54"/>
        </w:trPr>
        <w:tc>
          <w:tcPr>
            <w:tcW w:w="1460" w:type="dxa"/>
            <w:tcBorders>
              <w:left w:val="single" w:sz="8" w:space="0" w:color="001077"/>
              <w:bottom w:val="single" w:sz="8" w:space="0" w:color="001077"/>
              <w:right w:val="single" w:sz="8" w:space="0" w:color="001077"/>
            </w:tcBorders>
            <w:vAlign w:val="bottom"/>
          </w:tcPr>
          <w:p w14:paraId="29036E83"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3B35F26" w14:textId="77777777" w:rsidR="008D1CF9" w:rsidRPr="003529E4" w:rsidRDefault="008D1CF9">
            <w:pPr>
              <w:rPr>
                <w:sz w:val="4"/>
                <w:szCs w:val="4"/>
              </w:rPr>
            </w:pPr>
          </w:p>
        </w:tc>
        <w:tc>
          <w:tcPr>
            <w:tcW w:w="0" w:type="dxa"/>
            <w:vAlign w:val="bottom"/>
          </w:tcPr>
          <w:p w14:paraId="1355FA31" w14:textId="77777777" w:rsidR="008D1CF9" w:rsidRPr="003529E4" w:rsidRDefault="008D1CF9">
            <w:pPr>
              <w:rPr>
                <w:sz w:val="1"/>
                <w:szCs w:val="1"/>
              </w:rPr>
            </w:pPr>
          </w:p>
        </w:tc>
      </w:tr>
      <w:tr w:rsidR="008D1CF9" w:rsidRPr="003529E4" w14:paraId="1AE1564E" w14:textId="77777777">
        <w:trPr>
          <w:trHeight w:val="271"/>
        </w:trPr>
        <w:tc>
          <w:tcPr>
            <w:tcW w:w="1460" w:type="dxa"/>
            <w:tcBorders>
              <w:left w:val="single" w:sz="8" w:space="0" w:color="001077"/>
              <w:right w:val="single" w:sz="8" w:space="0" w:color="001077"/>
            </w:tcBorders>
            <w:vAlign w:val="bottom"/>
          </w:tcPr>
          <w:p w14:paraId="1A39F147"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BE9E578"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1714FAAC" w14:textId="77777777" w:rsidR="008D1CF9" w:rsidRPr="003529E4" w:rsidRDefault="008D1CF9">
            <w:pPr>
              <w:rPr>
                <w:sz w:val="1"/>
                <w:szCs w:val="1"/>
              </w:rPr>
            </w:pPr>
          </w:p>
        </w:tc>
      </w:tr>
      <w:tr w:rsidR="008D1CF9" w:rsidRPr="003529E4" w14:paraId="54476574" w14:textId="77777777">
        <w:trPr>
          <w:trHeight w:val="132"/>
        </w:trPr>
        <w:tc>
          <w:tcPr>
            <w:tcW w:w="1460" w:type="dxa"/>
            <w:vMerge w:val="restart"/>
            <w:tcBorders>
              <w:left w:val="single" w:sz="8" w:space="0" w:color="001077"/>
              <w:right w:val="single" w:sz="8" w:space="0" w:color="001077"/>
            </w:tcBorders>
            <w:vAlign w:val="bottom"/>
          </w:tcPr>
          <w:p w14:paraId="51B89C31"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324CE3EF" w14:textId="77777777" w:rsidR="008D1CF9" w:rsidRPr="003529E4" w:rsidRDefault="008D1CF9">
            <w:pPr>
              <w:rPr>
                <w:sz w:val="11"/>
                <w:szCs w:val="11"/>
              </w:rPr>
            </w:pPr>
          </w:p>
        </w:tc>
        <w:tc>
          <w:tcPr>
            <w:tcW w:w="0" w:type="dxa"/>
            <w:vAlign w:val="bottom"/>
          </w:tcPr>
          <w:p w14:paraId="4AD12363" w14:textId="77777777" w:rsidR="008D1CF9" w:rsidRPr="003529E4" w:rsidRDefault="008D1CF9">
            <w:pPr>
              <w:rPr>
                <w:sz w:val="1"/>
                <w:szCs w:val="1"/>
              </w:rPr>
            </w:pPr>
          </w:p>
        </w:tc>
      </w:tr>
      <w:tr w:rsidR="008D1CF9" w:rsidRPr="003529E4" w14:paraId="426CFA3C" w14:textId="77777777">
        <w:trPr>
          <w:trHeight w:val="112"/>
        </w:trPr>
        <w:tc>
          <w:tcPr>
            <w:tcW w:w="1460" w:type="dxa"/>
            <w:vMerge/>
            <w:tcBorders>
              <w:left w:val="single" w:sz="8" w:space="0" w:color="001077"/>
              <w:right w:val="single" w:sz="8" w:space="0" w:color="001077"/>
            </w:tcBorders>
            <w:vAlign w:val="bottom"/>
          </w:tcPr>
          <w:p w14:paraId="520C00D6" w14:textId="77777777" w:rsidR="008D1CF9" w:rsidRPr="003529E4" w:rsidRDefault="008D1CF9">
            <w:pPr>
              <w:rPr>
                <w:sz w:val="9"/>
                <w:szCs w:val="9"/>
              </w:rPr>
            </w:pPr>
          </w:p>
        </w:tc>
        <w:tc>
          <w:tcPr>
            <w:tcW w:w="5240" w:type="dxa"/>
            <w:tcBorders>
              <w:right w:val="single" w:sz="8" w:space="0" w:color="001077"/>
            </w:tcBorders>
            <w:vAlign w:val="bottom"/>
          </w:tcPr>
          <w:p w14:paraId="3188E896" w14:textId="77777777" w:rsidR="008D1CF9" w:rsidRPr="003529E4" w:rsidRDefault="008D1CF9">
            <w:pPr>
              <w:rPr>
                <w:sz w:val="9"/>
                <w:szCs w:val="9"/>
              </w:rPr>
            </w:pPr>
          </w:p>
        </w:tc>
        <w:tc>
          <w:tcPr>
            <w:tcW w:w="0" w:type="dxa"/>
            <w:vAlign w:val="bottom"/>
          </w:tcPr>
          <w:p w14:paraId="6C4F89F9" w14:textId="77777777" w:rsidR="008D1CF9" w:rsidRPr="003529E4" w:rsidRDefault="008D1CF9">
            <w:pPr>
              <w:rPr>
                <w:sz w:val="1"/>
                <w:szCs w:val="1"/>
              </w:rPr>
            </w:pPr>
          </w:p>
        </w:tc>
      </w:tr>
      <w:tr w:rsidR="008D1CF9" w:rsidRPr="003529E4" w14:paraId="2A1263D3" w14:textId="77777777">
        <w:trPr>
          <w:trHeight w:val="68"/>
        </w:trPr>
        <w:tc>
          <w:tcPr>
            <w:tcW w:w="1460" w:type="dxa"/>
            <w:tcBorders>
              <w:left w:val="single" w:sz="8" w:space="0" w:color="001077"/>
              <w:bottom w:val="single" w:sz="8" w:space="0" w:color="001077"/>
              <w:right w:val="single" w:sz="8" w:space="0" w:color="001077"/>
            </w:tcBorders>
            <w:vAlign w:val="bottom"/>
          </w:tcPr>
          <w:p w14:paraId="69C8B579"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53E6CF74" w14:textId="77777777" w:rsidR="008D1CF9" w:rsidRPr="003529E4" w:rsidRDefault="008D1CF9">
            <w:pPr>
              <w:rPr>
                <w:sz w:val="5"/>
                <w:szCs w:val="5"/>
              </w:rPr>
            </w:pPr>
          </w:p>
        </w:tc>
        <w:tc>
          <w:tcPr>
            <w:tcW w:w="0" w:type="dxa"/>
            <w:vAlign w:val="bottom"/>
          </w:tcPr>
          <w:p w14:paraId="58B16F94" w14:textId="77777777" w:rsidR="008D1CF9" w:rsidRPr="003529E4" w:rsidRDefault="008D1CF9">
            <w:pPr>
              <w:rPr>
                <w:sz w:val="1"/>
                <w:szCs w:val="1"/>
              </w:rPr>
            </w:pPr>
          </w:p>
        </w:tc>
      </w:tr>
      <w:tr w:rsidR="008D1CF9" w:rsidRPr="003529E4" w14:paraId="33EC1EA1" w14:textId="77777777">
        <w:trPr>
          <w:trHeight w:val="289"/>
        </w:trPr>
        <w:tc>
          <w:tcPr>
            <w:tcW w:w="1460" w:type="dxa"/>
            <w:tcBorders>
              <w:left w:val="single" w:sz="8" w:space="0" w:color="001077"/>
              <w:right w:val="single" w:sz="8" w:space="0" w:color="001077"/>
            </w:tcBorders>
            <w:vAlign w:val="bottom"/>
          </w:tcPr>
          <w:p w14:paraId="1E8C4E13"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079C0021"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06BDA192" w14:textId="77777777" w:rsidR="008D1CF9" w:rsidRPr="003529E4" w:rsidRDefault="008D1CF9">
            <w:pPr>
              <w:rPr>
                <w:sz w:val="1"/>
                <w:szCs w:val="1"/>
              </w:rPr>
            </w:pPr>
          </w:p>
        </w:tc>
      </w:tr>
      <w:tr w:rsidR="008D1CF9" w:rsidRPr="003529E4" w14:paraId="598DF109" w14:textId="77777777">
        <w:trPr>
          <w:trHeight w:val="57"/>
        </w:trPr>
        <w:tc>
          <w:tcPr>
            <w:tcW w:w="1460" w:type="dxa"/>
            <w:tcBorders>
              <w:left w:val="single" w:sz="8" w:space="0" w:color="001077"/>
              <w:bottom w:val="single" w:sz="8" w:space="0" w:color="001077"/>
              <w:right w:val="single" w:sz="8" w:space="0" w:color="001077"/>
            </w:tcBorders>
            <w:vAlign w:val="bottom"/>
          </w:tcPr>
          <w:p w14:paraId="045FCFFF"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ABB2461" w14:textId="77777777" w:rsidR="008D1CF9" w:rsidRPr="003529E4" w:rsidRDefault="008D1CF9">
            <w:pPr>
              <w:rPr>
                <w:sz w:val="4"/>
                <w:szCs w:val="4"/>
              </w:rPr>
            </w:pPr>
          </w:p>
        </w:tc>
        <w:tc>
          <w:tcPr>
            <w:tcW w:w="0" w:type="dxa"/>
            <w:vAlign w:val="bottom"/>
          </w:tcPr>
          <w:p w14:paraId="286F86AA" w14:textId="77777777" w:rsidR="008D1CF9" w:rsidRPr="003529E4" w:rsidRDefault="008D1CF9">
            <w:pPr>
              <w:rPr>
                <w:sz w:val="1"/>
                <w:szCs w:val="1"/>
              </w:rPr>
            </w:pPr>
          </w:p>
        </w:tc>
      </w:tr>
      <w:tr w:rsidR="008D1CF9" w:rsidRPr="003529E4" w14:paraId="7EAE3F22" w14:textId="77777777">
        <w:trPr>
          <w:trHeight w:val="286"/>
        </w:trPr>
        <w:tc>
          <w:tcPr>
            <w:tcW w:w="1460" w:type="dxa"/>
            <w:tcBorders>
              <w:left w:val="single" w:sz="8" w:space="0" w:color="001077"/>
              <w:right w:val="single" w:sz="8" w:space="0" w:color="001077"/>
            </w:tcBorders>
            <w:vAlign w:val="bottom"/>
          </w:tcPr>
          <w:p w14:paraId="3564D8D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78DF592A" w14:textId="77777777" w:rsidR="008D1CF9" w:rsidRPr="003529E4" w:rsidRDefault="00B96348">
            <w:pPr>
              <w:ind w:left="80"/>
              <w:rPr>
                <w:sz w:val="20"/>
                <w:szCs w:val="20"/>
              </w:rPr>
            </w:pPr>
            <w:r w:rsidRPr="003529E4">
              <w:rPr>
                <w:rFonts w:ascii="Arial" w:eastAsia="Arial" w:hAnsi="Arial" w:cs="Arial"/>
                <w:color w:val="333333"/>
                <w:sz w:val="18"/>
                <w:szCs w:val="18"/>
              </w:rPr>
              <w:t>Žižkovo nám. 149, 373 12 Borovany</w:t>
            </w:r>
          </w:p>
        </w:tc>
        <w:tc>
          <w:tcPr>
            <w:tcW w:w="0" w:type="dxa"/>
            <w:vAlign w:val="bottom"/>
          </w:tcPr>
          <w:p w14:paraId="2B6C8EC7" w14:textId="77777777" w:rsidR="008D1CF9" w:rsidRPr="003529E4" w:rsidRDefault="008D1CF9">
            <w:pPr>
              <w:rPr>
                <w:sz w:val="1"/>
                <w:szCs w:val="1"/>
              </w:rPr>
            </w:pPr>
          </w:p>
        </w:tc>
      </w:tr>
      <w:tr w:rsidR="008D1CF9" w:rsidRPr="003529E4" w14:paraId="01E2075A" w14:textId="77777777">
        <w:trPr>
          <w:trHeight w:val="132"/>
        </w:trPr>
        <w:tc>
          <w:tcPr>
            <w:tcW w:w="1460" w:type="dxa"/>
            <w:vMerge w:val="restart"/>
            <w:tcBorders>
              <w:left w:val="single" w:sz="8" w:space="0" w:color="001077"/>
              <w:right w:val="single" w:sz="8" w:space="0" w:color="001077"/>
            </w:tcBorders>
            <w:vAlign w:val="bottom"/>
          </w:tcPr>
          <w:p w14:paraId="7DB8E931"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39D70818" w14:textId="77777777" w:rsidR="008D1CF9" w:rsidRPr="003529E4" w:rsidRDefault="008D1CF9">
            <w:pPr>
              <w:rPr>
                <w:sz w:val="11"/>
                <w:szCs w:val="11"/>
              </w:rPr>
            </w:pPr>
          </w:p>
        </w:tc>
        <w:tc>
          <w:tcPr>
            <w:tcW w:w="0" w:type="dxa"/>
            <w:vAlign w:val="bottom"/>
          </w:tcPr>
          <w:p w14:paraId="095E4DF9" w14:textId="77777777" w:rsidR="008D1CF9" w:rsidRPr="003529E4" w:rsidRDefault="008D1CF9">
            <w:pPr>
              <w:rPr>
                <w:sz w:val="1"/>
                <w:szCs w:val="1"/>
              </w:rPr>
            </w:pPr>
          </w:p>
        </w:tc>
      </w:tr>
      <w:tr w:rsidR="008D1CF9" w:rsidRPr="003529E4" w14:paraId="30BF5F68" w14:textId="77777777">
        <w:trPr>
          <w:trHeight w:val="112"/>
        </w:trPr>
        <w:tc>
          <w:tcPr>
            <w:tcW w:w="1460" w:type="dxa"/>
            <w:vMerge/>
            <w:tcBorders>
              <w:left w:val="single" w:sz="8" w:space="0" w:color="001077"/>
              <w:right w:val="single" w:sz="8" w:space="0" w:color="001077"/>
            </w:tcBorders>
            <w:vAlign w:val="bottom"/>
          </w:tcPr>
          <w:p w14:paraId="5740BC85" w14:textId="77777777" w:rsidR="008D1CF9" w:rsidRPr="003529E4" w:rsidRDefault="008D1CF9">
            <w:pPr>
              <w:rPr>
                <w:sz w:val="9"/>
                <w:szCs w:val="9"/>
              </w:rPr>
            </w:pPr>
          </w:p>
        </w:tc>
        <w:tc>
          <w:tcPr>
            <w:tcW w:w="5240" w:type="dxa"/>
            <w:tcBorders>
              <w:right w:val="single" w:sz="8" w:space="0" w:color="001077"/>
            </w:tcBorders>
            <w:vAlign w:val="bottom"/>
          </w:tcPr>
          <w:p w14:paraId="698D1654" w14:textId="77777777" w:rsidR="008D1CF9" w:rsidRPr="003529E4" w:rsidRDefault="008D1CF9">
            <w:pPr>
              <w:rPr>
                <w:sz w:val="9"/>
                <w:szCs w:val="9"/>
              </w:rPr>
            </w:pPr>
          </w:p>
        </w:tc>
        <w:tc>
          <w:tcPr>
            <w:tcW w:w="0" w:type="dxa"/>
            <w:vAlign w:val="bottom"/>
          </w:tcPr>
          <w:p w14:paraId="649E8774" w14:textId="77777777" w:rsidR="008D1CF9" w:rsidRPr="003529E4" w:rsidRDefault="008D1CF9">
            <w:pPr>
              <w:rPr>
                <w:sz w:val="1"/>
                <w:szCs w:val="1"/>
              </w:rPr>
            </w:pPr>
          </w:p>
        </w:tc>
      </w:tr>
      <w:tr w:rsidR="008D1CF9" w:rsidRPr="003529E4" w14:paraId="37BE80E9" w14:textId="77777777">
        <w:trPr>
          <w:trHeight w:val="83"/>
        </w:trPr>
        <w:tc>
          <w:tcPr>
            <w:tcW w:w="1460" w:type="dxa"/>
            <w:tcBorders>
              <w:left w:val="single" w:sz="8" w:space="0" w:color="001077"/>
              <w:bottom w:val="single" w:sz="8" w:space="0" w:color="001077"/>
              <w:right w:val="single" w:sz="8" w:space="0" w:color="001077"/>
            </w:tcBorders>
            <w:vAlign w:val="bottom"/>
          </w:tcPr>
          <w:p w14:paraId="38BBF2B2"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D5A6F4F" w14:textId="77777777" w:rsidR="008D1CF9" w:rsidRPr="003529E4" w:rsidRDefault="008D1CF9">
            <w:pPr>
              <w:rPr>
                <w:sz w:val="7"/>
                <w:szCs w:val="7"/>
              </w:rPr>
            </w:pPr>
          </w:p>
        </w:tc>
        <w:tc>
          <w:tcPr>
            <w:tcW w:w="0" w:type="dxa"/>
            <w:vAlign w:val="bottom"/>
          </w:tcPr>
          <w:p w14:paraId="316CD89B" w14:textId="77777777" w:rsidR="008D1CF9" w:rsidRPr="003529E4" w:rsidRDefault="008D1CF9">
            <w:pPr>
              <w:rPr>
                <w:sz w:val="1"/>
                <w:szCs w:val="1"/>
              </w:rPr>
            </w:pPr>
          </w:p>
        </w:tc>
      </w:tr>
      <w:tr w:rsidR="008D1CF9" w:rsidRPr="003529E4" w14:paraId="12C9D286" w14:textId="77777777">
        <w:trPr>
          <w:trHeight w:val="270"/>
        </w:trPr>
        <w:tc>
          <w:tcPr>
            <w:tcW w:w="1460" w:type="dxa"/>
            <w:vMerge w:val="restart"/>
            <w:tcBorders>
              <w:left w:val="single" w:sz="8" w:space="0" w:color="001077"/>
              <w:right w:val="single" w:sz="8" w:space="0" w:color="001077"/>
            </w:tcBorders>
            <w:vAlign w:val="bottom"/>
          </w:tcPr>
          <w:p w14:paraId="226432E1"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7900991B" w14:textId="77777777" w:rsidR="008D1CF9" w:rsidRPr="003529E4" w:rsidRDefault="00B96348">
            <w:pPr>
              <w:ind w:left="80"/>
              <w:rPr>
                <w:sz w:val="20"/>
                <w:szCs w:val="20"/>
              </w:rPr>
            </w:pPr>
            <w:r w:rsidRPr="003529E4">
              <w:rPr>
                <w:rFonts w:ascii="Arial" w:eastAsia="Arial" w:hAnsi="Arial" w:cs="Arial"/>
                <w:color w:val="333333"/>
                <w:sz w:val="18"/>
                <w:szCs w:val="18"/>
              </w:rPr>
              <w:t>399 499 936,</w:t>
            </w:r>
          </w:p>
        </w:tc>
        <w:tc>
          <w:tcPr>
            <w:tcW w:w="0" w:type="dxa"/>
            <w:vAlign w:val="bottom"/>
          </w:tcPr>
          <w:p w14:paraId="26FEA9EE" w14:textId="77777777" w:rsidR="008D1CF9" w:rsidRPr="003529E4" w:rsidRDefault="008D1CF9">
            <w:pPr>
              <w:rPr>
                <w:sz w:val="1"/>
                <w:szCs w:val="1"/>
              </w:rPr>
            </w:pPr>
          </w:p>
        </w:tc>
      </w:tr>
      <w:tr w:rsidR="008D1CF9" w:rsidRPr="003529E4" w14:paraId="5D2A0163" w14:textId="77777777">
        <w:trPr>
          <w:trHeight w:val="133"/>
        </w:trPr>
        <w:tc>
          <w:tcPr>
            <w:tcW w:w="1460" w:type="dxa"/>
            <w:vMerge/>
            <w:tcBorders>
              <w:left w:val="single" w:sz="8" w:space="0" w:color="001077"/>
              <w:right w:val="single" w:sz="8" w:space="0" w:color="001077"/>
            </w:tcBorders>
            <w:vAlign w:val="bottom"/>
          </w:tcPr>
          <w:p w14:paraId="639E27F5" w14:textId="77777777" w:rsidR="008D1CF9" w:rsidRPr="003529E4" w:rsidRDefault="008D1CF9">
            <w:pPr>
              <w:rPr>
                <w:sz w:val="11"/>
                <w:szCs w:val="11"/>
              </w:rPr>
            </w:pPr>
          </w:p>
        </w:tc>
        <w:tc>
          <w:tcPr>
            <w:tcW w:w="5240" w:type="dxa"/>
            <w:vMerge w:val="restart"/>
            <w:tcBorders>
              <w:right w:val="single" w:sz="8" w:space="0" w:color="001077"/>
            </w:tcBorders>
            <w:vAlign w:val="bottom"/>
          </w:tcPr>
          <w:p w14:paraId="456FD492" w14:textId="77777777" w:rsidR="008D1CF9" w:rsidRPr="003529E4" w:rsidRDefault="00B96348">
            <w:pPr>
              <w:ind w:left="80"/>
              <w:rPr>
                <w:sz w:val="20"/>
                <w:szCs w:val="20"/>
              </w:rPr>
            </w:pPr>
            <w:r w:rsidRPr="003529E4">
              <w:rPr>
                <w:rFonts w:ascii="Arial" w:eastAsia="Arial" w:hAnsi="Arial" w:cs="Arial"/>
                <w:color w:val="333333"/>
                <w:sz w:val="18"/>
                <w:szCs w:val="18"/>
              </w:rPr>
              <w:t>777 620 952</w:t>
            </w:r>
          </w:p>
        </w:tc>
        <w:tc>
          <w:tcPr>
            <w:tcW w:w="0" w:type="dxa"/>
            <w:vAlign w:val="bottom"/>
          </w:tcPr>
          <w:p w14:paraId="6E3AB476" w14:textId="77777777" w:rsidR="008D1CF9" w:rsidRPr="003529E4" w:rsidRDefault="008D1CF9">
            <w:pPr>
              <w:rPr>
                <w:sz w:val="1"/>
                <w:szCs w:val="1"/>
              </w:rPr>
            </w:pPr>
          </w:p>
        </w:tc>
      </w:tr>
      <w:tr w:rsidR="008D1CF9" w:rsidRPr="003529E4" w14:paraId="1F9FE397" w14:textId="77777777">
        <w:trPr>
          <w:trHeight w:val="104"/>
        </w:trPr>
        <w:tc>
          <w:tcPr>
            <w:tcW w:w="1460" w:type="dxa"/>
            <w:tcBorders>
              <w:left w:val="single" w:sz="8" w:space="0" w:color="001077"/>
              <w:right w:val="single" w:sz="8" w:space="0" w:color="001077"/>
            </w:tcBorders>
            <w:vAlign w:val="bottom"/>
          </w:tcPr>
          <w:p w14:paraId="2F8409CF" w14:textId="77777777" w:rsidR="008D1CF9" w:rsidRPr="003529E4" w:rsidRDefault="008D1CF9">
            <w:pPr>
              <w:rPr>
                <w:sz w:val="9"/>
                <w:szCs w:val="9"/>
              </w:rPr>
            </w:pPr>
          </w:p>
        </w:tc>
        <w:tc>
          <w:tcPr>
            <w:tcW w:w="5240" w:type="dxa"/>
            <w:vMerge/>
            <w:tcBorders>
              <w:right w:val="single" w:sz="8" w:space="0" w:color="001077"/>
            </w:tcBorders>
            <w:vAlign w:val="bottom"/>
          </w:tcPr>
          <w:p w14:paraId="777911AE" w14:textId="77777777" w:rsidR="008D1CF9" w:rsidRPr="003529E4" w:rsidRDefault="008D1CF9">
            <w:pPr>
              <w:rPr>
                <w:sz w:val="9"/>
                <w:szCs w:val="9"/>
              </w:rPr>
            </w:pPr>
          </w:p>
        </w:tc>
        <w:tc>
          <w:tcPr>
            <w:tcW w:w="0" w:type="dxa"/>
            <w:vAlign w:val="bottom"/>
          </w:tcPr>
          <w:p w14:paraId="7AA824FC" w14:textId="77777777" w:rsidR="008D1CF9" w:rsidRPr="003529E4" w:rsidRDefault="008D1CF9">
            <w:pPr>
              <w:rPr>
                <w:sz w:val="1"/>
                <w:szCs w:val="1"/>
              </w:rPr>
            </w:pPr>
          </w:p>
        </w:tc>
      </w:tr>
      <w:tr w:rsidR="008D1CF9" w:rsidRPr="003529E4" w14:paraId="3432EF07" w14:textId="77777777">
        <w:trPr>
          <w:trHeight w:val="67"/>
        </w:trPr>
        <w:tc>
          <w:tcPr>
            <w:tcW w:w="1460" w:type="dxa"/>
            <w:tcBorders>
              <w:left w:val="single" w:sz="8" w:space="0" w:color="001077"/>
              <w:bottom w:val="single" w:sz="8" w:space="0" w:color="001077"/>
              <w:right w:val="single" w:sz="8" w:space="0" w:color="001077"/>
            </w:tcBorders>
            <w:vAlign w:val="bottom"/>
          </w:tcPr>
          <w:p w14:paraId="53EADE10"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7455ED37" w14:textId="77777777" w:rsidR="008D1CF9" w:rsidRPr="003529E4" w:rsidRDefault="008D1CF9">
            <w:pPr>
              <w:rPr>
                <w:sz w:val="5"/>
                <w:szCs w:val="5"/>
              </w:rPr>
            </w:pPr>
          </w:p>
        </w:tc>
        <w:tc>
          <w:tcPr>
            <w:tcW w:w="0" w:type="dxa"/>
            <w:vAlign w:val="bottom"/>
          </w:tcPr>
          <w:p w14:paraId="1F7A5C48" w14:textId="77777777" w:rsidR="008D1CF9" w:rsidRPr="003529E4" w:rsidRDefault="008D1CF9">
            <w:pPr>
              <w:rPr>
                <w:sz w:val="1"/>
                <w:szCs w:val="1"/>
              </w:rPr>
            </w:pPr>
          </w:p>
        </w:tc>
      </w:tr>
      <w:tr w:rsidR="008D1CF9" w:rsidRPr="003529E4" w14:paraId="4C61CC86" w14:textId="77777777">
        <w:trPr>
          <w:trHeight w:val="308"/>
        </w:trPr>
        <w:tc>
          <w:tcPr>
            <w:tcW w:w="1460" w:type="dxa"/>
            <w:tcBorders>
              <w:left w:val="single" w:sz="8" w:space="0" w:color="001077"/>
              <w:right w:val="single" w:sz="8" w:space="0" w:color="001077"/>
            </w:tcBorders>
            <w:vAlign w:val="bottom"/>
          </w:tcPr>
          <w:p w14:paraId="2108B437"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5F65F32" w14:textId="77777777" w:rsidR="008D1CF9" w:rsidRPr="003529E4" w:rsidRDefault="00B96348">
            <w:pPr>
              <w:ind w:left="80"/>
              <w:rPr>
                <w:sz w:val="20"/>
                <w:szCs w:val="20"/>
              </w:rPr>
            </w:pPr>
            <w:r w:rsidRPr="003529E4">
              <w:rPr>
                <w:rFonts w:ascii="Arial" w:eastAsia="Arial" w:hAnsi="Arial" w:cs="Arial"/>
                <w:color w:val="333333"/>
                <w:sz w:val="18"/>
                <w:szCs w:val="18"/>
              </w:rPr>
              <w:t>info@archaborovany.cz</w:t>
            </w:r>
          </w:p>
        </w:tc>
        <w:tc>
          <w:tcPr>
            <w:tcW w:w="0" w:type="dxa"/>
            <w:vAlign w:val="bottom"/>
          </w:tcPr>
          <w:p w14:paraId="37AEEA5D" w14:textId="77777777" w:rsidR="008D1CF9" w:rsidRPr="003529E4" w:rsidRDefault="008D1CF9">
            <w:pPr>
              <w:rPr>
                <w:sz w:val="1"/>
                <w:szCs w:val="1"/>
              </w:rPr>
            </w:pPr>
          </w:p>
        </w:tc>
      </w:tr>
      <w:tr w:rsidR="008D1CF9" w:rsidRPr="003529E4" w14:paraId="68A304C0" w14:textId="77777777">
        <w:trPr>
          <w:trHeight w:val="77"/>
        </w:trPr>
        <w:tc>
          <w:tcPr>
            <w:tcW w:w="1460" w:type="dxa"/>
            <w:tcBorders>
              <w:left w:val="single" w:sz="8" w:space="0" w:color="001077"/>
              <w:bottom w:val="single" w:sz="8" w:space="0" w:color="001077"/>
              <w:right w:val="single" w:sz="8" w:space="0" w:color="001077"/>
            </w:tcBorders>
            <w:vAlign w:val="bottom"/>
          </w:tcPr>
          <w:p w14:paraId="5EF0093E"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99F8430" w14:textId="77777777" w:rsidR="008D1CF9" w:rsidRPr="003529E4" w:rsidRDefault="008D1CF9">
            <w:pPr>
              <w:rPr>
                <w:sz w:val="6"/>
                <w:szCs w:val="6"/>
              </w:rPr>
            </w:pPr>
          </w:p>
        </w:tc>
        <w:tc>
          <w:tcPr>
            <w:tcW w:w="0" w:type="dxa"/>
            <w:vAlign w:val="bottom"/>
          </w:tcPr>
          <w:p w14:paraId="379EF829" w14:textId="77777777" w:rsidR="008D1CF9" w:rsidRPr="003529E4" w:rsidRDefault="008D1CF9">
            <w:pPr>
              <w:rPr>
                <w:sz w:val="1"/>
                <w:szCs w:val="1"/>
              </w:rPr>
            </w:pPr>
          </w:p>
        </w:tc>
      </w:tr>
      <w:tr w:rsidR="008D1CF9" w:rsidRPr="003529E4" w14:paraId="4A55999F" w14:textId="77777777">
        <w:trPr>
          <w:trHeight w:val="316"/>
        </w:trPr>
        <w:tc>
          <w:tcPr>
            <w:tcW w:w="1460" w:type="dxa"/>
            <w:tcBorders>
              <w:left w:val="single" w:sz="8" w:space="0" w:color="001077"/>
              <w:right w:val="single" w:sz="8" w:space="0" w:color="001077"/>
            </w:tcBorders>
            <w:vAlign w:val="bottom"/>
          </w:tcPr>
          <w:p w14:paraId="50FA1B02"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5EAECBA" w14:textId="77777777" w:rsidR="008D1CF9" w:rsidRPr="003529E4" w:rsidRDefault="00B96348">
            <w:pPr>
              <w:ind w:left="80"/>
              <w:rPr>
                <w:sz w:val="20"/>
                <w:szCs w:val="20"/>
              </w:rPr>
            </w:pPr>
            <w:r w:rsidRPr="003529E4">
              <w:rPr>
                <w:rFonts w:ascii="Arial" w:eastAsia="Arial" w:hAnsi="Arial" w:cs="Arial"/>
                <w:color w:val="333333"/>
                <w:sz w:val="18"/>
                <w:szCs w:val="18"/>
              </w:rPr>
              <w:t>www.archaborovany.cz</w:t>
            </w:r>
          </w:p>
        </w:tc>
        <w:tc>
          <w:tcPr>
            <w:tcW w:w="0" w:type="dxa"/>
            <w:vAlign w:val="bottom"/>
          </w:tcPr>
          <w:p w14:paraId="40885C9C" w14:textId="77777777" w:rsidR="008D1CF9" w:rsidRPr="003529E4" w:rsidRDefault="008D1CF9">
            <w:pPr>
              <w:rPr>
                <w:sz w:val="1"/>
                <w:szCs w:val="1"/>
              </w:rPr>
            </w:pPr>
          </w:p>
        </w:tc>
      </w:tr>
      <w:tr w:rsidR="008D1CF9" w:rsidRPr="003529E4" w14:paraId="2C0F412E" w14:textId="77777777">
        <w:trPr>
          <w:trHeight w:val="84"/>
        </w:trPr>
        <w:tc>
          <w:tcPr>
            <w:tcW w:w="1460" w:type="dxa"/>
            <w:tcBorders>
              <w:left w:val="single" w:sz="8" w:space="0" w:color="001077"/>
              <w:bottom w:val="single" w:sz="8" w:space="0" w:color="001077"/>
              <w:right w:val="single" w:sz="8" w:space="0" w:color="001077"/>
            </w:tcBorders>
            <w:vAlign w:val="bottom"/>
          </w:tcPr>
          <w:p w14:paraId="50F35781"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270DB8A" w14:textId="77777777" w:rsidR="008D1CF9" w:rsidRPr="003529E4" w:rsidRDefault="008D1CF9">
            <w:pPr>
              <w:rPr>
                <w:sz w:val="7"/>
                <w:szCs w:val="7"/>
              </w:rPr>
            </w:pPr>
          </w:p>
        </w:tc>
        <w:tc>
          <w:tcPr>
            <w:tcW w:w="0" w:type="dxa"/>
            <w:vAlign w:val="bottom"/>
          </w:tcPr>
          <w:p w14:paraId="5EA2F148" w14:textId="77777777" w:rsidR="008D1CF9" w:rsidRPr="003529E4" w:rsidRDefault="008D1CF9">
            <w:pPr>
              <w:rPr>
                <w:sz w:val="1"/>
                <w:szCs w:val="1"/>
              </w:rPr>
            </w:pPr>
          </w:p>
        </w:tc>
      </w:tr>
    </w:tbl>
    <w:p w14:paraId="60445C5F" w14:textId="77777777" w:rsidR="008D1CF9" w:rsidRPr="003529E4" w:rsidRDefault="008D1CF9">
      <w:pPr>
        <w:spacing w:line="273" w:lineRule="exact"/>
        <w:rPr>
          <w:sz w:val="20"/>
          <w:szCs w:val="20"/>
        </w:rPr>
      </w:pPr>
    </w:p>
    <w:p w14:paraId="3998A079"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2F511461" w14:textId="77777777" w:rsidR="008D1CF9" w:rsidRPr="003529E4" w:rsidRDefault="008D1CF9">
      <w:pPr>
        <w:spacing w:line="69" w:lineRule="exact"/>
        <w:rPr>
          <w:sz w:val="20"/>
          <w:szCs w:val="20"/>
        </w:rPr>
      </w:pPr>
    </w:p>
    <w:p w14:paraId="54879F95" w14:textId="77777777" w:rsidR="008D1CF9" w:rsidRPr="003529E4" w:rsidRDefault="00B96348" w:rsidP="001857B1">
      <w:pPr>
        <w:spacing w:line="256" w:lineRule="auto"/>
        <w:ind w:right="325"/>
        <w:jc w:val="both"/>
        <w:rPr>
          <w:sz w:val="20"/>
          <w:szCs w:val="20"/>
        </w:rPr>
      </w:pPr>
      <w:r w:rsidRPr="003529E4">
        <w:rPr>
          <w:rFonts w:ascii="Arial" w:eastAsia="Arial" w:hAnsi="Arial" w:cs="Arial"/>
          <w:color w:val="333333"/>
          <w:sz w:val="18"/>
          <w:szCs w:val="18"/>
        </w:rPr>
        <w:t>Pravidelná preventivní a poradenská setkávání seniorů s terénní zdravotní sestrou probíhají v domovech s pečovatelskou službou, jako jsou Jílovice, Ledenice, Borovany a Trhové Sviny. Terénní zdravotní sestra seniorům měří tlak, hladinu cukru v krvi, radí ohledně jejich zdraví (životosprávu aj.). Aktivita vznikla na základě poptávky seniorů, kdy jejich obvodní lékaři kvůli přehlcené kapacitě nemají čas na pravidelné sledování a měření tlaku, hladiny cukru v krvi a řešení životosprávy.</w:t>
      </w:r>
    </w:p>
    <w:p w14:paraId="720208DE"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531B2283" w14:textId="77777777" w:rsidR="008D1CF9" w:rsidRPr="003529E4" w:rsidRDefault="008D1CF9">
      <w:pPr>
        <w:spacing w:line="200" w:lineRule="exact"/>
        <w:rPr>
          <w:sz w:val="20"/>
          <w:szCs w:val="20"/>
        </w:rPr>
      </w:pPr>
    </w:p>
    <w:p w14:paraId="5307CACA" w14:textId="77777777" w:rsidR="008D1CF9" w:rsidRPr="003529E4" w:rsidRDefault="008D1CF9">
      <w:pPr>
        <w:spacing w:line="200" w:lineRule="exact"/>
        <w:rPr>
          <w:sz w:val="20"/>
          <w:szCs w:val="20"/>
        </w:rPr>
      </w:pPr>
    </w:p>
    <w:p w14:paraId="6CFB80FF" w14:textId="77777777" w:rsidR="008D1CF9" w:rsidRPr="003529E4" w:rsidRDefault="008D1CF9">
      <w:pPr>
        <w:spacing w:line="200" w:lineRule="exact"/>
        <w:rPr>
          <w:sz w:val="20"/>
          <w:szCs w:val="20"/>
        </w:rPr>
      </w:pPr>
    </w:p>
    <w:p w14:paraId="079099C5" w14:textId="77777777" w:rsidR="008D1CF9" w:rsidRPr="003529E4" w:rsidRDefault="008D1CF9">
      <w:pPr>
        <w:spacing w:line="200" w:lineRule="exact"/>
        <w:rPr>
          <w:sz w:val="20"/>
          <w:szCs w:val="20"/>
        </w:rPr>
      </w:pPr>
    </w:p>
    <w:p w14:paraId="5167DA08" w14:textId="77777777" w:rsidR="008D1CF9" w:rsidRPr="003529E4" w:rsidRDefault="008D1CF9">
      <w:pPr>
        <w:spacing w:line="200" w:lineRule="exact"/>
        <w:rPr>
          <w:sz w:val="20"/>
          <w:szCs w:val="20"/>
        </w:rPr>
      </w:pPr>
    </w:p>
    <w:p w14:paraId="4D608DB8"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0C299A4C" w14:textId="65EEF1D0" w:rsidR="008D1CF9" w:rsidRPr="003529E4" w:rsidRDefault="00B96348">
      <w:pPr>
        <w:spacing w:line="294" w:lineRule="auto"/>
        <w:ind w:left="460" w:right="1800"/>
        <w:rPr>
          <w:sz w:val="20"/>
          <w:szCs w:val="20"/>
        </w:rPr>
      </w:pPr>
      <w:bookmarkStart w:id="43" w:name="page46"/>
      <w:bookmarkEnd w:id="43"/>
      <w:r w:rsidRPr="003529E4">
        <w:rPr>
          <w:rFonts w:ascii="Arial" w:eastAsia="Arial" w:hAnsi="Arial" w:cs="Arial"/>
          <w:b/>
          <w:bCs/>
          <w:color w:val="001077"/>
          <w:sz w:val="28"/>
          <w:szCs w:val="28"/>
        </w:rPr>
        <w:lastRenderedPageBreak/>
        <w:t>Půjčovny kompenzačních pomůcek (Ledax, Borůvka, Nazaret</w:t>
      </w:r>
      <w:r w:rsidR="006D5A85" w:rsidRPr="003529E4">
        <w:rPr>
          <w:rFonts w:ascii="Arial" w:eastAsia="Arial" w:hAnsi="Arial" w:cs="Arial"/>
          <w:b/>
          <w:bCs/>
          <w:color w:val="001077"/>
          <w:sz w:val="28"/>
          <w:szCs w:val="28"/>
        </w:rPr>
        <w:t>- středisko Husitské diakonie</w:t>
      </w:r>
      <w:r w:rsidRPr="003529E4">
        <w:rPr>
          <w:rFonts w:ascii="Arial" w:eastAsia="Arial" w:hAnsi="Arial" w:cs="Arial"/>
          <w:b/>
          <w:bCs/>
          <w:color w:val="001077"/>
          <w:sz w:val="28"/>
          <w:szCs w:val="28"/>
        </w:rPr>
        <w:t>)</w:t>
      </w:r>
    </w:p>
    <w:p w14:paraId="33110FE8"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4D1223D" w14:textId="77777777">
        <w:trPr>
          <w:trHeight w:val="355"/>
        </w:trPr>
        <w:tc>
          <w:tcPr>
            <w:tcW w:w="1460" w:type="dxa"/>
            <w:tcBorders>
              <w:top w:val="single" w:sz="8" w:space="0" w:color="001077"/>
              <w:left w:val="single" w:sz="8" w:space="0" w:color="001077"/>
              <w:right w:val="single" w:sz="8" w:space="0" w:color="001077"/>
            </w:tcBorders>
            <w:vAlign w:val="bottom"/>
          </w:tcPr>
          <w:p w14:paraId="309BF6E6"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6A5B9132" w14:textId="77777777" w:rsidR="008D1CF9" w:rsidRPr="003529E4" w:rsidRDefault="00B96348">
            <w:pPr>
              <w:ind w:left="80"/>
              <w:rPr>
                <w:sz w:val="20"/>
                <w:szCs w:val="20"/>
              </w:rPr>
            </w:pPr>
            <w:r w:rsidRPr="003529E4">
              <w:rPr>
                <w:rFonts w:ascii="Arial" w:eastAsia="Arial" w:hAnsi="Arial" w:cs="Arial"/>
                <w:b/>
                <w:bCs/>
                <w:color w:val="333333"/>
                <w:sz w:val="18"/>
                <w:szCs w:val="18"/>
              </w:rPr>
              <w:t>Půjčovny kompenzačních pomůcek</w:t>
            </w:r>
          </w:p>
        </w:tc>
        <w:tc>
          <w:tcPr>
            <w:tcW w:w="0" w:type="dxa"/>
            <w:vAlign w:val="bottom"/>
          </w:tcPr>
          <w:p w14:paraId="55DE1B7B" w14:textId="77777777" w:rsidR="008D1CF9" w:rsidRPr="003529E4" w:rsidRDefault="008D1CF9">
            <w:pPr>
              <w:rPr>
                <w:sz w:val="1"/>
                <w:szCs w:val="1"/>
              </w:rPr>
            </w:pPr>
          </w:p>
        </w:tc>
      </w:tr>
      <w:tr w:rsidR="008D1CF9" w:rsidRPr="003529E4" w14:paraId="6717BADD" w14:textId="77777777">
        <w:trPr>
          <w:trHeight w:val="103"/>
        </w:trPr>
        <w:tc>
          <w:tcPr>
            <w:tcW w:w="1460" w:type="dxa"/>
            <w:tcBorders>
              <w:left w:val="single" w:sz="8" w:space="0" w:color="001077"/>
              <w:bottom w:val="single" w:sz="8" w:space="0" w:color="001077"/>
              <w:right w:val="single" w:sz="8" w:space="0" w:color="001077"/>
            </w:tcBorders>
            <w:vAlign w:val="bottom"/>
          </w:tcPr>
          <w:p w14:paraId="261B4EDC"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0AD1974" w14:textId="77777777" w:rsidR="008D1CF9" w:rsidRPr="003529E4" w:rsidRDefault="008D1CF9">
            <w:pPr>
              <w:rPr>
                <w:sz w:val="8"/>
                <w:szCs w:val="8"/>
              </w:rPr>
            </w:pPr>
          </w:p>
        </w:tc>
        <w:tc>
          <w:tcPr>
            <w:tcW w:w="0" w:type="dxa"/>
            <w:vAlign w:val="bottom"/>
          </w:tcPr>
          <w:p w14:paraId="0BB62E37" w14:textId="77777777" w:rsidR="008D1CF9" w:rsidRPr="003529E4" w:rsidRDefault="008D1CF9">
            <w:pPr>
              <w:rPr>
                <w:sz w:val="1"/>
                <w:szCs w:val="1"/>
              </w:rPr>
            </w:pPr>
          </w:p>
        </w:tc>
      </w:tr>
      <w:tr w:rsidR="008D1CF9" w:rsidRPr="003529E4" w14:paraId="164348DC" w14:textId="77777777">
        <w:trPr>
          <w:trHeight w:val="323"/>
        </w:trPr>
        <w:tc>
          <w:tcPr>
            <w:tcW w:w="1460" w:type="dxa"/>
            <w:tcBorders>
              <w:left w:val="single" w:sz="8" w:space="0" w:color="001077"/>
              <w:right w:val="single" w:sz="8" w:space="0" w:color="001077"/>
            </w:tcBorders>
            <w:vAlign w:val="bottom"/>
          </w:tcPr>
          <w:p w14:paraId="14688F2F"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A49C69C" w14:textId="77777777" w:rsidR="008D1CF9" w:rsidRPr="003529E4" w:rsidRDefault="00B96348">
            <w:pPr>
              <w:ind w:left="80"/>
              <w:rPr>
                <w:sz w:val="20"/>
                <w:szCs w:val="20"/>
              </w:rPr>
            </w:pPr>
            <w:r w:rsidRPr="003529E4">
              <w:rPr>
                <w:rFonts w:ascii="Arial" w:eastAsia="Arial" w:hAnsi="Arial" w:cs="Arial"/>
                <w:color w:val="333333"/>
                <w:sz w:val="18"/>
                <w:szCs w:val="18"/>
              </w:rPr>
              <w:t>půjčovny kompenzačních pomůcek</w:t>
            </w:r>
          </w:p>
        </w:tc>
        <w:tc>
          <w:tcPr>
            <w:tcW w:w="0" w:type="dxa"/>
            <w:vAlign w:val="bottom"/>
          </w:tcPr>
          <w:p w14:paraId="4B54FB8E" w14:textId="77777777" w:rsidR="008D1CF9" w:rsidRPr="003529E4" w:rsidRDefault="008D1CF9">
            <w:pPr>
              <w:rPr>
                <w:sz w:val="1"/>
                <w:szCs w:val="1"/>
              </w:rPr>
            </w:pPr>
          </w:p>
        </w:tc>
      </w:tr>
      <w:tr w:rsidR="008D1CF9" w:rsidRPr="003529E4" w14:paraId="414FDA6B" w14:textId="77777777">
        <w:trPr>
          <w:trHeight w:val="91"/>
        </w:trPr>
        <w:tc>
          <w:tcPr>
            <w:tcW w:w="1460" w:type="dxa"/>
            <w:tcBorders>
              <w:left w:val="single" w:sz="8" w:space="0" w:color="001077"/>
              <w:bottom w:val="single" w:sz="8" w:space="0" w:color="001077"/>
              <w:right w:val="single" w:sz="8" w:space="0" w:color="001077"/>
            </w:tcBorders>
            <w:vAlign w:val="bottom"/>
          </w:tcPr>
          <w:p w14:paraId="2E4EE455"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39A6480" w14:textId="77777777" w:rsidR="008D1CF9" w:rsidRPr="003529E4" w:rsidRDefault="008D1CF9">
            <w:pPr>
              <w:rPr>
                <w:sz w:val="7"/>
                <w:szCs w:val="7"/>
              </w:rPr>
            </w:pPr>
          </w:p>
        </w:tc>
        <w:tc>
          <w:tcPr>
            <w:tcW w:w="0" w:type="dxa"/>
            <w:vAlign w:val="bottom"/>
          </w:tcPr>
          <w:p w14:paraId="750E513F" w14:textId="77777777" w:rsidR="008D1CF9" w:rsidRPr="003529E4" w:rsidRDefault="008D1CF9">
            <w:pPr>
              <w:rPr>
                <w:sz w:val="1"/>
                <w:szCs w:val="1"/>
              </w:rPr>
            </w:pPr>
          </w:p>
        </w:tc>
      </w:tr>
      <w:tr w:rsidR="008D1CF9" w:rsidRPr="003529E4" w14:paraId="4D1347CD" w14:textId="77777777">
        <w:trPr>
          <w:trHeight w:val="257"/>
        </w:trPr>
        <w:tc>
          <w:tcPr>
            <w:tcW w:w="1460" w:type="dxa"/>
            <w:tcBorders>
              <w:left w:val="single" w:sz="8" w:space="0" w:color="001077"/>
              <w:right w:val="single" w:sz="8" w:space="0" w:color="001077"/>
            </w:tcBorders>
            <w:vAlign w:val="bottom"/>
          </w:tcPr>
          <w:p w14:paraId="2F7B1084"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F356309" w14:textId="77777777" w:rsidR="008D1CF9" w:rsidRPr="003529E4" w:rsidRDefault="00B96348">
            <w:pPr>
              <w:ind w:left="80"/>
              <w:rPr>
                <w:sz w:val="20"/>
                <w:szCs w:val="20"/>
              </w:rPr>
            </w:pPr>
            <w:r w:rsidRPr="003529E4">
              <w:rPr>
                <w:rFonts w:ascii="Arial" w:eastAsia="Arial" w:hAnsi="Arial" w:cs="Arial"/>
                <w:color w:val="333333"/>
                <w:sz w:val="18"/>
                <w:szCs w:val="18"/>
              </w:rPr>
              <w:t>dle jednotlivých poskytovatelů</w:t>
            </w:r>
          </w:p>
        </w:tc>
        <w:tc>
          <w:tcPr>
            <w:tcW w:w="0" w:type="dxa"/>
            <w:vAlign w:val="bottom"/>
          </w:tcPr>
          <w:p w14:paraId="5E2503E5" w14:textId="77777777" w:rsidR="008D1CF9" w:rsidRPr="003529E4" w:rsidRDefault="008D1CF9">
            <w:pPr>
              <w:rPr>
                <w:sz w:val="1"/>
                <w:szCs w:val="1"/>
              </w:rPr>
            </w:pPr>
          </w:p>
        </w:tc>
      </w:tr>
      <w:tr w:rsidR="008D1CF9" w:rsidRPr="003529E4" w14:paraId="5004F662" w14:textId="77777777">
        <w:trPr>
          <w:trHeight w:val="132"/>
        </w:trPr>
        <w:tc>
          <w:tcPr>
            <w:tcW w:w="1460" w:type="dxa"/>
            <w:vMerge w:val="restart"/>
            <w:tcBorders>
              <w:left w:val="single" w:sz="8" w:space="0" w:color="001077"/>
              <w:right w:val="single" w:sz="8" w:space="0" w:color="001077"/>
            </w:tcBorders>
            <w:vAlign w:val="bottom"/>
          </w:tcPr>
          <w:p w14:paraId="77B6549E"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8D926BD" w14:textId="77777777" w:rsidR="008D1CF9" w:rsidRPr="003529E4" w:rsidRDefault="008D1CF9">
            <w:pPr>
              <w:rPr>
                <w:sz w:val="11"/>
                <w:szCs w:val="11"/>
              </w:rPr>
            </w:pPr>
          </w:p>
        </w:tc>
        <w:tc>
          <w:tcPr>
            <w:tcW w:w="0" w:type="dxa"/>
            <w:vAlign w:val="bottom"/>
          </w:tcPr>
          <w:p w14:paraId="2DAFE585" w14:textId="77777777" w:rsidR="008D1CF9" w:rsidRPr="003529E4" w:rsidRDefault="008D1CF9">
            <w:pPr>
              <w:rPr>
                <w:sz w:val="1"/>
                <w:szCs w:val="1"/>
              </w:rPr>
            </w:pPr>
          </w:p>
        </w:tc>
      </w:tr>
      <w:tr w:rsidR="008D1CF9" w:rsidRPr="003529E4" w14:paraId="7863AFB3" w14:textId="77777777">
        <w:trPr>
          <w:trHeight w:val="112"/>
        </w:trPr>
        <w:tc>
          <w:tcPr>
            <w:tcW w:w="1460" w:type="dxa"/>
            <w:vMerge/>
            <w:tcBorders>
              <w:left w:val="single" w:sz="8" w:space="0" w:color="001077"/>
              <w:right w:val="single" w:sz="8" w:space="0" w:color="001077"/>
            </w:tcBorders>
            <w:vAlign w:val="bottom"/>
          </w:tcPr>
          <w:p w14:paraId="696CE9FC" w14:textId="77777777" w:rsidR="008D1CF9" w:rsidRPr="003529E4" w:rsidRDefault="008D1CF9">
            <w:pPr>
              <w:rPr>
                <w:sz w:val="9"/>
                <w:szCs w:val="9"/>
              </w:rPr>
            </w:pPr>
          </w:p>
        </w:tc>
        <w:tc>
          <w:tcPr>
            <w:tcW w:w="5240" w:type="dxa"/>
            <w:tcBorders>
              <w:right w:val="single" w:sz="8" w:space="0" w:color="001077"/>
            </w:tcBorders>
            <w:vAlign w:val="bottom"/>
          </w:tcPr>
          <w:p w14:paraId="12596754" w14:textId="77777777" w:rsidR="008D1CF9" w:rsidRPr="003529E4" w:rsidRDefault="008D1CF9">
            <w:pPr>
              <w:rPr>
                <w:sz w:val="9"/>
                <w:szCs w:val="9"/>
              </w:rPr>
            </w:pPr>
          </w:p>
        </w:tc>
        <w:tc>
          <w:tcPr>
            <w:tcW w:w="0" w:type="dxa"/>
            <w:vAlign w:val="bottom"/>
          </w:tcPr>
          <w:p w14:paraId="0ADDC1E2" w14:textId="77777777" w:rsidR="008D1CF9" w:rsidRPr="003529E4" w:rsidRDefault="008D1CF9">
            <w:pPr>
              <w:rPr>
                <w:sz w:val="1"/>
                <w:szCs w:val="1"/>
              </w:rPr>
            </w:pPr>
          </w:p>
        </w:tc>
      </w:tr>
      <w:tr w:rsidR="008D1CF9" w:rsidRPr="003529E4" w14:paraId="532669F3" w14:textId="77777777">
        <w:trPr>
          <w:trHeight w:val="54"/>
        </w:trPr>
        <w:tc>
          <w:tcPr>
            <w:tcW w:w="1460" w:type="dxa"/>
            <w:tcBorders>
              <w:left w:val="single" w:sz="8" w:space="0" w:color="001077"/>
              <w:bottom w:val="single" w:sz="8" w:space="0" w:color="001077"/>
              <w:right w:val="single" w:sz="8" w:space="0" w:color="001077"/>
            </w:tcBorders>
            <w:vAlign w:val="bottom"/>
          </w:tcPr>
          <w:p w14:paraId="23585380"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E881784" w14:textId="77777777" w:rsidR="008D1CF9" w:rsidRPr="003529E4" w:rsidRDefault="008D1CF9">
            <w:pPr>
              <w:rPr>
                <w:sz w:val="4"/>
                <w:szCs w:val="4"/>
              </w:rPr>
            </w:pPr>
          </w:p>
        </w:tc>
        <w:tc>
          <w:tcPr>
            <w:tcW w:w="0" w:type="dxa"/>
            <w:vAlign w:val="bottom"/>
          </w:tcPr>
          <w:p w14:paraId="15FAD768" w14:textId="77777777" w:rsidR="008D1CF9" w:rsidRPr="003529E4" w:rsidRDefault="008D1CF9">
            <w:pPr>
              <w:rPr>
                <w:sz w:val="1"/>
                <w:szCs w:val="1"/>
              </w:rPr>
            </w:pPr>
          </w:p>
        </w:tc>
      </w:tr>
      <w:tr w:rsidR="008D1CF9" w:rsidRPr="003529E4" w14:paraId="4602A6A0" w14:textId="77777777">
        <w:trPr>
          <w:trHeight w:val="257"/>
        </w:trPr>
        <w:tc>
          <w:tcPr>
            <w:tcW w:w="1460" w:type="dxa"/>
            <w:tcBorders>
              <w:left w:val="single" w:sz="8" w:space="0" w:color="001077"/>
              <w:right w:val="single" w:sz="8" w:space="0" w:color="001077"/>
            </w:tcBorders>
            <w:vAlign w:val="bottom"/>
          </w:tcPr>
          <w:p w14:paraId="03BB7FD3"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B236E62"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294E904D" w14:textId="77777777" w:rsidR="008D1CF9" w:rsidRPr="003529E4" w:rsidRDefault="008D1CF9">
            <w:pPr>
              <w:rPr>
                <w:sz w:val="1"/>
                <w:szCs w:val="1"/>
              </w:rPr>
            </w:pPr>
          </w:p>
        </w:tc>
      </w:tr>
      <w:tr w:rsidR="008D1CF9" w:rsidRPr="003529E4" w14:paraId="32509A70" w14:textId="77777777">
        <w:trPr>
          <w:trHeight w:val="132"/>
        </w:trPr>
        <w:tc>
          <w:tcPr>
            <w:tcW w:w="1460" w:type="dxa"/>
            <w:vMerge w:val="restart"/>
            <w:tcBorders>
              <w:left w:val="single" w:sz="8" w:space="0" w:color="001077"/>
              <w:right w:val="single" w:sz="8" w:space="0" w:color="001077"/>
            </w:tcBorders>
            <w:vAlign w:val="bottom"/>
          </w:tcPr>
          <w:p w14:paraId="6EBF1AFE"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47B7E6E" w14:textId="77777777" w:rsidR="008D1CF9" w:rsidRPr="003529E4" w:rsidRDefault="008D1CF9">
            <w:pPr>
              <w:rPr>
                <w:sz w:val="11"/>
                <w:szCs w:val="11"/>
              </w:rPr>
            </w:pPr>
          </w:p>
        </w:tc>
        <w:tc>
          <w:tcPr>
            <w:tcW w:w="0" w:type="dxa"/>
            <w:vAlign w:val="bottom"/>
          </w:tcPr>
          <w:p w14:paraId="00AE1B0E" w14:textId="77777777" w:rsidR="008D1CF9" w:rsidRPr="003529E4" w:rsidRDefault="008D1CF9">
            <w:pPr>
              <w:rPr>
                <w:sz w:val="1"/>
                <w:szCs w:val="1"/>
              </w:rPr>
            </w:pPr>
          </w:p>
        </w:tc>
      </w:tr>
      <w:tr w:rsidR="008D1CF9" w:rsidRPr="003529E4" w14:paraId="1884AF02" w14:textId="77777777">
        <w:trPr>
          <w:trHeight w:val="112"/>
        </w:trPr>
        <w:tc>
          <w:tcPr>
            <w:tcW w:w="1460" w:type="dxa"/>
            <w:vMerge/>
            <w:tcBorders>
              <w:left w:val="single" w:sz="8" w:space="0" w:color="001077"/>
              <w:right w:val="single" w:sz="8" w:space="0" w:color="001077"/>
            </w:tcBorders>
            <w:vAlign w:val="bottom"/>
          </w:tcPr>
          <w:p w14:paraId="594196ED" w14:textId="77777777" w:rsidR="008D1CF9" w:rsidRPr="003529E4" w:rsidRDefault="008D1CF9">
            <w:pPr>
              <w:rPr>
                <w:sz w:val="9"/>
                <w:szCs w:val="9"/>
              </w:rPr>
            </w:pPr>
          </w:p>
        </w:tc>
        <w:tc>
          <w:tcPr>
            <w:tcW w:w="5240" w:type="dxa"/>
            <w:tcBorders>
              <w:right w:val="single" w:sz="8" w:space="0" w:color="001077"/>
            </w:tcBorders>
            <w:vAlign w:val="bottom"/>
          </w:tcPr>
          <w:p w14:paraId="4447D814" w14:textId="77777777" w:rsidR="008D1CF9" w:rsidRPr="003529E4" w:rsidRDefault="008D1CF9">
            <w:pPr>
              <w:rPr>
                <w:sz w:val="9"/>
                <w:szCs w:val="9"/>
              </w:rPr>
            </w:pPr>
          </w:p>
        </w:tc>
        <w:tc>
          <w:tcPr>
            <w:tcW w:w="0" w:type="dxa"/>
            <w:vAlign w:val="bottom"/>
          </w:tcPr>
          <w:p w14:paraId="13394E7C" w14:textId="77777777" w:rsidR="008D1CF9" w:rsidRPr="003529E4" w:rsidRDefault="008D1CF9">
            <w:pPr>
              <w:rPr>
                <w:sz w:val="1"/>
                <w:szCs w:val="1"/>
              </w:rPr>
            </w:pPr>
          </w:p>
        </w:tc>
      </w:tr>
      <w:tr w:rsidR="008D1CF9" w:rsidRPr="003529E4" w14:paraId="565AB946" w14:textId="77777777">
        <w:trPr>
          <w:trHeight w:val="54"/>
        </w:trPr>
        <w:tc>
          <w:tcPr>
            <w:tcW w:w="1460" w:type="dxa"/>
            <w:tcBorders>
              <w:left w:val="single" w:sz="8" w:space="0" w:color="001077"/>
              <w:bottom w:val="single" w:sz="8" w:space="0" w:color="001077"/>
              <w:right w:val="single" w:sz="8" w:space="0" w:color="001077"/>
            </w:tcBorders>
            <w:vAlign w:val="bottom"/>
          </w:tcPr>
          <w:p w14:paraId="353AAFE7"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277AF208" w14:textId="77777777" w:rsidR="008D1CF9" w:rsidRPr="003529E4" w:rsidRDefault="008D1CF9">
            <w:pPr>
              <w:rPr>
                <w:sz w:val="4"/>
                <w:szCs w:val="4"/>
              </w:rPr>
            </w:pPr>
          </w:p>
        </w:tc>
        <w:tc>
          <w:tcPr>
            <w:tcW w:w="0" w:type="dxa"/>
            <w:vAlign w:val="bottom"/>
          </w:tcPr>
          <w:p w14:paraId="32A3F0D4" w14:textId="77777777" w:rsidR="008D1CF9" w:rsidRPr="003529E4" w:rsidRDefault="008D1CF9">
            <w:pPr>
              <w:rPr>
                <w:sz w:val="1"/>
                <w:szCs w:val="1"/>
              </w:rPr>
            </w:pPr>
          </w:p>
        </w:tc>
      </w:tr>
      <w:tr w:rsidR="008D1CF9" w:rsidRPr="003529E4" w14:paraId="05A1E218" w14:textId="77777777">
        <w:trPr>
          <w:trHeight w:val="257"/>
        </w:trPr>
        <w:tc>
          <w:tcPr>
            <w:tcW w:w="1460" w:type="dxa"/>
            <w:tcBorders>
              <w:left w:val="single" w:sz="8" w:space="0" w:color="001077"/>
              <w:right w:val="single" w:sz="8" w:space="0" w:color="001077"/>
            </w:tcBorders>
            <w:vAlign w:val="bottom"/>
          </w:tcPr>
          <w:p w14:paraId="71829E79"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B068550"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0435238F" w14:textId="77777777" w:rsidR="008D1CF9" w:rsidRPr="003529E4" w:rsidRDefault="008D1CF9">
            <w:pPr>
              <w:rPr>
                <w:sz w:val="1"/>
                <w:szCs w:val="1"/>
              </w:rPr>
            </w:pPr>
          </w:p>
        </w:tc>
      </w:tr>
      <w:tr w:rsidR="008D1CF9" w:rsidRPr="003529E4" w14:paraId="2AB6614A" w14:textId="77777777">
        <w:trPr>
          <w:trHeight w:val="132"/>
        </w:trPr>
        <w:tc>
          <w:tcPr>
            <w:tcW w:w="1460" w:type="dxa"/>
            <w:vMerge w:val="restart"/>
            <w:tcBorders>
              <w:left w:val="single" w:sz="8" w:space="0" w:color="001077"/>
              <w:right w:val="single" w:sz="8" w:space="0" w:color="001077"/>
            </w:tcBorders>
            <w:vAlign w:val="bottom"/>
          </w:tcPr>
          <w:p w14:paraId="2E6B6E96"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6A7E4F59" w14:textId="77777777" w:rsidR="008D1CF9" w:rsidRPr="003529E4" w:rsidRDefault="008D1CF9">
            <w:pPr>
              <w:rPr>
                <w:sz w:val="11"/>
                <w:szCs w:val="11"/>
              </w:rPr>
            </w:pPr>
          </w:p>
        </w:tc>
        <w:tc>
          <w:tcPr>
            <w:tcW w:w="0" w:type="dxa"/>
            <w:vAlign w:val="bottom"/>
          </w:tcPr>
          <w:p w14:paraId="0AB707E4" w14:textId="77777777" w:rsidR="008D1CF9" w:rsidRPr="003529E4" w:rsidRDefault="008D1CF9">
            <w:pPr>
              <w:rPr>
                <w:sz w:val="1"/>
                <w:szCs w:val="1"/>
              </w:rPr>
            </w:pPr>
          </w:p>
        </w:tc>
      </w:tr>
      <w:tr w:rsidR="008D1CF9" w:rsidRPr="003529E4" w14:paraId="3F24A4E5" w14:textId="77777777">
        <w:trPr>
          <w:trHeight w:val="112"/>
        </w:trPr>
        <w:tc>
          <w:tcPr>
            <w:tcW w:w="1460" w:type="dxa"/>
            <w:vMerge/>
            <w:tcBorders>
              <w:left w:val="single" w:sz="8" w:space="0" w:color="001077"/>
              <w:right w:val="single" w:sz="8" w:space="0" w:color="001077"/>
            </w:tcBorders>
            <w:vAlign w:val="bottom"/>
          </w:tcPr>
          <w:p w14:paraId="31BF14D9" w14:textId="77777777" w:rsidR="008D1CF9" w:rsidRPr="003529E4" w:rsidRDefault="008D1CF9">
            <w:pPr>
              <w:rPr>
                <w:sz w:val="9"/>
                <w:szCs w:val="9"/>
              </w:rPr>
            </w:pPr>
          </w:p>
        </w:tc>
        <w:tc>
          <w:tcPr>
            <w:tcW w:w="5240" w:type="dxa"/>
            <w:tcBorders>
              <w:right w:val="single" w:sz="8" w:space="0" w:color="001077"/>
            </w:tcBorders>
            <w:vAlign w:val="bottom"/>
          </w:tcPr>
          <w:p w14:paraId="0A8F8ED2" w14:textId="77777777" w:rsidR="008D1CF9" w:rsidRPr="003529E4" w:rsidRDefault="008D1CF9">
            <w:pPr>
              <w:rPr>
                <w:sz w:val="9"/>
                <w:szCs w:val="9"/>
              </w:rPr>
            </w:pPr>
          </w:p>
        </w:tc>
        <w:tc>
          <w:tcPr>
            <w:tcW w:w="0" w:type="dxa"/>
            <w:vAlign w:val="bottom"/>
          </w:tcPr>
          <w:p w14:paraId="4066B46E" w14:textId="77777777" w:rsidR="008D1CF9" w:rsidRPr="003529E4" w:rsidRDefault="008D1CF9">
            <w:pPr>
              <w:rPr>
                <w:sz w:val="1"/>
                <w:szCs w:val="1"/>
              </w:rPr>
            </w:pPr>
          </w:p>
        </w:tc>
      </w:tr>
      <w:tr w:rsidR="008D1CF9" w:rsidRPr="003529E4" w14:paraId="12EC81EE" w14:textId="77777777">
        <w:trPr>
          <w:trHeight w:val="54"/>
        </w:trPr>
        <w:tc>
          <w:tcPr>
            <w:tcW w:w="1460" w:type="dxa"/>
            <w:tcBorders>
              <w:left w:val="single" w:sz="8" w:space="0" w:color="001077"/>
              <w:bottom w:val="single" w:sz="8" w:space="0" w:color="001077"/>
              <w:right w:val="single" w:sz="8" w:space="0" w:color="001077"/>
            </w:tcBorders>
            <w:vAlign w:val="bottom"/>
          </w:tcPr>
          <w:p w14:paraId="7BD6C339"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90C6055" w14:textId="77777777" w:rsidR="008D1CF9" w:rsidRPr="003529E4" w:rsidRDefault="008D1CF9">
            <w:pPr>
              <w:rPr>
                <w:sz w:val="4"/>
                <w:szCs w:val="4"/>
              </w:rPr>
            </w:pPr>
          </w:p>
        </w:tc>
        <w:tc>
          <w:tcPr>
            <w:tcW w:w="0" w:type="dxa"/>
            <w:vAlign w:val="bottom"/>
          </w:tcPr>
          <w:p w14:paraId="6AD89C2E" w14:textId="77777777" w:rsidR="008D1CF9" w:rsidRPr="003529E4" w:rsidRDefault="008D1CF9">
            <w:pPr>
              <w:rPr>
                <w:sz w:val="1"/>
                <w:szCs w:val="1"/>
              </w:rPr>
            </w:pPr>
          </w:p>
        </w:tc>
      </w:tr>
      <w:tr w:rsidR="008D1CF9" w:rsidRPr="003529E4" w14:paraId="19A8D225" w14:textId="77777777">
        <w:trPr>
          <w:trHeight w:val="257"/>
        </w:trPr>
        <w:tc>
          <w:tcPr>
            <w:tcW w:w="1460" w:type="dxa"/>
            <w:tcBorders>
              <w:left w:val="single" w:sz="8" w:space="0" w:color="001077"/>
              <w:right w:val="single" w:sz="8" w:space="0" w:color="001077"/>
            </w:tcBorders>
            <w:vAlign w:val="bottom"/>
          </w:tcPr>
          <w:p w14:paraId="16414C9F"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2253C56"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4988A182" w14:textId="77777777" w:rsidR="008D1CF9" w:rsidRPr="003529E4" w:rsidRDefault="008D1CF9">
            <w:pPr>
              <w:rPr>
                <w:sz w:val="1"/>
                <w:szCs w:val="1"/>
              </w:rPr>
            </w:pPr>
          </w:p>
        </w:tc>
      </w:tr>
      <w:tr w:rsidR="008D1CF9" w:rsidRPr="003529E4" w14:paraId="68F33CAF" w14:textId="77777777">
        <w:trPr>
          <w:trHeight w:val="132"/>
        </w:trPr>
        <w:tc>
          <w:tcPr>
            <w:tcW w:w="1460" w:type="dxa"/>
            <w:vMerge w:val="restart"/>
            <w:tcBorders>
              <w:left w:val="single" w:sz="8" w:space="0" w:color="001077"/>
              <w:right w:val="single" w:sz="8" w:space="0" w:color="001077"/>
            </w:tcBorders>
            <w:vAlign w:val="bottom"/>
          </w:tcPr>
          <w:p w14:paraId="7C9287B7"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C6D731D" w14:textId="77777777" w:rsidR="008D1CF9" w:rsidRPr="003529E4" w:rsidRDefault="008D1CF9">
            <w:pPr>
              <w:rPr>
                <w:sz w:val="11"/>
                <w:szCs w:val="11"/>
              </w:rPr>
            </w:pPr>
          </w:p>
        </w:tc>
        <w:tc>
          <w:tcPr>
            <w:tcW w:w="0" w:type="dxa"/>
            <w:vAlign w:val="bottom"/>
          </w:tcPr>
          <w:p w14:paraId="2DE5EE49" w14:textId="77777777" w:rsidR="008D1CF9" w:rsidRPr="003529E4" w:rsidRDefault="008D1CF9">
            <w:pPr>
              <w:rPr>
                <w:sz w:val="1"/>
                <w:szCs w:val="1"/>
              </w:rPr>
            </w:pPr>
          </w:p>
        </w:tc>
      </w:tr>
      <w:tr w:rsidR="008D1CF9" w:rsidRPr="003529E4" w14:paraId="4287A4BA" w14:textId="77777777">
        <w:trPr>
          <w:trHeight w:val="112"/>
        </w:trPr>
        <w:tc>
          <w:tcPr>
            <w:tcW w:w="1460" w:type="dxa"/>
            <w:vMerge/>
            <w:tcBorders>
              <w:left w:val="single" w:sz="8" w:space="0" w:color="001077"/>
              <w:right w:val="single" w:sz="8" w:space="0" w:color="001077"/>
            </w:tcBorders>
            <w:vAlign w:val="bottom"/>
          </w:tcPr>
          <w:p w14:paraId="566C016E" w14:textId="77777777" w:rsidR="008D1CF9" w:rsidRPr="003529E4" w:rsidRDefault="008D1CF9">
            <w:pPr>
              <w:rPr>
                <w:sz w:val="9"/>
                <w:szCs w:val="9"/>
              </w:rPr>
            </w:pPr>
          </w:p>
        </w:tc>
        <w:tc>
          <w:tcPr>
            <w:tcW w:w="5240" w:type="dxa"/>
            <w:tcBorders>
              <w:right w:val="single" w:sz="8" w:space="0" w:color="001077"/>
            </w:tcBorders>
            <w:vAlign w:val="bottom"/>
          </w:tcPr>
          <w:p w14:paraId="087FBC78" w14:textId="77777777" w:rsidR="008D1CF9" w:rsidRPr="003529E4" w:rsidRDefault="008D1CF9">
            <w:pPr>
              <w:rPr>
                <w:sz w:val="9"/>
                <w:szCs w:val="9"/>
              </w:rPr>
            </w:pPr>
          </w:p>
        </w:tc>
        <w:tc>
          <w:tcPr>
            <w:tcW w:w="0" w:type="dxa"/>
            <w:vAlign w:val="bottom"/>
          </w:tcPr>
          <w:p w14:paraId="276E0377" w14:textId="77777777" w:rsidR="008D1CF9" w:rsidRPr="003529E4" w:rsidRDefault="008D1CF9">
            <w:pPr>
              <w:rPr>
                <w:sz w:val="1"/>
                <w:szCs w:val="1"/>
              </w:rPr>
            </w:pPr>
          </w:p>
        </w:tc>
      </w:tr>
      <w:tr w:rsidR="008D1CF9" w:rsidRPr="003529E4" w14:paraId="0787E232" w14:textId="77777777">
        <w:trPr>
          <w:trHeight w:val="54"/>
        </w:trPr>
        <w:tc>
          <w:tcPr>
            <w:tcW w:w="1460" w:type="dxa"/>
            <w:tcBorders>
              <w:left w:val="single" w:sz="8" w:space="0" w:color="001077"/>
              <w:bottom w:val="single" w:sz="8" w:space="0" w:color="001077"/>
              <w:right w:val="single" w:sz="8" w:space="0" w:color="001077"/>
            </w:tcBorders>
            <w:vAlign w:val="bottom"/>
          </w:tcPr>
          <w:p w14:paraId="68C74BC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0B249A9" w14:textId="77777777" w:rsidR="008D1CF9" w:rsidRPr="003529E4" w:rsidRDefault="008D1CF9">
            <w:pPr>
              <w:rPr>
                <w:sz w:val="4"/>
                <w:szCs w:val="4"/>
              </w:rPr>
            </w:pPr>
          </w:p>
        </w:tc>
        <w:tc>
          <w:tcPr>
            <w:tcW w:w="0" w:type="dxa"/>
            <w:vAlign w:val="bottom"/>
          </w:tcPr>
          <w:p w14:paraId="12C0BFB9" w14:textId="77777777" w:rsidR="008D1CF9" w:rsidRPr="003529E4" w:rsidRDefault="008D1CF9">
            <w:pPr>
              <w:rPr>
                <w:sz w:val="1"/>
                <w:szCs w:val="1"/>
              </w:rPr>
            </w:pPr>
          </w:p>
        </w:tc>
      </w:tr>
      <w:tr w:rsidR="008D1CF9" w:rsidRPr="003529E4" w14:paraId="055428B8" w14:textId="77777777">
        <w:trPr>
          <w:trHeight w:val="272"/>
        </w:trPr>
        <w:tc>
          <w:tcPr>
            <w:tcW w:w="1460" w:type="dxa"/>
            <w:tcBorders>
              <w:left w:val="single" w:sz="8" w:space="0" w:color="001077"/>
              <w:right w:val="single" w:sz="8" w:space="0" w:color="001077"/>
            </w:tcBorders>
            <w:vAlign w:val="bottom"/>
          </w:tcPr>
          <w:p w14:paraId="02FD3E4E"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84BFB45"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25F3641B" w14:textId="77777777" w:rsidR="008D1CF9" w:rsidRPr="003529E4" w:rsidRDefault="008D1CF9">
            <w:pPr>
              <w:rPr>
                <w:sz w:val="1"/>
                <w:szCs w:val="1"/>
              </w:rPr>
            </w:pPr>
          </w:p>
        </w:tc>
      </w:tr>
      <w:tr w:rsidR="008D1CF9" w:rsidRPr="003529E4" w14:paraId="1B0B07D5" w14:textId="77777777">
        <w:trPr>
          <w:trHeight w:val="41"/>
        </w:trPr>
        <w:tc>
          <w:tcPr>
            <w:tcW w:w="1460" w:type="dxa"/>
            <w:tcBorders>
              <w:left w:val="single" w:sz="8" w:space="0" w:color="001077"/>
              <w:bottom w:val="single" w:sz="8" w:space="0" w:color="001077"/>
              <w:right w:val="single" w:sz="8" w:space="0" w:color="001077"/>
            </w:tcBorders>
            <w:vAlign w:val="bottom"/>
          </w:tcPr>
          <w:p w14:paraId="08AAC435"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1A35E2EC" w14:textId="77777777" w:rsidR="008D1CF9" w:rsidRPr="003529E4" w:rsidRDefault="008D1CF9">
            <w:pPr>
              <w:rPr>
                <w:sz w:val="3"/>
                <w:szCs w:val="3"/>
              </w:rPr>
            </w:pPr>
          </w:p>
        </w:tc>
        <w:tc>
          <w:tcPr>
            <w:tcW w:w="0" w:type="dxa"/>
            <w:vAlign w:val="bottom"/>
          </w:tcPr>
          <w:p w14:paraId="204F3E05" w14:textId="77777777" w:rsidR="008D1CF9" w:rsidRPr="003529E4" w:rsidRDefault="008D1CF9">
            <w:pPr>
              <w:rPr>
                <w:sz w:val="1"/>
                <w:szCs w:val="1"/>
              </w:rPr>
            </w:pPr>
          </w:p>
        </w:tc>
      </w:tr>
      <w:tr w:rsidR="008D1CF9" w:rsidRPr="003529E4" w14:paraId="7B5A3783" w14:textId="77777777">
        <w:trPr>
          <w:trHeight w:val="239"/>
        </w:trPr>
        <w:tc>
          <w:tcPr>
            <w:tcW w:w="1460" w:type="dxa"/>
            <w:vMerge w:val="restart"/>
            <w:tcBorders>
              <w:left w:val="single" w:sz="8" w:space="0" w:color="001077"/>
              <w:right w:val="single" w:sz="8" w:space="0" w:color="001077"/>
            </w:tcBorders>
            <w:vAlign w:val="bottom"/>
          </w:tcPr>
          <w:p w14:paraId="11382AD5"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tcBorders>
              <w:right w:val="single" w:sz="8" w:space="0" w:color="001077"/>
            </w:tcBorders>
            <w:vAlign w:val="bottom"/>
          </w:tcPr>
          <w:p w14:paraId="32CFE68D" w14:textId="77777777" w:rsidR="008D1CF9" w:rsidRPr="003529E4" w:rsidRDefault="00B96348">
            <w:pPr>
              <w:ind w:left="80"/>
              <w:rPr>
                <w:sz w:val="20"/>
                <w:szCs w:val="20"/>
              </w:rPr>
            </w:pPr>
            <w:r w:rsidRPr="003529E4">
              <w:rPr>
                <w:rFonts w:ascii="Arial" w:eastAsia="Arial" w:hAnsi="Arial" w:cs="Arial"/>
                <w:color w:val="333333"/>
                <w:sz w:val="18"/>
                <w:szCs w:val="18"/>
              </w:rPr>
              <w:t>Ledax, o.p.s.: Riegrova 51, 370 01 České Budějovice</w:t>
            </w:r>
          </w:p>
        </w:tc>
        <w:tc>
          <w:tcPr>
            <w:tcW w:w="0" w:type="dxa"/>
            <w:vAlign w:val="bottom"/>
          </w:tcPr>
          <w:p w14:paraId="6CCC7966" w14:textId="77777777" w:rsidR="008D1CF9" w:rsidRPr="003529E4" w:rsidRDefault="008D1CF9">
            <w:pPr>
              <w:rPr>
                <w:sz w:val="1"/>
                <w:szCs w:val="1"/>
              </w:rPr>
            </w:pPr>
          </w:p>
        </w:tc>
      </w:tr>
      <w:tr w:rsidR="008D1CF9" w:rsidRPr="003529E4" w14:paraId="5A54B377" w14:textId="77777777">
        <w:trPr>
          <w:trHeight w:val="212"/>
        </w:trPr>
        <w:tc>
          <w:tcPr>
            <w:tcW w:w="1460" w:type="dxa"/>
            <w:vMerge/>
            <w:tcBorders>
              <w:left w:val="single" w:sz="8" w:space="0" w:color="001077"/>
              <w:right w:val="single" w:sz="8" w:space="0" w:color="001077"/>
            </w:tcBorders>
            <w:vAlign w:val="bottom"/>
          </w:tcPr>
          <w:p w14:paraId="4F10875D" w14:textId="77777777" w:rsidR="008D1CF9" w:rsidRPr="003529E4" w:rsidRDefault="008D1CF9">
            <w:pPr>
              <w:rPr>
                <w:sz w:val="18"/>
                <w:szCs w:val="18"/>
              </w:rPr>
            </w:pPr>
          </w:p>
        </w:tc>
        <w:tc>
          <w:tcPr>
            <w:tcW w:w="5240" w:type="dxa"/>
            <w:tcBorders>
              <w:right w:val="single" w:sz="8" w:space="0" w:color="001077"/>
            </w:tcBorders>
            <w:vAlign w:val="bottom"/>
          </w:tcPr>
          <w:p w14:paraId="4825CE7B" w14:textId="67E24C72" w:rsidR="008D1CF9" w:rsidRPr="003529E4" w:rsidRDefault="00B96348">
            <w:pPr>
              <w:ind w:left="80"/>
              <w:rPr>
                <w:sz w:val="20"/>
                <w:szCs w:val="20"/>
              </w:rPr>
            </w:pPr>
            <w:r w:rsidRPr="003529E4">
              <w:rPr>
                <w:rFonts w:ascii="Arial" w:eastAsia="Arial" w:hAnsi="Arial" w:cs="Arial"/>
                <w:color w:val="333333"/>
                <w:sz w:val="18"/>
                <w:szCs w:val="18"/>
              </w:rPr>
              <w:t xml:space="preserve">Borůvka, Borovany spolek: </w:t>
            </w:r>
            <w:r w:rsidR="0088779C" w:rsidRPr="003529E4">
              <w:rPr>
                <w:rFonts w:ascii="Arial" w:eastAsia="Arial" w:hAnsi="Arial" w:cs="Arial"/>
                <w:color w:val="333333"/>
                <w:sz w:val="18"/>
                <w:szCs w:val="18"/>
              </w:rPr>
              <w:t>Husova 274, 374 01 Trhové Sviny</w:t>
            </w:r>
          </w:p>
        </w:tc>
        <w:tc>
          <w:tcPr>
            <w:tcW w:w="0" w:type="dxa"/>
            <w:vAlign w:val="bottom"/>
          </w:tcPr>
          <w:p w14:paraId="6D6F1A66" w14:textId="77777777" w:rsidR="008D1CF9" w:rsidRPr="003529E4" w:rsidRDefault="008D1CF9">
            <w:pPr>
              <w:rPr>
                <w:sz w:val="1"/>
                <w:szCs w:val="1"/>
              </w:rPr>
            </w:pPr>
          </w:p>
        </w:tc>
      </w:tr>
      <w:tr w:rsidR="008D1CF9" w:rsidRPr="003529E4" w14:paraId="02134F27" w14:textId="77777777">
        <w:trPr>
          <w:trHeight w:val="220"/>
        </w:trPr>
        <w:tc>
          <w:tcPr>
            <w:tcW w:w="1460" w:type="dxa"/>
            <w:tcBorders>
              <w:left w:val="single" w:sz="8" w:space="0" w:color="001077"/>
              <w:right w:val="single" w:sz="8" w:space="0" w:color="001077"/>
            </w:tcBorders>
            <w:vAlign w:val="bottom"/>
          </w:tcPr>
          <w:p w14:paraId="7E75B22B"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tcBorders>
              <w:right w:val="single" w:sz="8" w:space="0" w:color="001077"/>
            </w:tcBorders>
            <w:vAlign w:val="bottom"/>
          </w:tcPr>
          <w:p w14:paraId="044128F1" w14:textId="70E23E5E" w:rsidR="008D1CF9" w:rsidRPr="003529E4" w:rsidRDefault="0088779C" w:rsidP="0088779C">
            <w:pPr>
              <w:rPr>
                <w:sz w:val="20"/>
                <w:szCs w:val="20"/>
              </w:rPr>
            </w:pPr>
            <w:r w:rsidRPr="003529E4">
              <w:rPr>
                <w:rFonts w:ascii="Arial" w:eastAsia="Arial" w:hAnsi="Arial" w:cs="Arial"/>
                <w:color w:val="333333"/>
                <w:sz w:val="18"/>
                <w:szCs w:val="18"/>
              </w:rPr>
              <w:t xml:space="preserve">  Nazaret Borovany: Žižkovo nám. 1, 373 12 Borovany</w:t>
            </w:r>
          </w:p>
        </w:tc>
        <w:tc>
          <w:tcPr>
            <w:tcW w:w="0" w:type="dxa"/>
            <w:vAlign w:val="bottom"/>
          </w:tcPr>
          <w:p w14:paraId="52CC48D7" w14:textId="77777777" w:rsidR="008D1CF9" w:rsidRPr="003529E4" w:rsidRDefault="008D1CF9">
            <w:pPr>
              <w:rPr>
                <w:sz w:val="1"/>
                <w:szCs w:val="1"/>
              </w:rPr>
            </w:pPr>
          </w:p>
        </w:tc>
      </w:tr>
      <w:tr w:rsidR="008D1CF9" w:rsidRPr="003529E4" w14:paraId="4CD788FE" w14:textId="77777777">
        <w:trPr>
          <w:trHeight w:val="237"/>
        </w:trPr>
        <w:tc>
          <w:tcPr>
            <w:tcW w:w="1460" w:type="dxa"/>
            <w:tcBorders>
              <w:left w:val="single" w:sz="8" w:space="0" w:color="001077"/>
              <w:right w:val="single" w:sz="8" w:space="0" w:color="001077"/>
            </w:tcBorders>
            <w:vAlign w:val="bottom"/>
          </w:tcPr>
          <w:p w14:paraId="39D045FD" w14:textId="77777777" w:rsidR="008D1CF9" w:rsidRPr="003529E4" w:rsidRDefault="008D1CF9">
            <w:pPr>
              <w:rPr>
                <w:sz w:val="20"/>
                <w:szCs w:val="20"/>
              </w:rPr>
            </w:pPr>
          </w:p>
        </w:tc>
        <w:tc>
          <w:tcPr>
            <w:tcW w:w="5240" w:type="dxa"/>
            <w:tcBorders>
              <w:right w:val="single" w:sz="8" w:space="0" w:color="001077"/>
            </w:tcBorders>
            <w:vAlign w:val="bottom"/>
          </w:tcPr>
          <w:p w14:paraId="0619C4F2" w14:textId="3A5C0A9A" w:rsidR="008D1CF9" w:rsidRPr="003529E4" w:rsidRDefault="008D1CF9">
            <w:pPr>
              <w:ind w:left="80"/>
              <w:rPr>
                <w:sz w:val="20"/>
                <w:szCs w:val="20"/>
              </w:rPr>
            </w:pPr>
          </w:p>
        </w:tc>
        <w:tc>
          <w:tcPr>
            <w:tcW w:w="0" w:type="dxa"/>
            <w:vAlign w:val="bottom"/>
          </w:tcPr>
          <w:p w14:paraId="25A52DB7" w14:textId="77777777" w:rsidR="008D1CF9" w:rsidRPr="003529E4" w:rsidRDefault="008D1CF9">
            <w:pPr>
              <w:rPr>
                <w:sz w:val="1"/>
                <w:szCs w:val="1"/>
              </w:rPr>
            </w:pPr>
          </w:p>
        </w:tc>
      </w:tr>
      <w:tr w:rsidR="008D1CF9" w:rsidRPr="003529E4" w14:paraId="297CAAD5" w14:textId="77777777">
        <w:trPr>
          <w:trHeight w:val="36"/>
        </w:trPr>
        <w:tc>
          <w:tcPr>
            <w:tcW w:w="1460" w:type="dxa"/>
            <w:tcBorders>
              <w:left w:val="single" w:sz="8" w:space="0" w:color="001077"/>
              <w:bottom w:val="single" w:sz="8" w:space="0" w:color="001077"/>
              <w:right w:val="single" w:sz="8" w:space="0" w:color="001077"/>
            </w:tcBorders>
            <w:vAlign w:val="bottom"/>
          </w:tcPr>
          <w:p w14:paraId="03AF4501"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75F6EAD6" w14:textId="77777777" w:rsidR="008D1CF9" w:rsidRPr="003529E4" w:rsidRDefault="008D1CF9">
            <w:pPr>
              <w:rPr>
                <w:sz w:val="3"/>
                <w:szCs w:val="3"/>
              </w:rPr>
            </w:pPr>
          </w:p>
        </w:tc>
        <w:tc>
          <w:tcPr>
            <w:tcW w:w="0" w:type="dxa"/>
            <w:vAlign w:val="bottom"/>
          </w:tcPr>
          <w:p w14:paraId="1C9C0BC8" w14:textId="77777777" w:rsidR="008D1CF9" w:rsidRPr="003529E4" w:rsidRDefault="008D1CF9">
            <w:pPr>
              <w:rPr>
                <w:sz w:val="1"/>
                <w:szCs w:val="1"/>
              </w:rPr>
            </w:pPr>
          </w:p>
        </w:tc>
      </w:tr>
      <w:tr w:rsidR="008D1CF9" w:rsidRPr="003529E4" w14:paraId="32B355FB" w14:textId="77777777">
        <w:trPr>
          <w:trHeight w:val="237"/>
        </w:trPr>
        <w:tc>
          <w:tcPr>
            <w:tcW w:w="1460" w:type="dxa"/>
            <w:vMerge w:val="restart"/>
            <w:tcBorders>
              <w:left w:val="single" w:sz="8" w:space="0" w:color="001077"/>
              <w:right w:val="single" w:sz="8" w:space="0" w:color="001077"/>
            </w:tcBorders>
            <w:vAlign w:val="bottom"/>
          </w:tcPr>
          <w:p w14:paraId="2EB2898B"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2535D02" w14:textId="63FCBFCE" w:rsidR="008D1CF9" w:rsidRPr="003529E4" w:rsidRDefault="00B96348">
            <w:pPr>
              <w:ind w:left="80"/>
              <w:rPr>
                <w:sz w:val="20"/>
                <w:szCs w:val="20"/>
              </w:rPr>
            </w:pPr>
            <w:r w:rsidRPr="003529E4">
              <w:rPr>
                <w:rFonts w:ascii="Arial" w:eastAsia="Arial" w:hAnsi="Arial" w:cs="Arial"/>
                <w:color w:val="333333"/>
                <w:sz w:val="18"/>
                <w:szCs w:val="18"/>
              </w:rPr>
              <w:t xml:space="preserve">Ledax, o.p.s.: </w:t>
            </w:r>
            <w:r w:rsidR="00C854A9" w:rsidRPr="003529E4">
              <w:rPr>
                <w:rFonts w:ascii="Arial" w:eastAsia="Arial" w:hAnsi="Arial" w:cs="Arial"/>
                <w:color w:val="333333"/>
                <w:sz w:val="18"/>
                <w:szCs w:val="18"/>
              </w:rPr>
              <w:t>722 992 029</w:t>
            </w:r>
          </w:p>
        </w:tc>
        <w:tc>
          <w:tcPr>
            <w:tcW w:w="0" w:type="dxa"/>
            <w:vAlign w:val="bottom"/>
          </w:tcPr>
          <w:p w14:paraId="2323E275" w14:textId="77777777" w:rsidR="008D1CF9" w:rsidRPr="003529E4" w:rsidRDefault="008D1CF9">
            <w:pPr>
              <w:rPr>
                <w:sz w:val="1"/>
                <w:szCs w:val="1"/>
              </w:rPr>
            </w:pPr>
          </w:p>
        </w:tc>
      </w:tr>
      <w:tr w:rsidR="008D1CF9" w:rsidRPr="003529E4" w14:paraId="71357D9D" w14:textId="77777777">
        <w:trPr>
          <w:trHeight w:val="216"/>
        </w:trPr>
        <w:tc>
          <w:tcPr>
            <w:tcW w:w="1460" w:type="dxa"/>
            <w:vMerge/>
            <w:tcBorders>
              <w:left w:val="single" w:sz="8" w:space="0" w:color="001077"/>
              <w:right w:val="single" w:sz="8" w:space="0" w:color="001077"/>
            </w:tcBorders>
            <w:vAlign w:val="bottom"/>
          </w:tcPr>
          <w:p w14:paraId="24F64FDB" w14:textId="77777777" w:rsidR="008D1CF9" w:rsidRPr="003529E4" w:rsidRDefault="008D1CF9">
            <w:pPr>
              <w:rPr>
                <w:sz w:val="18"/>
                <w:szCs w:val="18"/>
              </w:rPr>
            </w:pPr>
          </w:p>
        </w:tc>
        <w:tc>
          <w:tcPr>
            <w:tcW w:w="5240" w:type="dxa"/>
            <w:tcBorders>
              <w:right w:val="single" w:sz="8" w:space="0" w:color="001077"/>
            </w:tcBorders>
            <w:vAlign w:val="bottom"/>
          </w:tcPr>
          <w:p w14:paraId="18625DF3" w14:textId="05B91853" w:rsidR="008D1CF9" w:rsidRPr="003529E4" w:rsidRDefault="00B96348">
            <w:pPr>
              <w:ind w:left="80"/>
              <w:rPr>
                <w:sz w:val="20"/>
                <w:szCs w:val="20"/>
              </w:rPr>
            </w:pPr>
            <w:r w:rsidRPr="003529E4">
              <w:rPr>
                <w:rFonts w:ascii="Arial" w:eastAsia="Arial" w:hAnsi="Arial" w:cs="Arial"/>
                <w:color w:val="333333"/>
                <w:sz w:val="18"/>
                <w:szCs w:val="18"/>
              </w:rPr>
              <w:t xml:space="preserve">Borůvka, Borovany spolek: </w:t>
            </w:r>
            <w:r w:rsidR="0088779C" w:rsidRPr="003529E4">
              <w:rPr>
                <w:rFonts w:ascii="Arial" w:eastAsia="Arial" w:hAnsi="Arial" w:cs="Arial"/>
                <w:color w:val="333333"/>
                <w:sz w:val="18"/>
                <w:szCs w:val="18"/>
              </w:rPr>
              <w:t>732 691 051</w:t>
            </w:r>
          </w:p>
        </w:tc>
        <w:tc>
          <w:tcPr>
            <w:tcW w:w="0" w:type="dxa"/>
            <w:vAlign w:val="bottom"/>
          </w:tcPr>
          <w:p w14:paraId="10BB0181" w14:textId="77777777" w:rsidR="008D1CF9" w:rsidRPr="003529E4" w:rsidRDefault="008D1CF9">
            <w:pPr>
              <w:rPr>
                <w:sz w:val="1"/>
                <w:szCs w:val="1"/>
              </w:rPr>
            </w:pPr>
          </w:p>
        </w:tc>
      </w:tr>
      <w:tr w:rsidR="008D1CF9" w:rsidRPr="003529E4" w14:paraId="472F7310" w14:textId="77777777">
        <w:trPr>
          <w:trHeight w:val="237"/>
        </w:trPr>
        <w:tc>
          <w:tcPr>
            <w:tcW w:w="1460" w:type="dxa"/>
            <w:tcBorders>
              <w:left w:val="single" w:sz="8" w:space="0" w:color="001077"/>
              <w:right w:val="single" w:sz="8" w:space="0" w:color="001077"/>
            </w:tcBorders>
            <w:vAlign w:val="bottom"/>
          </w:tcPr>
          <w:p w14:paraId="2C20E261" w14:textId="77777777" w:rsidR="008D1CF9" w:rsidRPr="003529E4" w:rsidRDefault="008D1CF9">
            <w:pPr>
              <w:rPr>
                <w:sz w:val="20"/>
                <w:szCs w:val="20"/>
              </w:rPr>
            </w:pPr>
          </w:p>
        </w:tc>
        <w:tc>
          <w:tcPr>
            <w:tcW w:w="5240" w:type="dxa"/>
            <w:tcBorders>
              <w:right w:val="single" w:sz="8" w:space="0" w:color="001077"/>
            </w:tcBorders>
            <w:vAlign w:val="bottom"/>
          </w:tcPr>
          <w:p w14:paraId="04995DE9" w14:textId="54A37A04" w:rsidR="008D1CF9" w:rsidRPr="003529E4" w:rsidRDefault="00B96348">
            <w:pPr>
              <w:ind w:left="80"/>
              <w:rPr>
                <w:sz w:val="20"/>
                <w:szCs w:val="20"/>
              </w:rPr>
            </w:pPr>
            <w:r w:rsidRPr="003529E4">
              <w:rPr>
                <w:rFonts w:ascii="Arial" w:eastAsia="Arial" w:hAnsi="Arial" w:cs="Arial"/>
                <w:color w:val="333333"/>
                <w:sz w:val="18"/>
                <w:szCs w:val="18"/>
              </w:rPr>
              <w:t xml:space="preserve">Nazaret Borovany: </w:t>
            </w:r>
            <w:r w:rsidR="00674B50" w:rsidRPr="003529E4">
              <w:rPr>
                <w:rFonts w:ascii="Arial" w:eastAsia="Arial" w:hAnsi="Arial" w:cs="Arial"/>
                <w:color w:val="333333"/>
                <w:sz w:val="18"/>
                <w:szCs w:val="18"/>
              </w:rPr>
              <w:t>739 009 212</w:t>
            </w:r>
          </w:p>
        </w:tc>
        <w:tc>
          <w:tcPr>
            <w:tcW w:w="0" w:type="dxa"/>
            <w:vAlign w:val="bottom"/>
          </w:tcPr>
          <w:p w14:paraId="0AB46FBE" w14:textId="77777777" w:rsidR="008D1CF9" w:rsidRPr="003529E4" w:rsidRDefault="008D1CF9">
            <w:pPr>
              <w:rPr>
                <w:sz w:val="1"/>
                <w:szCs w:val="1"/>
              </w:rPr>
            </w:pPr>
          </w:p>
        </w:tc>
      </w:tr>
      <w:tr w:rsidR="008D1CF9" w:rsidRPr="003529E4" w14:paraId="3E1C55F3" w14:textId="77777777">
        <w:trPr>
          <w:trHeight w:val="34"/>
        </w:trPr>
        <w:tc>
          <w:tcPr>
            <w:tcW w:w="1460" w:type="dxa"/>
            <w:tcBorders>
              <w:left w:val="single" w:sz="8" w:space="0" w:color="001077"/>
              <w:bottom w:val="single" w:sz="8" w:space="0" w:color="001077"/>
              <w:right w:val="single" w:sz="8" w:space="0" w:color="001077"/>
            </w:tcBorders>
            <w:vAlign w:val="bottom"/>
          </w:tcPr>
          <w:p w14:paraId="025DF8A5"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6A187E86" w14:textId="77777777" w:rsidR="008D1CF9" w:rsidRPr="003529E4" w:rsidRDefault="008D1CF9">
            <w:pPr>
              <w:rPr>
                <w:sz w:val="2"/>
                <w:szCs w:val="2"/>
              </w:rPr>
            </w:pPr>
          </w:p>
        </w:tc>
        <w:tc>
          <w:tcPr>
            <w:tcW w:w="0" w:type="dxa"/>
            <w:vAlign w:val="bottom"/>
          </w:tcPr>
          <w:p w14:paraId="48BAB771" w14:textId="77777777" w:rsidR="008D1CF9" w:rsidRPr="003529E4" w:rsidRDefault="008D1CF9">
            <w:pPr>
              <w:rPr>
                <w:sz w:val="1"/>
                <w:szCs w:val="1"/>
              </w:rPr>
            </w:pPr>
          </w:p>
        </w:tc>
      </w:tr>
      <w:tr w:rsidR="008D1CF9" w:rsidRPr="003529E4" w14:paraId="40A337C4" w14:textId="77777777">
        <w:trPr>
          <w:trHeight w:val="274"/>
        </w:trPr>
        <w:tc>
          <w:tcPr>
            <w:tcW w:w="1460" w:type="dxa"/>
            <w:vMerge w:val="restart"/>
            <w:tcBorders>
              <w:left w:val="single" w:sz="8" w:space="0" w:color="001077"/>
              <w:right w:val="single" w:sz="8" w:space="0" w:color="001077"/>
            </w:tcBorders>
            <w:vAlign w:val="bottom"/>
          </w:tcPr>
          <w:p w14:paraId="601A1455"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38ADE8A" w14:textId="1E7791FC" w:rsidR="008D1CF9" w:rsidRPr="003529E4" w:rsidRDefault="00B96348">
            <w:pPr>
              <w:ind w:left="80"/>
              <w:rPr>
                <w:sz w:val="20"/>
                <w:szCs w:val="20"/>
              </w:rPr>
            </w:pPr>
            <w:r w:rsidRPr="003529E4">
              <w:rPr>
                <w:rFonts w:ascii="Arial" w:eastAsia="Arial" w:hAnsi="Arial" w:cs="Arial"/>
                <w:color w:val="333333"/>
                <w:sz w:val="18"/>
                <w:szCs w:val="18"/>
              </w:rPr>
              <w:t xml:space="preserve">Ledax, o.p.s.: </w:t>
            </w:r>
            <w:r w:rsidR="00C854A9" w:rsidRPr="003529E4">
              <w:rPr>
                <w:rFonts w:ascii="Arial" w:eastAsia="Arial" w:hAnsi="Arial" w:cs="Arial"/>
                <w:color w:val="333333"/>
                <w:sz w:val="18"/>
                <w:szCs w:val="18"/>
              </w:rPr>
              <w:t>pomucky</w:t>
            </w:r>
            <w:r w:rsidRPr="003529E4">
              <w:rPr>
                <w:rFonts w:ascii="Arial" w:eastAsia="Arial" w:hAnsi="Arial" w:cs="Arial"/>
                <w:color w:val="333333"/>
                <w:sz w:val="18"/>
                <w:szCs w:val="18"/>
              </w:rPr>
              <w:t>@ledax.cz</w:t>
            </w:r>
          </w:p>
        </w:tc>
        <w:tc>
          <w:tcPr>
            <w:tcW w:w="0" w:type="dxa"/>
            <w:vAlign w:val="bottom"/>
          </w:tcPr>
          <w:p w14:paraId="61882FEB" w14:textId="77777777" w:rsidR="008D1CF9" w:rsidRPr="003529E4" w:rsidRDefault="008D1CF9">
            <w:pPr>
              <w:rPr>
                <w:sz w:val="1"/>
                <w:szCs w:val="1"/>
              </w:rPr>
            </w:pPr>
          </w:p>
        </w:tc>
      </w:tr>
      <w:tr w:rsidR="008D1CF9" w:rsidRPr="003529E4" w14:paraId="7CD22C17" w14:textId="77777777">
        <w:trPr>
          <w:trHeight w:val="216"/>
        </w:trPr>
        <w:tc>
          <w:tcPr>
            <w:tcW w:w="1460" w:type="dxa"/>
            <w:vMerge/>
            <w:tcBorders>
              <w:left w:val="single" w:sz="8" w:space="0" w:color="001077"/>
              <w:right w:val="single" w:sz="8" w:space="0" w:color="001077"/>
            </w:tcBorders>
            <w:vAlign w:val="bottom"/>
          </w:tcPr>
          <w:p w14:paraId="509F3B89" w14:textId="77777777" w:rsidR="008D1CF9" w:rsidRPr="003529E4" w:rsidRDefault="008D1CF9">
            <w:pPr>
              <w:rPr>
                <w:sz w:val="18"/>
                <w:szCs w:val="18"/>
              </w:rPr>
            </w:pPr>
          </w:p>
        </w:tc>
        <w:tc>
          <w:tcPr>
            <w:tcW w:w="5240" w:type="dxa"/>
            <w:tcBorders>
              <w:right w:val="single" w:sz="8" w:space="0" w:color="001077"/>
            </w:tcBorders>
            <w:vAlign w:val="bottom"/>
          </w:tcPr>
          <w:p w14:paraId="07BBCEBD" w14:textId="77777777" w:rsidR="008D1CF9" w:rsidRPr="003529E4" w:rsidRDefault="00B96348">
            <w:pPr>
              <w:ind w:left="80"/>
              <w:rPr>
                <w:sz w:val="20"/>
                <w:szCs w:val="20"/>
              </w:rPr>
            </w:pPr>
            <w:r w:rsidRPr="003529E4">
              <w:rPr>
                <w:rFonts w:ascii="Arial" w:eastAsia="Arial" w:hAnsi="Arial" w:cs="Arial"/>
                <w:color w:val="333333"/>
                <w:sz w:val="18"/>
                <w:szCs w:val="18"/>
              </w:rPr>
              <w:t>Borůvka, Borovany spolek: info@boruvka-borovany.cz</w:t>
            </w:r>
          </w:p>
        </w:tc>
        <w:tc>
          <w:tcPr>
            <w:tcW w:w="0" w:type="dxa"/>
            <w:vAlign w:val="bottom"/>
          </w:tcPr>
          <w:p w14:paraId="4AF6E594" w14:textId="77777777" w:rsidR="008D1CF9" w:rsidRPr="003529E4" w:rsidRDefault="008D1CF9">
            <w:pPr>
              <w:rPr>
                <w:sz w:val="1"/>
                <w:szCs w:val="1"/>
              </w:rPr>
            </w:pPr>
          </w:p>
        </w:tc>
      </w:tr>
      <w:tr w:rsidR="008D1CF9" w:rsidRPr="003529E4" w14:paraId="20F4CD83" w14:textId="77777777">
        <w:trPr>
          <w:trHeight w:val="237"/>
        </w:trPr>
        <w:tc>
          <w:tcPr>
            <w:tcW w:w="1460" w:type="dxa"/>
            <w:tcBorders>
              <w:left w:val="single" w:sz="8" w:space="0" w:color="001077"/>
              <w:right w:val="single" w:sz="8" w:space="0" w:color="001077"/>
            </w:tcBorders>
            <w:vAlign w:val="bottom"/>
          </w:tcPr>
          <w:p w14:paraId="25F25994" w14:textId="77777777" w:rsidR="008D1CF9" w:rsidRPr="003529E4" w:rsidRDefault="008D1CF9">
            <w:pPr>
              <w:rPr>
                <w:sz w:val="20"/>
                <w:szCs w:val="20"/>
              </w:rPr>
            </w:pPr>
          </w:p>
        </w:tc>
        <w:tc>
          <w:tcPr>
            <w:tcW w:w="5240" w:type="dxa"/>
            <w:tcBorders>
              <w:right w:val="single" w:sz="8" w:space="0" w:color="001077"/>
            </w:tcBorders>
            <w:vAlign w:val="bottom"/>
          </w:tcPr>
          <w:p w14:paraId="5D6359E8" w14:textId="39135E3C" w:rsidR="008D1CF9" w:rsidRPr="003529E4" w:rsidRDefault="00B96348">
            <w:pPr>
              <w:ind w:left="80"/>
              <w:rPr>
                <w:sz w:val="20"/>
                <w:szCs w:val="20"/>
              </w:rPr>
            </w:pPr>
            <w:r w:rsidRPr="003529E4">
              <w:rPr>
                <w:rFonts w:ascii="Arial" w:eastAsia="Arial" w:hAnsi="Arial" w:cs="Arial"/>
                <w:color w:val="333333"/>
                <w:sz w:val="18"/>
                <w:szCs w:val="18"/>
              </w:rPr>
              <w:t xml:space="preserve">Nazaret Borovany: </w:t>
            </w:r>
            <w:r w:rsidR="00902270" w:rsidRPr="003529E4">
              <w:rPr>
                <w:rFonts w:ascii="Arial" w:eastAsia="Arial" w:hAnsi="Arial" w:cs="Arial"/>
                <w:color w:val="333333"/>
                <w:sz w:val="18"/>
                <w:szCs w:val="18"/>
              </w:rPr>
              <w:t>kancelar</w:t>
            </w:r>
            <w:r w:rsidRPr="003529E4">
              <w:rPr>
                <w:rFonts w:ascii="Arial" w:eastAsia="Arial" w:hAnsi="Arial" w:cs="Arial"/>
                <w:color w:val="333333"/>
                <w:sz w:val="18"/>
                <w:szCs w:val="18"/>
              </w:rPr>
              <w:t>.nazaret@gmail.com</w:t>
            </w:r>
          </w:p>
        </w:tc>
        <w:tc>
          <w:tcPr>
            <w:tcW w:w="0" w:type="dxa"/>
            <w:vAlign w:val="bottom"/>
          </w:tcPr>
          <w:p w14:paraId="477CFCA3" w14:textId="77777777" w:rsidR="008D1CF9" w:rsidRPr="003529E4" w:rsidRDefault="008D1CF9">
            <w:pPr>
              <w:rPr>
                <w:sz w:val="1"/>
                <w:szCs w:val="1"/>
              </w:rPr>
            </w:pPr>
          </w:p>
        </w:tc>
      </w:tr>
      <w:tr w:rsidR="008D1CF9" w:rsidRPr="003529E4" w14:paraId="5760FDD2" w14:textId="77777777">
        <w:trPr>
          <w:trHeight w:val="70"/>
        </w:trPr>
        <w:tc>
          <w:tcPr>
            <w:tcW w:w="1460" w:type="dxa"/>
            <w:tcBorders>
              <w:left w:val="single" w:sz="8" w:space="0" w:color="001077"/>
              <w:bottom w:val="single" w:sz="8" w:space="0" w:color="001077"/>
              <w:right w:val="single" w:sz="8" w:space="0" w:color="001077"/>
            </w:tcBorders>
            <w:vAlign w:val="bottom"/>
          </w:tcPr>
          <w:p w14:paraId="6A7CDB53"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52F6FCF5" w14:textId="77777777" w:rsidR="008D1CF9" w:rsidRPr="003529E4" w:rsidRDefault="008D1CF9">
            <w:pPr>
              <w:rPr>
                <w:sz w:val="6"/>
                <w:szCs w:val="6"/>
              </w:rPr>
            </w:pPr>
          </w:p>
        </w:tc>
        <w:tc>
          <w:tcPr>
            <w:tcW w:w="0" w:type="dxa"/>
            <w:vAlign w:val="bottom"/>
          </w:tcPr>
          <w:p w14:paraId="68531BDE" w14:textId="77777777" w:rsidR="008D1CF9" w:rsidRPr="003529E4" w:rsidRDefault="008D1CF9">
            <w:pPr>
              <w:rPr>
                <w:sz w:val="1"/>
                <w:szCs w:val="1"/>
              </w:rPr>
            </w:pPr>
          </w:p>
        </w:tc>
      </w:tr>
      <w:tr w:rsidR="008D1CF9" w:rsidRPr="003529E4" w14:paraId="411AE331" w14:textId="77777777">
        <w:trPr>
          <w:trHeight w:val="237"/>
        </w:trPr>
        <w:tc>
          <w:tcPr>
            <w:tcW w:w="1460" w:type="dxa"/>
            <w:vMerge w:val="restart"/>
            <w:tcBorders>
              <w:left w:val="single" w:sz="8" w:space="0" w:color="001077"/>
              <w:right w:val="single" w:sz="8" w:space="0" w:color="001077"/>
            </w:tcBorders>
            <w:vAlign w:val="bottom"/>
          </w:tcPr>
          <w:p w14:paraId="3EF649E4"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97D7930" w14:textId="77777777" w:rsidR="008D1CF9" w:rsidRPr="003529E4" w:rsidRDefault="00B96348">
            <w:pPr>
              <w:ind w:left="80"/>
              <w:rPr>
                <w:sz w:val="20"/>
                <w:szCs w:val="20"/>
              </w:rPr>
            </w:pPr>
            <w:r w:rsidRPr="003529E4">
              <w:rPr>
                <w:rFonts w:ascii="Arial" w:eastAsia="Arial" w:hAnsi="Arial" w:cs="Arial"/>
                <w:color w:val="333333"/>
                <w:sz w:val="18"/>
                <w:szCs w:val="18"/>
              </w:rPr>
              <w:t>www.ledax.cz</w:t>
            </w:r>
          </w:p>
        </w:tc>
        <w:tc>
          <w:tcPr>
            <w:tcW w:w="0" w:type="dxa"/>
            <w:vAlign w:val="bottom"/>
          </w:tcPr>
          <w:p w14:paraId="2D9ED33F" w14:textId="77777777" w:rsidR="008D1CF9" w:rsidRPr="003529E4" w:rsidRDefault="008D1CF9">
            <w:pPr>
              <w:rPr>
                <w:sz w:val="1"/>
                <w:szCs w:val="1"/>
              </w:rPr>
            </w:pPr>
          </w:p>
        </w:tc>
      </w:tr>
      <w:tr w:rsidR="008D1CF9" w:rsidRPr="003529E4" w14:paraId="1CF247F7" w14:textId="77777777">
        <w:trPr>
          <w:trHeight w:val="216"/>
        </w:trPr>
        <w:tc>
          <w:tcPr>
            <w:tcW w:w="1460" w:type="dxa"/>
            <w:vMerge/>
            <w:tcBorders>
              <w:left w:val="single" w:sz="8" w:space="0" w:color="001077"/>
              <w:right w:val="single" w:sz="8" w:space="0" w:color="001077"/>
            </w:tcBorders>
            <w:vAlign w:val="bottom"/>
          </w:tcPr>
          <w:p w14:paraId="3F8A9755" w14:textId="77777777" w:rsidR="008D1CF9" w:rsidRPr="003529E4" w:rsidRDefault="008D1CF9">
            <w:pPr>
              <w:rPr>
                <w:sz w:val="18"/>
                <w:szCs w:val="18"/>
              </w:rPr>
            </w:pPr>
          </w:p>
        </w:tc>
        <w:tc>
          <w:tcPr>
            <w:tcW w:w="5240" w:type="dxa"/>
            <w:tcBorders>
              <w:right w:val="single" w:sz="8" w:space="0" w:color="001077"/>
            </w:tcBorders>
            <w:vAlign w:val="bottom"/>
          </w:tcPr>
          <w:p w14:paraId="42DC6B20" w14:textId="77777777" w:rsidR="008D1CF9" w:rsidRPr="003529E4" w:rsidRDefault="00B96348">
            <w:pPr>
              <w:ind w:left="80"/>
              <w:rPr>
                <w:sz w:val="20"/>
                <w:szCs w:val="20"/>
              </w:rPr>
            </w:pPr>
            <w:r w:rsidRPr="003529E4">
              <w:rPr>
                <w:rFonts w:ascii="Arial" w:eastAsia="Arial" w:hAnsi="Arial" w:cs="Arial"/>
                <w:color w:val="333333"/>
                <w:sz w:val="18"/>
                <w:szCs w:val="18"/>
              </w:rPr>
              <w:t>www.boruvka-borovany.cz</w:t>
            </w:r>
          </w:p>
        </w:tc>
        <w:tc>
          <w:tcPr>
            <w:tcW w:w="0" w:type="dxa"/>
            <w:vAlign w:val="bottom"/>
          </w:tcPr>
          <w:p w14:paraId="1D067CE6" w14:textId="77777777" w:rsidR="008D1CF9" w:rsidRPr="003529E4" w:rsidRDefault="008D1CF9">
            <w:pPr>
              <w:rPr>
                <w:sz w:val="1"/>
                <w:szCs w:val="1"/>
              </w:rPr>
            </w:pPr>
          </w:p>
        </w:tc>
      </w:tr>
      <w:tr w:rsidR="008D1CF9" w:rsidRPr="003529E4" w14:paraId="353595C6" w14:textId="77777777">
        <w:trPr>
          <w:trHeight w:val="237"/>
        </w:trPr>
        <w:tc>
          <w:tcPr>
            <w:tcW w:w="1460" w:type="dxa"/>
            <w:tcBorders>
              <w:left w:val="single" w:sz="8" w:space="0" w:color="001077"/>
              <w:right w:val="single" w:sz="8" w:space="0" w:color="001077"/>
            </w:tcBorders>
            <w:vAlign w:val="bottom"/>
          </w:tcPr>
          <w:p w14:paraId="15BFA25A" w14:textId="77777777" w:rsidR="008D1CF9" w:rsidRPr="003529E4" w:rsidRDefault="008D1CF9">
            <w:pPr>
              <w:rPr>
                <w:sz w:val="20"/>
                <w:szCs w:val="20"/>
              </w:rPr>
            </w:pPr>
          </w:p>
        </w:tc>
        <w:tc>
          <w:tcPr>
            <w:tcW w:w="5240" w:type="dxa"/>
            <w:tcBorders>
              <w:right w:val="single" w:sz="8" w:space="0" w:color="001077"/>
            </w:tcBorders>
            <w:vAlign w:val="bottom"/>
          </w:tcPr>
          <w:p w14:paraId="73C42571" w14:textId="7A6D3F59" w:rsidR="008D1CF9" w:rsidRPr="003529E4" w:rsidRDefault="00B96348">
            <w:pPr>
              <w:ind w:left="80"/>
              <w:rPr>
                <w:sz w:val="20"/>
                <w:szCs w:val="20"/>
              </w:rPr>
            </w:pPr>
            <w:r w:rsidRPr="003529E4">
              <w:rPr>
                <w:rFonts w:ascii="Arial" w:eastAsia="Arial" w:hAnsi="Arial" w:cs="Arial"/>
                <w:color w:val="333333"/>
                <w:sz w:val="18"/>
                <w:szCs w:val="18"/>
              </w:rPr>
              <w:t>www.</w:t>
            </w:r>
            <w:r w:rsidR="00902270" w:rsidRPr="003529E4">
              <w:rPr>
                <w:rFonts w:ascii="Arial" w:eastAsia="Arial" w:hAnsi="Arial" w:cs="Arial"/>
                <w:color w:val="333333"/>
                <w:sz w:val="18"/>
                <w:szCs w:val="18"/>
              </w:rPr>
              <w:t>nazaret.cz</w:t>
            </w:r>
          </w:p>
        </w:tc>
        <w:tc>
          <w:tcPr>
            <w:tcW w:w="0" w:type="dxa"/>
            <w:vAlign w:val="bottom"/>
          </w:tcPr>
          <w:p w14:paraId="46DD5C95" w14:textId="77777777" w:rsidR="008D1CF9" w:rsidRPr="003529E4" w:rsidRDefault="008D1CF9">
            <w:pPr>
              <w:rPr>
                <w:sz w:val="1"/>
                <w:szCs w:val="1"/>
              </w:rPr>
            </w:pPr>
          </w:p>
        </w:tc>
      </w:tr>
      <w:tr w:rsidR="008D1CF9" w:rsidRPr="003529E4" w14:paraId="29DAAD81" w14:textId="77777777">
        <w:trPr>
          <w:trHeight w:val="34"/>
        </w:trPr>
        <w:tc>
          <w:tcPr>
            <w:tcW w:w="1460" w:type="dxa"/>
            <w:tcBorders>
              <w:left w:val="single" w:sz="8" w:space="0" w:color="001077"/>
              <w:bottom w:val="single" w:sz="8" w:space="0" w:color="001077"/>
              <w:right w:val="single" w:sz="8" w:space="0" w:color="001077"/>
            </w:tcBorders>
            <w:vAlign w:val="bottom"/>
          </w:tcPr>
          <w:p w14:paraId="63BF9802"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48375EB7" w14:textId="77777777" w:rsidR="008D1CF9" w:rsidRPr="003529E4" w:rsidRDefault="008D1CF9">
            <w:pPr>
              <w:rPr>
                <w:sz w:val="2"/>
                <w:szCs w:val="2"/>
              </w:rPr>
            </w:pPr>
          </w:p>
        </w:tc>
        <w:tc>
          <w:tcPr>
            <w:tcW w:w="0" w:type="dxa"/>
            <w:vAlign w:val="bottom"/>
          </w:tcPr>
          <w:p w14:paraId="0F397218" w14:textId="77777777" w:rsidR="008D1CF9" w:rsidRPr="003529E4" w:rsidRDefault="008D1CF9">
            <w:pPr>
              <w:rPr>
                <w:sz w:val="1"/>
                <w:szCs w:val="1"/>
              </w:rPr>
            </w:pPr>
          </w:p>
        </w:tc>
      </w:tr>
    </w:tbl>
    <w:p w14:paraId="453EFCD6" w14:textId="77777777" w:rsidR="008D1CF9" w:rsidRPr="003529E4" w:rsidRDefault="008D1CF9">
      <w:pPr>
        <w:spacing w:line="273" w:lineRule="exact"/>
        <w:rPr>
          <w:sz w:val="20"/>
          <w:szCs w:val="20"/>
        </w:rPr>
      </w:pPr>
    </w:p>
    <w:p w14:paraId="1C7688D1"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0A6B830F" w14:textId="77777777" w:rsidR="008D1CF9" w:rsidRPr="003529E4" w:rsidRDefault="008D1CF9">
      <w:pPr>
        <w:spacing w:line="69" w:lineRule="exact"/>
        <w:rPr>
          <w:sz w:val="20"/>
          <w:szCs w:val="20"/>
        </w:rPr>
      </w:pPr>
    </w:p>
    <w:p w14:paraId="259E4932" w14:textId="4C1CBA07" w:rsidR="008D1CF9" w:rsidRPr="003529E4" w:rsidRDefault="00B96348" w:rsidP="001857B1">
      <w:pPr>
        <w:spacing w:line="250" w:lineRule="auto"/>
        <w:ind w:left="460" w:right="-81"/>
        <w:jc w:val="both"/>
        <w:rPr>
          <w:sz w:val="20"/>
          <w:szCs w:val="20"/>
        </w:rPr>
      </w:pPr>
      <w:r w:rsidRPr="003529E4">
        <w:rPr>
          <w:rFonts w:ascii="Arial" w:eastAsia="Arial" w:hAnsi="Arial" w:cs="Arial"/>
          <w:color w:val="333333"/>
          <w:sz w:val="18"/>
          <w:szCs w:val="18"/>
        </w:rPr>
        <w:t>Pronájem zdravotnických pomůcek je určen klientům, kteří jsou v důsledku poranění nebo nemoci nuceni dočasně nebo trvale používat zdravotnické</w:t>
      </w:r>
      <w:r w:rsidR="00674B50"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či kompenzační pomůcky. K pronájmu zdravotnických pomůcek není potřeba doporučení lékaře ani potvrzení zdravotní pojišťovny. Poskytovatelé mají</w:t>
      </w:r>
      <w:r w:rsidR="00674B50"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k dispozici různé pomůcky (jedná se např. o lůžka, antidekubitní matrace, chodítka, mechanické vozíky, berle, hole, polohovací pomůcky atd.).</w:t>
      </w:r>
    </w:p>
    <w:p w14:paraId="446ABDD5" w14:textId="77777777" w:rsidR="008D1CF9" w:rsidRPr="003529E4" w:rsidRDefault="008D1CF9" w:rsidP="00674B50">
      <w:pPr>
        <w:jc w:val="both"/>
        <w:sectPr w:rsidR="008D1CF9" w:rsidRPr="003529E4">
          <w:pgSz w:w="8400" w:h="11906"/>
          <w:pgMar w:top="765" w:right="851" w:bottom="0" w:left="400" w:header="0" w:footer="0" w:gutter="0"/>
          <w:cols w:space="708" w:equalWidth="0">
            <w:col w:w="7140"/>
          </w:cols>
        </w:sectPr>
      </w:pPr>
    </w:p>
    <w:p w14:paraId="4E0176D6" w14:textId="77777777" w:rsidR="008D1CF9" w:rsidRPr="003529E4" w:rsidRDefault="008D1CF9" w:rsidP="00674B50">
      <w:pPr>
        <w:spacing w:line="200" w:lineRule="exact"/>
        <w:jc w:val="both"/>
        <w:rPr>
          <w:sz w:val="20"/>
          <w:szCs w:val="20"/>
        </w:rPr>
      </w:pPr>
    </w:p>
    <w:p w14:paraId="2938BD25" w14:textId="77777777" w:rsidR="008D1CF9" w:rsidRPr="003529E4" w:rsidRDefault="008D1CF9">
      <w:pPr>
        <w:spacing w:line="200" w:lineRule="exact"/>
        <w:rPr>
          <w:sz w:val="20"/>
          <w:szCs w:val="20"/>
        </w:rPr>
      </w:pPr>
    </w:p>
    <w:p w14:paraId="49A038A1"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062DD2A2" w14:textId="77777777" w:rsidR="00DB47DF" w:rsidRPr="003529E4" w:rsidRDefault="00DB47DF" w:rsidP="00DB47DF">
      <w:pPr>
        <w:ind w:left="460"/>
        <w:rPr>
          <w:sz w:val="20"/>
          <w:szCs w:val="20"/>
        </w:rPr>
      </w:pPr>
      <w:bookmarkStart w:id="44" w:name="page47"/>
      <w:bookmarkEnd w:id="44"/>
      <w:r w:rsidRPr="003529E4">
        <w:rPr>
          <w:rFonts w:ascii="Arial" w:eastAsia="Arial" w:hAnsi="Arial" w:cs="Arial"/>
          <w:b/>
          <w:bCs/>
          <w:color w:val="001077"/>
          <w:sz w:val="28"/>
          <w:szCs w:val="28"/>
        </w:rPr>
        <w:lastRenderedPageBreak/>
        <w:t>Půjčovna kompenzačních pomůcek</w:t>
      </w:r>
    </w:p>
    <w:p w14:paraId="26F657A9" w14:textId="77777777" w:rsidR="00DB47DF" w:rsidRPr="003529E4" w:rsidRDefault="00DB47DF" w:rsidP="00DB47DF">
      <w:pPr>
        <w:spacing w:line="14" w:lineRule="exact"/>
        <w:rPr>
          <w:sz w:val="20"/>
          <w:szCs w:val="20"/>
        </w:rPr>
      </w:pPr>
    </w:p>
    <w:p w14:paraId="538DBAD2" w14:textId="77777777" w:rsidR="00DB47DF" w:rsidRPr="003529E4" w:rsidRDefault="00DB47DF" w:rsidP="00DB47DF">
      <w:pPr>
        <w:spacing w:line="367" w:lineRule="exact"/>
        <w:ind w:left="426"/>
        <w:rPr>
          <w:sz w:val="20"/>
          <w:szCs w:val="20"/>
        </w:rPr>
      </w:pPr>
      <w:r w:rsidRPr="003529E4">
        <w:rPr>
          <w:rFonts w:ascii="Arial" w:eastAsia="Arial" w:hAnsi="Arial" w:cs="Arial"/>
          <w:b/>
          <w:bCs/>
          <w:color w:val="001077"/>
          <w:sz w:val="28"/>
          <w:szCs w:val="28"/>
        </w:rPr>
        <w:t>(Hospicová péče sv. Kleofáše, o.p.s.)</w:t>
      </w:r>
    </w:p>
    <w:p w14:paraId="7F44EE9D" w14:textId="77777777" w:rsidR="00DB47DF" w:rsidRPr="003529E4" w:rsidRDefault="00DB47DF" w:rsidP="00DB47DF">
      <w:pPr>
        <w:spacing w:line="200" w:lineRule="exact"/>
        <w:rPr>
          <w:sz w:val="20"/>
          <w:szCs w:val="20"/>
        </w:rPr>
      </w:pPr>
    </w:p>
    <w:p w14:paraId="1283058F" w14:textId="77777777" w:rsidR="00DB47DF" w:rsidRPr="003529E4" w:rsidRDefault="00DB47DF" w:rsidP="00DB47DF">
      <w:pPr>
        <w:spacing w:line="200"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DB47DF" w:rsidRPr="003529E4" w14:paraId="559E9ADD" w14:textId="77777777" w:rsidTr="005A6687">
        <w:trPr>
          <w:trHeight w:val="324"/>
        </w:trPr>
        <w:tc>
          <w:tcPr>
            <w:tcW w:w="1460" w:type="dxa"/>
            <w:tcBorders>
              <w:top w:val="single" w:sz="8" w:space="0" w:color="001077"/>
              <w:left w:val="single" w:sz="8" w:space="0" w:color="001077"/>
              <w:right w:val="single" w:sz="8" w:space="0" w:color="001077"/>
            </w:tcBorders>
            <w:vAlign w:val="bottom"/>
          </w:tcPr>
          <w:p w14:paraId="4778F0A0"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05B41461"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Hospicová péče sv. Kleofáše, o.p.s.</w:t>
            </w:r>
          </w:p>
        </w:tc>
        <w:tc>
          <w:tcPr>
            <w:tcW w:w="0" w:type="dxa"/>
            <w:vAlign w:val="bottom"/>
          </w:tcPr>
          <w:p w14:paraId="687E7014" w14:textId="77777777" w:rsidR="00DB47DF" w:rsidRPr="003529E4" w:rsidRDefault="00DB47DF" w:rsidP="005A6687">
            <w:pPr>
              <w:rPr>
                <w:sz w:val="1"/>
                <w:szCs w:val="1"/>
              </w:rPr>
            </w:pPr>
          </w:p>
        </w:tc>
      </w:tr>
      <w:tr w:rsidR="00DB47DF" w:rsidRPr="003529E4" w14:paraId="2BB37D32"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40A7E3D5" w14:textId="77777777" w:rsidR="00DB47DF" w:rsidRPr="003529E4" w:rsidRDefault="00DB47DF" w:rsidP="005A6687">
            <w:pPr>
              <w:rPr>
                <w:sz w:val="6"/>
                <w:szCs w:val="6"/>
              </w:rPr>
            </w:pPr>
          </w:p>
        </w:tc>
        <w:tc>
          <w:tcPr>
            <w:tcW w:w="5240" w:type="dxa"/>
            <w:tcBorders>
              <w:bottom w:val="single" w:sz="8" w:space="0" w:color="001077"/>
              <w:right w:val="single" w:sz="8" w:space="0" w:color="001077"/>
            </w:tcBorders>
            <w:vAlign w:val="bottom"/>
          </w:tcPr>
          <w:p w14:paraId="03DC2A2A" w14:textId="77777777" w:rsidR="00DB47DF" w:rsidRPr="003529E4" w:rsidRDefault="00DB47DF" w:rsidP="005A6687">
            <w:pPr>
              <w:rPr>
                <w:sz w:val="6"/>
                <w:szCs w:val="6"/>
              </w:rPr>
            </w:pPr>
          </w:p>
        </w:tc>
        <w:tc>
          <w:tcPr>
            <w:tcW w:w="0" w:type="dxa"/>
            <w:vAlign w:val="bottom"/>
          </w:tcPr>
          <w:p w14:paraId="304A412F" w14:textId="77777777" w:rsidR="00DB47DF" w:rsidRPr="003529E4" w:rsidRDefault="00DB47DF" w:rsidP="005A6687">
            <w:pPr>
              <w:rPr>
                <w:sz w:val="1"/>
                <w:szCs w:val="1"/>
              </w:rPr>
            </w:pPr>
          </w:p>
        </w:tc>
      </w:tr>
      <w:tr w:rsidR="00DB47DF" w:rsidRPr="003529E4" w14:paraId="07D1847E" w14:textId="77777777" w:rsidTr="005A6687">
        <w:trPr>
          <w:trHeight w:val="304"/>
        </w:trPr>
        <w:tc>
          <w:tcPr>
            <w:tcW w:w="1460" w:type="dxa"/>
            <w:tcBorders>
              <w:left w:val="single" w:sz="8" w:space="0" w:color="001077"/>
              <w:right w:val="single" w:sz="8" w:space="0" w:color="001077"/>
            </w:tcBorders>
            <w:vAlign w:val="bottom"/>
          </w:tcPr>
          <w:p w14:paraId="1FD6A7D4"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8F1407E" w14:textId="77777777" w:rsidR="00DB47DF" w:rsidRPr="003529E4" w:rsidRDefault="00DB47DF" w:rsidP="005A6687">
            <w:pPr>
              <w:rPr>
                <w:sz w:val="20"/>
                <w:szCs w:val="20"/>
              </w:rPr>
            </w:pPr>
            <w:r w:rsidRPr="003529E4">
              <w:rPr>
                <w:rFonts w:ascii="Arial" w:eastAsia="Arial" w:hAnsi="Arial" w:cs="Arial"/>
                <w:color w:val="333333"/>
                <w:sz w:val="18"/>
                <w:szCs w:val="18"/>
              </w:rPr>
              <w:t xml:space="preserve">  Půjčovna kompenzačních pomůcek</w:t>
            </w:r>
          </w:p>
        </w:tc>
        <w:tc>
          <w:tcPr>
            <w:tcW w:w="0" w:type="dxa"/>
            <w:vAlign w:val="bottom"/>
          </w:tcPr>
          <w:p w14:paraId="2A43D866" w14:textId="77777777" w:rsidR="00DB47DF" w:rsidRPr="003529E4" w:rsidRDefault="00DB47DF" w:rsidP="005A6687">
            <w:pPr>
              <w:rPr>
                <w:sz w:val="1"/>
                <w:szCs w:val="1"/>
              </w:rPr>
            </w:pPr>
          </w:p>
        </w:tc>
      </w:tr>
      <w:tr w:rsidR="00DB47DF" w:rsidRPr="003529E4" w14:paraId="610A5B66"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0BD49B89" w14:textId="77777777" w:rsidR="00DB47DF" w:rsidRPr="003529E4" w:rsidRDefault="00DB47DF" w:rsidP="005A6687">
            <w:pPr>
              <w:rPr>
                <w:sz w:val="6"/>
                <w:szCs w:val="6"/>
              </w:rPr>
            </w:pPr>
          </w:p>
        </w:tc>
        <w:tc>
          <w:tcPr>
            <w:tcW w:w="5240" w:type="dxa"/>
            <w:tcBorders>
              <w:bottom w:val="single" w:sz="8" w:space="0" w:color="001077"/>
              <w:right w:val="single" w:sz="8" w:space="0" w:color="001077"/>
            </w:tcBorders>
            <w:vAlign w:val="bottom"/>
          </w:tcPr>
          <w:p w14:paraId="765F8E5D" w14:textId="77777777" w:rsidR="00DB47DF" w:rsidRPr="003529E4" w:rsidRDefault="00DB47DF" w:rsidP="005A6687">
            <w:pPr>
              <w:rPr>
                <w:sz w:val="6"/>
                <w:szCs w:val="6"/>
              </w:rPr>
            </w:pPr>
          </w:p>
        </w:tc>
        <w:tc>
          <w:tcPr>
            <w:tcW w:w="0" w:type="dxa"/>
            <w:vAlign w:val="bottom"/>
          </w:tcPr>
          <w:p w14:paraId="4AE57D72" w14:textId="77777777" w:rsidR="00DB47DF" w:rsidRPr="003529E4" w:rsidRDefault="00DB47DF" w:rsidP="005A6687">
            <w:pPr>
              <w:rPr>
                <w:sz w:val="1"/>
                <w:szCs w:val="1"/>
              </w:rPr>
            </w:pPr>
          </w:p>
        </w:tc>
      </w:tr>
      <w:tr w:rsidR="00DB47DF" w:rsidRPr="003529E4" w14:paraId="3CD9D0D0" w14:textId="77777777" w:rsidTr="005A6687">
        <w:trPr>
          <w:trHeight w:val="312"/>
        </w:trPr>
        <w:tc>
          <w:tcPr>
            <w:tcW w:w="1460" w:type="dxa"/>
            <w:tcBorders>
              <w:left w:val="single" w:sz="8" w:space="0" w:color="001077"/>
              <w:right w:val="single" w:sz="8" w:space="0" w:color="001077"/>
            </w:tcBorders>
            <w:vAlign w:val="center"/>
          </w:tcPr>
          <w:p w14:paraId="656141DA"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5F283451" w14:textId="77777777" w:rsidR="00DB47DF" w:rsidRPr="003529E4" w:rsidRDefault="00DB47DF" w:rsidP="005A6687">
            <w:pPr>
              <w:rPr>
                <w:sz w:val="20"/>
                <w:szCs w:val="20"/>
              </w:rPr>
            </w:pPr>
            <w:r w:rsidRPr="003529E4">
              <w:rPr>
                <w:rFonts w:ascii="Arial" w:eastAsia="Arial" w:hAnsi="Arial" w:cs="Arial"/>
                <w:color w:val="333333"/>
                <w:sz w:val="18"/>
                <w:szCs w:val="18"/>
              </w:rPr>
              <w:t xml:space="preserve">    </w:t>
            </w:r>
          </w:p>
          <w:p w14:paraId="246BE563" w14:textId="77777777" w:rsidR="00DB47DF" w:rsidRPr="003529E4" w:rsidRDefault="00DB47DF" w:rsidP="005A6687">
            <w:pPr>
              <w:ind w:left="50"/>
              <w:rPr>
                <w:rFonts w:ascii="Arial" w:eastAsia="Arial" w:hAnsi="Arial" w:cs="Arial"/>
                <w:color w:val="333333"/>
                <w:sz w:val="18"/>
                <w:szCs w:val="18"/>
              </w:rPr>
            </w:pPr>
            <w:r w:rsidRPr="003529E4">
              <w:rPr>
                <w:rFonts w:ascii="Arial" w:eastAsia="Arial" w:hAnsi="Arial" w:cs="Arial"/>
                <w:color w:val="333333"/>
                <w:sz w:val="18"/>
                <w:szCs w:val="18"/>
              </w:rPr>
              <w:t>Po, Čt, Pá   8.00 -12.00</w:t>
            </w:r>
          </w:p>
          <w:p w14:paraId="5A4BD843" w14:textId="77777777" w:rsidR="00DB47DF" w:rsidRPr="003529E4" w:rsidRDefault="00DB47DF" w:rsidP="005A6687">
            <w:pPr>
              <w:ind w:left="50"/>
              <w:rPr>
                <w:rFonts w:ascii="Arial" w:eastAsia="Arial" w:hAnsi="Arial" w:cs="Arial"/>
                <w:color w:val="333333"/>
                <w:sz w:val="18"/>
                <w:szCs w:val="18"/>
              </w:rPr>
            </w:pPr>
            <w:r w:rsidRPr="003529E4">
              <w:rPr>
                <w:rFonts w:ascii="Arial" w:eastAsia="Arial" w:hAnsi="Arial" w:cs="Arial"/>
                <w:color w:val="333333"/>
                <w:sz w:val="18"/>
                <w:szCs w:val="18"/>
              </w:rPr>
              <w:t>Út                8.00 -14.00</w:t>
            </w:r>
          </w:p>
          <w:p w14:paraId="2AB45F41" w14:textId="77777777" w:rsidR="00DB47DF" w:rsidRPr="003529E4" w:rsidRDefault="00DB47DF" w:rsidP="005A6687">
            <w:pPr>
              <w:ind w:left="50"/>
              <w:rPr>
                <w:rFonts w:ascii="Arial" w:eastAsia="Arial" w:hAnsi="Arial" w:cs="Arial"/>
                <w:color w:val="333333"/>
                <w:sz w:val="18"/>
                <w:szCs w:val="18"/>
              </w:rPr>
            </w:pPr>
            <w:r w:rsidRPr="003529E4">
              <w:rPr>
                <w:rFonts w:ascii="Arial" w:eastAsia="Arial" w:hAnsi="Arial" w:cs="Arial"/>
                <w:color w:val="333333"/>
                <w:sz w:val="18"/>
                <w:szCs w:val="18"/>
              </w:rPr>
              <w:t>St              10.00 -17.00</w:t>
            </w:r>
          </w:p>
          <w:p w14:paraId="64B6FD14" w14:textId="77777777" w:rsidR="00DB47DF" w:rsidRPr="003529E4" w:rsidRDefault="00DB47DF" w:rsidP="005A6687">
            <w:pPr>
              <w:ind w:left="50"/>
              <w:rPr>
                <w:sz w:val="20"/>
                <w:szCs w:val="20"/>
              </w:rPr>
            </w:pPr>
          </w:p>
        </w:tc>
        <w:tc>
          <w:tcPr>
            <w:tcW w:w="0" w:type="dxa"/>
            <w:vAlign w:val="bottom"/>
          </w:tcPr>
          <w:p w14:paraId="5B17D882" w14:textId="77777777" w:rsidR="00DB47DF" w:rsidRPr="003529E4" w:rsidRDefault="00DB47DF" w:rsidP="005A6687">
            <w:pPr>
              <w:rPr>
                <w:sz w:val="1"/>
                <w:szCs w:val="1"/>
              </w:rPr>
            </w:pPr>
          </w:p>
        </w:tc>
      </w:tr>
      <w:tr w:rsidR="00DB47DF" w:rsidRPr="003529E4" w14:paraId="7DB0A106" w14:textId="77777777" w:rsidTr="005A6687">
        <w:trPr>
          <w:trHeight w:val="132"/>
        </w:trPr>
        <w:tc>
          <w:tcPr>
            <w:tcW w:w="1460" w:type="dxa"/>
            <w:vMerge w:val="restart"/>
            <w:tcBorders>
              <w:left w:val="single" w:sz="8" w:space="0" w:color="001077"/>
              <w:right w:val="single" w:sz="8" w:space="0" w:color="001077"/>
            </w:tcBorders>
            <w:vAlign w:val="center"/>
          </w:tcPr>
          <w:p w14:paraId="0B2C9063"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7ABCAC1" w14:textId="77777777" w:rsidR="00DB47DF" w:rsidRPr="003529E4" w:rsidRDefault="00DB47DF" w:rsidP="005A6687">
            <w:pPr>
              <w:rPr>
                <w:sz w:val="11"/>
                <w:szCs w:val="11"/>
              </w:rPr>
            </w:pPr>
          </w:p>
        </w:tc>
        <w:tc>
          <w:tcPr>
            <w:tcW w:w="0" w:type="dxa"/>
            <w:vAlign w:val="bottom"/>
          </w:tcPr>
          <w:p w14:paraId="248E2F13" w14:textId="77777777" w:rsidR="00DB47DF" w:rsidRPr="003529E4" w:rsidRDefault="00DB47DF" w:rsidP="005A6687">
            <w:pPr>
              <w:rPr>
                <w:sz w:val="1"/>
                <w:szCs w:val="1"/>
              </w:rPr>
            </w:pPr>
          </w:p>
        </w:tc>
      </w:tr>
      <w:tr w:rsidR="00DB47DF" w:rsidRPr="003529E4" w14:paraId="141BD5E1" w14:textId="77777777" w:rsidTr="005A6687">
        <w:trPr>
          <w:trHeight w:val="112"/>
        </w:trPr>
        <w:tc>
          <w:tcPr>
            <w:tcW w:w="1460" w:type="dxa"/>
            <w:vMerge/>
            <w:tcBorders>
              <w:left w:val="single" w:sz="8" w:space="0" w:color="001077"/>
              <w:right w:val="single" w:sz="8" w:space="0" w:color="001077"/>
            </w:tcBorders>
            <w:vAlign w:val="bottom"/>
          </w:tcPr>
          <w:p w14:paraId="7C1E5B10" w14:textId="77777777" w:rsidR="00DB47DF" w:rsidRPr="003529E4" w:rsidRDefault="00DB47DF" w:rsidP="005A6687">
            <w:pPr>
              <w:rPr>
                <w:sz w:val="9"/>
                <w:szCs w:val="9"/>
              </w:rPr>
            </w:pPr>
          </w:p>
        </w:tc>
        <w:tc>
          <w:tcPr>
            <w:tcW w:w="5240" w:type="dxa"/>
            <w:tcBorders>
              <w:right w:val="single" w:sz="8" w:space="0" w:color="001077"/>
            </w:tcBorders>
            <w:vAlign w:val="bottom"/>
          </w:tcPr>
          <w:p w14:paraId="339866A1" w14:textId="77777777" w:rsidR="00DB47DF" w:rsidRPr="003529E4" w:rsidRDefault="00DB47DF" w:rsidP="005A6687">
            <w:pPr>
              <w:rPr>
                <w:sz w:val="9"/>
                <w:szCs w:val="9"/>
              </w:rPr>
            </w:pPr>
          </w:p>
        </w:tc>
        <w:tc>
          <w:tcPr>
            <w:tcW w:w="0" w:type="dxa"/>
            <w:vAlign w:val="bottom"/>
          </w:tcPr>
          <w:p w14:paraId="78A60507" w14:textId="77777777" w:rsidR="00DB47DF" w:rsidRPr="003529E4" w:rsidRDefault="00DB47DF" w:rsidP="005A6687">
            <w:pPr>
              <w:rPr>
                <w:sz w:val="1"/>
                <w:szCs w:val="1"/>
              </w:rPr>
            </w:pPr>
          </w:p>
        </w:tc>
      </w:tr>
      <w:tr w:rsidR="00DB47DF" w:rsidRPr="003529E4" w14:paraId="0F4C7B4C"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0AE8E7CB" w14:textId="77777777" w:rsidR="00DB47DF" w:rsidRPr="003529E4" w:rsidRDefault="00DB47DF" w:rsidP="005A6687">
            <w:pPr>
              <w:rPr>
                <w:sz w:val="9"/>
                <w:szCs w:val="9"/>
              </w:rPr>
            </w:pPr>
          </w:p>
        </w:tc>
        <w:tc>
          <w:tcPr>
            <w:tcW w:w="5240" w:type="dxa"/>
            <w:tcBorders>
              <w:bottom w:val="single" w:sz="8" w:space="0" w:color="001077"/>
              <w:right w:val="single" w:sz="8" w:space="0" w:color="001077"/>
            </w:tcBorders>
            <w:vAlign w:val="bottom"/>
          </w:tcPr>
          <w:p w14:paraId="2410FC10" w14:textId="77777777" w:rsidR="00DB47DF" w:rsidRPr="003529E4" w:rsidRDefault="00DB47DF" w:rsidP="005A6687">
            <w:pPr>
              <w:rPr>
                <w:sz w:val="9"/>
                <w:szCs w:val="9"/>
              </w:rPr>
            </w:pPr>
          </w:p>
        </w:tc>
        <w:tc>
          <w:tcPr>
            <w:tcW w:w="0" w:type="dxa"/>
            <w:vAlign w:val="bottom"/>
          </w:tcPr>
          <w:p w14:paraId="3AA2B6D2" w14:textId="77777777" w:rsidR="00DB47DF" w:rsidRPr="003529E4" w:rsidRDefault="00DB47DF" w:rsidP="005A6687">
            <w:pPr>
              <w:rPr>
                <w:sz w:val="1"/>
                <w:szCs w:val="1"/>
              </w:rPr>
            </w:pPr>
          </w:p>
        </w:tc>
      </w:tr>
      <w:tr w:rsidR="00DB47DF" w:rsidRPr="003529E4" w14:paraId="67167A9E" w14:textId="77777777" w:rsidTr="005A6687">
        <w:trPr>
          <w:trHeight w:val="312"/>
        </w:trPr>
        <w:tc>
          <w:tcPr>
            <w:tcW w:w="1460" w:type="dxa"/>
            <w:tcBorders>
              <w:left w:val="single" w:sz="8" w:space="0" w:color="001077"/>
              <w:right w:val="single" w:sz="8" w:space="0" w:color="001077"/>
            </w:tcBorders>
            <w:vAlign w:val="bottom"/>
          </w:tcPr>
          <w:p w14:paraId="0422C065"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43B957E" w14:textId="77777777" w:rsidR="00DB47DF" w:rsidRPr="003529E4" w:rsidRDefault="00DB47DF" w:rsidP="005A6687">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3CE2E275" w14:textId="77777777" w:rsidR="00DB47DF" w:rsidRPr="003529E4" w:rsidRDefault="00DB47DF" w:rsidP="005A6687">
            <w:pPr>
              <w:rPr>
                <w:sz w:val="1"/>
                <w:szCs w:val="1"/>
              </w:rPr>
            </w:pPr>
          </w:p>
        </w:tc>
      </w:tr>
      <w:tr w:rsidR="00DB47DF" w:rsidRPr="003529E4" w14:paraId="3443E121" w14:textId="77777777" w:rsidTr="005A6687">
        <w:trPr>
          <w:trHeight w:val="132"/>
        </w:trPr>
        <w:tc>
          <w:tcPr>
            <w:tcW w:w="1460" w:type="dxa"/>
            <w:vMerge w:val="restart"/>
            <w:tcBorders>
              <w:left w:val="single" w:sz="8" w:space="0" w:color="001077"/>
              <w:right w:val="single" w:sz="8" w:space="0" w:color="001077"/>
            </w:tcBorders>
            <w:vAlign w:val="bottom"/>
          </w:tcPr>
          <w:p w14:paraId="646AF09D"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759DA27B" w14:textId="77777777" w:rsidR="00DB47DF" w:rsidRPr="003529E4" w:rsidRDefault="00DB47DF" w:rsidP="005A6687">
            <w:pPr>
              <w:rPr>
                <w:sz w:val="11"/>
                <w:szCs w:val="11"/>
              </w:rPr>
            </w:pPr>
          </w:p>
        </w:tc>
        <w:tc>
          <w:tcPr>
            <w:tcW w:w="0" w:type="dxa"/>
            <w:vAlign w:val="bottom"/>
          </w:tcPr>
          <w:p w14:paraId="3B6F34A8" w14:textId="77777777" w:rsidR="00DB47DF" w:rsidRPr="003529E4" w:rsidRDefault="00DB47DF" w:rsidP="005A6687">
            <w:pPr>
              <w:rPr>
                <w:sz w:val="1"/>
                <w:szCs w:val="1"/>
              </w:rPr>
            </w:pPr>
          </w:p>
        </w:tc>
      </w:tr>
      <w:tr w:rsidR="00DB47DF" w:rsidRPr="003529E4" w14:paraId="74F969C9" w14:textId="77777777" w:rsidTr="005A6687">
        <w:trPr>
          <w:trHeight w:val="112"/>
        </w:trPr>
        <w:tc>
          <w:tcPr>
            <w:tcW w:w="1460" w:type="dxa"/>
            <w:vMerge/>
            <w:tcBorders>
              <w:left w:val="single" w:sz="8" w:space="0" w:color="001077"/>
              <w:right w:val="single" w:sz="8" w:space="0" w:color="001077"/>
            </w:tcBorders>
            <w:vAlign w:val="bottom"/>
          </w:tcPr>
          <w:p w14:paraId="2B208F7F" w14:textId="77777777" w:rsidR="00DB47DF" w:rsidRPr="003529E4" w:rsidRDefault="00DB47DF" w:rsidP="005A6687">
            <w:pPr>
              <w:rPr>
                <w:sz w:val="9"/>
                <w:szCs w:val="9"/>
              </w:rPr>
            </w:pPr>
          </w:p>
        </w:tc>
        <w:tc>
          <w:tcPr>
            <w:tcW w:w="5240" w:type="dxa"/>
            <w:tcBorders>
              <w:right w:val="single" w:sz="8" w:space="0" w:color="001077"/>
            </w:tcBorders>
            <w:vAlign w:val="bottom"/>
          </w:tcPr>
          <w:p w14:paraId="1B2DD32E" w14:textId="77777777" w:rsidR="00DB47DF" w:rsidRPr="003529E4" w:rsidRDefault="00DB47DF" w:rsidP="005A6687">
            <w:pPr>
              <w:rPr>
                <w:sz w:val="9"/>
                <w:szCs w:val="9"/>
              </w:rPr>
            </w:pPr>
          </w:p>
        </w:tc>
        <w:tc>
          <w:tcPr>
            <w:tcW w:w="0" w:type="dxa"/>
            <w:vAlign w:val="bottom"/>
          </w:tcPr>
          <w:p w14:paraId="480B4F99" w14:textId="77777777" w:rsidR="00DB47DF" w:rsidRPr="003529E4" w:rsidRDefault="00DB47DF" w:rsidP="005A6687">
            <w:pPr>
              <w:rPr>
                <w:sz w:val="1"/>
                <w:szCs w:val="1"/>
              </w:rPr>
            </w:pPr>
          </w:p>
        </w:tc>
      </w:tr>
      <w:tr w:rsidR="00DB47DF" w:rsidRPr="003529E4" w14:paraId="6447F0F3"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1F5C2F9E" w14:textId="77777777" w:rsidR="00DB47DF" w:rsidRPr="003529E4" w:rsidRDefault="00DB47DF" w:rsidP="005A6687">
            <w:pPr>
              <w:rPr>
                <w:sz w:val="9"/>
                <w:szCs w:val="9"/>
              </w:rPr>
            </w:pPr>
          </w:p>
        </w:tc>
        <w:tc>
          <w:tcPr>
            <w:tcW w:w="5240" w:type="dxa"/>
            <w:tcBorders>
              <w:bottom w:val="single" w:sz="8" w:space="0" w:color="001077"/>
              <w:right w:val="single" w:sz="8" w:space="0" w:color="001077"/>
            </w:tcBorders>
            <w:vAlign w:val="bottom"/>
          </w:tcPr>
          <w:p w14:paraId="2E9B93F2" w14:textId="77777777" w:rsidR="00DB47DF" w:rsidRPr="003529E4" w:rsidRDefault="00DB47DF" w:rsidP="005A6687">
            <w:pPr>
              <w:rPr>
                <w:sz w:val="9"/>
                <w:szCs w:val="9"/>
              </w:rPr>
            </w:pPr>
          </w:p>
        </w:tc>
        <w:tc>
          <w:tcPr>
            <w:tcW w:w="0" w:type="dxa"/>
            <w:vAlign w:val="bottom"/>
          </w:tcPr>
          <w:p w14:paraId="218772B3" w14:textId="77777777" w:rsidR="00DB47DF" w:rsidRPr="003529E4" w:rsidRDefault="00DB47DF" w:rsidP="005A6687">
            <w:pPr>
              <w:rPr>
                <w:sz w:val="1"/>
                <w:szCs w:val="1"/>
              </w:rPr>
            </w:pPr>
          </w:p>
        </w:tc>
      </w:tr>
      <w:tr w:rsidR="00DB47DF" w:rsidRPr="003529E4" w14:paraId="01389B3B" w14:textId="77777777" w:rsidTr="005A6687">
        <w:trPr>
          <w:trHeight w:val="312"/>
        </w:trPr>
        <w:tc>
          <w:tcPr>
            <w:tcW w:w="1460" w:type="dxa"/>
            <w:tcBorders>
              <w:left w:val="single" w:sz="8" w:space="0" w:color="001077"/>
              <w:right w:val="single" w:sz="8" w:space="0" w:color="001077"/>
            </w:tcBorders>
            <w:vAlign w:val="bottom"/>
          </w:tcPr>
          <w:p w14:paraId="36F395C3"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9C51A81" w14:textId="77777777" w:rsidR="00DB47DF" w:rsidRPr="003529E4" w:rsidRDefault="00DB47DF" w:rsidP="005A6687">
            <w:pPr>
              <w:rPr>
                <w:sz w:val="20"/>
                <w:szCs w:val="20"/>
              </w:rPr>
            </w:pPr>
            <w:r w:rsidRPr="003529E4">
              <w:rPr>
                <w:rFonts w:ascii="Arial" w:eastAsia="Arial" w:hAnsi="Arial" w:cs="Arial"/>
                <w:color w:val="333333"/>
                <w:sz w:val="18"/>
                <w:szCs w:val="18"/>
              </w:rPr>
              <w:t xml:space="preserve">  Lidi se zdravotním postižením</w:t>
            </w:r>
          </w:p>
        </w:tc>
        <w:tc>
          <w:tcPr>
            <w:tcW w:w="0" w:type="dxa"/>
            <w:vAlign w:val="bottom"/>
          </w:tcPr>
          <w:p w14:paraId="59969756" w14:textId="77777777" w:rsidR="00DB47DF" w:rsidRPr="003529E4" w:rsidRDefault="00DB47DF" w:rsidP="005A6687">
            <w:pPr>
              <w:rPr>
                <w:sz w:val="1"/>
                <w:szCs w:val="1"/>
              </w:rPr>
            </w:pPr>
          </w:p>
        </w:tc>
      </w:tr>
      <w:tr w:rsidR="00DB47DF" w:rsidRPr="003529E4" w14:paraId="01F9CC4C" w14:textId="77777777" w:rsidTr="005A6687">
        <w:trPr>
          <w:trHeight w:val="132"/>
        </w:trPr>
        <w:tc>
          <w:tcPr>
            <w:tcW w:w="1460" w:type="dxa"/>
            <w:vMerge w:val="restart"/>
            <w:tcBorders>
              <w:left w:val="single" w:sz="8" w:space="0" w:color="001077"/>
              <w:right w:val="single" w:sz="8" w:space="0" w:color="001077"/>
            </w:tcBorders>
            <w:vAlign w:val="bottom"/>
          </w:tcPr>
          <w:p w14:paraId="73A7E9DE"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0BC3D5C6" w14:textId="77777777" w:rsidR="00DB47DF" w:rsidRPr="003529E4" w:rsidRDefault="00DB47DF" w:rsidP="005A6687">
            <w:pPr>
              <w:rPr>
                <w:sz w:val="11"/>
                <w:szCs w:val="11"/>
              </w:rPr>
            </w:pPr>
          </w:p>
        </w:tc>
        <w:tc>
          <w:tcPr>
            <w:tcW w:w="0" w:type="dxa"/>
            <w:vAlign w:val="bottom"/>
          </w:tcPr>
          <w:p w14:paraId="72ECD023" w14:textId="77777777" w:rsidR="00DB47DF" w:rsidRPr="003529E4" w:rsidRDefault="00DB47DF" w:rsidP="005A6687">
            <w:pPr>
              <w:rPr>
                <w:sz w:val="1"/>
                <w:szCs w:val="1"/>
              </w:rPr>
            </w:pPr>
          </w:p>
        </w:tc>
      </w:tr>
      <w:tr w:rsidR="00DB47DF" w:rsidRPr="003529E4" w14:paraId="35DBCFF0" w14:textId="77777777" w:rsidTr="005A6687">
        <w:trPr>
          <w:trHeight w:val="112"/>
        </w:trPr>
        <w:tc>
          <w:tcPr>
            <w:tcW w:w="1460" w:type="dxa"/>
            <w:vMerge/>
            <w:tcBorders>
              <w:left w:val="single" w:sz="8" w:space="0" w:color="001077"/>
              <w:right w:val="single" w:sz="8" w:space="0" w:color="001077"/>
            </w:tcBorders>
            <w:vAlign w:val="bottom"/>
          </w:tcPr>
          <w:p w14:paraId="671F4391" w14:textId="77777777" w:rsidR="00DB47DF" w:rsidRPr="003529E4" w:rsidRDefault="00DB47DF" w:rsidP="005A6687">
            <w:pPr>
              <w:rPr>
                <w:sz w:val="9"/>
                <w:szCs w:val="9"/>
              </w:rPr>
            </w:pPr>
          </w:p>
        </w:tc>
        <w:tc>
          <w:tcPr>
            <w:tcW w:w="5240" w:type="dxa"/>
            <w:tcBorders>
              <w:right w:val="single" w:sz="8" w:space="0" w:color="001077"/>
            </w:tcBorders>
            <w:vAlign w:val="bottom"/>
          </w:tcPr>
          <w:p w14:paraId="35700837" w14:textId="77777777" w:rsidR="00DB47DF" w:rsidRPr="003529E4" w:rsidRDefault="00DB47DF" w:rsidP="005A6687">
            <w:pPr>
              <w:rPr>
                <w:sz w:val="9"/>
                <w:szCs w:val="9"/>
              </w:rPr>
            </w:pPr>
          </w:p>
        </w:tc>
        <w:tc>
          <w:tcPr>
            <w:tcW w:w="0" w:type="dxa"/>
            <w:vAlign w:val="bottom"/>
          </w:tcPr>
          <w:p w14:paraId="25F7FE19" w14:textId="77777777" w:rsidR="00DB47DF" w:rsidRPr="003529E4" w:rsidRDefault="00DB47DF" w:rsidP="005A6687">
            <w:pPr>
              <w:rPr>
                <w:sz w:val="1"/>
                <w:szCs w:val="1"/>
              </w:rPr>
            </w:pPr>
          </w:p>
        </w:tc>
      </w:tr>
      <w:tr w:rsidR="00DB47DF" w:rsidRPr="003529E4" w14:paraId="555DFF92"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4CC4EF45" w14:textId="77777777" w:rsidR="00DB47DF" w:rsidRPr="003529E4" w:rsidRDefault="00DB47DF" w:rsidP="005A6687">
            <w:pPr>
              <w:rPr>
                <w:sz w:val="9"/>
                <w:szCs w:val="9"/>
              </w:rPr>
            </w:pPr>
          </w:p>
        </w:tc>
        <w:tc>
          <w:tcPr>
            <w:tcW w:w="5240" w:type="dxa"/>
            <w:tcBorders>
              <w:bottom w:val="single" w:sz="8" w:space="0" w:color="001077"/>
              <w:right w:val="single" w:sz="8" w:space="0" w:color="001077"/>
            </w:tcBorders>
            <w:vAlign w:val="bottom"/>
          </w:tcPr>
          <w:p w14:paraId="3A1C160A" w14:textId="77777777" w:rsidR="00DB47DF" w:rsidRPr="003529E4" w:rsidRDefault="00DB47DF" w:rsidP="005A6687">
            <w:pPr>
              <w:rPr>
                <w:sz w:val="9"/>
                <w:szCs w:val="9"/>
              </w:rPr>
            </w:pPr>
          </w:p>
        </w:tc>
        <w:tc>
          <w:tcPr>
            <w:tcW w:w="0" w:type="dxa"/>
            <w:vAlign w:val="bottom"/>
          </w:tcPr>
          <w:p w14:paraId="62864DA8" w14:textId="77777777" w:rsidR="00DB47DF" w:rsidRPr="003529E4" w:rsidRDefault="00DB47DF" w:rsidP="005A6687">
            <w:pPr>
              <w:rPr>
                <w:sz w:val="1"/>
                <w:szCs w:val="1"/>
              </w:rPr>
            </w:pPr>
          </w:p>
        </w:tc>
      </w:tr>
      <w:tr w:rsidR="00DB47DF" w:rsidRPr="003529E4" w14:paraId="5CE18F47" w14:textId="77777777" w:rsidTr="005A6687">
        <w:trPr>
          <w:trHeight w:val="312"/>
        </w:trPr>
        <w:tc>
          <w:tcPr>
            <w:tcW w:w="1460" w:type="dxa"/>
            <w:tcBorders>
              <w:left w:val="single" w:sz="8" w:space="0" w:color="001077"/>
              <w:right w:val="single" w:sz="8" w:space="0" w:color="001077"/>
            </w:tcBorders>
            <w:vAlign w:val="bottom"/>
          </w:tcPr>
          <w:p w14:paraId="12226034"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4BD16E67" w14:textId="77777777" w:rsidR="00DB47DF" w:rsidRPr="003529E4" w:rsidRDefault="00DB47DF" w:rsidP="005A6687">
            <w:pPr>
              <w:ind w:left="80"/>
              <w:rPr>
                <w:sz w:val="20"/>
                <w:szCs w:val="20"/>
              </w:rPr>
            </w:pPr>
            <w:r w:rsidRPr="003529E4">
              <w:rPr>
                <w:rFonts w:ascii="Arial" w:eastAsia="Arial" w:hAnsi="Arial" w:cs="Arial"/>
                <w:color w:val="333333"/>
                <w:sz w:val="18"/>
                <w:szCs w:val="18"/>
              </w:rPr>
              <w:t>neomezeně</w:t>
            </w:r>
          </w:p>
        </w:tc>
        <w:tc>
          <w:tcPr>
            <w:tcW w:w="0" w:type="dxa"/>
            <w:vAlign w:val="bottom"/>
          </w:tcPr>
          <w:p w14:paraId="3C853225" w14:textId="77777777" w:rsidR="00DB47DF" w:rsidRPr="003529E4" w:rsidRDefault="00DB47DF" w:rsidP="005A6687">
            <w:pPr>
              <w:rPr>
                <w:sz w:val="1"/>
                <w:szCs w:val="1"/>
              </w:rPr>
            </w:pPr>
          </w:p>
        </w:tc>
      </w:tr>
      <w:tr w:rsidR="00DB47DF" w:rsidRPr="003529E4" w14:paraId="0220407C" w14:textId="77777777" w:rsidTr="005A6687">
        <w:trPr>
          <w:trHeight w:val="132"/>
        </w:trPr>
        <w:tc>
          <w:tcPr>
            <w:tcW w:w="1460" w:type="dxa"/>
            <w:vMerge w:val="restart"/>
            <w:tcBorders>
              <w:left w:val="single" w:sz="8" w:space="0" w:color="001077"/>
              <w:right w:val="single" w:sz="8" w:space="0" w:color="001077"/>
            </w:tcBorders>
            <w:vAlign w:val="bottom"/>
          </w:tcPr>
          <w:p w14:paraId="54428ED4"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86E3468" w14:textId="77777777" w:rsidR="00DB47DF" w:rsidRPr="003529E4" w:rsidRDefault="00DB47DF" w:rsidP="005A6687">
            <w:pPr>
              <w:rPr>
                <w:sz w:val="11"/>
                <w:szCs w:val="11"/>
              </w:rPr>
            </w:pPr>
          </w:p>
        </w:tc>
        <w:tc>
          <w:tcPr>
            <w:tcW w:w="0" w:type="dxa"/>
            <w:vAlign w:val="bottom"/>
          </w:tcPr>
          <w:p w14:paraId="56DD4801" w14:textId="77777777" w:rsidR="00DB47DF" w:rsidRPr="003529E4" w:rsidRDefault="00DB47DF" w:rsidP="005A6687">
            <w:pPr>
              <w:rPr>
                <w:sz w:val="1"/>
                <w:szCs w:val="1"/>
              </w:rPr>
            </w:pPr>
          </w:p>
        </w:tc>
      </w:tr>
      <w:tr w:rsidR="00DB47DF" w:rsidRPr="003529E4" w14:paraId="34451901" w14:textId="77777777" w:rsidTr="005A6687">
        <w:trPr>
          <w:trHeight w:val="112"/>
        </w:trPr>
        <w:tc>
          <w:tcPr>
            <w:tcW w:w="1460" w:type="dxa"/>
            <w:vMerge/>
            <w:tcBorders>
              <w:left w:val="single" w:sz="8" w:space="0" w:color="001077"/>
              <w:right w:val="single" w:sz="8" w:space="0" w:color="001077"/>
            </w:tcBorders>
            <w:vAlign w:val="bottom"/>
          </w:tcPr>
          <w:p w14:paraId="2A567AAA" w14:textId="77777777" w:rsidR="00DB47DF" w:rsidRPr="003529E4" w:rsidRDefault="00DB47DF" w:rsidP="005A6687">
            <w:pPr>
              <w:rPr>
                <w:sz w:val="9"/>
                <w:szCs w:val="9"/>
              </w:rPr>
            </w:pPr>
          </w:p>
        </w:tc>
        <w:tc>
          <w:tcPr>
            <w:tcW w:w="5240" w:type="dxa"/>
            <w:tcBorders>
              <w:right w:val="single" w:sz="8" w:space="0" w:color="001077"/>
            </w:tcBorders>
            <w:vAlign w:val="bottom"/>
          </w:tcPr>
          <w:p w14:paraId="52AC8647" w14:textId="77777777" w:rsidR="00DB47DF" w:rsidRPr="003529E4" w:rsidRDefault="00DB47DF" w:rsidP="005A6687">
            <w:pPr>
              <w:rPr>
                <w:sz w:val="9"/>
                <w:szCs w:val="9"/>
              </w:rPr>
            </w:pPr>
          </w:p>
        </w:tc>
        <w:tc>
          <w:tcPr>
            <w:tcW w:w="0" w:type="dxa"/>
            <w:vAlign w:val="bottom"/>
          </w:tcPr>
          <w:p w14:paraId="3FA83D51" w14:textId="77777777" w:rsidR="00DB47DF" w:rsidRPr="003529E4" w:rsidRDefault="00DB47DF" w:rsidP="005A6687">
            <w:pPr>
              <w:rPr>
                <w:sz w:val="1"/>
                <w:szCs w:val="1"/>
              </w:rPr>
            </w:pPr>
          </w:p>
        </w:tc>
      </w:tr>
      <w:tr w:rsidR="00DB47DF" w:rsidRPr="003529E4" w14:paraId="5478FFE6"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59DD0744" w14:textId="77777777" w:rsidR="00DB47DF" w:rsidRPr="003529E4" w:rsidRDefault="00DB47DF" w:rsidP="005A6687">
            <w:pPr>
              <w:rPr>
                <w:sz w:val="9"/>
                <w:szCs w:val="9"/>
              </w:rPr>
            </w:pPr>
          </w:p>
        </w:tc>
        <w:tc>
          <w:tcPr>
            <w:tcW w:w="5240" w:type="dxa"/>
            <w:tcBorders>
              <w:bottom w:val="single" w:sz="8" w:space="0" w:color="001077"/>
              <w:right w:val="single" w:sz="8" w:space="0" w:color="001077"/>
            </w:tcBorders>
            <w:vAlign w:val="bottom"/>
          </w:tcPr>
          <w:p w14:paraId="0F6C959F" w14:textId="77777777" w:rsidR="00DB47DF" w:rsidRPr="003529E4" w:rsidRDefault="00DB47DF" w:rsidP="005A6687">
            <w:pPr>
              <w:rPr>
                <w:sz w:val="9"/>
                <w:szCs w:val="9"/>
              </w:rPr>
            </w:pPr>
          </w:p>
        </w:tc>
        <w:tc>
          <w:tcPr>
            <w:tcW w:w="0" w:type="dxa"/>
            <w:vAlign w:val="bottom"/>
          </w:tcPr>
          <w:p w14:paraId="53B4A70A" w14:textId="77777777" w:rsidR="00DB47DF" w:rsidRPr="003529E4" w:rsidRDefault="00DB47DF" w:rsidP="005A6687">
            <w:pPr>
              <w:rPr>
                <w:sz w:val="1"/>
                <w:szCs w:val="1"/>
              </w:rPr>
            </w:pPr>
          </w:p>
        </w:tc>
      </w:tr>
      <w:tr w:rsidR="00DB47DF" w:rsidRPr="003529E4" w14:paraId="573A530C" w14:textId="77777777" w:rsidTr="005A6687">
        <w:trPr>
          <w:trHeight w:val="304"/>
        </w:trPr>
        <w:tc>
          <w:tcPr>
            <w:tcW w:w="1460" w:type="dxa"/>
            <w:tcBorders>
              <w:left w:val="single" w:sz="8" w:space="0" w:color="001077"/>
              <w:right w:val="single" w:sz="8" w:space="0" w:color="001077"/>
            </w:tcBorders>
            <w:vAlign w:val="bottom"/>
          </w:tcPr>
          <w:p w14:paraId="40FE0F85"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6DA6298B" w14:textId="77777777" w:rsidR="00DB47DF" w:rsidRPr="003529E4" w:rsidRDefault="00DB47DF" w:rsidP="005A6687">
            <w:pPr>
              <w:ind w:left="80"/>
              <w:rPr>
                <w:sz w:val="20"/>
                <w:szCs w:val="20"/>
              </w:rPr>
            </w:pPr>
            <w:r w:rsidRPr="003529E4">
              <w:rPr>
                <w:rFonts w:ascii="Arial" w:eastAsia="Arial" w:hAnsi="Arial" w:cs="Arial"/>
                <w:color w:val="333333"/>
                <w:sz w:val="18"/>
                <w:szCs w:val="18"/>
              </w:rPr>
              <w:t>Ambulantní</w:t>
            </w:r>
          </w:p>
        </w:tc>
        <w:tc>
          <w:tcPr>
            <w:tcW w:w="0" w:type="dxa"/>
            <w:vAlign w:val="bottom"/>
          </w:tcPr>
          <w:p w14:paraId="1A94BD99" w14:textId="77777777" w:rsidR="00DB47DF" w:rsidRPr="003529E4" w:rsidRDefault="00DB47DF" w:rsidP="005A6687">
            <w:pPr>
              <w:rPr>
                <w:sz w:val="1"/>
                <w:szCs w:val="1"/>
              </w:rPr>
            </w:pPr>
          </w:p>
        </w:tc>
      </w:tr>
      <w:tr w:rsidR="00DB47DF" w:rsidRPr="003529E4" w14:paraId="177EA219"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7390E399" w14:textId="77777777" w:rsidR="00DB47DF" w:rsidRPr="003529E4" w:rsidRDefault="00DB47DF" w:rsidP="005A6687">
            <w:pPr>
              <w:rPr>
                <w:sz w:val="6"/>
                <w:szCs w:val="6"/>
              </w:rPr>
            </w:pPr>
          </w:p>
        </w:tc>
        <w:tc>
          <w:tcPr>
            <w:tcW w:w="5240" w:type="dxa"/>
            <w:tcBorders>
              <w:bottom w:val="single" w:sz="8" w:space="0" w:color="001077"/>
              <w:right w:val="single" w:sz="8" w:space="0" w:color="001077"/>
            </w:tcBorders>
            <w:vAlign w:val="bottom"/>
          </w:tcPr>
          <w:p w14:paraId="18786889" w14:textId="77777777" w:rsidR="00DB47DF" w:rsidRPr="003529E4" w:rsidRDefault="00DB47DF" w:rsidP="005A6687">
            <w:pPr>
              <w:rPr>
                <w:sz w:val="6"/>
                <w:szCs w:val="6"/>
              </w:rPr>
            </w:pPr>
          </w:p>
        </w:tc>
        <w:tc>
          <w:tcPr>
            <w:tcW w:w="0" w:type="dxa"/>
            <w:vAlign w:val="bottom"/>
          </w:tcPr>
          <w:p w14:paraId="5E4EFE4C" w14:textId="77777777" w:rsidR="00DB47DF" w:rsidRPr="003529E4" w:rsidRDefault="00DB47DF" w:rsidP="005A6687">
            <w:pPr>
              <w:rPr>
                <w:sz w:val="1"/>
                <w:szCs w:val="1"/>
              </w:rPr>
            </w:pPr>
          </w:p>
        </w:tc>
      </w:tr>
      <w:tr w:rsidR="00DB47DF" w:rsidRPr="003529E4" w14:paraId="3C5EBA3F" w14:textId="77777777" w:rsidTr="005A6687">
        <w:trPr>
          <w:trHeight w:val="312"/>
        </w:trPr>
        <w:tc>
          <w:tcPr>
            <w:tcW w:w="1460" w:type="dxa"/>
            <w:tcBorders>
              <w:left w:val="single" w:sz="8" w:space="0" w:color="001077"/>
              <w:right w:val="single" w:sz="8" w:space="0" w:color="001077"/>
            </w:tcBorders>
            <w:vAlign w:val="bottom"/>
          </w:tcPr>
          <w:p w14:paraId="701D4F8D"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2F81D673" w14:textId="77777777" w:rsidR="00DB47DF" w:rsidRPr="003529E4" w:rsidRDefault="00DB47DF" w:rsidP="005A6687">
            <w:pPr>
              <w:rPr>
                <w:sz w:val="20"/>
                <w:szCs w:val="20"/>
              </w:rPr>
            </w:pPr>
            <w:r w:rsidRPr="003529E4">
              <w:rPr>
                <w:rFonts w:ascii="Arial" w:eastAsia="Arial" w:hAnsi="Arial" w:cs="Arial"/>
                <w:color w:val="333333"/>
                <w:sz w:val="18"/>
                <w:szCs w:val="18"/>
              </w:rPr>
              <w:t xml:space="preserve">  Václavská 49,  377 01 Jindřichův Hradec </w:t>
            </w:r>
          </w:p>
        </w:tc>
        <w:tc>
          <w:tcPr>
            <w:tcW w:w="0" w:type="dxa"/>
            <w:vAlign w:val="bottom"/>
          </w:tcPr>
          <w:p w14:paraId="230CC7EE" w14:textId="77777777" w:rsidR="00DB47DF" w:rsidRPr="003529E4" w:rsidRDefault="00DB47DF" w:rsidP="005A6687">
            <w:pPr>
              <w:rPr>
                <w:sz w:val="1"/>
                <w:szCs w:val="1"/>
              </w:rPr>
            </w:pPr>
            <w:r w:rsidRPr="003529E4">
              <w:rPr>
                <w:sz w:val="1"/>
                <w:szCs w:val="1"/>
              </w:rPr>
              <w:t>, 379 01 TřeboŇ</w:t>
            </w:r>
          </w:p>
        </w:tc>
      </w:tr>
      <w:tr w:rsidR="00DB47DF" w:rsidRPr="003529E4" w14:paraId="10B720E0" w14:textId="77777777" w:rsidTr="005A6687">
        <w:trPr>
          <w:trHeight w:val="132"/>
        </w:trPr>
        <w:tc>
          <w:tcPr>
            <w:tcW w:w="1460" w:type="dxa"/>
            <w:vMerge w:val="restart"/>
            <w:tcBorders>
              <w:left w:val="single" w:sz="8" w:space="0" w:color="001077"/>
              <w:right w:val="single" w:sz="8" w:space="0" w:color="001077"/>
            </w:tcBorders>
            <w:vAlign w:val="bottom"/>
          </w:tcPr>
          <w:p w14:paraId="191BD2FD"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B79EE0E" w14:textId="77777777" w:rsidR="00DB47DF" w:rsidRPr="003529E4" w:rsidRDefault="00DB47DF" w:rsidP="005A6687">
            <w:pPr>
              <w:rPr>
                <w:sz w:val="11"/>
                <w:szCs w:val="11"/>
              </w:rPr>
            </w:pPr>
          </w:p>
        </w:tc>
        <w:tc>
          <w:tcPr>
            <w:tcW w:w="0" w:type="dxa"/>
            <w:vAlign w:val="bottom"/>
          </w:tcPr>
          <w:p w14:paraId="6FAE6720" w14:textId="77777777" w:rsidR="00DB47DF" w:rsidRPr="003529E4" w:rsidRDefault="00DB47DF" w:rsidP="005A6687">
            <w:pPr>
              <w:rPr>
                <w:sz w:val="1"/>
                <w:szCs w:val="1"/>
              </w:rPr>
            </w:pPr>
          </w:p>
        </w:tc>
      </w:tr>
      <w:tr w:rsidR="00DB47DF" w:rsidRPr="003529E4" w14:paraId="11F97F12" w14:textId="77777777" w:rsidTr="005A6687">
        <w:trPr>
          <w:trHeight w:val="112"/>
        </w:trPr>
        <w:tc>
          <w:tcPr>
            <w:tcW w:w="1460" w:type="dxa"/>
            <w:vMerge/>
            <w:tcBorders>
              <w:left w:val="single" w:sz="8" w:space="0" w:color="001077"/>
              <w:right w:val="single" w:sz="8" w:space="0" w:color="001077"/>
            </w:tcBorders>
            <w:vAlign w:val="bottom"/>
          </w:tcPr>
          <w:p w14:paraId="5C74FABA" w14:textId="77777777" w:rsidR="00DB47DF" w:rsidRPr="003529E4" w:rsidRDefault="00DB47DF" w:rsidP="005A6687">
            <w:pPr>
              <w:rPr>
                <w:sz w:val="9"/>
                <w:szCs w:val="9"/>
              </w:rPr>
            </w:pPr>
          </w:p>
        </w:tc>
        <w:tc>
          <w:tcPr>
            <w:tcW w:w="5240" w:type="dxa"/>
            <w:tcBorders>
              <w:right w:val="single" w:sz="8" w:space="0" w:color="001077"/>
            </w:tcBorders>
            <w:vAlign w:val="bottom"/>
          </w:tcPr>
          <w:p w14:paraId="0EC3AB1B" w14:textId="77777777" w:rsidR="00DB47DF" w:rsidRPr="003529E4" w:rsidRDefault="00DB47DF" w:rsidP="005A6687">
            <w:pPr>
              <w:rPr>
                <w:sz w:val="9"/>
                <w:szCs w:val="9"/>
              </w:rPr>
            </w:pPr>
          </w:p>
        </w:tc>
        <w:tc>
          <w:tcPr>
            <w:tcW w:w="0" w:type="dxa"/>
            <w:vAlign w:val="bottom"/>
          </w:tcPr>
          <w:p w14:paraId="0387F61E" w14:textId="77777777" w:rsidR="00DB47DF" w:rsidRPr="003529E4" w:rsidRDefault="00DB47DF" w:rsidP="005A6687">
            <w:pPr>
              <w:rPr>
                <w:sz w:val="1"/>
                <w:szCs w:val="1"/>
              </w:rPr>
            </w:pPr>
          </w:p>
        </w:tc>
      </w:tr>
      <w:tr w:rsidR="00DB47DF" w:rsidRPr="003529E4" w14:paraId="770776D5"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2B8C826C" w14:textId="77777777" w:rsidR="00DB47DF" w:rsidRPr="003529E4" w:rsidRDefault="00DB47DF" w:rsidP="005A6687">
            <w:pPr>
              <w:rPr>
                <w:sz w:val="9"/>
                <w:szCs w:val="9"/>
              </w:rPr>
            </w:pPr>
          </w:p>
        </w:tc>
        <w:tc>
          <w:tcPr>
            <w:tcW w:w="5240" w:type="dxa"/>
            <w:tcBorders>
              <w:bottom w:val="single" w:sz="8" w:space="0" w:color="001077"/>
              <w:right w:val="single" w:sz="8" w:space="0" w:color="001077"/>
            </w:tcBorders>
            <w:vAlign w:val="bottom"/>
          </w:tcPr>
          <w:p w14:paraId="48743B81" w14:textId="77777777" w:rsidR="00DB47DF" w:rsidRPr="003529E4" w:rsidRDefault="00DB47DF" w:rsidP="005A6687">
            <w:pPr>
              <w:rPr>
                <w:sz w:val="9"/>
                <w:szCs w:val="9"/>
              </w:rPr>
            </w:pPr>
          </w:p>
        </w:tc>
        <w:tc>
          <w:tcPr>
            <w:tcW w:w="0" w:type="dxa"/>
            <w:vAlign w:val="bottom"/>
          </w:tcPr>
          <w:p w14:paraId="2E1BAEA3" w14:textId="77777777" w:rsidR="00DB47DF" w:rsidRPr="003529E4" w:rsidRDefault="00DB47DF" w:rsidP="005A6687">
            <w:pPr>
              <w:rPr>
                <w:sz w:val="1"/>
                <w:szCs w:val="1"/>
              </w:rPr>
            </w:pPr>
          </w:p>
        </w:tc>
      </w:tr>
      <w:tr w:rsidR="00DB47DF" w:rsidRPr="003529E4" w14:paraId="11A57F44" w14:textId="77777777" w:rsidTr="005A6687">
        <w:trPr>
          <w:trHeight w:val="304"/>
        </w:trPr>
        <w:tc>
          <w:tcPr>
            <w:tcW w:w="1460" w:type="dxa"/>
            <w:tcBorders>
              <w:left w:val="single" w:sz="8" w:space="0" w:color="001077"/>
              <w:right w:val="single" w:sz="8" w:space="0" w:color="001077"/>
            </w:tcBorders>
            <w:vAlign w:val="bottom"/>
          </w:tcPr>
          <w:p w14:paraId="7466BE7D"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4A6BE05" w14:textId="77777777" w:rsidR="00DB47DF" w:rsidRPr="003529E4" w:rsidRDefault="00DB47DF" w:rsidP="005A6687">
            <w:pPr>
              <w:ind w:left="80"/>
              <w:rPr>
                <w:sz w:val="20"/>
                <w:szCs w:val="20"/>
              </w:rPr>
            </w:pPr>
            <w:r w:rsidRPr="003529E4">
              <w:rPr>
                <w:sz w:val="20"/>
                <w:szCs w:val="20"/>
              </w:rPr>
              <w:t>739 314 026</w:t>
            </w:r>
          </w:p>
        </w:tc>
        <w:tc>
          <w:tcPr>
            <w:tcW w:w="0" w:type="dxa"/>
            <w:vAlign w:val="bottom"/>
          </w:tcPr>
          <w:p w14:paraId="2BD47BFE" w14:textId="77777777" w:rsidR="00DB47DF" w:rsidRPr="003529E4" w:rsidRDefault="00DB47DF" w:rsidP="005A6687">
            <w:pPr>
              <w:rPr>
                <w:sz w:val="1"/>
                <w:szCs w:val="1"/>
              </w:rPr>
            </w:pPr>
          </w:p>
        </w:tc>
      </w:tr>
      <w:tr w:rsidR="00DB47DF" w:rsidRPr="003529E4" w14:paraId="247EBC12"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15100BD4" w14:textId="77777777" w:rsidR="00DB47DF" w:rsidRPr="003529E4" w:rsidRDefault="00DB47DF" w:rsidP="005A6687">
            <w:pPr>
              <w:rPr>
                <w:sz w:val="6"/>
                <w:szCs w:val="6"/>
              </w:rPr>
            </w:pPr>
          </w:p>
        </w:tc>
        <w:tc>
          <w:tcPr>
            <w:tcW w:w="5240" w:type="dxa"/>
            <w:tcBorders>
              <w:bottom w:val="single" w:sz="8" w:space="0" w:color="001077"/>
              <w:right w:val="single" w:sz="8" w:space="0" w:color="001077"/>
            </w:tcBorders>
            <w:vAlign w:val="bottom"/>
          </w:tcPr>
          <w:p w14:paraId="23A2795E" w14:textId="77777777" w:rsidR="00DB47DF" w:rsidRPr="003529E4" w:rsidRDefault="00DB47DF" w:rsidP="005A6687">
            <w:pPr>
              <w:rPr>
                <w:sz w:val="6"/>
                <w:szCs w:val="6"/>
              </w:rPr>
            </w:pPr>
          </w:p>
        </w:tc>
        <w:tc>
          <w:tcPr>
            <w:tcW w:w="0" w:type="dxa"/>
            <w:vAlign w:val="bottom"/>
          </w:tcPr>
          <w:p w14:paraId="2B16CB37" w14:textId="77777777" w:rsidR="00DB47DF" w:rsidRPr="003529E4" w:rsidRDefault="00DB47DF" w:rsidP="005A6687">
            <w:pPr>
              <w:rPr>
                <w:sz w:val="1"/>
                <w:szCs w:val="1"/>
              </w:rPr>
            </w:pPr>
          </w:p>
        </w:tc>
      </w:tr>
      <w:tr w:rsidR="00DB47DF" w:rsidRPr="003529E4" w14:paraId="2943D76A" w14:textId="77777777" w:rsidTr="005A6687">
        <w:trPr>
          <w:trHeight w:val="304"/>
        </w:trPr>
        <w:tc>
          <w:tcPr>
            <w:tcW w:w="1460" w:type="dxa"/>
            <w:tcBorders>
              <w:left w:val="single" w:sz="8" w:space="0" w:color="001077"/>
              <w:right w:val="single" w:sz="8" w:space="0" w:color="001077"/>
            </w:tcBorders>
            <w:vAlign w:val="bottom"/>
          </w:tcPr>
          <w:p w14:paraId="2D01D622"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3A8096CA" w14:textId="77777777" w:rsidR="00DB47DF" w:rsidRPr="003529E4" w:rsidRDefault="00DB47DF" w:rsidP="005A6687">
            <w:pPr>
              <w:ind w:left="80"/>
              <w:rPr>
                <w:sz w:val="20"/>
                <w:szCs w:val="20"/>
              </w:rPr>
            </w:pPr>
            <w:r w:rsidRPr="003529E4">
              <w:rPr>
                <w:rFonts w:ascii="Arial" w:eastAsia="Arial" w:hAnsi="Arial" w:cs="Arial"/>
                <w:color w:val="333333"/>
                <w:sz w:val="18"/>
                <w:szCs w:val="18"/>
              </w:rPr>
              <w:t>pujcovna@kleofas.cz</w:t>
            </w:r>
          </w:p>
        </w:tc>
        <w:tc>
          <w:tcPr>
            <w:tcW w:w="0" w:type="dxa"/>
            <w:vAlign w:val="bottom"/>
          </w:tcPr>
          <w:p w14:paraId="7225A550" w14:textId="77777777" w:rsidR="00DB47DF" w:rsidRPr="003529E4" w:rsidRDefault="00DB47DF" w:rsidP="005A6687">
            <w:pPr>
              <w:rPr>
                <w:sz w:val="1"/>
                <w:szCs w:val="1"/>
              </w:rPr>
            </w:pPr>
          </w:p>
        </w:tc>
      </w:tr>
      <w:tr w:rsidR="00DB47DF" w:rsidRPr="003529E4" w14:paraId="111F3914"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2AABBFF9" w14:textId="77777777" w:rsidR="00DB47DF" w:rsidRPr="003529E4" w:rsidRDefault="00DB47DF" w:rsidP="005A6687">
            <w:pPr>
              <w:rPr>
                <w:sz w:val="6"/>
                <w:szCs w:val="6"/>
              </w:rPr>
            </w:pPr>
          </w:p>
        </w:tc>
        <w:tc>
          <w:tcPr>
            <w:tcW w:w="5240" w:type="dxa"/>
            <w:tcBorders>
              <w:bottom w:val="single" w:sz="8" w:space="0" w:color="001077"/>
              <w:right w:val="single" w:sz="8" w:space="0" w:color="001077"/>
            </w:tcBorders>
            <w:vAlign w:val="bottom"/>
          </w:tcPr>
          <w:p w14:paraId="19F06B5B" w14:textId="77777777" w:rsidR="00DB47DF" w:rsidRPr="003529E4" w:rsidRDefault="00DB47DF" w:rsidP="005A6687">
            <w:pPr>
              <w:rPr>
                <w:sz w:val="6"/>
                <w:szCs w:val="6"/>
              </w:rPr>
            </w:pPr>
          </w:p>
        </w:tc>
        <w:tc>
          <w:tcPr>
            <w:tcW w:w="0" w:type="dxa"/>
            <w:vAlign w:val="bottom"/>
          </w:tcPr>
          <w:p w14:paraId="375348DE" w14:textId="77777777" w:rsidR="00DB47DF" w:rsidRPr="003529E4" w:rsidRDefault="00DB47DF" w:rsidP="005A6687">
            <w:pPr>
              <w:rPr>
                <w:sz w:val="1"/>
                <w:szCs w:val="1"/>
              </w:rPr>
            </w:pPr>
          </w:p>
        </w:tc>
      </w:tr>
      <w:tr w:rsidR="00DB47DF" w:rsidRPr="003529E4" w14:paraId="53E84E70" w14:textId="77777777" w:rsidTr="005A6687">
        <w:trPr>
          <w:trHeight w:val="304"/>
        </w:trPr>
        <w:tc>
          <w:tcPr>
            <w:tcW w:w="1460" w:type="dxa"/>
            <w:tcBorders>
              <w:left w:val="single" w:sz="8" w:space="0" w:color="001077"/>
              <w:right w:val="single" w:sz="8" w:space="0" w:color="001077"/>
            </w:tcBorders>
            <w:vAlign w:val="bottom"/>
          </w:tcPr>
          <w:p w14:paraId="75DD723A" w14:textId="77777777" w:rsidR="00DB47DF" w:rsidRPr="003529E4" w:rsidRDefault="00DB47DF" w:rsidP="005A6687">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4B742397" w14:textId="77777777" w:rsidR="00DB47DF" w:rsidRPr="003529E4" w:rsidRDefault="00DB47DF" w:rsidP="005A6687">
            <w:pPr>
              <w:ind w:left="80"/>
              <w:rPr>
                <w:sz w:val="20"/>
                <w:szCs w:val="20"/>
              </w:rPr>
            </w:pPr>
            <w:r w:rsidRPr="003529E4">
              <w:rPr>
                <w:rFonts w:ascii="Arial" w:eastAsia="Arial" w:hAnsi="Arial" w:cs="Arial"/>
                <w:color w:val="333333"/>
                <w:sz w:val="18"/>
                <w:szCs w:val="18"/>
              </w:rPr>
              <w:t>www.kleofas.cz</w:t>
            </w:r>
          </w:p>
        </w:tc>
        <w:tc>
          <w:tcPr>
            <w:tcW w:w="0" w:type="dxa"/>
            <w:vAlign w:val="bottom"/>
          </w:tcPr>
          <w:p w14:paraId="41862FE5" w14:textId="77777777" w:rsidR="00DB47DF" w:rsidRPr="003529E4" w:rsidRDefault="00DB47DF" w:rsidP="005A6687">
            <w:pPr>
              <w:rPr>
                <w:sz w:val="1"/>
                <w:szCs w:val="1"/>
              </w:rPr>
            </w:pPr>
          </w:p>
        </w:tc>
      </w:tr>
      <w:tr w:rsidR="00DB47DF" w:rsidRPr="003529E4" w14:paraId="427C691D"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12160E42" w14:textId="77777777" w:rsidR="00DB47DF" w:rsidRPr="003529E4" w:rsidRDefault="00DB47DF" w:rsidP="005A6687">
            <w:pPr>
              <w:rPr>
                <w:sz w:val="6"/>
                <w:szCs w:val="6"/>
              </w:rPr>
            </w:pPr>
          </w:p>
        </w:tc>
        <w:tc>
          <w:tcPr>
            <w:tcW w:w="5240" w:type="dxa"/>
            <w:tcBorders>
              <w:bottom w:val="single" w:sz="8" w:space="0" w:color="001077"/>
              <w:right w:val="single" w:sz="8" w:space="0" w:color="001077"/>
            </w:tcBorders>
            <w:vAlign w:val="bottom"/>
          </w:tcPr>
          <w:p w14:paraId="732DBF35" w14:textId="77777777" w:rsidR="00DB47DF" w:rsidRPr="003529E4" w:rsidRDefault="00DB47DF" w:rsidP="005A6687">
            <w:pPr>
              <w:rPr>
                <w:sz w:val="6"/>
                <w:szCs w:val="6"/>
              </w:rPr>
            </w:pPr>
          </w:p>
        </w:tc>
        <w:tc>
          <w:tcPr>
            <w:tcW w:w="0" w:type="dxa"/>
            <w:vAlign w:val="bottom"/>
          </w:tcPr>
          <w:p w14:paraId="3D0D4E2A" w14:textId="77777777" w:rsidR="00DB47DF" w:rsidRPr="003529E4" w:rsidRDefault="00DB47DF" w:rsidP="005A6687">
            <w:pPr>
              <w:rPr>
                <w:sz w:val="1"/>
                <w:szCs w:val="1"/>
              </w:rPr>
            </w:pPr>
          </w:p>
        </w:tc>
      </w:tr>
    </w:tbl>
    <w:p w14:paraId="39D95ECB" w14:textId="77777777" w:rsidR="00DB47DF" w:rsidRPr="003529E4" w:rsidRDefault="00DB47DF" w:rsidP="00DB47DF">
      <w:pPr>
        <w:spacing w:line="345" w:lineRule="exact"/>
        <w:rPr>
          <w:sz w:val="20"/>
          <w:szCs w:val="20"/>
        </w:rPr>
      </w:pPr>
    </w:p>
    <w:p w14:paraId="631662BE" w14:textId="77777777" w:rsidR="00DB47DF" w:rsidRPr="003529E4" w:rsidRDefault="00DB47DF" w:rsidP="00DB47DF">
      <w:pPr>
        <w:ind w:left="460"/>
        <w:rPr>
          <w:sz w:val="20"/>
          <w:szCs w:val="20"/>
        </w:rPr>
      </w:pPr>
      <w:r w:rsidRPr="003529E4">
        <w:rPr>
          <w:rFonts w:ascii="Arial" w:eastAsia="Arial" w:hAnsi="Arial" w:cs="Arial"/>
          <w:b/>
          <w:bCs/>
          <w:color w:val="333333"/>
          <w:sz w:val="18"/>
          <w:szCs w:val="18"/>
        </w:rPr>
        <w:t>Popis služby</w:t>
      </w:r>
    </w:p>
    <w:p w14:paraId="6CD6FA6C" w14:textId="77777777" w:rsidR="00DB47DF" w:rsidRPr="003529E4" w:rsidRDefault="00DB47DF" w:rsidP="00DB47DF">
      <w:pPr>
        <w:spacing w:line="200" w:lineRule="exact"/>
        <w:rPr>
          <w:sz w:val="20"/>
          <w:szCs w:val="20"/>
        </w:rPr>
      </w:pPr>
      <w:r w:rsidRPr="003529E4">
        <w:rPr>
          <w:sz w:val="20"/>
          <w:szCs w:val="20"/>
        </w:rPr>
        <w:t xml:space="preserve">         </w:t>
      </w:r>
    </w:p>
    <w:p w14:paraId="0E51F48D" w14:textId="77777777" w:rsidR="00DB47DF" w:rsidRPr="003529E4" w:rsidRDefault="00DB47DF" w:rsidP="00DB47DF">
      <w:pPr>
        <w:spacing w:line="200" w:lineRule="exact"/>
        <w:ind w:left="426"/>
        <w:jc w:val="both"/>
        <w:rPr>
          <w:rFonts w:ascii="Arial" w:eastAsia="Arial" w:hAnsi="Arial" w:cs="Arial"/>
          <w:color w:val="333333"/>
          <w:sz w:val="18"/>
          <w:szCs w:val="18"/>
        </w:rPr>
      </w:pPr>
      <w:r w:rsidRPr="003529E4">
        <w:rPr>
          <w:rFonts w:ascii="Arial" w:eastAsia="Arial" w:hAnsi="Arial" w:cs="Arial"/>
          <w:color w:val="333333"/>
          <w:sz w:val="18"/>
          <w:szCs w:val="18"/>
        </w:rPr>
        <w:t>Půjčovna zdravotnických pomůcek je určena lidem, kteří jsou v důsledku poranění nebo nemoci nuceni dočasně nebo trvale používat zdravotnické či kompenzační pomůcky. K pronájmu zdravotnických pomůcek není potřeba doporučení lékaře ani potvrzení zdravotní pojišťovny. Půjčovna kompenzačních pomůcek nabízí velkou nabídku pomůcek např. elektrická polohovací lůžka, antidekubitní matrace, chodítka, mechanické vozíky, berle, hole, polohovací pomůcky aj.</w:t>
      </w:r>
    </w:p>
    <w:p w14:paraId="791F8DAD" w14:textId="77777777" w:rsidR="00DB47DF" w:rsidRPr="003529E4" w:rsidRDefault="00DB47DF" w:rsidP="00DB47DF">
      <w:pPr>
        <w:jc w:val="both"/>
        <w:rPr>
          <w:rFonts w:ascii="Arial" w:eastAsia="Arial" w:hAnsi="Arial" w:cs="Arial"/>
          <w:color w:val="333333"/>
          <w:sz w:val="18"/>
          <w:szCs w:val="18"/>
        </w:rPr>
      </w:pPr>
    </w:p>
    <w:p w14:paraId="4A8B187D" w14:textId="77777777" w:rsidR="00DB47DF" w:rsidRPr="003529E4" w:rsidRDefault="00DB47DF" w:rsidP="00DB47DF">
      <w:pPr>
        <w:spacing w:line="336" w:lineRule="auto"/>
        <w:ind w:right="3340"/>
        <w:rPr>
          <w:rFonts w:ascii="Arial" w:eastAsia="Arial" w:hAnsi="Arial" w:cs="Arial"/>
          <w:b/>
          <w:bCs/>
          <w:color w:val="001077"/>
          <w:sz w:val="28"/>
          <w:szCs w:val="28"/>
        </w:rPr>
      </w:pPr>
    </w:p>
    <w:p w14:paraId="6867D1C1" w14:textId="77777777" w:rsidR="00DB47DF" w:rsidRPr="003529E4" w:rsidRDefault="00DB47DF" w:rsidP="00E90EED">
      <w:pPr>
        <w:spacing w:line="294" w:lineRule="auto"/>
        <w:ind w:right="1459"/>
        <w:rPr>
          <w:rFonts w:ascii="Arial" w:eastAsia="Arial" w:hAnsi="Arial" w:cs="Arial"/>
          <w:b/>
          <w:bCs/>
          <w:color w:val="001077"/>
          <w:sz w:val="28"/>
          <w:szCs w:val="28"/>
        </w:rPr>
      </w:pPr>
    </w:p>
    <w:p w14:paraId="22A94990" w14:textId="1BB51BF9" w:rsidR="008D1CF9" w:rsidRPr="003529E4" w:rsidRDefault="00B96348" w:rsidP="00E90EED">
      <w:pPr>
        <w:spacing w:line="294" w:lineRule="auto"/>
        <w:ind w:right="1459"/>
        <w:rPr>
          <w:sz w:val="20"/>
          <w:szCs w:val="20"/>
        </w:rPr>
      </w:pPr>
      <w:r w:rsidRPr="003529E4">
        <w:rPr>
          <w:rFonts w:ascii="Arial" w:eastAsia="Arial" w:hAnsi="Arial" w:cs="Arial"/>
          <w:b/>
          <w:bCs/>
          <w:color w:val="001077"/>
          <w:sz w:val="28"/>
          <w:szCs w:val="28"/>
        </w:rPr>
        <w:lastRenderedPageBreak/>
        <w:t>Regionální humanitární středisko (Domeček</w:t>
      </w:r>
      <w:r w:rsidR="00E90EED" w:rsidRPr="003529E4">
        <w:rPr>
          <w:rFonts w:ascii="Arial" w:eastAsia="Arial" w:hAnsi="Arial" w:cs="Arial"/>
          <w:b/>
          <w:bCs/>
          <w:color w:val="001077"/>
          <w:sz w:val="28"/>
          <w:szCs w:val="28"/>
        </w:rPr>
        <w:t>- středisko Husitské diakonie</w:t>
      </w:r>
      <w:r w:rsidRPr="003529E4">
        <w:rPr>
          <w:rFonts w:ascii="Arial" w:eastAsia="Arial" w:hAnsi="Arial" w:cs="Arial"/>
          <w:b/>
          <w:bCs/>
          <w:color w:val="001077"/>
          <w:sz w:val="28"/>
          <w:szCs w:val="28"/>
        </w:rPr>
        <w:t>)</w:t>
      </w:r>
    </w:p>
    <w:p w14:paraId="5377EEF4"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354765E0" w14:textId="77777777">
        <w:trPr>
          <w:trHeight w:val="325"/>
        </w:trPr>
        <w:tc>
          <w:tcPr>
            <w:tcW w:w="1460" w:type="dxa"/>
            <w:tcBorders>
              <w:top w:val="single" w:sz="8" w:space="0" w:color="001077"/>
              <w:left w:val="single" w:sz="8" w:space="0" w:color="001077"/>
              <w:right w:val="single" w:sz="8" w:space="0" w:color="001077"/>
            </w:tcBorders>
            <w:vAlign w:val="bottom"/>
          </w:tcPr>
          <w:p w14:paraId="3B16F815"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B38179D" w14:textId="52802F53" w:rsidR="008D1CF9" w:rsidRPr="003529E4" w:rsidRDefault="00B96348">
            <w:pPr>
              <w:ind w:left="80"/>
              <w:rPr>
                <w:sz w:val="20"/>
                <w:szCs w:val="20"/>
              </w:rPr>
            </w:pPr>
            <w:r w:rsidRPr="003529E4">
              <w:rPr>
                <w:rFonts w:ascii="Arial" w:eastAsia="Arial" w:hAnsi="Arial" w:cs="Arial"/>
                <w:b/>
                <w:bCs/>
                <w:color w:val="333333"/>
                <w:sz w:val="18"/>
                <w:szCs w:val="18"/>
              </w:rPr>
              <w:t>Domeček</w:t>
            </w:r>
            <w:r w:rsidR="00A52ED3" w:rsidRPr="003529E4">
              <w:rPr>
                <w:rFonts w:ascii="Arial" w:eastAsia="Arial" w:hAnsi="Arial" w:cs="Arial"/>
                <w:b/>
                <w:bCs/>
                <w:color w:val="333333"/>
                <w:sz w:val="18"/>
                <w:szCs w:val="18"/>
              </w:rPr>
              <w:t xml:space="preserve"> - středisko Husitské diakonie</w:t>
            </w:r>
          </w:p>
        </w:tc>
        <w:tc>
          <w:tcPr>
            <w:tcW w:w="0" w:type="dxa"/>
            <w:vAlign w:val="bottom"/>
          </w:tcPr>
          <w:p w14:paraId="31EEE802" w14:textId="77777777" w:rsidR="008D1CF9" w:rsidRPr="003529E4" w:rsidRDefault="008D1CF9">
            <w:pPr>
              <w:rPr>
                <w:sz w:val="1"/>
                <w:szCs w:val="1"/>
              </w:rPr>
            </w:pPr>
          </w:p>
        </w:tc>
      </w:tr>
      <w:tr w:rsidR="008D1CF9" w:rsidRPr="003529E4" w14:paraId="0EE05347" w14:textId="77777777">
        <w:trPr>
          <w:trHeight w:val="73"/>
        </w:trPr>
        <w:tc>
          <w:tcPr>
            <w:tcW w:w="1460" w:type="dxa"/>
            <w:tcBorders>
              <w:left w:val="single" w:sz="8" w:space="0" w:color="001077"/>
              <w:bottom w:val="single" w:sz="8" w:space="0" w:color="001077"/>
              <w:right w:val="single" w:sz="8" w:space="0" w:color="001077"/>
            </w:tcBorders>
            <w:vAlign w:val="bottom"/>
          </w:tcPr>
          <w:p w14:paraId="0F1C115A"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2D26E68" w14:textId="77777777" w:rsidR="008D1CF9" w:rsidRPr="003529E4" w:rsidRDefault="008D1CF9">
            <w:pPr>
              <w:rPr>
                <w:sz w:val="6"/>
                <w:szCs w:val="6"/>
              </w:rPr>
            </w:pPr>
          </w:p>
        </w:tc>
        <w:tc>
          <w:tcPr>
            <w:tcW w:w="0" w:type="dxa"/>
            <w:vAlign w:val="bottom"/>
          </w:tcPr>
          <w:p w14:paraId="1DE254EA" w14:textId="77777777" w:rsidR="008D1CF9" w:rsidRPr="003529E4" w:rsidRDefault="008D1CF9">
            <w:pPr>
              <w:rPr>
                <w:sz w:val="1"/>
                <w:szCs w:val="1"/>
              </w:rPr>
            </w:pPr>
          </w:p>
        </w:tc>
      </w:tr>
      <w:tr w:rsidR="008D1CF9" w:rsidRPr="003529E4" w14:paraId="2A928512" w14:textId="77777777">
        <w:trPr>
          <w:trHeight w:val="305"/>
        </w:trPr>
        <w:tc>
          <w:tcPr>
            <w:tcW w:w="1460" w:type="dxa"/>
            <w:tcBorders>
              <w:left w:val="single" w:sz="8" w:space="0" w:color="001077"/>
              <w:right w:val="single" w:sz="8" w:space="0" w:color="001077"/>
            </w:tcBorders>
            <w:vAlign w:val="bottom"/>
          </w:tcPr>
          <w:p w14:paraId="4EE77C18"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2190927E" w14:textId="77777777" w:rsidR="008D1CF9" w:rsidRPr="003529E4" w:rsidRDefault="00B96348">
            <w:pPr>
              <w:ind w:left="80"/>
              <w:rPr>
                <w:sz w:val="20"/>
                <w:szCs w:val="20"/>
              </w:rPr>
            </w:pPr>
            <w:r w:rsidRPr="003529E4">
              <w:rPr>
                <w:rFonts w:ascii="Arial" w:eastAsia="Arial" w:hAnsi="Arial" w:cs="Arial"/>
                <w:color w:val="333333"/>
                <w:sz w:val="18"/>
                <w:szCs w:val="18"/>
              </w:rPr>
              <w:t>regionální humanitární středisko</w:t>
            </w:r>
          </w:p>
        </w:tc>
        <w:tc>
          <w:tcPr>
            <w:tcW w:w="0" w:type="dxa"/>
            <w:vAlign w:val="bottom"/>
          </w:tcPr>
          <w:p w14:paraId="4250A338" w14:textId="77777777" w:rsidR="008D1CF9" w:rsidRPr="003529E4" w:rsidRDefault="008D1CF9">
            <w:pPr>
              <w:rPr>
                <w:sz w:val="1"/>
                <w:szCs w:val="1"/>
              </w:rPr>
            </w:pPr>
          </w:p>
        </w:tc>
      </w:tr>
      <w:tr w:rsidR="008D1CF9" w:rsidRPr="003529E4" w14:paraId="719E3D4B" w14:textId="77777777">
        <w:trPr>
          <w:trHeight w:val="73"/>
        </w:trPr>
        <w:tc>
          <w:tcPr>
            <w:tcW w:w="1460" w:type="dxa"/>
            <w:tcBorders>
              <w:left w:val="single" w:sz="8" w:space="0" w:color="001077"/>
              <w:bottom w:val="single" w:sz="8" w:space="0" w:color="001077"/>
              <w:right w:val="single" w:sz="8" w:space="0" w:color="001077"/>
            </w:tcBorders>
            <w:vAlign w:val="bottom"/>
          </w:tcPr>
          <w:p w14:paraId="5207C254"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EB6F29A" w14:textId="77777777" w:rsidR="008D1CF9" w:rsidRPr="003529E4" w:rsidRDefault="008D1CF9">
            <w:pPr>
              <w:rPr>
                <w:sz w:val="6"/>
                <w:szCs w:val="6"/>
              </w:rPr>
            </w:pPr>
          </w:p>
        </w:tc>
        <w:tc>
          <w:tcPr>
            <w:tcW w:w="0" w:type="dxa"/>
            <w:vAlign w:val="bottom"/>
          </w:tcPr>
          <w:p w14:paraId="1B85A882" w14:textId="77777777" w:rsidR="008D1CF9" w:rsidRPr="003529E4" w:rsidRDefault="008D1CF9">
            <w:pPr>
              <w:rPr>
                <w:sz w:val="1"/>
                <w:szCs w:val="1"/>
              </w:rPr>
            </w:pPr>
          </w:p>
        </w:tc>
      </w:tr>
      <w:tr w:rsidR="008D1CF9" w:rsidRPr="003529E4" w14:paraId="3ED83FE7" w14:textId="77777777">
        <w:trPr>
          <w:trHeight w:val="313"/>
        </w:trPr>
        <w:tc>
          <w:tcPr>
            <w:tcW w:w="1460" w:type="dxa"/>
            <w:tcBorders>
              <w:left w:val="single" w:sz="8" w:space="0" w:color="001077"/>
              <w:right w:val="single" w:sz="8" w:space="0" w:color="001077"/>
            </w:tcBorders>
            <w:vAlign w:val="bottom"/>
          </w:tcPr>
          <w:p w14:paraId="5EA25DAE"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15F0CABC" w14:textId="60CCA787" w:rsidR="008D1CF9" w:rsidRPr="003529E4" w:rsidRDefault="008E11D6">
            <w:pPr>
              <w:ind w:left="80"/>
              <w:rPr>
                <w:sz w:val="20"/>
                <w:szCs w:val="20"/>
              </w:rPr>
            </w:pPr>
            <w:r w:rsidRPr="003529E4">
              <w:rPr>
                <w:sz w:val="20"/>
                <w:szCs w:val="20"/>
              </w:rPr>
              <w:t xml:space="preserve"> -</w:t>
            </w:r>
          </w:p>
        </w:tc>
        <w:tc>
          <w:tcPr>
            <w:tcW w:w="0" w:type="dxa"/>
            <w:vAlign w:val="bottom"/>
          </w:tcPr>
          <w:p w14:paraId="519E3EB3" w14:textId="77777777" w:rsidR="008D1CF9" w:rsidRPr="003529E4" w:rsidRDefault="008D1CF9">
            <w:pPr>
              <w:rPr>
                <w:sz w:val="1"/>
                <w:szCs w:val="1"/>
              </w:rPr>
            </w:pPr>
          </w:p>
        </w:tc>
      </w:tr>
      <w:tr w:rsidR="008D1CF9" w:rsidRPr="003529E4" w14:paraId="075F8A26" w14:textId="77777777">
        <w:trPr>
          <w:trHeight w:val="244"/>
        </w:trPr>
        <w:tc>
          <w:tcPr>
            <w:tcW w:w="1460" w:type="dxa"/>
            <w:tcBorders>
              <w:left w:val="single" w:sz="8" w:space="0" w:color="001077"/>
              <w:right w:val="single" w:sz="8" w:space="0" w:color="001077"/>
            </w:tcBorders>
            <w:vAlign w:val="bottom"/>
          </w:tcPr>
          <w:p w14:paraId="091869D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08A05C28" w14:textId="78B0D087" w:rsidR="00917224" w:rsidRPr="003529E4" w:rsidRDefault="00917224">
            <w:pPr>
              <w:ind w:left="80"/>
              <w:rPr>
                <w:sz w:val="20"/>
                <w:szCs w:val="20"/>
              </w:rPr>
            </w:pPr>
          </w:p>
        </w:tc>
        <w:tc>
          <w:tcPr>
            <w:tcW w:w="0" w:type="dxa"/>
            <w:vAlign w:val="bottom"/>
          </w:tcPr>
          <w:p w14:paraId="0AFC2D39" w14:textId="77777777" w:rsidR="008D1CF9" w:rsidRPr="003529E4" w:rsidRDefault="008D1CF9">
            <w:pPr>
              <w:rPr>
                <w:sz w:val="1"/>
                <w:szCs w:val="1"/>
              </w:rPr>
            </w:pPr>
          </w:p>
        </w:tc>
      </w:tr>
      <w:tr w:rsidR="008D1CF9" w:rsidRPr="003529E4" w14:paraId="7F4322CE" w14:textId="77777777">
        <w:trPr>
          <w:trHeight w:val="110"/>
        </w:trPr>
        <w:tc>
          <w:tcPr>
            <w:tcW w:w="1460" w:type="dxa"/>
            <w:tcBorders>
              <w:left w:val="single" w:sz="8" w:space="0" w:color="001077"/>
              <w:bottom w:val="single" w:sz="8" w:space="0" w:color="001077"/>
              <w:right w:val="single" w:sz="8" w:space="0" w:color="001077"/>
            </w:tcBorders>
            <w:vAlign w:val="bottom"/>
          </w:tcPr>
          <w:p w14:paraId="77438E3F"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75B4FACC" w14:textId="77777777" w:rsidR="008D1CF9" w:rsidRPr="003529E4" w:rsidRDefault="008D1CF9">
            <w:pPr>
              <w:rPr>
                <w:sz w:val="9"/>
                <w:szCs w:val="9"/>
              </w:rPr>
            </w:pPr>
          </w:p>
        </w:tc>
        <w:tc>
          <w:tcPr>
            <w:tcW w:w="0" w:type="dxa"/>
            <w:vAlign w:val="bottom"/>
          </w:tcPr>
          <w:p w14:paraId="3B066450" w14:textId="77777777" w:rsidR="008D1CF9" w:rsidRPr="003529E4" w:rsidRDefault="008D1CF9">
            <w:pPr>
              <w:rPr>
                <w:sz w:val="1"/>
                <w:szCs w:val="1"/>
              </w:rPr>
            </w:pPr>
          </w:p>
        </w:tc>
      </w:tr>
      <w:tr w:rsidR="008D1CF9" w:rsidRPr="003529E4" w14:paraId="157F3E38" w14:textId="77777777">
        <w:trPr>
          <w:trHeight w:val="313"/>
        </w:trPr>
        <w:tc>
          <w:tcPr>
            <w:tcW w:w="1460" w:type="dxa"/>
            <w:tcBorders>
              <w:left w:val="single" w:sz="8" w:space="0" w:color="001077"/>
              <w:right w:val="single" w:sz="8" w:space="0" w:color="001077"/>
            </w:tcBorders>
            <w:vAlign w:val="bottom"/>
          </w:tcPr>
          <w:p w14:paraId="4D9B3F8E"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57E21B34" w14:textId="77777777" w:rsidR="008D1CF9" w:rsidRPr="003529E4" w:rsidRDefault="00B96348">
            <w:pPr>
              <w:ind w:left="80"/>
              <w:rPr>
                <w:sz w:val="20"/>
                <w:szCs w:val="20"/>
              </w:rPr>
            </w:pPr>
            <w:r w:rsidRPr="003529E4">
              <w:rPr>
                <w:rFonts w:ascii="Arial" w:eastAsia="Arial" w:hAnsi="Arial" w:cs="Arial"/>
                <w:color w:val="333333"/>
                <w:sz w:val="18"/>
                <w:szCs w:val="18"/>
              </w:rPr>
              <w:t>Trhové Sviny, Borovany a okolí obce</w:t>
            </w:r>
          </w:p>
        </w:tc>
        <w:tc>
          <w:tcPr>
            <w:tcW w:w="0" w:type="dxa"/>
            <w:vAlign w:val="bottom"/>
          </w:tcPr>
          <w:p w14:paraId="183A73F5" w14:textId="77777777" w:rsidR="008D1CF9" w:rsidRPr="003529E4" w:rsidRDefault="008D1CF9">
            <w:pPr>
              <w:rPr>
                <w:sz w:val="1"/>
                <w:szCs w:val="1"/>
              </w:rPr>
            </w:pPr>
          </w:p>
        </w:tc>
      </w:tr>
      <w:tr w:rsidR="008D1CF9" w:rsidRPr="003529E4" w14:paraId="35C335D9" w14:textId="77777777">
        <w:trPr>
          <w:trHeight w:val="132"/>
        </w:trPr>
        <w:tc>
          <w:tcPr>
            <w:tcW w:w="1460" w:type="dxa"/>
            <w:vMerge w:val="restart"/>
            <w:tcBorders>
              <w:left w:val="single" w:sz="8" w:space="0" w:color="001077"/>
              <w:right w:val="single" w:sz="8" w:space="0" w:color="001077"/>
            </w:tcBorders>
            <w:vAlign w:val="bottom"/>
          </w:tcPr>
          <w:p w14:paraId="4D82B75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AC186DD" w14:textId="77777777" w:rsidR="008D1CF9" w:rsidRPr="003529E4" w:rsidRDefault="008D1CF9">
            <w:pPr>
              <w:rPr>
                <w:sz w:val="11"/>
                <w:szCs w:val="11"/>
              </w:rPr>
            </w:pPr>
          </w:p>
        </w:tc>
        <w:tc>
          <w:tcPr>
            <w:tcW w:w="0" w:type="dxa"/>
            <w:vAlign w:val="bottom"/>
          </w:tcPr>
          <w:p w14:paraId="5D5F8D79" w14:textId="77777777" w:rsidR="008D1CF9" w:rsidRPr="003529E4" w:rsidRDefault="008D1CF9">
            <w:pPr>
              <w:rPr>
                <w:sz w:val="1"/>
                <w:szCs w:val="1"/>
              </w:rPr>
            </w:pPr>
          </w:p>
        </w:tc>
      </w:tr>
      <w:tr w:rsidR="008D1CF9" w:rsidRPr="003529E4" w14:paraId="0B3C446A" w14:textId="77777777">
        <w:trPr>
          <w:trHeight w:val="112"/>
        </w:trPr>
        <w:tc>
          <w:tcPr>
            <w:tcW w:w="1460" w:type="dxa"/>
            <w:vMerge/>
            <w:tcBorders>
              <w:left w:val="single" w:sz="8" w:space="0" w:color="001077"/>
              <w:right w:val="single" w:sz="8" w:space="0" w:color="001077"/>
            </w:tcBorders>
            <w:vAlign w:val="bottom"/>
          </w:tcPr>
          <w:p w14:paraId="1CF585F9" w14:textId="77777777" w:rsidR="008D1CF9" w:rsidRPr="003529E4" w:rsidRDefault="008D1CF9">
            <w:pPr>
              <w:rPr>
                <w:sz w:val="9"/>
                <w:szCs w:val="9"/>
              </w:rPr>
            </w:pPr>
          </w:p>
        </w:tc>
        <w:tc>
          <w:tcPr>
            <w:tcW w:w="5240" w:type="dxa"/>
            <w:tcBorders>
              <w:right w:val="single" w:sz="8" w:space="0" w:color="001077"/>
            </w:tcBorders>
            <w:vAlign w:val="bottom"/>
          </w:tcPr>
          <w:p w14:paraId="12216785" w14:textId="77777777" w:rsidR="008D1CF9" w:rsidRPr="003529E4" w:rsidRDefault="008D1CF9">
            <w:pPr>
              <w:rPr>
                <w:sz w:val="9"/>
                <w:szCs w:val="9"/>
              </w:rPr>
            </w:pPr>
          </w:p>
        </w:tc>
        <w:tc>
          <w:tcPr>
            <w:tcW w:w="0" w:type="dxa"/>
            <w:vAlign w:val="bottom"/>
          </w:tcPr>
          <w:p w14:paraId="268D066D" w14:textId="77777777" w:rsidR="008D1CF9" w:rsidRPr="003529E4" w:rsidRDefault="008D1CF9">
            <w:pPr>
              <w:rPr>
                <w:sz w:val="1"/>
                <w:szCs w:val="1"/>
              </w:rPr>
            </w:pPr>
          </w:p>
        </w:tc>
      </w:tr>
      <w:tr w:rsidR="008D1CF9" w:rsidRPr="003529E4" w14:paraId="565BA9E4" w14:textId="77777777">
        <w:trPr>
          <w:trHeight w:val="110"/>
        </w:trPr>
        <w:tc>
          <w:tcPr>
            <w:tcW w:w="1460" w:type="dxa"/>
            <w:tcBorders>
              <w:left w:val="single" w:sz="8" w:space="0" w:color="001077"/>
              <w:bottom w:val="single" w:sz="8" w:space="0" w:color="001077"/>
              <w:right w:val="single" w:sz="8" w:space="0" w:color="001077"/>
            </w:tcBorders>
            <w:vAlign w:val="bottom"/>
          </w:tcPr>
          <w:p w14:paraId="22194E8E"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3FE77255" w14:textId="77777777" w:rsidR="008D1CF9" w:rsidRPr="003529E4" w:rsidRDefault="008D1CF9">
            <w:pPr>
              <w:rPr>
                <w:sz w:val="9"/>
                <w:szCs w:val="9"/>
              </w:rPr>
            </w:pPr>
          </w:p>
        </w:tc>
        <w:tc>
          <w:tcPr>
            <w:tcW w:w="0" w:type="dxa"/>
            <w:vAlign w:val="bottom"/>
          </w:tcPr>
          <w:p w14:paraId="2D19EB11" w14:textId="77777777" w:rsidR="008D1CF9" w:rsidRPr="003529E4" w:rsidRDefault="008D1CF9">
            <w:pPr>
              <w:rPr>
                <w:sz w:val="1"/>
                <w:szCs w:val="1"/>
              </w:rPr>
            </w:pPr>
          </w:p>
        </w:tc>
      </w:tr>
      <w:tr w:rsidR="008D1CF9" w:rsidRPr="003529E4" w14:paraId="30943763" w14:textId="77777777">
        <w:trPr>
          <w:trHeight w:val="313"/>
        </w:trPr>
        <w:tc>
          <w:tcPr>
            <w:tcW w:w="1460" w:type="dxa"/>
            <w:tcBorders>
              <w:left w:val="single" w:sz="8" w:space="0" w:color="001077"/>
              <w:right w:val="single" w:sz="8" w:space="0" w:color="001077"/>
            </w:tcBorders>
            <w:vAlign w:val="bottom"/>
          </w:tcPr>
          <w:p w14:paraId="15916AF2"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06C07499" w14:textId="77777777" w:rsidR="008D1CF9" w:rsidRPr="003529E4" w:rsidRDefault="00B96348">
            <w:pPr>
              <w:ind w:left="80"/>
              <w:rPr>
                <w:sz w:val="20"/>
                <w:szCs w:val="20"/>
              </w:rPr>
            </w:pPr>
            <w:r w:rsidRPr="003529E4">
              <w:rPr>
                <w:rFonts w:ascii="Arial" w:eastAsia="Arial" w:hAnsi="Arial" w:cs="Arial"/>
                <w:color w:val="333333"/>
                <w:sz w:val="18"/>
                <w:szCs w:val="18"/>
              </w:rPr>
              <w:t>osoby v nepříznivé sociální situaci</w:t>
            </w:r>
          </w:p>
        </w:tc>
        <w:tc>
          <w:tcPr>
            <w:tcW w:w="0" w:type="dxa"/>
            <w:vAlign w:val="bottom"/>
          </w:tcPr>
          <w:p w14:paraId="2045CB47" w14:textId="77777777" w:rsidR="008D1CF9" w:rsidRPr="003529E4" w:rsidRDefault="008D1CF9">
            <w:pPr>
              <w:rPr>
                <w:sz w:val="1"/>
                <w:szCs w:val="1"/>
              </w:rPr>
            </w:pPr>
          </w:p>
        </w:tc>
      </w:tr>
      <w:tr w:rsidR="008D1CF9" w:rsidRPr="003529E4" w14:paraId="33041921" w14:textId="77777777">
        <w:trPr>
          <w:trHeight w:val="132"/>
        </w:trPr>
        <w:tc>
          <w:tcPr>
            <w:tcW w:w="1460" w:type="dxa"/>
            <w:vMerge w:val="restart"/>
            <w:tcBorders>
              <w:left w:val="single" w:sz="8" w:space="0" w:color="001077"/>
              <w:right w:val="single" w:sz="8" w:space="0" w:color="001077"/>
            </w:tcBorders>
            <w:vAlign w:val="bottom"/>
          </w:tcPr>
          <w:p w14:paraId="411DAD94"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2A98CDB9" w14:textId="77777777" w:rsidR="008D1CF9" w:rsidRPr="003529E4" w:rsidRDefault="008D1CF9">
            <w:pPr>
              <w:rPr>
                <w:sz w:val="11"/>
                <w:szCs w:val="11"/>
              </w:rPr>
            </w:pPr>
          </w:p>
        </w:tc>
        <w:tc>
          <w:tcPr>
            <w:tcW w:w="0" w:type="dxa"/>
            <w:vAlign w:val="bottom"/>
          </w:tcPr>
          <w:p w14:paraId="43190C92" w14:textId="77777777" w:rsidR="008D1CF9" w:rsidRPr="003529E4" w:rsidRDefault="008D1CF9">
            <w:pPr>
              <w:rPr>
                <w:sz w:val="1"/>
                <w:szCs w:val="1"/>
              </w:rPr>
            </w:pPr>
          </w:p>
        </w:tc>
      </w:tr>
      <w:tr w:rsidR="008D1CF9" w:rsidRPr="003529E4" w14:paraId="1758C076" w14:textId="77777777">
        <w:trPr>
          <w:trHeight w:val="112"/>
        </w:trPr>
        <w:tc>
          <w:tcPr>
            <w:tcW w:w="1460" w:type="dxa"/>
            <w:vMerge/>
            <w:tcBorders>
              <w:left w:val="single" w:sz="8" w:space="0" w:color="001077"/>
              <w:right w:val="single" w:sz="8" w:space="0" w:color="001077"/>
            </w:tcBorders>
            <w:vAlign w:val="bottom"/>
          </w:tcPr>
          <w:p w14:paraId="3F44C388" w14:textId="77777777" w:rsidR="008D1CF9" w:rsidRPr="003529E4" w:rsidRDefault="008D1CF9">
            <w:pPr>
              <w:rPr>
                <w:sz w:val="9"/>
                <w:szCs w:val="9"/>
              </w:rPr>
            </w:pPr>
          </w:p>
        </w:tc>
        <w:tc>
          <w:tcPr>
            <w:tcW w:w="5240" w:type="dxa"/>
            <w:tcBorders>
              <w:right w:val="single" w:sz="8" w:space="0" w:color="001077"/>
            </w:tcBorders>
            <w:vAlign w:val="bottom"/>
          </w:tcPr>
          <w:p w14:paraId="4C0E0941" w14:textId="77777777" w:rsidR="008D1CF9" w:rsidRPr="003529E4" w:rsidRDefault="008D1CF9">
            <w:pPr>
              <w:rPr>
                <w:sz w:val="9"/>
                <w:szCs w:val="9"/>
              </w:rPr>
            </w:pPr>
          </w:p>
        </w:tc>
        <w:tc>
          <w:tcPr>
            <w:tcW w:w="0" w:type="dxa"/>
            <w:vAlign w:val="bottom"/>
          </w:tcPr>
          <w:p w14:paraId="5185DC14" w14:textId="77777777" w:rsidR="008D1CF9" w:rsidRPr="003529E4" w:rsidRDefault="008D1CF9">
            <w:pPr>
              <w:rPr>
                <w:sz w:val="1"/>
                <w:szCs w:val="1"/>
              </w:rPr>
            </w:pPr>
          </w:p>
        </w:tc>
      </w:tr>
      <w:tr w:rsidR="008D1CF9" w:rsidRPr="003529E4" w14:paraId="0506EDDE" w14:textId="77777777">
        <w:trPr>
          <w:trHeight w:val="110"/>
        </w:trPr>
        <w:tc>
          <w:tcPr>
            <w:tcW w:w="1460" w:type="dxa"/>
            <w:tcBorders>
              <w:left w:val="single" w:sz="8" w:space="0" w:color="001077"/>
              <w:bottom w:val="single" w:sz="8" w:space="0" w:color="001077"/>
              <w:right w:val="single" w:sz="8" w:space="0" w:color="001077"/>
            </w:tcBorders>
            <w:vAlign w:val="bottom"/>
          </w:tcPr>
          <w:p w14:paraId="42DC3680"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152398DB" w14:textId="77777777" w:rsidR="008D1CF9" w:rsidRPr="003529E4" w:rsidRDefault="008D1CF9">
            <w:pPr>
              <w:rPr>
                <w:sz w:val="9"/>
                <w:szCs w:val="9"/>
              </w:rPr>
            </w:pPr>
          </w:p>
        </w:tc>
        <w:tc>
          <w:tcPr>
            <w:tcW w:w="0" w:type="dxa"/>
            <w:vAlign w:val="bottom"/>
          </w:tcPr>
          <w:p w14:paraId="11ABC08F" w14:textId="77777777" w:rsidR="008D1CF9" w:rsidRPr="003529E4" w:rsidRDefault="008D1CF9">
            <w:pPr>
              <w:rPr>
                <w:sz w:val="1"/>
                <w:szCs w:val="1"/>
              </w:rPr>
            </w:pPr>
          </w:p>
        </w:tc>
      </w:tr>
      <w:tr w:rsidR="008D1CF9" w:rsidRPr="003529E4" w14:paraId="6813BACF" w14:textId="77777777">
        <w:trPr>
          <w:trHeight w:val="313"/>
        </w:trPr>
        <w:tc>
          <w:tcPr>
            <w:tcW w:w="1460" w:type="dxa"/>
            <w:tcBorders>
              <w:left w:val="single" w:sz="8" w:space="0" w:color="001077"/>
              <w:right w:val="single" w:sz="8" w:space="0" w:color="001077"/>
            </w:tcBorders>
            <w:vAlign w:val="bottom"/>
          </w:tcPr>
          <w:p w14:paraId="75E00ECC"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FA4AE4F"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5BBFCC76" w14:textId="77777777" w:rsidR="008D1CF9" w:rsidRPr="003529E4" w:rsidRDefault="008D1CF9">
            <w:pPr>
              <w:rPr>
                <w:sz w:val="1"/>
                <w:szCs w:val="1"/>
              </w:rPr>
            </w:pPr>
          </w:p>
        </w:tc>
      </w:tr>
      <w:tr w:rsidR="008D1CF9" w:rsidRPr="003529E4" w14:paraId="0C1AC753" w14:textId="77777777">
        <w:trPr>
          <w:trHeight w:val="132"/>
        </w:trPr>
        <w:tc>
          <w:tcPr>
            <w:tcW w:w="1460" w:type="dxa"/>
            <w:vMerge w:val="restart"/>
            <w:tcBorders>
              <w:left w:val="single" w:sz="8" w:space="0" w:color="001077"/>
              <w:right w:val="single" w:sz="8" w:space="0" w:color="001077"/>
            </w:tcBorders>
            <w:vAlign w:val="bottom"/>
          </w:tcPr>
          <w:p w14:paraId="57F27F46"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0D0985BC" w14:textId="77777777" w:rsidR="008D1CF9" w:rsidRPr="003529E4" w:rsidRDefault="008D1CF9">
            <w:pPr>
              <w:rPr>
                <w:sz w:val="11"/>
                <w:szCs w:val="11"/>
              </w:rPr>
            </w:pPr>
          </w:p>
        </w:tc>
        <w:tc>
          <w:tcPr>
            <w:tcW w:w="0" w:type="dxa"/>
            <w:vAlign w:val="bottom"/>
          </w:tcPr>
          <w:p w14:paraId="415C46F4" w14:textId="77777777" w:rsidR="008D1CF9" w:rsidRPr="003529E4" w:rsidRDefault="008D1CF9">
            <w:pPr>
              <w:rPr>
                <w:sz w:val="1"/>
                <w:szCs w:val="1"/>
              </w:rPr>
            </w:pPr>
          </w:p>
        </w:tc>
      </w:tr>
      <w:tr w:rsidR="008D1CF9" w:rsidRPr="003529E4" w14:paraId="3657E0B1" w14:textId="77777777">
        <w:trPr>
          <w:trHeight w:val="112"/>
        </w:trPr>
        <w:tc>
          <w:tcPr>
            <w:tcW w:w="1460" w:type="dxa"/>
            <w:vMerge/>
            <w:tcBorders>
              <w:left w:val="single" w:sz="8" w:space="0" w:color="001077"/>
              <w:right w:val="single" w:sz="8" w:space="0" w:color="001077"/>
            </w:tcBorders>
            <w:vAlign w:val="bottom"/>
          </w:tcPr>
          <w:p w14:paraId="7A5D75F8" w14:textId="77777777" w:rsidR="008D1CF9" w:rsidRPr="003529E4" w:rsidRDefault="008D1CF9">
            <w:pPr>
              <w:rPr>
                <w:sz w:val="9"/>
                <w:szCs w:val="9"/>
              </w:rPr>
            </w:pPr>
          </w:p>
        </w:tc>
        <w:tc>
          <w:tcPr>
            <w:tcW w:w="5240" w:type="dxa"/>
            <w:tcBorders>
              <w:right w:val="single" w:sz="8" w:space="0" w:color="001077"/>
            </w:tcBorders>
            <w:vAlign w:val="bottom"/>
          </w:tcPr>
          <w:p w14:paraId="6E839B7C" w14:textId="77777777" w:rsidR="008D1CF9" w:rsidRPr="003529E4" w:rsidRDefault="008D1CF9">
            <w:pPr>
              <w:rPr>
                <w:sz w:val="9"/>
                <w:szCs w:val="9"/>
              </w:rPr>
            </w:pPr>
          </w:p>
        </w:tc>
        <w:tc>
          <w:tcPr>
            <w:tcW w:w="0" w:type="dxa"/>
            <w:vAlign w:val="bottom"/>
          </w:tcPr>
          <w:p w14:paraId="49F0CF92" w14:textId="77777777" w:rsidR="008D1CF9" w:rsidRPr="003529E4" w:rsidRDefault="008D1CF9">
            <w:pPr>
              <w:rPr>
                <w:sz w:val="1"/>
                <w:szCs w:val="1"/>
              </w:rPr>
            </w:pPr>
          </w:p>
        </w:tc>
      </w:tr>
      <w:tr w:rsidR="008D1CF9" w:rsidRPr="003529E4" w14:paraId="14DEF973" w14:textId="77777777">
        <w:trPr>
          <w:trHeight w:val="110"/>
        </w:trPr>
        <w:tc>
          <w:tcPr>
            <w:tcW w:w="1460" w:type="dxa"/>
            <w:tcBorders>
              <w:left w:val="single" w:sz="8" w:space="0" w:color="001077"/>
              <w:bottom w:val="single" w:sz="8" w:space="0" w:color="001077"/>
              <w:right w:val="single" w:sz="8" w:space="0" w:color="001077"/>
            </w:tcBorders>
            <w:vAlign w:val="bottom"/>
          </w:tcPr>
          <w:p w14:paraId="6453B92B"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7AF3A2C6" w14:textId="77777777" w:rsidR="008D1CF9" w:rsidRPr="003529E4" w:rsidRDefault="008D1CF9">
            <w:pPr>
              <w:rPr>
                <w:sz w:val="9"/>
                <w:szCs w:val="9"/>
              </w:rPr>
            </w:pPr>
          </w:p>
        </w:tc>
        <w:tc>
          <w:tcPr>
            <w:tcW w:w="0" w:type="dxa"/>
            <w:vAlign w:val="bottom"/>
          </w:tcPr>
          <w:p w14:paraId="6FB8854E" w14:textId="77777777" w:rsidR="008D1CF9" w:rsidRPr="003529E4" w:rsidRDefault="008D1CF9">
            <w:pPr>
              <w:rPr>
                <w:sz w:val="1"/>
                <w:szCs w:val="1"/>
              </w:rPr>
            </w:pPr>
          </w:p>
        </w:tc>
      </w:tr>
      <w:tr w:rsidR="008D1CF9" w:rsidRPr="003529E4" w14:paraId="01B48AB8" w14:textId="77777777">
        <w:trPr>
          <w:trHeight w:val="305"/>
        </w:trPr>
        <w:tc>
          <w:tcPr>
            <w:tcW w:w="1460" w:type="dxa"/>
            <w:tcBorders>
              <w:left w:val="single" w:sz="8" w:space="0" w:color="001077"/>
              <w:right w:val="single" w:sz="8" w:space="0" w:color="001077"/>
            </w:tcBorders>
            <w:vAlign w:val="bottom"/>
          </w:tcPr>
          <w:p w14:paraId="49146AD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2F53D7E8"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3E8EA74A" w14:textId="77777777" w:rsidR="008D1CF9" w:rsidRPr="003529E4" w:rsidRDefault="008D1CF9">
            <w:pPr>
              <w:rPr>
                <w:sz w:val="1"/>
                <w:szCs w:val="1"/>
              </w:rPr>
            </w:pPr>
          </w:p>
        </w:tc>
      </w:tr>
      <w:tr w:rsidR="008D1CF9" w:rsidRPr="003529E4" w14:paraId="7DE20348" w14:textId="77777777">
        <w:trPr>
          <w:trHeight w:val="73"/>
        </w:trPr>
        <w:tc>
          <w:tcPr>
            <w:tcW w:w="1460" w:type="dxa"/>
            <w:tcBorders>
              <w:left w:val="single" w:sz="8" w:space="0" w:color="001077"/>
              <w:bottom w:val="single" w:sz="8" w:space="0" w:color="001077"/>
              <w:right w:val="single" w:sz="8" w:space="0" w:color="001077"/>
            </w:tcBorders>
            <w:vAlign w:val="bottom"/>
          </w:tcPr>
          <w:p w14:paraId="063A573D"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73180F4" w14:textId="77777777" w:rsidR="008D1CF9" w:rsidRPr="003529E4" w:rsidRDefault="008D1CF9">
            <w:pPr>
              <w:rPr>
                <w:sz w:val="6"/>
                <w:szCs w:val="6"/>
              </w:rPr>
            </w:pPr>
          </w:p>
        </w:tc>
        <w:tc>
          <w:tcPr>
            <w:tcW w:w="0" w:type="dxa"/>
            <w:vAlign w:val="bottom"/>
          </w:tcPr>
          <w:p w14:paraId="112CC72F" w14:textId="77777777" w:rsidR="008D1CF9" w:rsidRPr="003529E4" w:rsidRDefault="008D1CF9">
            <w:pPr>
              <w:rPr>
                <w:sz w:val="1"/>
                <w:szCs w:val="1"/>
              </w:rPr>
            </w:pPr>
          </w:p>
        </w:tc>
      </w:tr>
      <w:tr w:rsidR="008D1CF9" w:rsidRPr="003529E4" w14:paraId="3C3B6F7F" w14:textId="77777777">
        <w:trPr>
          <w:trHeight w:val="313"/>
        </w:trPr>
        <w:tc>
          <w:tcPr>
            <w:tcW w:w="1460" w:type="dxa"/>
            <w:tcBorders>
              <w:left w:val="single" w:sz="8" w:space="0" w:color="001077"/>
              <w:right w:val="single" w:sz="8" w:space="0" w:color="001077"/>
            </w:tcBorders>
            <w:vAlign w:val="bottom"/>
          </w:tcPr>
          <w:p w14:paraId="62A4D6B8"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8CE2A88" w14:textId="77777777" w:rsidR="008D1CF9" w:rsidRPr="003529E4" w:rsidRDefault="00B96348">
            <w:pPr>
              <w:ind w:left="80"/>
              <w:rPr>
                <w:sz w:val="20"/>
                <w:szCs w:val="20"/>
              </w:rPr>
            </w:pPr>
            <w:r w:rsidRPr="003529E4">
              <w:rPr>
                <w:rFonts w:ascii="Arial" w:eastAsia="Arial" w:hAnsi="Arial" w:cs="Arial"/>
                <w:color w:val="333333"/>
                <w:sz w:val="18"/>
                <w:szCs w:val="18"/>
              </w:rPr>
              <w:t>Žižkovo náměstí 29, 374 01 Trhové Sviny</w:t>
            </w:r>
          </w:p>
        </w:tc>
        <w:tc>
          <w:tcPr>
            <w:tcW w:w="0" w:type="dxa"/>
            <w:vAlign w:val="bottom"/>
          </w:tcPr>
          <w:p w14:paraId="48428D81" w14:textId="77777777" w:rsidR="008D1CF9" w:rsidRPr="003529E4" w:rsidRDefault="008D1CF9">
            <w:pPr>
              <w:rPr>
                <w:sz w:val="1"/>
                <w:szCs w:val="1"/>
              </w:rPr>
            </w:pPr>
          </w:p>
        </w:tc>
      </w:tr>
      <w:tr w:rsidR="008D1CF9" w:rsidRPr="003529E4" w14:paraId="1564E308" w14:textId="77777777">
        <w:trPr>
          <w:trHeight w:val="132"/>
        </w:trPr>
        <w:tc>
          <w:tcPr>
            <w:tcW w:w="1460" w:type="dxa"/>
            <w:vMerge w:val="restart"/>
            <w:tcBorders>
              <w:left w:val="single" w:sz="8" w:space="0" w:color="001077"/>
              <w:right w:val="single" w:sz="8" w:space="0" w:color="001077"/>
            </w:tcBorders>
            <w:vAlign w:val="bottom"/>
          </w:tcPr>
          <w:p w14:paraId="4F31289D"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2BEFE1D5" w14:textId="77777777" w:rsidR="008D1CF9" w:rsidRPr="003529E4" w:rsidRDefault="008D1CF9">
            <w:pPr>
              <w:rPr>
                <w:sz w:val="11"/>
                <w:szCs w:val="11"/>
              </w:rPr>
            </w:pPr>
          </w:p>
        </w:tc>
        <w:tc>
          <w:tcPr>
            <w:tcW w:w="0" w:type="dxa"/>
            <w:vAlign w:val="bottom"/>
          </w:tcPr>
          <w:p w14:paraId="2CB77734" w14:textId="77777777" w:rsidR="008D1CF9" w:rsidRPr="003529E4" w:rsidRDefault="008D1CF9">
            <w:pPr>
              <w:rPr>
                <w:sz w:val="1"/>
                <w:szCs w:val="1"/>
              </w:rPr>
            </w:pPr>
          </w:p>
        </w:tc>
      </w:tr>
      <w:tr w:rsidR="008D1CF9" w:rsidRPr="003529E4" w14:paraId="2E38379A" w14:textId="77777777">
        <w:trPr>
          <w:trHeight w:val="112"/>
        </w:trPr>
        <w:tc>
          <w:tcPr>
            <w:tcW w:w="1460" w:type="dxa"/>
            <w:vMerge/>
            <w:tcBorders>
              <w:left w:val="single" w:sz="8" w:space="0" w:color="001077"/>
              <w:right w:val="single" w:sz="8" w:space="0" w:color="001077"/>
            </w:tcBorders>
            <w:vAlign w:val="bottom"/>
          </w:tcPr>
          <w:p w14:paraId="5A6654EA" w14:textId="77777777" w:rsidR="008D1CF9" w:rsidRPr="003529E4" w:rsidRDefault="008D1CF9">
            <w:pPr>
              <w:rPr>
                <w:sz w:val="9"/>
                <w:szCs w:val="9"/>
              </w:rPr>
            </w:pPr>
          </w:p>
        </w:tc>
        <w:tc>
          <w:tcPr>
            <w:tcW w:w="5240" w:type="dxa"/>
            <w:tcBorders>
              <w:right w:val="single" w:sz="8" w:space="0" w:color="001077"/>
            </w:tcBorders>
            <w:vAlign w:val="bottom"/>
          </w:tcPr>
          <w:p w14:paraId="22D478E4" w14:textId="77777777" w:rsidR="008D1CF9" w:rsidRPr="003529E4" w:rsidRDefault="008D1CF9">
            <w:pPr>
              <w:rPr>
                <w:sz w:val="9"/>
                <w:szCs w:val="9"/>
              </w:rPr>
            </w:pPr>
          </w:p>
        </w:tc>
        <w:tc>
          <w:tcPr>
            <w:tcW w:w="0" w:type="dxa"/>
            <w:vAlign w:val="bottom"/>
          </w:tcPr>
          <w:p w14:paraId="4C2E7B2C" w14:textId="77777777" w:rsidR="008D1CF9" w:rsidRPr="003529E4" w:rsidRDefault="008D1CF9">
            <w:pPr>
              <w:rPr>
                <w:sz w:val="1"/>
                <w:szCs w:val="1"/>
              </w:rPr>
            </w:pPr>
          </w:p>
        </w:tc>
      </w:tr>
      <w:tr w:rsidR="008D1CF9" w:rsidRPr="003529E4" w14:paraId="1C3BC023" w14:textId="77777777">
        <w:trPr>
          <w:trHeight w:val="110"/>
        </w:trPr>
        <w:tc>
          <w:tcPr>
            <w:tcW w:w="1460" w:type="dxa"/>
            <w:tcBorders>
              <w:left w:val="single" w:sz="8" w:space="0" w:color="001077"/>
              <w:bottom w:val="single" w:sz="8" w:space="0" w:color="001077"/>
              <w:right w:val="single" w:sz="8" w:space="0" w:color="001077"/>
            </w:tcBorders>
            <w:vAlign w:val="bottom"/>
          </w:tcPr>
          <w:p w14:paraId="3DB9E902"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202CD84E" w14:textId="77777777" w:rsidR="008D1CF9" w:rsidRPr="003529E4" w:rsidRDefault="008D1CF9">
            <w:pPr>
              <w:rPr>
                <w:sz w:val="9"/>
                <w:szCs w:val="9"/>
              </w:rPr>
            </w:pPr>
          </w:p>
        </w:tc>
        <w:tc>
          <w:tcPr>
            <w:tcW w:w="0" w:type="dxa"/>
            <w:vAlign w:val="bottom"/>
          </w:tcPr>
          <w:p w14:paraId="7372F55C" w14:textId="77777777" w:rsidR="008D1CF9" w:rsidRPr="003529E4" w:rsidRDefault="008D1CF9">
            <w:pPr>
              <w:rPr>
                <w:sz w:val="1"/>
                <w:szCs w:val="1"/>
              </w:rPr>
            </w:pPr>
          </w:p>
        </w:tc>
      </w:tr>
      <w:tr w:rsidR="008D1CF9" w:rsidRPr="003529E4" w14:paraId="4301A3DE" w14:textId="77777777">
        <w:trPr>
          <w:trHeight w:val="317"/>
        </w:trPr>
        <w:tc>
          <w:tcPr>
            <w:tcW w:w="1460" w:type="dxa"/>
            <w:vMerge w:val="restart"/>
            <w:tcBorders>
              <w:left w:val="single" w:sz="8" w:space="0" w:color="001077"/>
              <w:right w:val="single" w:sz="8" w:space="0" w:color="001077"/>
            </w:tcBorders>
            <w:vAlign w:val="bottom"/>
          </w:tcPr>
          <w:p w14:paraId="3B46BFFA"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43FBBAE" w14:textId="268B418B" w:rsidR="008D1CF9" w:rsidRPr="003529E4" w:rsidRDefault="00B96348">
            <w:pPr>
              <w:ind w:left="80"/>
              <w:rPr>
                <w:sz w:val="20"/>
                <w:szCs w:val="20"/>
              </w:rPr>
            </w:pPr>
            <w:r w:rsidRPr="003529E4">
              <w:rPr>
                <w:rFonts w:ascii="Arial" w:eastAsia="Arial" w:hAnsi="Arial" w:cs="Arial"/>
                <w:color w:val="333333"/>
                <w:sz w:val="18"/>
                <w:szCs w:val="18"/>
              </w:rPr>
              <w:t>386 322</w:t>
            </w:r>
            <w:r w:rsidR="00917224" w:rsidRPr="003529E4">
              <w:rPr>
                <w:rFonts w:ascii="Arial" w:eastAsia="Arial" w:hAnsi="Arial" w:cs="Arial"/>
                <w:color w:val="333333"/>
                <w:sz w:val="18"/>
                <w:szCs w:val="18"/>
              </w:rPr>
              <w:t> </w:t>
            </w:r>
            <w:r w:rsidRPr="003529E4">
              <w:rPr>
                <w:rFonts w:ascii="Arial" w:eastAsia="Arial" w:hAnsi="Arial" w:cs="Arial"/>
                <w:color w:val="333333"/>
                <w:sz w:val="18"/>
                <w:szCs w:val="18"/>
              </w:rPr>
              <w:t>545</w:t>
            </w:r>
            <w:r w:rsidR="00917224" w:rsidRPr="003529E4">
              <w:rPr>
                <w:rFonts w:ascii="Arial" w:eastAsia="Arial" w:hAnsi="Arial" w:cs="Arial"/>
                <w:color w:val="333333"/>
                <w:sz w:val="18"/>
                <w:szCs w:val="18"/>
              </w:rPr>
              <w:t xml:space="preserve"> (Domeček)</w:t>
            </w:r>
          </w:p>
        </w:tc>
        <w:tc>
          <w:tcPr>
            <w:tcW w:w="0" w:type="dxa"/>
            <w:vAlign w:val="bottom"/>
          </w:tcPr>
          <w:p w14:paraId="3C0FBE3B" w14:textId="77777777" w:rsidR="008D1CF9" w:rsidRPr="003529E4" w:rsidRDefault="008D1CF9">
            <w:pPr>
              <w:rPr>
                <w:sz w:val="1"/>
                <w:szCs w:val="1"/>
              </w:rPr>
            </w:pPr>
          </w:p>
        </w:tc>
      </w:tr>
      <w:tr w:rsidR="008D1CF9" w:rsidRPr="003529E4" w14:paraId="6C7E3446" w14:textId="77777777">
        <w:trPr>
          <w:trHeight w:val="133"/>
        </w:trPr>
        <w:tc>
          <w:tcPr>
            <w:tcW w:w="1460" w:type="dxa"/>
            <w:vMerge/>
            <w:tcBorders>
              <w:left w:val="single" w:sz="8" w:space="0" w:color="001077"/>
              <w:right w:val="single" w:sz="8" w:space="0" w:color="001077"/>
            </w:tcBorders>
            <w:vAlign w:val="bottom"/>
          </w:tcPr>
          <w:p w14:paraId="30F84B99" w14:textId="77777777" w:rsidR="008D1CF9" w:rsidRPr="003529E4" w:rsidRDefault="008D1CF9">
            <w:pPr>
              <w:rPr>
                <w:sz w:val="11"/>
                <w:szCs w:val="11"/>
              </w:rPr>
            </w:pPr>
          </w:p>
        </w:tc>
        <w:tc>
          <w:tcPr>
            <w:tcW w:w="5240" w:type="dxa"/>
            <w:vMerge w:val="restart"/>
            <w:tcBorders>
              <w:right w:val="single" w:sz="8" w:space="0" w:color="001077"/>
            </w:tcBorders>
            <w:vAlign w:val="bottom"/>
          </w:tcPr>
          <w:p w14:paraId="4078FF27" w14:textId="7A51A335" w:rsidR="008D1CF9" w:rsidRPr="003529E4" w:rsidRDefault="008D1CF9">
            <w:pPr>
              <w:ind w:left="80"/>
              <w:rPr>
                <w:sz w:val="20"/>
                <w:szCs w:val="20"/>
              </w:rPr>
            </w:pPr>
          </w:p>
        </w:tc>
        <w:tc>
          <w:tcPr>
            <w:tcW w:w="0" w:type="dxa"/>
            <w:vAlign w:val="bottom"/>
          </w:tcPr>
          <w:p w14:paraId="7CE15B73" w14:textId="77777777" w:rsidR="008D1CF9" w:rsidRPr="003529E4" w:rsidRDefault="008D1CF9">
            <w:pPr>
              <w:rPr>
                <w:sz w:val="1"/>
                <w:szCs w:val="1"/>
              </w:rPr>
            </w:pPr>
          </w:p>
        </w:tc>
      </w:tr>
      <w:tr w:rsidR="008D1CF9" w:rsidRPr="003529E4" w14:paraId="7E6203B3" w14:textId="77777777">
        <w:trPr>
          <w:trHeight w:val="104"/>
        </w:trPr>
        <w:tc>
          <w:tcPr>
            <w:tcW w:w="1460" w:type="dxa"/>
            <w:tcBorders>
              <w:left w:val="single" w:sz="8" w:space="0" w:color="001077"/>
              <w:right w:val="single" w:sz="8" w:space="0" w:color="001077"/>
            </w:tcBorders>
            <w:vAlign w:val="bottom"/>
          </w:tcPr>
          <w:p w14:paraId="40A8580B" w14:textId="77777777" w:rsidR="008D1CF9" w:rsidRPr="003529E4" w:rsidRDefault="008D1CF9">
            <w:pPr>
              <w:rPr>
                <w:sz w:val="9"/>
                <w:szCs w:val="9"/>
              </w:rPr>
            </w:pPr>
          </w:p>
        </w:tc>
        <w:tc>
          <w:tcPr>
            <w:tcW w:w="5240" w:type="dxa"/>
            <w:vMerge/>
            <w:tcBorders>
              <w:right w:val="single" w:sz="8" w:space="0" w:color="001077"/>
            </w:tcBorders>
            <w:vAlign w:val="bottom"/>
          </w:tcPr>
          <w:p w14:paraId="15466628" w14:textId="77777777" w:rsidR="008D1CF9" w:rsidRPr="003529E4" w:rsidRDefault="008D1CF9">
            <w:pPr>
              <w:rPr>
                <w:sz w:val="9"/>
                <w:szCs w:val="9"/>
              </w:rPr>
            </w:pPr>
          </w:p>
        </w:tc>
        <w:tc>
          <w:tcPr>
            <w:tcW w:w="0" w:type="dxa"/>
            <w:vAlign w:val="bottom"/>
          </w:tcPr>
          <w:p w14:paraId="48C9BCEF" w14:textId="77777777" w:rsidR="008D1CF9" w:rsidRPr="003529E4" w:rsidRDefault="008D1CF9">
            <w:pPr>
              <w:rPr>
                <w:sz w:val="1"/>
                <w:szCs w:val="1"/>
              </w:rPr>
            </w:pPr>
          </w:p>
        </w:tc>
      </w:tr>
      <w:tr w:rsidR="008D1CF9" w:rsidRPr="003529E4" w14:paraId="541F77B1" w14:textId="77777777">
        <w:trPr>
          <w:trHeight w:val="114"/>
        </w:trPr>
        <w:tc>
          <w:tcPr>
            <w:tcW w:w="1460" w:type="dxa"/>
            <w:tcBorders>
              <w:left w:val="single" w:sz="8" w:space="0" w:color="001077"/>
              <w:bottom w:val="single" w:sz="8" w:space="0" w:color="001077"/>
              <w:right w:val="single" w:sz="8" w:space="0" w:color="001077"/>
            </w:tcBorders>
            <w:vAlign w:val="bottom"/>
          </w:tcPr>
          <w:p w14:paraId="1134D2EE"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328CB354" w14:textId="77777777" w:rsidR="008D1CF9" w:rsidRPr="003529E4" w:rsidRDefault="008D1CF9">
            <w:pPr>
              <w:rPr>
                <w:sz w:val="9"/>
                <w:szCs w:val="9"/>
              </w:rPr>
            </w:pPr>
          </w:p>
        </w:tc>
        <w:tc>
          <w:tcPr>
            <w:tcW w:w="0" w:type="dxa"/>
            <w:vAlign w:val="bottom"/>
          </w:tcPr>
          <w:p w14:paraId="5AC86033" w14:textId="77777777" w:rsidR="008D1CF9" w:rsidRPr="003529E4" w:rsidRDefault="008D1CF9">
            <w:pPr>
              <w:rPr>
                <w:sz w:val="1"/>
                <w:szCs w:val="1"/>
              </w:rPr>
            </w:pPr>
          </w:p>
        </w:tc>
      </w:tr>
      <w:tr w:rsidR="008D1CF9" w:rsidRPr="003529E4" w14:paraId="78048628" w14:textId="77777777">
        <w:trPr>
          <w:trHeight w:val="305"/>
        </w:trPr>
        <w:tc>
          <w:tcPr>
            <w:tcW w:w="1460" w:type="dxa"/>
            <w:tcBorders>
              <w:left w:val="single" w:sz="8" w:space="0" w:color="001077"/>
              <w:right w:val="single" w:sz="8" w:space="0" w:color="001077"/>
            </w:tcBorders>
            <w:vAlign w:val="bottom"/>
          </w:tcPr>
          <w:p w14:paraId="563FA21B"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23AD9B9" w14:textId="77777777" w:rsidR="008D1CF9" w:rsidRPr="003529E4" w:rsidRDefault="00B96348">
            <w:pPr>
              <w:ind w:left="80"/>
              <w:rPr>
                <w:sz w:val="20"/>
                <w:szCs w:val="20"/>
              </w:rPr>
            </w:pPr>
            <w:r w:rsidRPr="003529E4">
              <w:rPr>
                <w:rFonts w:ascii="Arial" w:eastAsia="Arial" w:hAnsi="Arial" w:cs="Arial"/>
                <w:color w:val="333333"/>
                <w:sz w:val="18"/>
                <w:szCs w:val="18"/>
              </w:rPr>
              <w:t>domecek@domecek.org</w:t>
            </w:r>
          </w:p>
        </w:tc>
        <w:tc>
          <w:tcPr>
            <w:tcW w:w="0" w:type="dxa"/>
            <w:vAlign w:val="bottom"/>
          </w:tcPr>
          <w:p w14:paraId="06BF67FA" w14:textId="77777777" w:rsidR="008D1CF9" w:rsidRPr="003529E4" w:rsidRDefault="008D1CF9">
            <w:pPr>
              <w:rPr>
                <w:sz w:val="1"/>
                <w:szCs w:val="1"/>
              </w:rPr>
            </w:pPr>
          </w:p>
        </w:tc>
      </w:tr>
      <w:tr w:rsidR="008D1CF9" w:rsidRPr="003529E4" w14:paraId="28B9D536" w14:textId="77777777">
        <w:trPr>
          <w:trHeight w:val="73"/>
        </w:trPr>
        <w:tc>
          <w:tcPr>
            <w:tcW w:w="1460" w:type="dxa"/>
            <w:tcBorders>
              <w:left w:val="single" w:sz="8" w:space="0" w:color="001077"/>
              <w:bottom w:val="single" w:sz="8" w:space="0" w:color="001077"/>
              <w:right w:val="single" w:sz="8" w:space="0" w:color="001077"/>
            </w:tcBorders>
            <w:vAlign w:val="bottom"/>
          </w:tcPr>
          <w:p w14:paraId="609BB067"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FCB53A2" w14:textId="77777777" w:rsidR="008D1CF9" w:rsidRPr="003529E4" w:rsidRDefault="008D1CF9">
            <w:pPr>
              <w:rPr>
                <w:sz w:val="6"/>
                <w:szCs w:val="6"/>
              </w:rPr>
            </w:pPr>
          </w:p>
        </w:tc>
        <w:tc>
          <w:tcPr>
            <w:tcW w:w="0" w:type="dxa"/>
            <w:vAlign w:val="bottom"/>
          </w:tcPr>
          <w:p w14:paraId="46543D20" w14:textId="77777777" w:rsidR="008D1CF9" w:rsidRPr="003529E4" w:rsidRDefault="008D1CF9">
            <w:pPr>
              <w:rPr>
                <w:sz w:val="1"/>
                <w:szCs w:val="1"/>
              </w:rPr>
            </w:pPr>
          </w:p>
        </w:tc>
      </w:tr>
      <w:tr w:rsidR="008D1CF9" w:rsidRPr="003529E4" w14:paraId="290655EF" w14:textId="77777777">
        <w:trPr>
          <w:trHeight w:val="305"/>
        </w:trPr>
        <w:tc>
          <w:tcPr>
            <w:tcW w:w="1460" w:type="dxa"/>
            <w:tcBorders>
              <w:left w:val="single" w:sz="8" w:space="0" w:color="001077"/>
              <w:right w:val="single" w:sz="8" w:space="0" w:color="001077"/>
            </w:tcBorders>
            <w:vAlign w:val="bottom"/>
          </w:tcPr>
          <w:p w14:paraId="7C353142"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1FAFBD78" w14:textId="77777777" w:rsidR="008D1CF9" w:rsidRPr="003529E4" w:rsidRDefault="00B96348">
            <w:pPr>
              <w:ind w:left="80"/>
              <w:rPr>
                <w:sz w:val="20"/>
                <w:szCs w:val="20"/>
              </w:rPr>
            </w:pPr>
            <w:r w:rsidRPr="003529E4">
              <w:rPr>
                <w:rFonts w:ascii="Arial" w:eastAsia="Arial" w:hAnsi="Arial" w:cs="Arial"/>
                <w:color w:val="333333"/>
                <w:sz w:val="18"/>
                <w:szCs w:val="18"/>
              </w:rPr>
              <w:t>www.domecek.org</w:t>
            </w:r>
          </w:p>
        </w:tc>
        <w:tc>
          <w:tcPr>
            <w:tcW w:w="0" w:type="dxa"/>
            <w:vAlign w:val="bottom"/>
          </w:tcPr>
          <w:p w14:paraId="34046E40" w14:textId="77777777" w:rsidR="008D1CF9" w:rsidRPr="003529E4" w:rsidRDefault="008D1CF9">
            <w:pPr>
              <w:rPr>
                <w:sz w:val="1"/>
                <w:szCs w:val="1"/>
              </w:rPr>
            </w:pPr>
          </w:p>
        </w:tc>
      </w:tr>
      <w:tr w:rsidR="008D1CF9" w:rsidRPr="003529E4" w14:paraId="5A88120C" w14:textId="77777777">
        <w:trPr>
          <w:trHeight w:val="73"/>
        </w:trPr>
        <w:tc>
          <w:tcPr>
            <w:tcW w:w="1460" w:type="dxa"/>
            <w:tcBorders>
              <w:left w:val="single" w:sz="8" w:space="0" w:color="001077"/>
              <w:bottom w:val="single" w:sz="8" w:space="0" w:color="001077"/>
              <w:right w:val="single" w:sz="8" w:space="0" w:color="001077"/>
            </w:tcBorders>
            <w:vAlign w:val="bottom"/>
          </w:tcPr>
          <w:p w14:paraId="731B6CA4"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7E23BFF8" w14:textId="77777777" w:rsidR="008D1CF9" w:rsidRPr="003529E4" w:rsidRDefault="008D1CF9">
            <w:pPr>
              <w:rPr>
                <w:sz w:val="6"/>
                <w:szCs w:val="6"/>
              </w:rPr>
            </w:pPr>
          </w:p>
        </w:tc>
        <w:tc>
          <w:tcPr>
            <w:tcW w:w="0" w:type="dxa"/>
            <w:vAlign w:val="bottom"/>
          </w:tcPr>
          <w:p w14:paraId="3C88789E" w14:textId="77777777" w:rsidR="008D1CF9" w:rsidRPr="003529E4" w:rsidRDefault="008D1CF9">
            <w:pPr>
              <w:rPr>
                <w:sz w:val="1"/>
                <w:szCs w:val="1"/>
              </w:rPr>
            </w:pPr>
          </w:p>
        </w:tc>
      </w:tr>
    </w:tbl>
    <w:p w14:paraId="31294F98" w14:textId="77777777" w:rsidR="008D1CF9" w:rsidRPr="003529E4" w:rsidRDefault="008D1CF9">
      <w:pPr>
        <w:spacing w:line="273" w:lineRule="exact"/>
        <w:rPr>
          <w:sz w:val="20"/>
          <w:szCs w:val="20"/>
        </w:rPr>
      </w:pPr>
    </w:p>
    <w:p w14:paraId="18DF5004"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4A0D5C1B" w14:textId="77777777" w:rsidR="008D1CF9" w:rsidRPr="003529E4" w:rsidRDefault="008D1CF9">
      <w:pPr>
        <w:spacing w:line="69" w:lineRule="exact"/>
        <w:rPr>
          <w:sz w:val="20"/>
          <w:szCs w:val="20"/>
        </w:rPr>
      </w:pPr>
    </w:p>
    <w:p w14:paraId="54EC8A2B" w14:textId="43C7D3B3" w:rsidR="008D1CF9" w:rsidRPr="003529E4" w:rsidRDefault="00B96348" w:rsidP="000431A4">
      <w:pPr>
        <w:spacing w:line="250" w:lineRule="auto"/>
        <w:ind w:right="325"/>
        <w:jc w:val="both"/>
        <w:rPr>
          <w:sz w:val="20"/>
          <w:szCs w:val="20"/>
        </w:rPr>
      </w:pPr>
      <w:r w:rsidRPr="003529E4">
        <w:rPr>
          <w:rFonts w:ascii="Arial" w:eastAsia="Arial" w:hAnsi="Arial" w:cs="Arial"/>
          <w:color w:val="333333"/>
          <w:sz w:val="18"/>
          <w:szCs w:val="18"/>
        </w:rPr>
        <w:t>Cílem je reagovat na aktuální potřeby regionu a nabídnout materiální pomoc potřebným – zejména rodinám s dětmi. Činnost humanitárního střediska</w:t>
      </w:r>
      <w:r w:rsidR="000431A4"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 xml:space="preserve">je úzce provázána s činností Odboru </w:t>
      </w:r>
      <w:r w:rsidR="00C854A9" w:rsidRPr="003529E4">
        <w:rPr>
          <w:rFonts w:ascii="Arial" w:eastAsia="Arial" w:hAnsi="Arial" w:cs="Arial"/>
          <w:color w:val="333333"/>
          <w:sz w:val="18"/>
          <w:szCs w:val="18"/>
        </w:rPr>
        <w:t>sociálních věcí</w:t>
      </w:r>
      <w:r w:rsidRPr="003529E4">
        <w:rPr>
          <w:rFonts w:ascii="Arial" w:eastAsia="Arial" w:hAnsi="Arial" w:cs="Arial"/>
          <w:color w:val="333333"/>
          <w:sz w:val="18"/>
          <w:szCs w:val="18"/>
        </w:rPr>
        <w:t xml:space="preserve">, čímž je zajištěno, že pomoc je směřována efektivně k opravdu potřebným lidem. Součástí humanitárního střediska jsou: sociální šatník, materiální pomoc (lůžkoviny, nádobí, další) a potravinový fond (trvanlivé potraviny). Výdej zboží je zdarma a není nárokový. Zboží je vydáno na základě potvrzení vystaveného sociálními pracovníky (městský úřad – </w:t>
      </w:r>
      <w:r w:rsidR="00C854A9" w:rsidRPr="003529E4">
        <w:rPr>
          <w:rFonts w:ascii="Arial" w:eastAsia="Arial" w:hAnsi="Arial" w:cs="Arial"/>
          <w:color w:val="333333"/>
          <w:sz w:val="18"/>
          <w:szCs w:val="18"/>
        </w:rPr>
        <w:t>Odbor sociálních věcí</w:t>
      </w:r>
      <w:r w:rsidRPr="003529E4">
        <w:rPr>
          <w:rFonts w:ascii="Arial" w:eastAsia="Arial" w:hAnsi="Arial" w:cs="Arial"/>
          <w:color w:val="333333"/>
          <w:sz w:val="18"/>
          <w:szCs w:val="18"/>
        </w:rPr>
        <w:t xml:space="preserve"> či Domeček). O množství a kvalitě vydaného zboží rozhoduje pověřený pracovník Domečku.</w:t>
      </w:r>
    </w:p>
    <w:p w14:paraId="117D6DB0"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13E5B927" w14:textId="77777777" w:rsidR="008D1CF9" w:rsidRPr="003529E4" w:rsidRDefault="008D1CF9">
      <w:pPr>
        <w:spacing w:line="200" w:lineRule="exact"/>
        <w:rPr>
          <w:sz w:val="20"/>
          <w:szCs w:val="20"/>
        </w:rPr>
      </w:pPr>
    </w:p>
    <w:p w14:paraId="6EFCDA31" w14:textId="77777777" w:rsidR="008D1CF9" w:rsidRPr="003529E4" w:rsidRDefault="008D1CF9">
      <w:pPr>
        <w:spacing w:line="200" w:lineRule="exact"/>
        <w:rPr>
          <w:sz w:val="20"/>
          <w:szCs w:val="20"/>
        </w:rPr>
      </w:pPr>
    </w:p>
    <w:p w14:paraId="71C632D1"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20CAC25C" w14:textId="77777777" w:rsidR="0067555A" w:rsidRPr="003529E4" w:rsidRDefault="00B96348">
      <w:pPr>
        <w:spacing w:line="294" w:lineRule="auto"/>
        <w:ind w:left="460" w:right="2740"/>
        <w:rPr>
          <w:rFonts w:ascii="Arial" w:eastAsia="Arial" w:hAnsi="Arial" w:cs="Arial"/>
          <w:b/>
          <w:bCs/>
          <w:color w:val="001077"/>
          <w:sz w:val="28"/>
          <w:szCs w:val="28"/>
        </w:rPr>
      </w:pPr>
      <w:bookmarkStart w:id="45" w:name="page48"/>
      <w:bookmarkEnd w:id="45"/>
      <w:r w:rsidRPr="003529E4">
        <w:rPr>
          <w:rFonts w:ascii="Arial" w:eastAsia="Arial" w:hAnsi="Arial" w:cs="Arial"/>
          <w:b/>
          <w:bCs/>
          <w:color w:val="001077"/>
          <w:sz w:val="28"/>
          <w:szCs w:val="28"/>
        </w:rPr>
        <w:lastRenderedPageBreak/>
        <w:t>Rodinné centrum</w:t>
      </w:r>
    </w:p>
    <w:p w14:paraId="5B986E7D" w14:textId="1D8EF7B9" w:rsidR="008D1CF9" w:rsidRPr="003529E4" w:rsidRDefault="00B96348">
      <w:pPr>
        <w:spacing w:line="294" w:lineRule="auto"/>
        <w:ind w:left="460" w:right="2740"/>
        <w:rPr>
          <w:sz w:val="20"/>
          <w:szCs w:val="20"/>
        </w:rPr>
      </w:pPr>
      <w:r w:rsidRPr="003529E4">
        <w:rPr>
          <w:rFonts w:ascii="Arial" w:eastAsia="Arial" w:hAnsi="Arial" w:cs="Arial"/>
          <w:b/>
          <w:bCs/>
          <w:color w:val="001077"/>
          <w:sz w:val="28"/>
          <w:szCs w:val="28"/>
        </w:rPr>
        <w:t>(</w:t>
      </w:r>
      <w:r w:rsidR="0067555A" w:rsidRPr="003529E4">
        <w:rPr>
          <w:rFonts w:ascii="Arial" w:eastAsia="Arial" w:hAnsi="Arial" w:cs="Arial"/>
          <w:b/>
          <w:bCs/>
          <w:color w:val="001077"/>
          <w:sz w:val="28"/>
          <w:szCs w:val="28"/>
        </w:rPr>
        <w:t xml:space="preserve">RC </w:t>
      </w:r>
      <w:r w:rsidRPr="003529E4">
        <w:rPr>
          <w:rFonts w:ascii="Arial" w:eastAsia="Arial" w:hAnsi="Arial" w:cs="Arial"/>
          <w:b/>
          <w:bCs/>
          <w:color w:val="001077"/>
          <w:sz w:val="28"/>
          <w:szCs w:val="28"/>
        </w:rPr>
        <w:t>Trhováček Trhové Sviny)</w:t>
      </w:r>
    </w:p>
    <w:p w14:paraId="01D3A747"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757CDA3F" w14:textId="77777777">
        <w:trPr>
          <w:trHeight w:val="335"/>
        </w:trPr>
        <w:tc>
          <w:tcPr>
            <w:tcW w:w="1460" w:type="dxa"/>
            <w:tcBorders>
              <w:top w:val="single" w:sz="8" w:space="0" w:color="001077"/>
              <w:left w:val="single" w:sz="8" w:space="0" w:color="001077"/>
              <w:right w:val="single" w:sz="8" w:space="0" w:color="001077"/>
            </w:tcBorders>
            <w:vAlign w:val="bottom"/>
          </w:tcPr>
          <w:p w14:paraId="2FC4F78E"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259D53C" w14:textId="77777777" w:rsidR="008D1CF9" w:rsidRPr="003529E4" w:rsidRDefault="00B96348">
            <w:pPr>
              <w:ind w:left="80"/>
              <w:rPr>
                <w:sz w:val="20"/>
                <w:szCs w:val="20"/>
              </w:rPr>
            </w:pPr>
            <w:r w:rsidRPr="003529E4">
              <w:rPr>
                <w:rFonts w:ascii="Arial" w:eastAsia="Arial" w:hAnsi="Arial" w:cs="Arial"/>
                <w:b/>
                <w:bCs/>
                <w:color w:val="333333"/>
                <w:sz w:val="18"/>
                <w:szCs w:val="18"/>
              </w:rPr>
              <w:t>Rodinné centrum Trhováček z.s.</w:t>
            </w:r>
          </w:p>
        </w:tc>
        <w:tc>
          <w:tcPr>
            <w:tcW w:w="0" w:type="dxa"/>
            <w:vAlign w:val="bottom"/>
          </w:tcPr>
          <w:p w14:paraId="3B5636B0" w14:textId="77777777" w:rsidR="008D1CF9" w:rsidRPr="003529E4" w:rsidRDefault="008D1CF9">
            <w:pPr>
              <w:rPr>
                <w:sz w:val="1"/>
                <w:szCs w:val="1"/>
              </w:rPr>
            </w:pPr>
          </w:p>
        </w:tc>
      </w:tr>
      <w:tr w:rsidR="008D1CF9" w:rsidRPr="003529E4" w14:paraId="1373B63C" w14:textId="77777777">
        <w:trPr>
          <w:trHeight w:val="83"/>
        </w:trPr>
        <w:tc>
          <w:tcPr>
            <w:tcW w:w="1460" w:type="dxa"/>
            <w:tcBorders>
              <w:left w:val="single" w:sz="8" w:space="0" w:color="001077"/>
              <w:bottom w:val="single" w:sz="8" w:space="0" w:color="001077"/>
              <w:right w:val="single" w:sz="8" w:space="0" w:color="001077"/>
            </w:tcBorders>
            <w:vAlign w:val="bottom"/>
          </w:tcPr>
          <w:p w14:paraId="51CD9AB2"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57B48996" w14:textId="77777777" w:rsidR="008D1CF9" w:rsidRPr="003529E4" w:rsidRDefault="008D1CF9">
            <w:pPr>
              <w:rPr>
                <w:sz w:val="7"/>
                <w:szCs w:val="7"/>
              </w:rPr>
            </w:pPr>
          </w:p>
        </w:tc>
        <w:tc>
          <w:tcPr>
            <w:tcW w:w="0" w:type="dxa"/>
            <w:vAlign w:val="bottom"/>
          </w:tcPr>
          <w:p w14:paraId="440F210D" w14:textId="77777777" w:rsidR="008D1CF9" w:rsidRPr="003529E4" w:rsidRDefault="008D1CF9">
            <w:pPr>
              <w:rPr>
                <w:sz w:val="1"/>
                <w:szCs w:val="1"/>
              </w:rPr>
            </w:pPr>
          </w:p>
        </w:tc>
      </w:tr>
      <w:tr w:rsidR="008D1CF9" w:rsidRPr="003529E4" w14:paraId="63DBC00F" w14:textId="77777777">
        <w:trPr>
          <w:trHeight w:val="315"/>
        </w:trPr>
        <w:tc>
          <w:tcPr>
            <w:tcW w:w="1460" w:type="dxa"/>
            <w:tcBorders>
              <w:left w:val="single" w:sz="8" w:space="0" w:color="001077"/>
              <w:right w:val="single" w:sz="8" w:space="0" w:color="001077"/>
            </w:tcBorders>
            <w:vAlign w:val="bottom"/>
          </w:tcPr>
          <w:p w14:paraId="5922CC59"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27066726" w14:textId="77777777" w:rsidR="008D1CF9" w:rsidRPr="003529E4" w:rsidRDefault="00B96348">
            <w:pPr>
              <w:ind w:left="80"/>
              <w:rPr>
                <w:sz w:val="20"/>
                <w:szCs w:val="20"/>
              </w:rPr>
            </w:pPr>
            <w:r w:rsidRPr="003529E4">
              <w:rPr>
                <w:rFonts w:ascii="Arial" w:eastAsia="Arial" w:hAnsi="Arial" w:cs="Arial"/>
                <w:color w:val="333333"/>
                <w:sz w:val="18"/>
                <w:szCs w:val="18"/>
              </w:rPr>
              <w:t>rodinné centrum</w:t>
            </w:r>
          </w:p>
        </w:tc>
        <w:tc>
          <w:tcPr>
            <w:tcW w:w="0" w:type="dxa"/>
            <w:vAlign w:val="bottom"/>
          </w:tcPr>
          <w:p w14:paraId="3BAFD719" w14:textId="77777777" w:rsidR="008D1CF9" w:rsidRPr="003529E4" w:rsidRDefault="008D1CF9">
            <w:pPr>
              <w:rPr>
                <w:sz w:val="1"/>
                <w:szCs w:val="1"/>
              </w:rPr>
            </w:pPr>
          </w:p>
        </w:tc>
      </w:tr>
      <w:tr w:rsidR="008D1CF9" w:rsidRPr="003529E4" w14:paraId="515E7E84" w14:textId="77777777">
        <w:trPr>
          <w:trHeight w:val="83"/>
        </w:trPr>
        <w:tc>
          <w:tcPr>
            <w:tcW w:w="1460" w:type="dxa"/>
            <w:tcBorders>
              <w:left w:val="single" w:sz="8" w:space="0" w:color="001077"/>
              <w:bottom w:val="single" w:sz="8" w:space="0" w:color="001077"/>
              <w:right w:val="single" w:sz="8" w:space="0" w:color="001077"/>
            </w:tcBorders>
            <w:vAlign w:val="bottom"/>
          </w:tcPr>
          <w:p w14:paraId="0063E176"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2CD0F76" w14:textId="77777777" w:rsidR="008D1CF9" w:rsidRPr="003529E4" w:rsidRDefault="008D1CF9">
            <w:pPr>
              <w:rPr>
                <w:sz w:val="7"/>
                <w:szCs w:val="7"/>
              </w:rPr>
            </w:pPr>
          </w:p>
        </w:tc>
        <w:tc>
          <w:tcPr>
            <w:tcW w:w="0" w:type="dxa"/>
            <w:vAlign w:val="bottom"/>
          </w:tcPr>
          <w:p w14:paraId="5FD6E00F" w14:textId="77777777" w:rsidR="008D1CF9" w:rsidRPr="003529E4" w:rsidRDefault="008D1CF9">
            <w:pPr>
              <w:rPr>
                <w:sz w:val="1"/>
                <w:szCs w:val="1"/>
              </w:rPr>
            </w:pPr>
          </w:p>
        </w:tc>
      </w:tr>
      <w:tr w:rsidR="008D1CF9" w:rsidRPr="003529E4" w14:paraId="7EA7DC39" w14:textId="77777777">
        <w:trPr>
          <w:trHeight w:val="330"/>
        </w:trPr>
        <w:tc>
          <w:tcPr>
            <w:tcW w:w="1460" w:type="dxa"/>
            <w:tcBorders>
              <w:left w:val="single" w:sz="8" w:space="0" w:color="001077"/>
              <w:right w:val="single" w:sz="8" w:space="0" w:color="001077"/>
            </w:tcBorders>
            <w:vAlign w:val="bottom"/>
          </w:tcPr>
          <w:p w14:paraId="31285C8E"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74737BD0" w14:textId="77777777" w:rsidR="008D1CF9" w:rsidRPr="003529E4" w:rsidRDefault="00B96348">
            <w:pPr>
              <w:ind w:left="80"/>
              <w:rPr>
                <w:sz w:val="20"/>
                <w:szCs w:val="20"/>
              </w:rPr>
            </w:pPr>
            <w:r w:rsidRPr="003529E4">
              <w:rPr>
                <w:rFonts w:ascii="Arial" w:eastAsia="Arial" w:hAnsi="Arial" w:cs="Arial"/>
                <w:color w:val="333333"/>
                <w:sz w:val="18"/>
                <w:szCs w:val="18"/>
              </w:rPr>
              <w:t>Po-Pá – dle akcí a kurzů v centru (viz www.trhovacek.cz)</w:t>
            </w:r>
          </w:p>
        </w:tc>
        <w:tc>
          <w:tcPr>
            <w:tcW w:w="0" w:type="dxa"/>
            <w:vAlign w:val="bottom"/>
          </w:tcPr>
          <w:p w14:paraId="0D61DEAA" w14:textId="77777777" w:rsidR="008D1CF9" w:rsidRPr="003529E4" w:rsidRDefault="008D1CF9">
            <w:pPr>
              <w:rPr>
                <w:sz w:val="1"/>
                <w:szCs w:val="1"/>
              </w:rPr>
            </w:pPr>
          </w:p>
        </w:tc>
      </w:tr>
      <w:tr w:rsidR="008D1CF9" w:rsidRPr="003529E4" w14:paraId="2AC6AEBF" w14:textId="77777777">
        <w:trPr>
          <w:trHeight w:val="132"/>
        </w:trPr>
        <w:tc>
          <w:tcPr>
            <w:tcW w:w="1460" w:type="dxa"/>
            <w:vMerge w:val="restart"/>
            <w:tcBorders>
              <w:left w:val="single" w:sz="8" w:space="0" w:color="001077"/>
              <w:right w:val="single" w:sz="8" w:space="0" w:color="001077"/>
            </w:tcBorders>
            <w:vAlign w:val="bottom"/>
          </w:tcPr>
          <w:p w14:paraId="08B866F4"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5525604" w14:textId="77777777" w:rsidR="008D1CF9" w:rsidRPr="003529E4" w:rsidRDefault="008D1CF9">
            <w:pPr>
              <w:rPr>
                <w:sz w:val="11"/>
                <w:szCs w:val="11"/>
              </w:rPr>
            </w:pPr>
          </w:p>
        </w:tc>
        <w:tc>
          <w:tcPr>
            <w:tcW w:w="0" w:type="dxa"/>
            <w:vAlign w:val="bottom"/>
          </w:tcPr>
          <w:p w14:paraId="62BA93D8" w14:textId="77777777" w:rsidR="008D1CF9" w:rsidRPr="003529E4" w:rsidRDefault="008D1CF9">
            <w:pPr>
              <w:rPr>
                <w:sz w:val="1"/>
                <w:szCs w:val="1"/>
              </w:rPr>
            </w:pPr>
          </w:p>
        </w:tc>
      </w:tr>
      <w:tr w:rsidR="008D1CF9" w:rsidRPr="003529E4" w14:paraId="45627535" w14:textId="77777777">
        <w:trPr>
          <w:trHeight w:val="112"/>
        </w:trPr>
        <w:tc>
          <w:tcPr>
            <w:tcW w:w="1460" w:type="dxa"/>
            <w:vMerge/>
            <w:tcBorders>
              <w:left w:val="single" w:sz="8" w:space="0" w:color="001077"/>
              <w:right w:val="single" w:sz="8" w:space="0" w:color="001077"/>
            </w:tcBorders>
            <w:vAlign w:val="bottom"/>
          </w:tcPr>
          <w:p w14:paraId="232A90BB" w14:textId="77777777" w:rsidR="008D1CF9" w:rsidRPr="003529E4" w:rsidRDefault="008D1CF9">
            <w:pPr>
              <w:rPr>
                <w:sz w:val="9"/>
                <w:szCs w:val="9"/>
              </w:rPr>
            </w:pPr>
          </w:p>
        </w:tc>
        <w:tc>
          <w:tcPr>
            <w:tcW w:w="5240" w:type="dxa"/>
            <w:tcBorders>
              <w:right w:val="single" w:sz="8" w:space="0" w:color="001077"/>
            </w:tcBorders>
            <w:vAlign w:val="bottom"/>
          </w:tcPr>
          <w:p w14:paraId="32FF2A61" w14:textId="77777777" w:rsidR="008D1CF9" w:rsidRPr="003529E4" w:rsidRDefault="008D1CF9">
            <w:pPr>
              <w:rPr>
                <w:sz w:val="9"/>
                <w:szCs w:val="9"/>
              </w:rPr>
            </w:pPr>
          </w:p>
        </w:tc>
        <w:tc>
          <w:tcPr>
            <w:tcW w:w="0" w:type="dxa"/>
            <w:vAlign w:val="bottom"/>
          </w:tcPr>
          <w:p w14:paraId="020999EB" w14:textId="77777777" w:rsidR="008D1CF9" w:rsidRPr="003529E4" w:rsidRDefault="008D1CF9">
            <w:pPr>
              <w:rPr>
                <w:sz w:val="1"/>
                <w:szCs w:val="1"/>
              </w:rPr>
            </w:pPr>
          </w:p>
        </w:tc>
      </w:tr>
      <w:tr w:rsidR="008D1CF9" w:rsidRPr="003529E4" w14:paraId="380E43B6" w14:textId="77777777">
        <w:trPr>
          <w:trHeight w:val="127"/>
        </w:trPr>
        <w:tc>
          <w:tcPr>
            <w:tcW w:w="1460" w:type="dxa"/>
            <w:tcBorders>
              <w:left w:val="single" w:sz="8" w:space="0" w:color="001077"/>
              <w:bottom w:val="single" w:sz="8" w:space="0" w:color="001077"/>
              <w:right w:val="single" w:sz="8" w:space="0" w:color="001077"/>
            </w:tcBorders>
            <w:vAlign w:val="bottom"/>
          </w:tcPr>
          <w:p w14:paraId="6D374BDE"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7D667DC7" w14:textId="77777777" w:rsidR="008D1CF9" w:rsidRPr="003529E4" w:rsidRDefault="008D1CF9">
            <w:pPr>
              <w:rPr>
                <w:sz w:val="11"/>
                <w:szCs w:val="11"/>
              </w:rPr>
            </w:pPr>
          </w:p>
        </w:tc>
        <w:tc>
          <w:tcPr>
            <w:tcW w:w="0" w:type="dxa"/>
            <w:vAlign w:val="bottom"/>
          </w:tcPr>
          <w:p w14:paraId="5FF43E7E" w14:textId="77777777" w:rsidR="008D1CF9" w:rsidRPr="003529E4" w:rsidRDefault="008D1CF9">
            <w:pPr>
              <w:rPr>
                <w:sz w:val="1"/>
                <w:szCs w:val="1"/>
              </w:rPr>
            </w:pPr>
          </w:p>
        </w:tc>
      </w:tr>
      <w:tr w:rsidR="008D1CF9" w:rsidRPr="003529E4" w14:paraId="14159935" w14:textId="77777777">
        <w:trPr>
          <w:trHeight w:val="330"/>
        </w:trPr>
        <w:tc>
          <w:tcPr>
            <w:tcW w:w="1460" w:type="dxa"/>
            <w:tcBorders>
              <w:left w:val="single" w:sz="8" w:space="0" w:color="001077"/>
              <w:right w:val="single" w:sz="8" w:space="0" w:color="001077"/>
            </w:tcBorders>
            <w:vAlign w:val="bottom"/>
          </w:tcPr>
          <w:p w14:paraId="16487217"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744D8F14" w14:textId="77777777" w:rsidR="008D1CF9" w:rsidRPr="003529E4" w:rsidRDefault="00B96348">
            <w:pPr>
              <w:ind w:left="80"/>
              <w:rPr>
                <w:sz w:val="20"/>
                <w:szCs w:val="20"/>
              </w:rPr>
            </w:pPr>
            <w:r w:rsidRPr="003529E4">
              <w:rPr>
                <w:rFonts w:ascii="Arial" w:eastAsia="Arial" w:hAnsi="Arial" w:cs="Arial"/>
                <w:color w:val="333333"/>
                <w:sz w:val="18"/>
                <w:szCs w:val="18"/>
              </w:rPr>
              <w:t>Trhové Sviny a okolí</w:t>
            </w:r>
          </w:p>
        </w:tc>
        <w:tc>
          <w:tcPr>
            <w:tcW w:w="0" w:type="dxa"/>
            <w:vAlign w:val="bottom"/>
          </w:tcPr>
          <w:p w14:paraId="5E76F158" w14:textId="77777777" w:rsidR="008D1CF9" w:rsidRPr="003529E4" w:rsidRDefault="008D1CF9">
            <w:pPr>
              <w:rPr>
                <w:sz w:val="1"/>
                <w:szCs w:val="1"/>
              </w:rPr>
            </w:pPr>
          </w:p>
        </w:tc>
      </w:tr>
      <w:tr w:rsidR="008D1CF9" w:rsidRPr="003529E4" w14:paraId="331CA281" w14:textId="77777777">
        <w:trPr>
          <w:trHeight w:val="132"/>
        </w:trPr>
        <w:tc>
          <w:tcPr>
            <w:tcW w:w="1460" w:type="dxa"/>
            <w:vMerge w:val="restart"/>
            <w:tcBorders>
              <w:left w:val="single" w:sz="8" w:space="0" w:color="001077"/>
              <w:right w:val="single" w:sz="8" w:space="0" w:color="001077"/>
            </w:tcBorders>
            <w:vAlign w:val="bottom"/>
          </w:tcPr>
          <w:p w14:paraId="1BA350B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35D04E7" w14:textId="77777777" w:rsidR="008D1CF9" w:rsidRPr="003529E4" w:rsidRDefault="008D1CF9">
            <w:pPr>
              <w:rPr>
                <w:sz w:val="11"/>
                <w:szCs w:val="11"/>
              </w:rPr>
            </w:pPr>
          </w:p>
        </w:tc>
        <w:tc>
          <w:tcPr>
            <w:tcW w:w="0" w:type="dxa"/>
            <w:vAlign w:val="bottom"/>
          </w:tcPr>
          <w:p w14:paraId="0291EC23" w14:textId="77777777" w:rsidR="008D1CF9" w:rsidRPr="003529E4" w:rsidRDefault="008D1CF9">
            <w:pPr>
              <w:rPr>
                <w:sz w:val="1"/>
                <w:szCs w:val="1"/>
              </w:rPr>
            </w:pPr>
          </w:p>
        </w:tc>
      </w:tr>
      <w:tr w:rsidR="008D1CF9" w:rsidRPr="003529E4" w14:paraId="0FE1FA93" w14:textId="77777777">
        <w:trPr>
          <w:trHeight w:val="112"/>
        </w:trPr>
        <w:tc>
          <w:tcPr>
            <w:tcW w:w="1460" w:type="dxa"/>
            <w:vMerge/>
            <w:tcBorders>
              <w:left w:val="single" w:sz="8" w:space="0" w:color="001077"/>
              <w:right w:val="single" w:sz="8" w:space="0" w:color="001077"/>
            </w:tcBorders>
            <w:vAlign w:val="bottom"/>
          </w:tcPr>
          <w:p w14:paraId="6C92F3A6" w14:textId="77777777" w:rsidR="008D1CF9" w:rsidRPr="003529E4" w:rsidRDefault="008D1CF9">
            <w:pPr>
              <w:rPr>
                <w:sz w:val="9"/>
                <w:szCs w:val="9"/>
              </w:rPr>
            </w:pPr>
          </w:p>
        </w:tc>
        <w:tc>
          <w:tcPr>
            <w:tcW w:w="5240" w:type="dxa"/>
            <w:tcBorders>
              <w:right w:val="single" w:sz="8" w:space="0" w:color="001077"/>
            </w:tcBorders>
            <w:vAlign w:val="bottom"/>
          </w:tcPr>
          <w:p w14:paraId="5C9A0E68" w14:textId="77777777" w:rsidR="008D1CF9" w:rsidRPr="003529E4" w:rsidRDefault="008D1CF9">
            <w:pPr>
              <w:rPr>
                <w:sz w:val="9"/>
                <w:szCs w:val="9"/>
              </w:rPr>
            </w:pPr>
          </w:p>
        </w:tc>
        <w:tc>
          <w:tcPr>
            <w:tcW w:w="0" w:type="dxa"/>
            <w:vAlign w:val="bottom"/>
          </w:tcPr>
          <w:p w14:paraId="1D27833A" w14:textId="77777777" w:rsidR="008D1CF9" w:rsidRPr="003529E4" w:rsidRDefault="008D1CF9">
            <w:pPr>
              <w:rPr>
                <w:sz w:val="1"/>
                <w:szCs w:val="1"/>
              </w:rPr>
            </w:pPr>
          </w:p>
        </w:tc>
      </w:tr>
      <w:tr w:rsidR="008D1CF9" w:rsidRPr="003529E4" w14:paraId="055D1047" w14:textId="77777777">
        <w:trPr>
          <w:trHeight w:val="127"/>
        </w:trPr>
        <w:tc>
          <w:tcPr>
            <w:tcW w:w="1460" w:type="dxa"/>
            <w:tcBorders>
              <w:left w:val="single" w:sz="8" w:space="0" w:color="001077"/>
              <w:bottom w:val="single" w:sz="8" w:space="0" w:color="001077"/>
              <w:right w:val="single" w:sz="8" w:space="0" w:color="001077"/>
            </w:tcBorders>
            <w:vAlign w:val="bottom"/>
          </w:tcPr>
          <w:p w14:paraId="6B569D36"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74DA0937" w14:textId="77777777" w:rsidR="008D1CF9" w:rsidRPr="003529E4" w:rsidRDefault="008D1CF9">
            <w:pPr>
              <w:rPr>
                <w:sz w:val="11"/>
                <w:szCs w:val="11"/>
              </w:rPr>
            </w:pPr>
          </w:p>
        </w:tc>
        <w:tc>
          <w:tcPr>
            <w:tcW w:w="0" w:type="dxa"/>
            <w:vAlign w:val="bottom"/>
          </w:tcPr>
          <w:p w14:paraId="6BA072B2" w14:textId="77777777" w:rsidR="008D1CF9" w:rsidRPr="003529E4" w:rsidRDefault="008D1CF9">
            <w:pPr>
              <w:rPr>
                <w:sz w:val="1"/>
                <w:szCs w:val="1"/>
              </w:rPr>
            </w:pPr>
          </w:p>
        </w:tc>
      </w:tr>
      <w:tr w:rsidR="008D1CF9" w:rsidRPr="003529E4" w14:paraId="4C4993AC" w14:textId="77777777">
        <w:trPr>
          <w:trHeight w:val="330"/>
        </w:trPr>
        <w:tc>
          <w:tcPr>
            <w:tcW w:w="1460" w:type="dxa"/>
            <w:tcBorders>
              <w:left w:val="single" w:sz="8" w:space="0" w:color="001077"/>
              <w:right w:val="single" w:sz="8" w:space="0" w:color="001077"/>
            </w:tcBorders>
            <w:vAlign w:val="bottom"/>
          </w:tcPr>
          <w:p w14:paraId="5E461FC6"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433DE0AC" w14:textId="77777777" w:rsidR="008D1CF9" w:rsidRPr="003529E4" w:rsidRDefault="00B96348">
            <w:pPr>
              <w:ind w:left="80"/>
              <w:rPr>
                <w:sz w:val="20"/>
                <w:szCs w:val="20"/>
              </w:rPr>
            </w:pPr>
            <w:r w:rsidRPr="003529E4">
              <w:rPr>
                <w:rFonts w:ascii="Arial" w:eastAsia="Arial" w:hAnsi="Arial" w:cs="Arial"/>
                <w:color w:val="333333"/>
                <w:sz w:val="18"/>
                <w:szCs w:val="18"/>
              </w:rPr>
              <w:t>děti a mládež, rodiče, rodiny</w:t>
            </w:r>
          </w:p>
        </w:tc>
        <w:tc>
          <w:tcPr>
            <w:tcW w:w="0" w:type="dxa"/>
            <w:vAlign w:val="bottom"/>
          </w:tcPr>
          <w:p w14:paraId="37E0F5FC" w14:textId="77777777" w:rsidR="008D1CF9" w:rsidRPr="003529E4" w:rsidRDefault="008D1CF9">
            <w:pPr>
              <w:rPr>
                <w:sz w:val="1"/>
                <w:szCs w:val="1"/>
              </w:rPr>
            </w:pPr>
          </w:p>
        </w:tc>
      </w:tr>
      <w:tr w:rsidR="008D1CF9" w:rsidRPr="003529E4" w14:paraId="193024C2" w14:textId="77777777">
        <w:trPr>
          <w:trHeight w:val="132"/>
        </w:trPr>
        <w:tc>
          <w:tcPr>
            <w:tcW w:w="1460" w:type="dxa"/>
            <w:vMerge w:val="restart"/>
            <w:tcBorders>
              <w:left w:val="single" w:sz="8" w:space="0" w:color="001077"/>
              <w:right w:val="single" w:sz="8" w:space="0" w:color="001077"/>
            </w:tcBorders>
            <w:vAlign w:val="bottom"/>
          </w:tcPr>
          <w:p w14:paraId="3DB30021"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718D93E" w14:textId="77777777" w:rsidR="008D1CF9" w:rsidRPr="003529E4" w:rsidRDefault="008D1CF9">
            <w:pPr>
              <w:rPr>
                <w:sz w:val="11"/>
                <w:szCs w:val="11"/>
              </w:rPr>
            </w:pPr>
          </w:p>
        </w:tc>
        <w:tc>
          <w:tcPr>
            <w:tcW w:w="0" w:type="dxa"/>
            <w:vAlign w:val="bottom"/>
          </w:tcPr>
          <w:p w14:paraId="2F52DE8A" w14:textId="77777777" w:rsidR="008D1CF9" w:rsidRPr="003529E4" w:rsidRDefault="008D1CF9">
            <w:pPr>
              <w:rPr>
                <w:sz w:val="1"/>
                <w:szCs w:val="1"/>
              </w:rPr>
            </w:pPr>
          </w:p>
        </w:tc>
      </w:tr>
      <w:tr w:rsidR="008D1CF9" w:rsidRPr="003529E4" w14:paraId="77818B98" w14:textId="77777777">
        <w:trPr>
          <w:trHeight w:val="112"/>
        </w:trPr>
        <w:tc>
          <w:tcPr>
            <w:tcW w:w="1460" w:type="dxa"/>
            <w:vMerge/>
            <w:tcBorders>
              <w:left w:val="single" w:sz="8" w:space="0" w:color="001077"/>
              <w:right w:val="single" w:sz="8" w:space="0" w:color="001077"/>
            </w:tcBorders>
            <w:vAlign w:val="bottom"/>
          </w:tcPr>
          <w:p w14:paraId="66FEEB09" w14:textId="77777777" w:rsidR="008D1CF9" w:rsidRPr="003529E4" w:rsidRDefault="008D1CF9">
            <w:pPr>
              <w:rPr>
                <w:sz w:val="9"/>
                <w:szCs w:val="9"/>
              </w:rPr>
            </w:pPr>
          </w:p>
        </w:tc>
        <w:tc>
          <w:tcPr>
            <w:tcW w:w="5240" w:type="dxa"/>
            <w:tcBorders>
              <w:right w:val="single" w:sz="8" w:space="0" w:color="001077"/>
            </w:tcBorders>
            <w:vAlign w:val="bottom"/>
          </w:tcPr>
          <w:p w14:paraId="5C8B99D3" w14:textId="77777777" w:rsidR="008D1CF9" w:rsidRPr="003529E4" w:rsidRDefault="008D1CF9">
            <w:pPr>
              <w:rPr>
                <w:sz w:val="9"/>
                <w:szCs w:val="9"/>
              </w:rPr>
            </w:pPr>
          </w:p>
        </w:tc>
        <w:tc>
          <w:tcPr>
            <w:tcW w:w="0" w:type="dxa"/>
            <w:vAlign w:val="bottom"/>
          </w:tcPr>
          <w:p w14:paraId="72992085" w14:textId="77777777" w:rsidR="008D1CF9" w:rsidRPr="003529E4" w:rsidRDefault="008D1CF9">
            <w:pPr>
              <w:rPr>
                <w:sz w:val="1"/>
                <w:szCs w:val="1"/>
              </w:rPr>
            </w:pPr>
          </w:p>
        </w:tc>
      </w:tr>
      <w:tr w:rsidR="008D1CF9" w:rsidRPr="003529E4" w14:paraId="4856C6EE" w14:textId="77777777">
        <w:trPr>
          <w:trHeight w:val="127"/>
        </w:trPr>
        <w:tc>
          <w:tcPr>
            <w:tcW w:w="1460" w:type="dxa"/>
            <w:tcBorders>
              <w:left w:val="single" w:sz="8" w:space="0" w:color="001077"/>
              <w:bottom w:val="single" w:sz="8" w:space="0" w:color="001077"/>
              <w:right w:val="single" w:sz="8" w:space="0" w:color="001077"/>
            </w:tcBorders>
            <w:vAlign w:val="bottom"/>
          </w:tcPr>
          <w:p w14:paraId="3FD53B08"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724682A3" w14:textId="77777777" w:rsidR="008D1CF9" w:rsidRPr="003529E4" w:rsidRDefault="008D1CF9">
            <w:pPr>
              <w:rPr>
                <w:sz w:val="11"/>
                <w:szCs w:val="11"/>
              </w:rPr>
            </w:pPr>
          </w:p>
        </w:tc>
        <w:tc>
          <w:tcPr>
            <w:tcW w:w="0" w:type="dxa"/>
            <w:vAlign w:val="bottom"/>
          </w:tcPr>
          <w:p w14:paraId="160E942A" w14:textId="77777777" w:rsidR="008D1CF9" w:rsidRPr="003529E4" w:rsidRDefault="008D1CF9">
            <w:pPr>
              <w:rPr>
                <w:sz w:val="1"/>
                <w:szCs w:val="1"/>
              </w:rPr>
            </w:pPr>
          </w:p>
        </w:tc>
      </w:tr>
      <w:tr w:rsidR="008D1CF9" w:rsidRPr="003529E4" w14:paraId="60320AD8" w14:textId="77777777">
        <w:trPr>
          <w:trHeight w:val="330"/>
        </w:trPr>
        <w:tc>
          <w:tcPr>
            <w:tcW w:w="1460" w:type="dxa"/>
            <w:tcBorders>
              <w:left w:val="single" w:sz="8" w:space="0" w:color="001077"/>
              <w:right w:val="single" w:sz="8" w:space="0" w:color="001077"/>
            </w:tcBorders>
            <w:vAlign w:val="bottom"/>
          </w:tcPr>
          <w:p w14:paraId="441A70BA"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4563685C"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11A774A1" w14:textId="77777777" w:rsidR="008D1CF9" w:rsidRPr="003529E4" w:rsidRDefault="008D1CF9">
            <w:pPr>
              <w:rPr>
                <w:sz w:val="1"/>
                <w:szCs w:val="1"/>
              </w:rPr>
            </w:pPr>
          </w:p>
        </w:tc>
      </w:tr>
      <w:tr w:rsidR="008D1CF9" w:rsidRPr="003529E4" w14:paraId="6C9B0135" w14:textId="77777777">
        <w:trPr>
          <w:trHeight w:val="132"/>
        </w:trPr>
        <w:tc>
          <w:tcPr>
            <w:tcW w:w="1460" w:type="dxa"/>
            <w:vMerge w:val="restart"/>
            <w:tcBorders>
              <w:left w:val="single" w:sz="8" w:space="0" w:color="001077"/>
              <w:right w:val="single" w:sz="8" w:space="0" w:color="001077"/>
            </w:tcBorders>
            <w:vAlign w:val="bottom"/>
          </w:tcPr>
          <w:p w14:paraId="7AD6EFCF"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22BAD542" w14:textId="77777777" w:rsidR="008D1CF9" w:rsidRPr="003529E4" w:rsidRDefault="008D1CF9">
            <w:pPr>
              <w:rPr>
                <w:sz w:val="11"/>
                <w:szCs w:val="11"/>
              </w:rPr>
            </w:pPr>
          </w:p>
        </w:tc>
        <w:tc>
          <w:tcPr>
            <w:tcW w:w="0" w:type="dxa"/>
            <w:vAlign w:val="bottom"/>
          </w:tcPr>
          <w:p w14:paraId="7493FE98" w14:textId="77777777" w:rsidR="008D1CF9" w:rsidRPr="003529E4" w:rsidRDefault="008D1CF9">
            <w:pPr>
              <w:rPr>
                <w:sz w:val="1"/>
                <w:szCs w:val="1"/>
              </w:rPr>
            </w:pPr>
          </w:p>
        </w:tc>
      </w:tr>
      <w:tr w:rsidR="008D1CF9" w:rsidRPr="003529E4" w14:paraId="66AE00C3" w14:textId="77777777">
        <w:trPr>
          <w:trHeight w:val="112"/>
        </w:trPr>
        <w:tc>
          <w:tcPr>
            <w:tcW w:w="1460" w:type="dxa"/>
            <w:vMerge/>
            <w:tcBorders>
              <w:left w:val="single" w:sz="8" w:space="0" w:color="001077"/>
              <w:right w:val="single" w:sz="8" w:space="0" w:color="001077"/>
            </w:tcBorders>
            <w:vAlign w:val="bottom"/>
          </w:tcPr>
          <w:p w14:paraId="118A2EFD" w14:textId="77777777" w:rsidR="008D1CF9" w:rsidRPr="003529E4" w:rsidRDefault="008D1CF9">
            <w:pPr>
              <w:rPr>
                <w:sz w:val="9"/>
                <w:szCs w:val="9"/>
              </w:rPr>
            </w:pPr>
          </w:p>
        </w:tc>
        <w:tc>
          <w:tcPr>
            <w:tcW w:w="5240" w:type="dxa"/>
            <w:tcBorders>
              <w:right w:val="single" w:sz="8" w:space="0" w:color="001077"/>
            </w:tcBorders>
            <w:vAlign w:val="bottom"/>
          </w:tcPr>
          <w:p w14:paraId="7D396690" w14:textId="77777777" w:rsidR="008D1CF9" w:rsidRPr="003529E4" w:rsidRDefault="008D1CF9">
            <w:pPr>
              <w:rPr>
                <w:sz w:val="9"/>
                <w:szCs w:val="9"/>
              </w:rPr>
            </w:pPr>
          </w:p>
        </w:tc>
        <w:tc>
          <w:tcPr>
            <w:tcW w:w="0" w:type="dxa"/>
            <w:vAlign w:val="bottom"/>
          </w:tcPr>
          <w:p w14:paraId="1E20AD88" w14:textId="77777777" w:rsidR="008D1CF9" w:rsidRPr="003529E4" w:rsidRDefault="008D1CF9">
            <w:pPr>
              <w:rPr>
                <w:sz w:val="1"/>
                <w:szCs w:val="1"/>
              </w:rPr>
            </w:pPr>
          </w:p>
        </w:tc>
      </w:tr>
      <w:tr w:rsidR="008D1CF9" w:rsidRPr="003529E4" w14:paraId="529D7331" w14:textId="77777777">
        <w:trPr>
          <w:trHeight w:val="127"/>
        </w:trPr>
        <w:tc>
          <w:tcPr>
            <w:tcW w:w="1460" w:type="dxa"/>
            <w:tcBorders>
              <w:left w:val="single" w:sz="8" w:space="0" w:color="001077"/>
              <w:bottom w:val="single" w:sz="8" w:space="0" w:color="001077"/>
              <w:right w:val="single" w:sz="8" w:space="0" w:color="001077"/>
            </w:tcBorders>
            <w:vAlign w:val="bottom"/>
          </w:tcPr>
          <w:p w14:paraId="3C60282F"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4FF269C4" w14:textId="77777777" w:rsidR="008D1CF9" w:rsidRPr="003529E4" w:rsidRDefault="008D1CF9">
            <w:pPr>
              <w:rPr>
                <w:sz w:val="11"/>
                <w:szCs w:val="11"/>
              </w:rPr>
            </w:pPr>
          </w:p>
        </w:tc>
        <w:tc>
          <w:tcPr>
            <w:tcW w:w="0" w:type="dxa"/>
            <w:vAlign w:val="bottom"/>
          </w:tcPr>
          <w:p w14:paraId="21D0641D" w14:textId="77777777" w:rsidR="008D1CF9" w:rsidRPr="003529E4" w:rsidRDefault="008D1CF9">
            <w:pPr>
              <w:rPr>
                <w:sz w:val="1"/>
                <w:szCs w:val="1"/>
              </w:rPr>
            </w:pPr>
          </w:p>
        </w:tc>
      </w:tr>
      <w:tr w:rsidR="008D1CF9" w:rsidRPr="003529E4" w14:paraId="4F2B247B" w14:textId="77777777">
        <w:trPr>
          <w:trHeight w:val="315"/>
        </w:trPr>
        <w:tc>
          <w:tcPr>
            <w:tcW w:w="1460" w:type="dxa"/>
            <w:tcBorders>
              <w:left w:val="single" w:sz="8" w:space="0" w:color="001077"/>
              <w:right w:val="single" w:sz="8" w:space="0" w:color="001077"/>
            </w:tcBorders>
            <w:vAlign w:val="bottom"/>
          </w:tcPr>
          <w:p w14:paraId="7D5903A7"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5AEE0A3D"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790BA7A4" w14:textId="77777777" w:rsidR="008D1CF9" w:rsidRPr="003529E4" w:rsidRDefault="008D1CF9">
            <w:pPr>
              <w:rPr>
                <w:sz w:val="1"/>
                <w:szCs w:val="1"/>
              </w:rPr>
            </w:pPr>
          </w:p>
        </w:tc>
      </w:tr>
      <w:tr w:rsidR="008D1CF9" w:rsidRPr="003529E4" w14:paraId="0F5DBD8A" w14:textId="77777777">
        <w:trPr>
          <w:trHeight w:val="83"/>
        </w:trPr>
        <w:tc>
          <w:tcPr>
            <w:tcW w:w="1460" w:type="dxa"/>
            <w:tcBorders>
              <w:left w:val="single" w:sz="8" w:space="0" w:color="001077"/>
              <w:bottom w:val="single" w:sz="8" w:space="0" w:color="001077"/>
              <w:right w:val="single" w:sz="8" w:space="0" w:color="001077"/>
            </w:tcBorders>
            <w:vAlign w:val="bottom"/>
          </w:tcPr>
          <w:p w14:paraId="45235DB9"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78CF5047" w14:textId="77777777" w:rsidR="008D1CF9" w:rsidRPr="003529E4" w:rsidRDefault="008D1CF9">
            <w:pPr>
              <w:rPr>
                <w:sz w:val="7"/>
                <w:szCs w:val="7"/>
              </w:rPr>
            </w:pPr>
          </w:p>
        </w:tc>
        <w:tc>
          <w:tcPr>
            <w:tcW w:w="0" w:type="dxa"/>
            <w:vAlign w:val="bottom"/>
          </w:tcPr>
          <w:p w14:paraId="4447BE56" w14:textId="77777777" w:rsidR="008D1CF9" w:rsidRPr="003529E4" w:rsidRDefault="008D1CF9">
            <w:pPr>
              <w:rPr>
                <w:sz w:val="1"/>
                <w:szCs w:val="1"/>
              </w:rPr>
            </w:pPr>
          </w:p>
        </w:tc>
      </w:tr>
      <w:tr w:rsidR="008D1CF9" w:rsidRPr="003529E4" w14:paraId="5FFFC489" w14:textId="77777777">
        <w:trPr>
          <w:trHeight w:val="330"/>
        </w:trPr>
        <w:tc>
          <w:tcPr>
            <w:tcW w:w="1460" w:type="dxa"/>
            <w:tcBorders>
              <w:left w:val="single" w:sz="8" w:space="0" w:color="001077"/>
              <w:right w:val="single" w:sz="8" w:space="0" w:color="001077"/>
            </w:tcBorders>
            <w:vAlign w:val="bottom"/>
          </w:tcPr>
          <w:p w14:paraId="1A3D17E0"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34C99D74" w14:textId="77777777" w:rsidR="008D1CF9" w:rsidRPr="003529E4" w:rsidRDefault="00B96348">
            <w:pPr>
              <w:ind w:left="80"/>
              <w:rPr>
                <w:sz w:val="20"/>
                <w:szCs w:val="20"/>
              </w:rPr>
            </w:pPr>
            <w:r w:rsidRPr="003529E4">
              <w:rPr>
                <w:rFonts w:ascii="Arial" w:eastAsia="Arial" w:hAnsi="Arial" w:cs="Arial"/>
                <w:color w:val="333333"/>
                <w:sz w:val="18"/>
                <w:szCs w:val="18"/>
              </w:rPr>
              <w:t>Nábř. Svatopluka Čecha 664, 374 01 Trhové Sviny</w:t>
            </w:r>
          </w:p>
        </w:tc>
        <w:tc>
          <w:tcPr>
            <w:tcW w:w="0" w:type="dxa"/>
            <w:vAlign w:val="bottom"/>
          </w:tcPr>
          <w:p w14:paraId="35AA4402" w14:textId="77777777" w:rsidR="008D1CF9" w:rsidRPr="003529E4" w:rsidRDefault="008D1CF9">
            <w:pPr>
              <w:rPr>
                <w:sz w:val="1"/>
                <w:szCs w:val="1"/>
              </w:rPr>
            </w:pPr>
          </w:p>
        </w:tc>
      </w:tr>
      <w:tr w:rsidR="008D1CF9" w:rsidRPr="003529E4" w14:paraId="07119F77" w14:textId="77777777">
        <w:trPr>
          <w:trHeight w:val="132"/>
        </w:trPr>
        <w:tc>
          <w:tcPr>
            <w:tcW w:w="1460" w:type="dxa"/>
            <w:vMerge w:val="restart"/>
            <w:tcBorders>
              <w:left w:val="single" w:sz="8" w:space="0" w:color="001077"/>
              <w:right w:val="single" w:sz="8" w:space="0" w:color="001077"/>
            </w:tcBorders>
            <w:vAlign w:val="bottom"/>
          </w:tcPr>
          <w:p w14:paraId="7223A45E"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C6599DD" w14:textId="77777777" w:rsidR="008D1CF9" w:rsidRPr="003529E4" w:rsidRDefault="008D1CF9">
            <w:pPr>
              <w:rPr>
                <w:sz w:val="11"/>
                <w:szCs w:val="11"/>
              </w:rPr>
            </w:pPr>
          </w:p>
        </w:tc>
        <w:tc>
          <w:tcPr>
            <w:tcW w:w="0" w:type="dxa"/>
            <w:vAlign w:val="bottom"/>
          </w:tcPr>
          <w:p w14:paraId="40CCACE5" w14:textId="77777777" w:rsidR="008D1CF9" w:rsidRPr="003529E4" w:rsidRDefault="008D1CF9">
            <w:pPr>
              <w:rPr>
                <w:sz w:val="1"/>
                <w:szCs w:val="1"/>
              </w:rPr>
            </w:pPr>
          </w:p>
        </w:tc>
      </w:tr>
      <w:tr w:rsidR="008D1CF9" w:rsidRPr="003529E4" w14:paraId="077CEBF7" w14:textId="77777777">
        <w:trPr>
          <w:trHeight w:val="112"/>
        </w:trPr>
        <w:tc>
          <w:tcPr>
            <w:tcW w:w="1460" w:type="dxa"/>
            <w:vMerge/>
            <w:tcBorders>
              <w:left w:val="single" w:sz="8" w:space="0" w:color="001077"/>
              <w:right w:val="single" w:sz="8" w:space="0" w:color="001077"/>
            </w:tcBorders>
            <w:vAlign w:val="bottom"/>
          </w:tcPr>
          <w:p w14:paraId="4A1F5CA4" w14:textId="77777777" w:rsidR="008D1CF9" w:rsidRPr="003529E4" w:rsidRDefault="008D1CF9">
            <w:pPr>
              <w:rPr>
                <w:sz w:val="9"/>
                <w:szCs w:val="9"/>
              </w:rPr>
            </w:pPr>
          </w:p>
        </w:tc>
        <w:tc>
          <w:tcPr>
            <w:tcW w:w="5240" w:type="dxa"/>
            <w:tcBorders>
              <w:right w:val="single" w:sz="8" w:space="0" w:color="001077"/>
            </w:tcBorders>
            <w:vAlign w:val="bottom"/>
          </w:tcPr>
          <w:p w14:paraId="3031D333" w14:textId="77777777" w:rsidR="008D1CF9" w:rsidRPr="003529E4" w:rsidRDefault="008D1CF9">
            <w:pPr>
              <w:rPr>
                <w:sz w:val="9"/>
                <w:szCs w:val="9"/>
              </w:rPr>
            </w:pPr>
          </w:p>
        </w:tc>
        <w:tc>
          <w:tcPr>
            <w:tcW w:w="0" w:type="dxa"/>
            <w:vAlign w:val="bottom"/>
          </w:tcPr>
          <w:p w14:paraId="02801A48" w14:textId="77777777" w:rsidR="008D1CF9" w:rsidRPr="003529E4" w:rsidRDefault="008D1CF9">
            <w:pPr>
              <w:rPr>
                <w:sz w:val="1"/>
                <w:szCs w:val="1"/>
              </w:rPr>
            </w:pPr>
          </w:p>
        </w:tc>
      </w:tr>
      <w:tr w:rsidR="008D1CF9" w:rsidRPr="003529E4" w14:paraId="62DC021E" w14:textId="77777777">
        <w:trPr>
          <w:trHeight w:val="127"/>
        </w:trPr>
        <w:tc>
          <w:tcPr>
            <w:tcW w:w="1460" w:type="dxa"/>
            <w:tcBorders>
              <w:left w:val="single" w:sz="8" w:space="0" w:color="001077"/>
              <w:bottom w:val="single" w:sz="8" w:space="0" w:color="001077"/>
              <w:right w:val="single" w:sz="8" w:space="0" w:color="001077"/>
            </w:tcBorders>
            <w:vAlign w:val="bottom"/>
          </w:tcPr>
          <w:p w14:paraId="5E7511DC"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4C3B1F6B" w14:textId="77777777" w:rsidR="008D1CF9" w:rsidRPr="003529E4" w:rsidRDefault="008D1CF9">
            <w:pPr>
              <w:rPr>
                <w:sz w:val="11"/>
                <w:szCs w:val="11"/>
              </w:rPr>
            </w:pPr>
          </w:p>
        </w:tc>
        <w:tc>
          <w:tcPr>
            <w:tcW w:w="0" w:type="dxa"/>
            <w:vAlign w:val="bottom"/>
          </w:tcPr>
          <w:p w14:paraId="13313C1E" w14:textId="77777777" w:rsidR="008D1CF9" w:rsidRPr="003529E4" w:rsidRDefault="008D1CF9">
            <w:pPr>
              <w:rPr>
                <w:sz w:val="1"/>
                <w:szCs w:val="1"/>
              </w:rPr>
            </w:pPr>
          </w:p>
        </w:tc>
      </w:tr>
      <w:tr w:rsidR="008D1CF9" w:rsidRPr="003529E4" w14:paraId="20B1AB86" w14:textId="77777777">
        <w:trPr>
          <w:trHeight w:val="315"/>
        </w:trPr>
        <w:tc>
          <w:tcPr>
            <w:tcW w:w="1460" w:type="dxa"/>
            <w:tcBorders>
              <w:left w:val="single" w:sz="8" w:space="0" w:color="001077"/>
              <w:right w:val="single" w:sz="8" w:space="0" w:color="001077"/>
            </w:tcBorders>
            <w:vAlign w:val="bottom"/>
          </w:tcPr>
          <w:p w14:paraId="2D4A3415"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2BCD4C9" w14:textId="77777777" w:rsidR="008D1CF9" w:rsidRPr="003529E4" w:rsidRDefault="00B96348">
            <w:pPr>
              <w:ind w:left="80"/>
              <w:rPr>
                <w:sz w:val="20"/>
                <w:szCs w:val="20"/>
              </w:rPr>
            </w:pPr>
            <w:r w:rsidRPr="003529E4">
              <w:rPr>
                <w:rFonts w:ascii="Arial" w:eastAsia="Arial" w:hAnsi="Arial" w:cs="Arial"/>
                <w:color w:val="333333"/>
                <w:sz w:val="18"/>
                <w:szCs w:val="18"/>
              </w:rPr>
              <w:t>723 788 466</w:t>
            </w:r>
          </w:p>
        </w:tc>
        <w:tc>
          <w:tcPr>
            <w:tcW w:w="0" w:type="dxa"/>
            <w:vAlign w:val="bottom"/>
          </w:tcPr>
          <w:p w14:paraId="713BDD9C" w14:textId="77777777" w:rsidR="008D1CF9" w:rsidRPr="003529E4" w:rsidRDefault="008D1CF9">
            <w:pPr>
              <w:rPr>
                <w:sz w:val="1"/>
                <w:szCs w:val="1"/>
              </w:rPr>
            </w:pPr>
          </w:p>
        </w:tc>
      </w:tr>
      <w:tr w:rsidR="008D1CF9" w:rsidRPr="003529E4" w14:paraId="0DD7F0E6" w14:textId="77777777">
        <w:trPr>
          <w:trHeight w:val="83"/>
        </w:trPr>
        <w:tc>
          <w:tcPr>
            <w:tcW w:w="1460" w:type="dxa"/>
            <w:tcBorders>
              <w:left w:val="single" w:sz="8" w:space="0" w:color="001077"/>
              <w:bottom w:val="single" w:sz="8" w:space="0" w:color="001077"/>
              <w:right w:val="single" w:sz="8" w:space="0" w:color="001077"/>
            </w:tcBorders>
            <w:vAlign w:val="bottom"/>
          </w:tcPr>
          <w:p w14:paraId="5B0E0546"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43ED4737" w14:textId="77777777" w:rsidR="008D1CF9" w:rsidRPr="003529E4" w:rsidRDefault="008D1CF9">
            <w:pPr>
              <w:rPr>
                <w:sz w:val="7"/>
                <w:szCs w:val="7"/>
              </w:rPr>
            </w:pPr>
          </w:p>
        </w:tc>
        <w:tc>
          <w:tcPr>
            <w:tcW w:w="0" w:type="dxa"/>
            <w:vAlign w:val="bottom"/>
          </w:tcPr>
          <w:p w14:paraId="00D1DB55" w14:textId="77777777" w:rsidR="008D1CF9" w:rsidRPr="003529E4" w:rsidRDefault="008D1CF9">
            <w:pPr>
              <w:rPr>
                <w:sz w:val="1"/>
                <w:szCs w:val="1"/>
              </w:rPr>
            </w:pPr>
          </w:p>
        </w:tc>
      </w:tr>
      <w:tr w:rsidR="008D1CF9" w:rsidRPr="003529E4" w14:paraId="163F8508" w14:textId="77777777">
        <w:trPr>
          <w:trHeight w:val="315"/>
        </w:trPr>
        <w:tc>
          <w:tcPr>
            <w:tcW w:w="1460" w:type="dxa"/>
            <w:tcBorders>
              <w:left w:val="single" w:sz="8" w:space="0" w:color="001077"/>
              <w:right w:val="single" w:sz="8" w:space="0" w:color="001077"/>
            </w:tcBorders>
            <w:vAlign w:val="bottom"/>
          </w:tcPr>
          <w:p w14:paraId="304150B1"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4C170ED" w14:textId="77777777" w:rsidR="008D1CF9" w:rsidRPr="003529E4" w:rsidRDefault="00B96348">
            <w:pPr>
              <w:ind w:left="80"/>
              <w:rPr>
                <w:sz w:val="20"/>
                <w:szCs w:val="20"/>
              </w:rPr>
            </w:pPr>
            <w:r w:rsidRPr="003529E4">
              <w:rPr>
                <w:rFonts w:ascii="Arial" w:eastAsia="Arial" w:hAnsi="Arial" w:cs="Arial"/>
                <w:color w:val="333333"/>
                <w:sz w:val="18"/>
                <w:szCs w:val="18"/>
              </w:rPr>
              <w:t>trhovacek@seznam.cz</w:t>
            </w:r>
          </w:p>
        </w:tc>
        <w:tc>
          <w:tcPr>
            <w:tcW w:w="0" w:type="dxa"/>
            <w:vAlign w:val="bottom"/>
          </w:tcPr>
          <w:p w14:paraId="1C161565" w14:textId="77777777" w:rsidR="008D1CF9" w:rsidRPr="003529E4" w:rsidRDefault="008D1CF9">
            <w:pPr>
              <w:rPr>
                <w:sz w:val="1"/>
                <w:szCs w:val="1"/>
              </w:rPr>
            </w:pPr>
          </w:p>
        </w:tc>
      </w:tr>
      <w:tr w:rsidR="008D1CF9" w:rsidRPr="003529E4" w14:paraId="20328912" w14:textId="77777777">
        <w:trPr>
          <w:trHeight w:val="83"/>
        </w:trPr>
        <w:tc>
          <w:tcPr>
            <w:tcW w:w="1460" w:type="dxa"/>
            <w:tcBorders>
              <w:left w:val="single" w:sz="8" w:space="0" w:color="001077"/>
              <w:bottom w:val="single" w:sz="8" w:space="0" w:color="001077"/>
              <w:right w:val="single" w:sz="8" w:space="0" w:color="001077"/>
            </w:tcBorders>
            <w:vAlign w:val="bottom"/>
          </w:tcPr>
          <w:p w14:paraId="1DDF465F"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99B6269" w14:textId="77777777" w:rsidR="008D1CF9" w:rsidRPr="003529E4" w:rsidRDefault="008D1CF9">
            <w:pPr>
              <w:rPr>
                <w:sz w:val="7"/>
                <w:szCs w:val="7"/>
              </w:rPr>
            </w:pPr>
          </w:p>
        </w:tc>
        <w:tc>
          <w:tcPr>
            <w:tcW w:w="0" w:type="dxa"/>
            <w:vAlign w:val="bottom"/>
          </w:tcPr>
          <w:p w14:paraId="791B1CF3" w14:textId="77777777" w:rsidR="008D1CF9" w:rsidRPr="003529E4" w:rsidRDefault="008D1CF9">
            <w:pPr>
              <w:rPr>
                <w:sz w:val="1"/>
                <w:szCs w:val="1"/>
              </w:rPr>
            </w:pPr>
          </w:p>
        </w:tc>
      </w:tr>
      <w:tr w:rsidR="008D1CF9" w:rsidRPr="003529E4" w14:paraId="36960F11" w14:textId="77777777">
        <w:trPr>
          <w:trHeight w:val="315"/>
        </w:trPr>
        <w:tc>
          <w:tcPr>
            <w:tcW w:w="1460" w:type="dxa"/>
            <w:tcBorders>
              <w:left w:val="single" w:sz="8" w:space="0" w:color="001077"/>
              <w:right w:val="single" w:sz="8" w:space="0" w:color="001077"/>
            </w:tcBorders>
            <w:vAlign w:val="bottom"/>
          </w:tcPr>
          <w:p w14:paraId="4DC13581"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82E7806" w14:textId="77777777" w:rsidR="008D1CF9" w:rsidRPr="003529E4" w:rsidRDefault="00B96348">
            <w:pPr>
              <w:ind w:left="80"/>
              <w:rPr>
                <w:sz w:val="20"/>
                <w:szCs w:val="20"/>
              </w:rPr>
            </w:pPr>
            <w:r w:rsidRPr="003529E4">
              <w:rPr>
                <w:rFonts w:ascii="Arial" w:eastAsia="Arial" w:hAnsi="Arial" w:cs="Arial"/>
                <w:color w:val="333333"/>
                <w:sz w:val="18"/>
                <w:szCs w:val="18"/>
              </w:rPr>
              <w:t>www.trhovacek.cz</w:t>
            </w:r>
          </w:p>
        </w:tc>
        <w:tc>
          <w:tcPr>
            <w:tcW w:w="0" w:type="dxa"/>
            <w:vAlign w:val="bottom"/>
          </w:tcPr>
          <w:p w14:paraId="79BF2FB4" w14:textId="77777777" w:rsidR="008D1CF9" w:rsidRPr="003529E4" w:rsidRDefault="008D1CF9">
            <w:pPr>
              <w:rPr>
                <w:sz w:val="1"/>
                <w:szCs w:val="1"/>
              </w:rPr>
            </w:pPr>
          </w:p>
        </w:tc>
      </w:tr>
      <w:tr w:rsidR="008D1CF9" w:rsidRPr="003529E4" w14:paraId="09A181F9" w14:textId="77777777">
        <w:trPr>
          <w:trHeight w:val="83"/>
        </w:trPr>
        <w:tc>
          <w:tcPr>
            <w:tcW w:w="1460" w:type="dxa"/>
            <w:tcBorders>
              <w:left w:val="single" w:sz="8" w:space="0" w:color="001077"/>
              <w:bottom w:val="single" w:sz="8" w:space="0" w:color="001077"/>
              <w:right w:val="single" w:sz="8" w:space="0" w:color="001077"/>
            </w:tcBorders>
            <w:vAlign w:val="bottom"/>
          </w:tcPr>
          <w:p w14:paraId="35CCD0A0"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0D6C4E9D" w14:textId="77777777" w:rsidR="008D1CF9" w:rsidRPr="003529E4" w:rsidRDefault="008D1CF9">
            <w:pPr>
              <w:rPr>
                <w:sz w:val="7"/>
                <w:szCs w:val="7"/>
              </w:rPr>
            </w:pPr>
          </w:p>
        </w:tc>
        <w:tc>
          <w:tcPr>
            <w:tcW w:w="0" w:type="dxa"/>
            <w:vAlign w:val="bottom"/>
          </w:tcPr>
          <w:p w14:paraId="0F109143" w14:textId="77777777" w:rsidR="008D1CF9" w:rsidRPr="003529E4" w:rsidRDefault="008D1CF9">
            <w:pPr>
              <w:rPr>
                <w:sz w:val="1"/>
                <w:szCs w:val="1"/>
              </w:rPr>
            </w:pPr>
          </w:p>
        </w:tc>
      </w:tr>
    </w:tbl>
    <w:p w14:paraId="1403DDA4" w14:textId="77777777" w:rsidR="008D1CF9" w:rsidRPr="003529E4" w:rsidRDefault="008D1CF9">
      <w:pPr>
        <w:spacing w:line="273" w:lineRule="exact"/>
        <w:rPr>
          <w:sz w:val="20"/>
          <w:szCs w:val="20"/>
        </w:rPr>
      </w:pPr>
    </w:p>
    <w:p w14:paraId="735A882F"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73276856" w14:textId="77777777" w:rsidR="008D1CF9" w:rsidRPr="003529E4" w:rsidRDefault="008D1CF9">
      <w:pPr>
        <w:spacing w:line="69" w:lineRule="exact"/>
        <w:rPr>
          <w:sz w:val="20"/>
          <w:szCs w:val="20"/>
        </w:rPr>
      </w:pPr>
    </w:p>
    <w:p w14:paraId="49DA8F6C" w14:textId="22B02A87" w:rsidR="008D1CF9" w:rsidRPr="003529E4" w:rsidRDefault="00B96348" w:rsidP="00C30454">
      <w:pPr>
        <w:spacing w:line="254" w:lineRule="auto"/>
        <w:ind w:left="460" w:right="-81"/>
        <w:jc w:val="both"/>
        <w:rPr>
          <w:sz w:val="20"/>
          <w:szCs w:val="20"/>
        </w:rPr>
      </w:pPr>
      <w:r w:rsidRPr="003529E4">
        <w:rPr>
          <w:rFonts w:ascii="Arial" w:eastAsia="Arial" w:hAnsi="Arial" w:cs="Arial"/>
          <w:color w:val="333333"/>
          <w:sz w:val="18"/>
          <w:szCs w:val="18"/>
        </w:rPr>
        <w:t xml:space="preserve">Hlavním posláním centra je vytvořit v Trhových Svinech prostor k setkávání rodin, snižovat izolovanost rodičů s dětmi a vytvářet pro ně smysluplný program. Děti se díky setkávání s vrstevníky mohou nenásilnou formou rozvíjet a socializovat. Aktivity </w:t>
      </w:r>
      <w:r w:rsidR="00F75380" w:rsidRPr="003529E4">
        <w:rPr>
          <w:rFonts w:ascii="Arial" w:eastAsia="Arial" w:hAnsi="Arial" w:cs="Arial"/>
          <w:color w:val="333333"/>
          <w:sz w:val="18"/>
          <w:szCs w:val="18"/>
        </w:rPr>
        <w:t>RC</w:t>
      </w:r>
      <w:r w:rsidRPr="003529E4">
        <w:rPr>
          <w:rFonts w:ascii="Arial" w:eastAsia="Arial" w:hAnsi="Arial" w:cs="Arial"/>
          <w:color w:val="333333"/>
          <w:sz w:val="18"/>
          <w:szCs w:val="18"/>
        </w:rPr>
        <w:t xml:space="preserve"> Trhováček jsou určeny dětem různých věkových kategorií, ale své si zde najdou i jejich rodiče či prarodiče. Kromě pravidelných kroužků pro děti a dospělé centrum organizuje i různé jednorázové kurzy či odpolední a sobotní akce pro širokou veřejnost. O chod </w:t>
      </w:r>
      <w:r w:rsidR="00F75380" w:rsidRPr="003529E4">
        <w:rPr>
          <w:rFonts w:ascii="Arial" w:eastAsia="Arial" w:hAnsi="Arial" w:cs="Arial"/>
          <w:color w:val="333333"/>
          <w:sz w:val="18"/>
          <w:szCs w:val="18"/>
        </w:rPr>
        <w:t>RC</w:t>
      </w:r>
      <w:r w:rsidRPr="003529E4">
        <w:rPr>
          <w:rFonts w:ascii="Arial" w:eastAsia="Arial" w:hAnsi="Arial" w:cs="Arial"/>
          <w:color w:val="333333"/>
          <w:sz w:val="18"/>
          <w:szCs w:val="18"/>
        </w:rPr>
        <w:t xml:space="preserve"> Trhováček se starají dobrovolníci – zejména maminky na mateřské či rodičovské dovolené a jejich rodinní příslušníci.</w:t>
      </w:r>
    </w:p>
    <w:p w14:paraId="60BCF687"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4C4A8025" w14:textId="77777777" w:rsidR="008D1CF9" w:rsidRPr="003529E4" w:rsidRDefault="008D1CF9">
      <w:pPr>
        <w:spacing w:line="200" w:lineRule="exact"/>
        <w:rPr>
          <w:sz w:val="20"/>
          <w:szCs w:val="20"/>
        </w:rPr>
      </w:pPr>
    </w:p>
    <w:p w14:paraId="6122E2E2" w14:textId="77777777" w:rsidR="008D1CF9" w:rsidRPr="003529E4" w:rsidRDefault="008D1CF9">
      <w:pPr>
        <w:spacing w:line="200" w:lineRule="exact"/>
        <w:rPr>
          <w:sz w:val="20"/>
          <w:szCs w:val="20"/>
        </w:rPr>
      </w:pPr>
    </w:p>
    <w:p w14:paraId="1266D0F8" w14:textId="77777777" w:rsidR="008D1CF9" w:rsidRPr="003529E4" w:rsidRDefault="008D1CF9">
      <w:pPr>
        <w:spacing w:line="200" w:lineRule="exact"/>
        <w:rPr>
          <w:sz w:val="20"/>
          <w:szCs w:val="20"/>
        </w:rPr>
      </w:pPr>
    </w:p>
    <w:p w14:paraId="0D6B7DE8" w14:textId="77777777" w:rsidR="008D1CF9" w:rsidRPr="003529E4" w:rsidRDefault="008D1CF9">
      <w:pPr>
        <w:spacing w:line="241" w:lineRule="exact"/>
        <w:rPr>
          <w:sz w:val="20"/>
          <w:szCs w:val="20"/>
        </w:rPr>
      </w:pPr>
    </w:p>
    <w:p w14:paraId="7D32BBBA"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1E58C735" w14:textId="77777777" w:rsidR="008D1CF9" w:rsidRPr="003529E4" w:rsidRDefault="00B96348">
      <w:pPr>
        <w:rPr>
          <w:sz w:val="20"/>
          <w:szCs w:val="20"/>
        </w:rPr>
      </w:pPr>
      <w:bookmarkStart w:id="46" w:name="page49"/>
      <w:bookmarkEnd w:id="46"/>
      <w:r w:rsidRPr="003529E4">
        <w:rPr>
          <w:rFonts w:ascii="Arial" w:eastAsia="Arial" w:hAnsi="Arial" w:cs="Arial"/>
          <w:b/>
          <w:bCs/>
          <w:color w:val="001077"/>
          <w:sz w:val="28"/>
          <w:szCs w:val="28"/>
        </w:rPr>
        <w:lastRenderedPageBreak/>
        <w:t>Sociální šatník</w:t>
      </w:r>
    </w:p>
    <w:p w14:paraId="4EDF00D0" w14:textId="77777777" w:rsidR="008D1CF9" w:rsidRPr="003529E4" w:rsidRDefault="008D1CF9">
      <w:pPr>
        <w:spacing w:line="71" w:lineRule="exact"/>
        <w:rPr>
          <w:sz w:val="20"/>
          <w:szCs w:val="20"/>
        </w:rPr>
      </w:pPr>
    </w:p>
    <w:p w14:paraId="5C2F0D1E" w14:textId="6A01ABF0" w:rsidR="008D1CF9" w:rsidRPr="003529E4" w:rsidRDefault="00B96348">
      <w:pPr>
        <w:rPr>
          <w:sz w:val="20"/>
          <w:szCs w:val="20"/>
        </w:rPr>
      </w:pPr>
      <w:r w:rsidRPr="003529E4">
        <w:rPr>
          <w:rFonts w:ascii="Arial" w:eastAsia="Arial" w:hAnsi="Arial" w:cs="Arial"/>
          <w:b/>
          <w:bCs/>
          <w:color w:val="001077"/>
          <w:sz w:val="28"/>
          <w:szCs w:val="28"/>
        </w:rPr>
        <w:t>(Domeček</w:t>
      </w:r>
      <w:r w:rsidR="005B4522" w:rsidRPr="003529E4">
        <w:rPr>
          <w:rFonts w:ascii="Arial" w:eastAsia="Arial" w:hAnsi="Arial" w:cs="Arial"/>
          <w:b/>
          <w:bCs/>
          <w:color w:val="001077"/>
          <w:sz w:val="28"/>
          <w:szCs w:val="28"/>
        </w:rPr>
        <w:t>-středisko Husitské diakonie</w:t>
      </w:r>
      <w:r w:rsidRPr="003529E4">
        <w:rPr>
          <w:rFonts w:ascii="Arial" w:eastAsia="Arial" w:hAnsi="Arial" w:cs="Arial"/>
          <w:b/>
          <w:bCs/>
          <w:color w:val="001077"/>
          <w:sz w:val="28"/>
          <w:szCs w:val="28"/>
        </w:rPr>
        <w:t>)</w:t>
      </w:r>
    </w:p>
    <w:p w14:paraId="141724C6"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310284E0" w14:textId="77777777">
        <w:trPr>
          <w:trHeight w:val="307"/>
        </w:trPr>
        <w:tc>
          <w:tcPr>
            <w:tcW w:w="1460" w:type="dxa"/>
            <w:tcBorders>
              <w:top w:val="single" w:sz="8" w:space="0" w:color="001077"/>
              <w:left w:val="single" w:sz="8" w:space="0" w:color="001077"/>
              <w:right w:val="single" w:sz="8" w:space="0" w:color="001077"/>
            </w:tcBorders>
            <w:vAlign w:val="bottom"/>
          </w:tcPr>
          <w:p w14:paraId="56EA707B"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AEA137E" w14:textId="086423C6" w:rsidR="008D1CF9" w:rsidRPr="003529E4" w:rsidRDefault="00B96348">
            <w:pPr>
              <w:ind w:left="80"/>
              <w:rPr>
                <w:sz w:val="20"/>
                <w:szCs w:val="20"/>
              </w:rPr>
            </w:pPr>
            <w:r w:rsidRPr="003529E4">
              <w:rPr>
                <w:rFonts w:ascii="Arial" w:eastAsia="Arial" w:hAnsi="Arial" w:cs="Arial"/>
                <w:b/>
                <w:bCs/>
                <w:color w:val="333333"/>
                <w:sz w:val="18"/>
                <w:szCs w:val="18"/>
              </w:rPr>
              <w:t>Domeček</w:t>
            </w:r>
            <w:r w:rsidR="00A52ED3" w:rsidRPr="003529E4">
              <w:rPr>
                <w:rFonts w:ascii="Arial" w:eastAsia="Arial" w:hAnsi="Arial" w:cs="Arial"/>
                <w:b/>
                <w:bCs/>
                <w:color w:val="333333"/>
                <w:sz w:val="18"/>
                <w:szCs w:val="18"/>
              </w:rPr>
              <w:t xml:space="preserve"> - středisko Husitské diakonie</w:t>
            </w:r>
          </w:p>
        </w:tc>
        <w:tc>
          <w:tcPr>
            <w:tcW w:w="0" w:type="dxa"/>
            <w:vAlign w:val="bottom"/>
          </w:tcPr>
          <w:p w14:paraId="00FACFCC" w14:textId="77777777" w:rsidR="008D1CF9" w:rsidRPr="003529E4" w:rsidRDefault="008D1CF9">
            <w:pPr>
              <w:rPr>
                <w:sz w:val="1"/>
                <w:szCs w:val="1"/>
              </w:rPr>
            </w:pPr>
          </w:p>
        </w:tc>
      </w:tr>
      <w:tr w:rsidR="008D1CF9" w:rsidRPr="003529E4" w14:paraId="6DE101D3" w14:textId="77777777">
        <w:trPr>
          <w:trHeight w:val="56"/>
        </w:trPr>
        <w:tc>
          <w:tcPr>
            <w:tcW w:w="1460" w:type="dxa"/>
            <w:tcBorders>
              <w:left w:val="single" w:sz="8" w:space="0" w:color="001077"/>
              <w:bottom w:val="single" w:sz="8" w:space="0" w:color="001077"/>
              <w:right w:val="single" w:sz="8" w:space="0" w:color="001077"/>
            </w:tcBorders>
            <w:vAlign w:val="bottom"/>
          </w:tcPr>
          <w:p w14:paraId="48B04EF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2ED1DA38" w14:textId="77777777" w:rsidR="008D1CF9" w:rsidRPr="003529E4" w:rsidRDefault="008D1CF9">
            <w:pPr>
              <w:rPr>
                <w:sz w:val="4"/>
                <w:szCs w:val="4"/>
              </w:rPr>
            </w:pPr>
          </w:p>
        </w:tc>
        <w:tc>
          <w:tcPr>
            <w:tcW w:w="0" w:type="dxa"/>
            <w:vAlign w:val="bottom"/>
          </w:tcPr>
          <w:p w14:paraId="43AD63F8" w14:textId="77777777" w:rsidR="008D1CF9" w:rsidRPr="003529E4" w:rsidRDefault="008D1CF9">
            <w:pPr>
              <w:rPr>
                <w:sz w:val="1"/>
                <w:szCs w:val="1"/>
              </w:rPr>
            </w:pPr>
          </w:p>
        </w:tc>
      </w:tr>
      <w:tr w:rsidR="008D1CF9" w:rsidRPr="003529E4" w14:paraId="55B46E6B" w14:textId="77777777">
        <w:trPr>
          <w:trHeight w:val="287"/>
        </w:trPr>
        <w:tc>
          <w:tcPr>
            <w:tcW w:w="1460" w:type="dxa"/>
            <w:tcBorders>
              <w:left w:val="single" w:sz="8" w:space="0" w:color="001077"/>
              <w:right w:val="single" w:sz="8" w:space="0" w:color="001077"/>
            </w:tcBorders>
            <w:vAlign w:val="bottom"/>
          </w:tcPr>
          <w:p w14:paraId="6C0FE899"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95B139E" w14:textId="77777777" w:rsidR="008D1CF9" w:rsidRPr="003529E4" w:rsidRDefault="00B96348">
            <w:pPr>
              <w:ind w:left="80"/>
              <w:rPr>
                <w:sz w:val="20"/>
                <w:szCs w:val="20"/>
              </w:rPr>
            </w:pPr>
            <w:r w:rsidRPr="003529E4">
              <w:rPr>
                <w:rFonts w:ascii="Arial" w:eastAsia="Arial" w:hAnsi="Arial" w:cs="Arial"/>
                <w:color w:val="333333"/>
                <w:sz w:val="18"/>
                <w:szCs w:val="18"/>
              </w:rPr>
              <w:t>sociální šatník</w:t>
            </w:r>
          </w:p>
        </w:tc>
        <w:tc>
          <w:tcPr>
            <w:tcW w:w="0" w:type="dxa"/>
            <w:vAlign w:val="bottom"/>
          </w:tcPr>
          <w:p w14:paraId="760C6CBC" w14:textId="77777777" w:rsidR="008D1CF9" w:rsidRPr="003529E4" w:rsidRDefault="008D1CF9">
            <w:pPr>
              <w:rPr>
                <w:sz w:val="1"/>
                <w:szCs w:val="1"/>
              </w:rPr>
            </w:pPr>
          </w:p>
        </w:tc>
      </w:tr>
      <w:tr w:rsidR="008D1CF9" w:rsidRPr="003529E4" w14:paraId="10E435C2" w14:textId="77777777">
        <w:trPr>
          <w:trHeight w:val="56"/>
        </w:trPr>
        <w:tc>
          <w:tcPr>
            <w:tcW w:w="1460" w:type="dxa"/>
            <w:tcBorders>
              <w:left w:val="single" w:sz="8" w:space="0" w:color="001077"/>
              <w:bottom w:val="single" w:sz="8" w:space="0" w:color="001077"/>
              <w:right w:val="single" w:sz="8" w:space="0" w:color="001077"/>
            </w:tcBorders>
            <w:vAlign w:val="bottom"/>
          </w:tcPr>
          <w:p w14:paraId="05FCDE1C"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0E1867A" w14:textId="77777777" w:rsidR="008D1CF9" w:rsidRPr="003529E4" w:rsidRDefault="008D1CF9">
            <w:pPr>
              <w:rPr>
                <w:sz w:val="4"/>
                <w:szCs w:val="4"/>
              </w:rPr>
            </w:pPr>
          </w:p>
        </w:tc>
        <w:tc>
          <w:tcPr>
            <w:tcW w:w="0" w:type="dxa"/>
            <w:vAlign w:val="bottom"/>
          </w:tcPr>
          <w:p w14:paraId="76F0D9E6" w14:textId="77777777" w:rsidR="008D1CF9" w:rsidRPr="003529E4" w:rsidRDefault="008D1CF9">
            <w:pPr>
              <w:rPr>
                <w:sz w:val="1"/>
                <w:szCs w:val="1"/>
              </w:rPr>
            </w:pPr>
          </w:p>
        </w:tc>
      </w:tr>
      <w:tr w:rsidR="008D1CF9" w:rsidRPr="003529E4" w14:paraId="7BF6C0DF" w14:textId="77777777">
        <w:trPr>
          <w:trHeight w:val="310"/>
        </w:trPr>
        <w:tc>
          <w:tcPr>
            <w:tcW w:w="1460" w:type="dxa"/>
            <w:vMerge w:val="restart"/>
            <w:tcBorders>
              <w:left w:val="single" w:sz="8" w:space="0" w:color="001077"/>
              <w:right w:val="single" w:sz="8" w:space="0" w:color="001077"/>
            </w:tcBorders>
            <w:vAlign w:val="bottom"/>
          </w:tcPr>
          <w:p w14:paraId="1DEF07DB"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760D0EC2" w14:textId="2F776E51" w:rsidR="008D1CF9" w:rsidRPr="003529E4" w:rsidRDefault="00B96348">
            <w:pPr>
              <w:ind w:left="80"/>
              <w:rPr>
                <w:sz w:val="20"/>
                <w:szCs w:val="20"/>
              </w:rPr>
            </w:pPr>
            <w:r w:rsidRPr="003529E4">
              <w:rPr>
                <w:rFonts w:ascii="Arial" w:eastAsia="Arial" w:hAnsi="Arial" w:cs="Arial"/>
                <w:color w:val="333333"/>
                <w:sz w:val="18"/>
                <w:szCs w:val="18"/>
              </w:rPr>
              <w:t>Trhové Sviny: Po</w:t>
            </w:r>
            <w:r w:rsidR="00004DE9" w:rsidRPr="003529E4">
              <w:rPr>
                <w:rFonts w:ascii="Arial" w:eastAsia="Arial" w:hAnsi="Arial" w:cs="Arial"/>
                <w:color w:val="333333"/>
                <w:sz w:val="18"/>
                <w:szCs w:val="18"/>
              </w:rPr>
              <w:t>-</w:t>
            </w:r>
            <w:r w:rsidR="00DD183C" w:rsidRPr="003529E4">
              <w:rPr>
                <w:rFonts w:ascii="Arial" w:eastAsia="Arial" w:hAnsi="Arial" w:cs="Arial"/>
                <w:color w:val="333333"/>
                <w:sz w:val="18"/>
                <w:szCs w:val="18"/>
              </w:rPr>
              <w:t>Č</w:t>
            </w:r>
            <w:r w:rsidRPr="003529E4">
              <w:rPr>
                <w:rFonts w:ascii="Arial" w:eastAsia="Arial" w:hAnsi="Arial" w:cs="Arial"/>
                <w:color w:val="333333"/>
                <w:sz w:val="18"/>
                <w:szCs w:val="18"/>
              </w:rPr>
              <w:t>t: 10.00-12.00 a 12.30-17.00,</w:t>
            </w:r>
          </w:p>
        </w:tc>
        <w:tc>
          <w:tcPr>
            <w:tcW w:w="0" w:type="dxa"/>
            <w:vAlign w:val="bottom"/>
          </w:tcPr>
          <w:p w14:paraId="6DFC1D23" w14:textId="77777777" w:rsidR="008D1CF9" w:rsidRPr="003529E4" w:rsidRDefault="008D1CF9">
            <w:pPr>
              <w:rPr>
                <w:sz w:val="1"/>
                <w:szCs w:val="1"/>
              </w:rPr>
            </w:pPr>
          </w:p>
        </w:tc>
      </w:tr>
      <w:tr w:rsidR="008D1CF9" w:rsidRPr="003529E4" w14:paraId="1CA0B7F7" w14:textId="77777777">
        <w:trPr>
          <w:trHeight w:val="104"/>
        </w:trPr>
        <w:tc>
          <w:tcPr>
            <w:tcW w:w="1460" w:type="dxa"/>
            <w:vMerge/>
            <w:tcBorders>
              <w:left w:val="single" w:sz="8" w:space="0" w:color="001077"/>
              <w:right w:val="single" w:sz="8" w:space="0" w:color="001077"/>
            </w:tcBorders>
            <w:vAlign w:val="bottom"/>
          </w:tcPr>
          <w:p w14:paraId="44522046" w14:textId="77777777" w:rsidR="008D1CF9" w:rsidRPr="003529E4" w:rsidRDefault="008D1CF9">
            <w:pPr>
              <w:rPr>
                <w:sz w:val="9"/>
                <w:szCs w:val="9"/>
              </w:rPr>
            </w:pPr>
          </w:p>
        </w:tc>
        <w:tc>
          <w:tcPr>
            <w:tcW w:w="5240" w:type="dxa"/>
            <w:vMerge w:val="restart"/>
            <w:tcBorders>
              <w:right w:val="single" w:sz="8" w:space="0" w:color="001077"/>
            </w:tcBorders>
            <w:vAlign w:val="bottom"/>
          </w:tcPr>
          <w:p w14:paraId="1DAD019C" w14:textId="44C958CD" w:rsidR="008D1CF9" w:rsidRPr="003529E4" w:rsidRDefault="00004DE9">
            <w:pPr>
              <w:ind w:left="80"/>
              <w:rPr>
                <w:sz w:val="20"/>
                <w:szCs w:val="20"/>
              </w:rPr>
            </w:pPr>
            <w:r w:rsidRPr="003529E4">
              <w:rPr>
                <w:rFonts w:ascii="Arial" w:eastAsia="Arial" w:hAnsi="Arial" w:cs="Arial"/>
                <w:color w:val="333333"/>
                <w:sz w:val="18"/>
                <w:szCs w:val="18"/>
              </w:rPr>
              <w:t xml:space="preserve">                       </w:t>
            </w:r>
            <w:r w:rsidR="00DD183C"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Pá</w:t>
            </w:r>
            <w:r w:rsidR="00DD183C" w:rsidRPr="003529E4">
              <w:rPr>
                <w:rFonts w:ascii="Arial" w:eastAsia="Arial" w:hAnsi="Arial" w:cs="Arial"/>
                <w:color w:val="333333"/>
                <w:sz w:val="18"/>
                <w:szCs w:val="18"/>
              </w:rPr>
              <w:t>:</w:t>
            </w:r>
            <w:r w:rsidRPr="003529E4">
              <w:rPr>
                <w:rFonts w:ascii="Arial" w:eastAsia="Arial" w:hAnsi="Arial" w:cs="Arial"/>
                <w:color w:val="333333"/>
                <w:sz w:val="18"/>
                <w:szCs w:val="18"/>
              </w:rPr>
              <w:t xml:space="preserve"> 10</w:t>
            </w:r>
            <w:r w:rsidR="00B96348" w:rsidRPr="003529E4">
              <w:rPr>
                <w:rFonts w:ascii="Arial" w:eastAsia="Arial" w:hAnsi="Arial" w:cs="Arial"/>
                <w:color w:val="333333"/>
                <w:sz w:val="18"/>
                <w:szCs w:val="18"/>
              </w:rPr>
              <w:t>.00</w:t>
            </w:r>
            <w:r w:rsidRPr="003529E4">
              <w:rPr>
                <w:rFonts w:ascii="Arial" w:eastAsia="Arial" w:hAnsi="Arial" w:cs="Arial"/>
                <w:color w:val="333333"/>
                <w:sz w:val="18"/>
                <w:szCs w:val="18"/>
              </w:rPr>
              <w:t>-</w:t>
            </w:r>
            <w:r w:rsidR="00B96348" w:rsidRPr="003529E4">
              <w:rPr>
                <w:rFonts w:ascii="Arial" w:eastAsia="Arial" w:hAnsi="Arial" w:cs="Arial"/>
                <w:color w:val="333333"/>
                <w:sz w:val="18"/>
                <w:szCs w:val="18"/>
              </w:rPr>
              <w:t>1</w:t>
            </w:r>
            <w:r w:rsidRPr="003529E4">
              <w:rPr>
                <w:rFonts w:ascii="Arial" w:eastAsia="Arial" w:hAnsi="Arial" w:cs="Arial"/>
                <w:color w:val="333333"/>
                <w:sz w:val="18"/>
                <w:szCs w:val="18"/>
              </w:rPr>
              <w:t>2</w:t>
            </w:r>
            <w:r w:rsidR="00B96348" w:rsidRPr="003529E4">
              <w:rPr>
                <w:rFonts w:ascii="Arial" w:eastAsia="Arial" w:hAnsi="Arial" w:cs="Arial"/>
                <w:color w:val="333333"/>
                <w:sz w:val="18"/>
                <w:szCs w:val="18"/>
              </w:rPr>
              <w:t>.00</w:t>
            </w:r>
            <w:r w:rsidRPr="003529E4">
              <w:rPr>
                <w:rFonts w:ascii="Arial" w:eastAsia="Arial" w:hAnsi="Arial" w:cs="Arial"/>
                <w:color w:val="333333"/>
                <w:sz w:val="18"/>
                <w:szCs w:val="18"/>
              </w:rPr>
              <w:t xml:space="preserve"> a 12:30-1</w:t>
            </w:r>
            <w:r w:rsidR="00DD183C" w:rsidRPr="003529E4">
              <w:rPr>
                <w:rFonts w:ascii="Arial" w:eastAsia="Arial" w:hAnsi="Arial" w:cs="Arial"/>
                <w:color w:val="333333"/>
                <w:sz w:val="18"/>
                <w:szCs w:val="18"/>
              </w:rPr>
              <w:t>6</w:t>
            </w:r>
            <w:r w:rsidRPr="003529E4">
              <w:rPr>
                <w:rFonts w:ascii="Arial" w:eastAsia="Arial" w:hAnsi="Arial" w:cs="Arial"/>
                <w:color w:val="333333"/>
                <w:sz w:val="18"/>
                <w:szCs w:val="18"/>
              </w:rPr>
              <w:t>:00</w:t>
            </w:r>
          </w:p>
        </w:tc>
        <w:tc>
          <w:tcPr>
            <w:tcW w:w="0" w:type="dxa"/>
            <w:vAlign w:val="bottom"/>
          </w:tcPr>
          <w:p w14:paraId="112391E5" w14:textId="77777777" w:rsidR="008D1CF9" w:rsidRPr="003529E4" w:rsidRDefault="008D1CF9">
            <w:pPr>
              <w:rPr>
                <w:sz w:val="1"/>
                <w:szCs w:val="1"/>
              </w:rPr>
            </w:pPr>
          </w:p>
        </w:tc>
      </w:tr>
      <w:tr w:rsidR="008D1CF9" w:rsidRPr="003529E4" w14:paraId="66A7D34C" w14:textId="77777777">
        <w:trPr>
          <w:trHeight w:val="112"/>
        </w:trPr>
        <w:tc>
          <w:tcPr>
            <w:tcW w:w="1460" w:type="dxa"/>
            <w:vMerge w:val="restart"/>
            <w:tcBorders>
              <w:left w:val="single" w:sz="8" w:space="0" w:color="001077"/>
              <w:right w:val="single" w:sz="8" w:space="0" w:color="001077"/>
            </w:tcBorders>
            <w:vAlign w:val="bottom"/>
          </w:tcPr>
          <w:p w14:paraId="5CBE33EE"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7DB09F4" w14:textId="77777777" w:rsidR="008D1CF9" w:rsidRPr="003529E4" w:rsidRDefault="008D1CF9">
            <w:pPr>
              <w:rPr>
                <w:sz w:val="9"/>
                <w:szCs w:val="9"/>
              </w:rPr>
            </w:pPr>
          </w:p>
        </w:tc>
        <w:tc>
          <w:tcPr>
            <w:tcW w:w="0" w:type="dxa"/>
            <w:vAlign w:val="bottom"/>
          </w:tcPr>
          <w:p w14:paraId="79199CF8" w14:textId="77777777" w:rsidR="008D1CF9" w:rsidRPr="003529E4" w:rsidRDefault="008D1CF9">
            <w:pPr>
              <w:rPr>
                <w:sz w:val="1"/>
                <w:szCs w:val="1"/>
              </w:rPr>
            </w:pPr>
          </w:p>
        </w:tc>
      </w:tr>
      <w:tr w:rsidR="008D1CF9" w:rsidRPr="003529E4" w14:paraId="003D8044" w14:textId="77777777">
        <w:trPr>
          <w:trHeight w:val="133"/>
        </w:trPr>
        <w:tc>
          <w:tcPr>
            <w:tcW w:w="1460" w:type="dxa"/>
            <w:vMerge/>
            <w:tcBorders>
              <w:left w:val="single" w:sz="8" w:space="0" w:color="001077"/>
              <w:right w:val="single" w:sz="8" w:space="0" w:color="001077"/>
            </w:tcBorders>
            <w:vAlign w:val="bottom"/>
          </w:tcPr>
          <w:p w14:paraId="4F61F887" w14:textId="77777777" w:rsidR="008D1CF9" w:rsidRPr="003529E4" w:rsidRDefault="008D1CF9">
            <w:pPr>
              <w:rPr>
                <w:sz w:val="11"/>
                <w:szCs w:val="11"/>
              </w:rPr>
            </w:pPr>
          </w:p>
        </w:tc>
        <w:tc>
          <w:tcPr>
            <w:tcW w:w="5240" w:type="dxa"/>
            <w:vMerge w:val="restart"/>
            <w:tcBorders>
              <w:right w:val="single" w:sz="8" w:space="0" w:color="001077"/>
            </w:tcBorders>
            <w:vAlign w:val="bottom"/>
          </w:tcPr>
          <w:p w14:paraId="5A437AEE" w14:textId="77777777" w:rsidR="00DD183C"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Borovany:</w:t>
            </w:r>
            <w:r w:rsidR="00DD183C" w:rsidRPr="003529E4">
              <w:rPr>
                <w:rFonts w:ascii="Arial" w:eastAsia="Arial" w:hAnsi="Arial" w:cs="Arial"/>
                <w:color w:val="333333"/>
                <w:sz w:val="18"/>
                <w:szCs w:val="18"/>
              </w:rPr>
              <w:t xml:space="preserve">       </w:t>
            </w:r>
            <w:r w:rsidR="00004DE9"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Po</w:t>
            </w:r>
            <w:r w:rsidR="00DD183C" w:rsidRPr="003529E4">
              <w:rPr>
                <w:rFonts w:ascii="Arial" w:eastAsia="Arial" w:hAnsi="Arial" w:cs="Arial"/>
                <w:color w:val="333333"/>
                <w:sz w:val="18"/>
                <w:szCs w:val="18"/>
              </w:rPr>
              <w:t>,St</w:t>
            </w:r>
            <w:r w:rsidR="00004DE9" w:rsidRPr="003529E4">
              <w:rPr>
                <w:rFonts w:ascii="Arial" w:eastAsia="Arial" w:hAnsi="Arial" w:cs="Arial"/>
                <w:color w:val="333333"/>
                <w:sz w:val="18"/>
                <w:szCs w:val="18"/>
              </w:rPr>
              <w:t xml:space="preserve">: 8:00-17:00     </w:t>
            </w:r>
          </w:p>
          <w:p w14:paraId="7C883EC9" w14:textId="378D926F" w:rsidR="008D1CF9" w:rsidRPr="003529E4" w:rsidRDefault="00DD183C">
            <w:pPr>
              <w:ind w:left="80"/>
              <w:rPr>
                <w:sz w:val="20"/>
                <w:szCs w:val="20"/>
              </w:rPr>
            </w:pPr>
            <w:r w:rsidRPr="003529E4">
              <w:rPr>
                <w:rFonts w:ascii="Arial" w:eastAsia="Arial" w:hAnsi="Arial" w:cs="Arial"/>
                <w:color w:val="333333"/>
                <w:sz w:val="18"/>
                <w:szCs w:val="18"/>
              </w:rPr>
              <w:t xml:space="preserve">                        Út, Čt, </w:t>
            </w:r>
            <w:r w:rsidR="00004DE9" w:rsidRPr="003529E4">
              <w:rPr>
                <w:rFonts w:ascii="Arial" w:eastAsia="Arial" w:hAnsi="Arial" w:cs="Arial"/>
                <w:color w:val="333333"/>
                <w:sz w:val="18"/>
                <w:szCs w:val="18"/>
              </w:rPr>
              <w:t>Pá: 8:00-15:00</w:t>
            </w:r>
          </w:p>
        </w:tc>
        <w:tc>
          <w:tcPr>
            <w:tcW w:w="0" w:type="dxa"/>
            <w:vAlign w:val="bottom"/>
          </w:tcPr>
          <w:p w14:paraId="11DDACDE" w14:textId="77777777" w:rsidR="008D1CF9" w:rsidRPr="003529E4" w:rsidRDefault="008D1CF9">
            <w:pPr>
              <w:rPr>
                <w:sz w:val="1"/>
                <w:szCs w:val="1"/>
              </w:rPr>
            </w:pPr>
          </w:p>
        </w:tc>
      </w:tr>
      <w:tr w:rsidR="008D1CF9" w:rsidRPr="003529E4" w14:paraId="54292DEB" w14:textId="77777777">
        <w:trPr>
          <w:trHeight w:val="104"/>
        </w:trPr>
        <w:tc>
          <w:tcPr>
            <w:tcW w:w="1460" w:type="dxa"/>
            <w:tcBorders>
              <w:left w:val="single" w:sz="8" w:space="0" w:color="001077"/>
              <w:right w:val="single" w:sz="8" w:space="0" w:color="001077"/>
            </w:tcBorders>
            <w:vAlign w:val="bottom"/>
          </w:tcPr>
          <w:p w14:paraId="526E6C58" w14:textId="77777777" w:rsidR="008D1CF9" w:rsidRPr="003529E4" w:rsidRDefault="008D1CF9">
            <w:pPr>
              <w:rPr>
                <w:sz w:val="9"/>
                <w:szCs w:val="9"/>
              </w:rPr>
            </w:pPr>
          </w:p>
        </w:tc>
        <w:tc>
          <w:tcPr>
            <w:tcW w:w="5240" w:type="dxa"/>
            <w:vMerge/>
            <w:tcBorders>
              <w:right w:val="single" w:sz="8" w:space="0" w:color="001077"/>
            </w:tcBorders>
            <w:vAlign w:val="bottom"/>
          </w:tcPr>
          <w:p w14:paraId="713F5C49" w14:textId="77777777" w:rsidR="008D1CF9" w:rsidRPr="003529E4" w:rsidRDefault="008D1CF9">
            <w:pPr>
              <w:rPr>
                <w:sz w:val="9"/>
                <w:szCs w:val="9"/>
              </w:rPr>
            </w:pPr>
          </w:p>
        </w:tc>
        <w:tc>
          <w:tcPr>
            <w:tcW w:w="0" w:type="dxa"/>
            <w:vAlign w:val="bottom"/>
          </w:tcPr>
          <w:p w14:paraId="26C44F76" w14:textId="77777777" w:rsidR="008D1CF9" w:rsidRPr="003529E4" w:rsidRDefault="008D1CF9">
            <w:pPr>
              <w:rPr>
                <w:sz w:val="1"/>
                <w:szCs w:val="1"/>
              </w:rPr>
            </w:pPr>
          </w:p>
        </w:tc>
      </w:tr>
      <w:tr w:rsidR="008D1CF9" w:rsidRPr="003529E4" w14:paraId="72891492" w14:textId="77777777">
        <w:trPr>
          <w:trHeight w:val="107"/>
        </w:trPr>
        <w:tc>
          <w:tcPr>
            <w:tcW w:w="1460" w:type="dxa"/>
            <w:tcBorders>
              <w:left w:val="single" w:sz="8" w:space="0" w:color="001077"/>
              <w:bottom w:val="single" w:sz="8" w:space="0" w:color="001077"/>
              <w:right w:val="single" w:sz="8" w:space="0" w:color="001077"/>
            </w:tcBorders>
            <w:vAlign w:val="bottom"/>
          </w:tcPr>
          <w:p w14:paraId="4AD37839"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2DB7F31B" w14:textId="77777777" w:rsidR="008D1CF9" w:rsidRPr="003529E4" w:rsidRDefault="008D1CF9">
            <w:pPr>
              <w:rPr>
                <w:sz w:val="9"/>
                <w:szCs w:val="9"/>
              </w:rPr>
            </w:pPr>
          </w:p>
        </w:tc>
        <w:tc>
          <w:tcPr>
            <w:tcW w:w="0" w:type="dxa"/>
            <w:vAlign w:val="bottom"/>
          </w:tcPr>
          <w:p w14:paraId="04F628D5" w14:textId="77777777" w:rsidR="008D1CF9" w:rsidRPr="003529E4" w:rsidRDefault="008D1CF9">
            <w:pPr>
              <w:rPr>
                <w:sz w:val="1"/>
                <w:szCs w:val="1"/>
              </w:rPr>
            </w:pPr>
          </w:p>
        </w:tc>
      </w:tr>
      <w:tr w:rsidR="008D1CF9" w:rsidRPr="003529E4" w14:paraId="2D0EB23D" w14:textId="77777777">
        <w:trPr>
          <w:trHeight w:val="283"/>
        </w:trPr>
        <w:tc>
          <w:tcPr>
            <w:tcW w:w="1460" w:type="dxa"/>
            <w:tcBorders>
              <w:left w:val="single" w:sz="8" w:space="0" w:color="001077"/>
              <w:right w:val="single" w:sz="8" w:space="0" w:color="001077"/>
            </w:tcBorders>
            <w:vAlign w:val="bottom"/>
          </w:tcPr>
          <w:p w14:paraId="0FE710CA"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2E7BD0A7" w14:textId="77777777" w:rsidR="008D1CF9" w:rsidRPr="003529E4" w:rsidRDefault="00B96348">
            <w:pPr>
              <w:ind w:left="80"/>
              <w:rPr>
                <w:sz w:val="20"/>
                <w:szCs w:val="20"/>
              </w:rPr>
            </w:pPr>
            <w:r w:rsidRPr="003529E4">
              <w:rPr>
                <w:rFonts w:ascii="Arial" w:eastAsia="Arial" w:hAnsi="Arial" w:cs="Arial"/>
                <w:color w:val="333333"/>
                <w:sz w:val="18"/>
                <w:szCs w:val="18"/>
              </w:rPr>
              <w:t>Trhové Sviny, Borovany</w:t>
            </w:r>
          </w:p>
        </w:tc>
        <w:tc>
          <w:tcPr>
            <w:tcW w:w="0" w:type="dxa"/>
            <w:vAlign w:val="bottom"/>
          </w:tcPr>
          <w:p w14:paraId="5F006424" w14:textId="77777777" w:rsidR="008D1CF9" w:rsidRPr="003529E4" w:rsidRDefault="008D1CF9">
            <w:pPr>
              <w:rPr>
                <w:sz w:val="1"/>
                <w:szCs w:val="1"/>
              </w:rPr>
            </w:pPr>
          </w:p>
        </w:tc>
      </w:tr>
      <w:tr w:rsidR="008D1CF9" w:rsidRPr="003529E4" w14:paraId="73D675CA" w14:textId="77777777">
        <w:trPr>
          <w:trHeight w:val="132"/>
        </w:trPr>
        <w:tc>
          <w:tcPr>
            <w:tcW w:w="1460" w:type="dxa"/>
            <w:vMerge w:val="restart"/>
            <w:tcBorders>
              <w:left w:val="single" w:sz="8" w:space="0" w:color="001077"/>
              <w:right w:val="single" w:sz="8" w:space="0" w:color="001077"/>
            </w:tcBorders>
            <w:vAlign w:val="bottom"/>
          </w:tcPr>
          <w:p w14:paraId="27D89CFD"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C0B4CAF" w14:textId="77777777" w:rsidR="008D1CF9" w:rsidRPr="003529E4" w:rsidRDefault="008D1CF9">
            <w:pPr>
              <w:rPr>
                <w:sz w:val="11"/>
                <w:szCs w:val="11"/>
              </w:rPr>
            </w:pPr>
          </w:p>
        </w:tc>
        <w:tc>
          <w:tcPr>
            <w:tcW w:w="0" w:type="dxa"/>
            <w:vAlign w:val="bottom"/>
          </w:tcPr>
          <w:p w14:paraId="1889A6F3" w14:textId="77777777" w:rsidR="008D1CF9" w:rsidRPr="003529E4" w:rsidRDefault="008D1CF9">
            <w:pPr>
              <w:rPr>
                <w:sz w:val="1"/>
                <w:szCs w:val="1"/>
              </w:rPr>
            </w:pPr>
          </w:p>
        </w:tc>
      </w:tr>
      <w:tr w:rsidR="008D1CF9" w:rsidRPr="003529E4" w14:paraId="608DA9DC" w14:textId="77777777">
        <w:trPr>
          <w:trHeight w:val="112"/>
        </w:trPr>
        <w:tc>
          <w:tcPr>
            <w:tcW w:w="1460" w:type="dxa"/>
            <w:vMerge/>
            <w:tcBorders>
              <w:left w:val="single" w:sz="8" w:space="0" w:color="001077"/>
              <w:right w:val="single" w:sz="8" w:space="0" w:color="001077"/>
            </w:tcBorders>
            <w:vAlign w:val="bottom"/>
          </w:tcPr>
          <w:p w14:paraId="0571CB76" w14:textId="77777777" w:rsidR="008D1CF9" w:rsidRPr="003529E4" w:rsidRDefault="008D1CF9">
            <w:pPr>
              <w:rPr>
                <w:sz w:val="9"/>
                <w:szCs w:val="9"/>
              </w:rPr>
            </w:pPr>
          </w:p>
        </w:tc>
        <w:tc>
          <w:tcPr>
            <w:tcW w:w="5240" w:type="dxa"/>
            <w:tcBorders>
              <w:right w:val="single" w:sz="8" w:space="0" w:color="001077"/>
            </w:tcBorders>
            <w:vAlign w:val="bottom"/>
          </w:tcPr>
          <w:p w14:paraId="799711C1" w14:textId="77777777" w:rsidR="008D1CF9" w:rsidRPr="003529E4" w:rsidRDefault="008D1CF9">
            <w:pPr>
              <w:rPr>
                <w:sz w:val="9"/>
                <w:szCs w:val="9"/>
              </w:rPr>
            </w:pPr>
          </w:p>
        </w:tc>
        <w:tc>
          <w:tcPr>
            <w:tcW w:w="0" w:type="dxa"/>
            <w:vAlign w:val="bottom"/>
          </w:tcPr>
          <w:p w14:paraId="3391198B" w14:textId="77777777" w:rsidR="008D1CF9" w:rsidRPr="003529E4" w:rsidRDefault="008D1CF9">
            <w:pPr>
              <w:rPr>
                <w:sz w:val="1"/>
                <w:szCs w:val="1"/>
              </w:rPr>
            </w:pPr>
          </w:p>
        </w:tc>
      </w:tr>
      <w:tr w:rsidR="008D1CF9" w:rsidRPr="003529E4" w14:paraId="55CA5873" w14:textId="77777777">
        <w:trPr>
          <w:trHeight w:val="79"/>
        </w:trPr>
        <w:tc>
          <w:tcPr>
            <w:tcW w:w="1460" w:type="dxa"/>
            <w:tcBorders>
              <w:left w:val="single" w:sz="8" w:space="0" w:color="001077"/>
              <w:bottom w:val="single" w:sz="8" w:space="0" w:color="001077"/>
              <w:right w:val="single" w:sz="8" w:space="0" w:color="001077"/>
            </w:tcBorders>
            <w:vAlign w:val="bottom"/>
          </w:tcPr>
          <w:p w14:paraId="35BA37E3"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3FEC692" w14:textId="77777777" w:rsidR="008D1CF9" w:rsidRPr="003529E4" w:rsidRDefault="008D1CF9">
            <w:pPr>
              <w:rPr>
                <w:sz w:val="6"/>
                <w:szCs w:val="6"/>
              </w:rPr>
            </w:pPr>
          </w:p>
        </w:tc>
        <w:tc>
          <w:tcPr>
            <w:tcW w:w="0" w:type="dxa"/>
            <w:vAlign w:val="bottom"/>
          </w:tcPr>
          <w:p w14:paraId="2014B757" w14:textId="77777777" w:rsidR="008D1CF9" w:rsidRPr="003529E4" w:rsidRDefault="008D1CF9">
            <w:pPr>
              <w:rPr>
                <w:sz w:val="1"/>
                <w:szCs w:val="1"/>
              </w:rPr>
            </w:pPr>
          </w:p>
        </w:tc>
      </w:tr>
      <w:tr w:rsidR="008D1CF9" w:rsidRPr="003529E4" w14:paraId="3B87FA40" w14:textId="77777777">
        <w:trPr>
          <w:trHeight w:val="283"/>
        </w:trPr>
        <w:tc>
          <w:tcPr>
            <w:tcW w:w="1460" w:type="dxa"/>
            <w:tcBorders>
              <w:left w:val="single" w:sz="8" w:space="0" w:color="001077"/>
              <w:right w:val="single" w:sz="8" w:space="0" w:color="001077"/>
            </w:tcBorders>
            <w:vAlign w:val="bottom"/>
          </w:tcPr>
          <w:p w14:paraId="4EB0176E"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47FC721" w14:textId="77777777" w:rsidR="008D1CF9" w:rsidRPr="003529E4" w:rsidRDefault="00B96348">
            <w:pPr>
              <w:ind w:left="80"/>
              <w:rPr>
                <w:sz w:val="20"/>
                <w:szCs w:val="20"/>
              </w:rPr>
            </w:pPr>
            <w:r w:rsidRPr="003529E4">
              <w:rPr>
                <w:rFonts w:ascii="Arial" w:eastAsia="Arial" w:hAnsi="Arial" w:cs="Arial"/>
                <w:color w:val="333333"/>
                <w:sz w:val="18"/>
                <w:szCs w:val="18"/>
              </w:rPr>
              <w:t>osoby v nepříznivé sociální situaci</w:t>
            </w:r>
          </w:p>
        </w:tc>
        <w:tc>
          <w:tcPr>
            <w:tcW w:w="0" w:type="dxa"/>
            <w:vAlign w:val="bottom"/>
          </w:tcPr>
          <w:p w14:paraId="4507139B" w14:textId="77777777" w:rsidR="008D1CF9" w:rsidRPr="003529E4" w:rsidRDefault="008D1CF9">
            <w:pPr>
              <w:rPr>
                <w:sz w:val="1"/>
                <w:szCs w:val="1"/>
              </w:rPr>
            </w:pPr>
          </w:p>
        </w:tc>
      </w:tr>
      <w:tr w:rsidR="008D1CF9" w:rsidRPr="003529E4" w14:paraId="289A8A4C" w14:textId="77777777">
        <w:trPr>
          <w:trHeight w:val="132"/>
        </w:trPr>
        <w:tc>
          <w:tcPr>
            <w:tcW w:w="1460" w:type="dxa"/>
            <w:vMerge w:val="restart"/>
            <w:tcBorders>
              <w:left w:val="single" w:sz="8" w:space="0" w:color="001077"/>
              <w:right w:val="single" w:sz="8" w:space="0" w:color="001077"/>
            </w:tcBorders>
            <w:vAlign w:val="bottom"/>
          </w:tcPr>
          <w:p w14:paraId="6A983407"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6C10D505" w14:textId="77777777" w:rsidR="008D1CF9" w:rsidRPr="003529E4" w:rsidRDefault="008D1CF9">
            <w:pPr>
              <w:rPr>
                <w:sz w:val="11"/>
                <w:szCs w:val="11"/>
              </w:rPr>
            </w:pPr>
          </w:p>
        </w:tc>
        <w:tc>
          <w:tcPr>
            <w:tcW w:w="0" w:type="dxa"/>
            <w:vAlign w:val="bottom"/>
          </w:tcPr>
          <w:p w14:paraId="5CC910E8" w14:textId="77777777" w:rsidR="008D1CF9" w:rsidRPr="003529E4" w:rsidRDefault="008D1CF9">
            <w:pPr>
              <w:rPr>
                <w:sz w:val="1"/>
                <w:szCs w:val="1"/>
              </w:rPr>
            </w:pPr>
          </w:p>
        </w:tc>
      </w:tr>
      <w:tr w:rsidR="008D1CF9" w:rsidRPr="003529E4" w14:paraId="605301BF" w14:textId="77777777">
        <w:trPr>
          <w:trHeight w:val="112"/>
        </w:trPr>
        <w:tc>
          <w:tcPr>
            <w:tcW w:w="1460" w:type="dxa"/>
            <w:vMerge/>
            <w:tcBorders>
              <w:left w:val="single" w:sz="8" w:space="0" w:color="001077"/>
              <w:right w:val="single" w:sz="8" w:space="0" w:color="001077"/>
            </w:tcBorders>
            <w:vAlign w:val="bottom"/>
          </w:tcPr>
          <w:p w14:paraId="4BB83C4F" w14:textId="77777777" w:rsidR="008D1CF9" w:rsidRPr="003529E4" w:rsidRDefault="008D1CF9">
            <w:pPr>
              <w:rPr>
                <w:sz w:val="9"/>
                <w:szCs w:val="9"/>
              </w:rPr>
            </w:pPr>
          </w:p>
        </w:tc>
        <w:tc>
          <w:tcPr>
            <w:tcW w:w="5240" w:type="dxa"/>
            <w:tcBorders>
              <w:right w:val="single" w:sz="8" w:space="0" w:color="001077"/>
            </w:tcBorders>
            <w:vAlign w:val="bottom"/>
          </w:tcPr>
          <w:p w14:paraId="75EE6D1A" w14:textId="77777777" w:rsidR="008D1CF9" w:rsidRPr="003529E4" w:rsidRDefault="008D1CF9">
            <w:pPr>
              <w:rPr>
                <w:sz w:val="9"/>
                <w:szCs w:val="9"/>
              </w:rPr>
            </w:pPr>
          </w:p>
        </w:tc>
        <w:tc>
          <w:tcPr>
            <w:tcW w:w="0" w:type="dxa"/>
            <w:vAlign w:val="bottom"/>
          </w:tcPr>
          <w:p w14:paraId="56DC6672" w14:textId="77777777" w:rsidR="008D1CF9" w:rsidRPr="003529E4" w:rsidRDefault="008D1CF9">
            <w:pPr>
              <w:rPr>
                <w:sz w:val="1"/>
                <w:szCs w:val="1"/>
              </w:rPr>
            </w:pPr>
          </w:p>
        </w:tc>
      </w:tr>
      <w:tr w:rsidR="008D1CF9" w:rsidRPr="003529E4" w14:paraId="164F91C7" w14:textId="77777777">
        <w:trPr>
          <w:trHeight w:val="79"/>
        </w:trPr>
        <w:tc>
          <w:tcPr>
            <w:tcW w:w="1460" w:type="dxa"/>
            <w:tcBorders>
              <w:left w:val="single" w:sz="8" w:space="0" w:color="001077"/>
              <w:bottom w:val="single" w:sz="8" w:space="0" w:color="001077"/>
              <w:right w:val="single" w:sz="8" w:space="0" w:color="001077"/>
            </w:tcBorders>
            <w:vAlign w:val="bottom"/>
          </w:tcPr>
          <w:p w14:paraId="6B76F086"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CF63359" w14:textId="77777777" w:rsidR="008D1CF9" w:rsidRPr="003529E4" w:rsidRDefault="008D1CF9">
            <w:pPr>
              <w:rPr>
                <w:sz w:val="6"/>
                <w:szCs w:val="6"/>
              </w:rPr>
            </w:pPr>
          </w:p>
        </w:tc>
        <w:tc>
          <w:tcPr>
            <w:tcW w:w="0" w:type="dxa"/>
            <w:vAlign w:val="bottom"/>
          </w:tcPr>
          <w:p w14:paraId="1C1CC21D" w14:textId="77777777" w:rsidR="008D1CF9" w:rsidRPr="003529E4" w:rsidRDefault="008D1CF9">
            <w:pPr>
              <w:rPr>
                <w:sz w:val="1"/>
                <w:szCs w:val="1"/>
              </w:rPr>
            </w:pPr>
          </w:p>
        </w:tc>
      </w:tr>
      <w:tr w:rsidR="008D1CF9" w:rsidRPr="003529E4" w14:paraId="70B00114" w14:textId="77777777">
        <w:trPr>
          <w:trHeight w:val="283"/>
        </w:trPr>
        <w:tc>
          <w:tcPr>
            <w:tcW w:w="1460" w:type="dxa"/>
            <w:tcBorders>
              <w:left w:val="single" w:sz="8" w:space="0" w:color="001077"/>
              <w:right w:val="single" w:sz="8" w:space="0" w:color="001077"/>
            </w:tcBorders>
            <w:vAlign w:val="bottom"/>
          </w:tcPr>
          <w:p w14:paraId="05983E76"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CA0ED10"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04B3617F" w14:textId="77777777" w:rsidR="008D1CF9" w:rsidRPr="003529E4" w:rsidRDefault="008D1CF9">
            <w:pPr>
              <w:rPr>
                <w:sz w:val="1"/>
                <w:szCs w:val="1"/>
              </w:rPr>
            </w:pPr>
          </w:p>
        </w:tc>
      </w:tr>
      <w:tr w:rsidR="008D1CF9" w:rsidRPr="003529E4" w14:paraId="626AEC9C" w14:textId="77777777">
        <w:trPr>
          <w:trHeight w:val="132"/>
        </w:trPr>
        <w:tc>
          <w:tcPr>
            <w:tcW w:w="1460" w:type="dxa"/>
            <w:vMerge w:val="restart"/>
            <w:tcBorders>
              <w:left w:val="single" w:sz="8" w:space="0" w:color="001077"/>
              <w:right w:val="single" w:sz="8" w:space="0" w:color="001077"/>
            </w:tcBorders>
            <w:vAlign w:val="bottom"/>
          </w:tcPr>
          <w:p w14:paraId="2B264218"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5C266DC" w14:textId="77777777" w:rsidR="008D1CF9" w:rsidRPr="003529E4" w:rsidRDefault="008D1CF9">
            <w:pPr>
              <w:rPr>
                <w:sz w:val="11"/>
                <w:szCs w:val="11"/>
              </w:rPr>
            </w:pPr>
          </w:p>
        </w:tc>
        <w:tc>
          <w:tcPr>
            <w:tcW w:w="0" w:type="dxa"/>
            <w:vAlign w:val="bottom"/>
          </w:tcPr>
          <w:p w14:paraId="3DF10573" w14:textId="77777777" w:rsidR="008D1CF9" w:rsidRPr="003529E4" w:rsidRDefault="008D1CF9">
            <w:pPr>
              <w:rPr>
                <w:sz w:val="1"/>
                <w:szCs w:val="1"/>
              </w:rPr>
            </w:pPr>
          </w:p>
        </w:tc>
      </w:tr>
      <w:tr w:rsidR="008D1CF9" w:rsidRPr="003529E4" w14:paraId="01677537" w14:textId="77777777">
        <w:trPr>
          <w:trHeight w:val="112"/>
        </w:trPr>
        <w:tc>
          <w:tcPr>
            <w:tcW w:w="1460" w:type="dxa"/>
            <w:vMerge/>
            <w:tcBorders>
              <w:left w:val="single" w:sz="8" w:space="0" w:color="001077"/>
              <w:right w:val="single" w:sz="8" w:space="0" w:color="001077"/>
            </w:tcBorders>
            <w:vAlign w:val="bottom"/>
          </w:tcPr>
          <w:p w14:paraId="3B0402BA" w14:textId="77777777" w:rsidR="008D1CF9" w:rsidRPr="003529E4" w:rsidRDefault="008D1CF9">
            <w:pPr>
              <w:rPr>
                <w:sz w:val="9"/>
                <w:szCs w:val="9"/>
              </w:rPr>
            </w:pPr>
          </w:p>
        </w:tc>
        <w:tc>
          <w:tcPr>
            <w:tcW w:w="5240" w:type="dxa"/>
            <w:tcBorders>
              <w:right w:val="single" w:sz="8" w:space="0" w:color="001077"/>
            </w:tcBorders>
            <w:vAlign w:val="bottom"/>
          </w:tcPr>
          <w:p w14:paraId="23E95C2F" w14:textId="77777777" w:rsidR="008D1CF9" w:rsidRPr="003529E4" w:rsidRDefault="008D1CF9">
            <w:pPr>
              <w:rPr>
                <w:sz w:val="9"/>
                <w:szCs w:val="9"/>
              </w:rPr>
            </w:pPr>
          </w:p>
        </w:tc>
        <w:tc>
          <w:tcPr>
            <w:tcW w:w="0" w:type="dxa"/>
            <w:vAlign w:val="bottom"/>
          </w:tcPr>
          <w:p w14:paraId="4A823CE8" w14:textId="77777777" w:rsidR="008D1CF9" w:rsidRPr="003529E4" w:rsidRDefault="008D1CF9">
            <w:pPr>
              <w:rPr>
                <w:sz w:val="1"/>
                <w:szCs w:val="1"/>
              </w:rPr>
            </w:pPr>
          </w:p>
        </w:tc>
      </w:tr>
      <w:tr w:rsidR="008D1CF9" w:rsidRPr="003529E4" w14:paraId="738E7992" w14:textId="77777777">
        <w:trPr>
          <w:trHeight w:val="79"/>
        </w:trPr>
        <w:tc>
          <w:tcPr>
            <w:tcW w:w="1460" w:type="dxa"/>
            <w:tcBorders>
              <w:left w:val="single" w:sz="8" w:space="0" w:color="001077"/>
              <w:bottom w:val="single" w:sz="8" w:space="0" w:color="001077"/>
              <w:right w:val="single" w:sz="8" w:space="0" w:color="001077"/>
            </w:tcBorders>
            <w:vAlign w:val="bottom"/>
          </w:tcPr>
          <w:p w14:paraId="790865CA"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5235FA08" w14:textId="77777777" w:rsidR="008D1CF9" w:rsidRPr="003529E4" w:rsidRDefault="008D1CF9">
            <w:pPr>
              <w:rPr>
                <w:sz w:val="6"/>
                <w:szCs w:val="6"/>
              </w:rPr>
            </w:pPr>
          </w:p>
        </w:tc>
        <w:tc>
          <w:tcPr>
            <w:tcW w:w="0" w:type="dxa"/>
            <w:vAlign w:val="bottom"/>
          </w:tcPr>
          <w:p w14:paraId="7BC5EFD3" w14:textId="77777777" w:rsidR="008D1CF9" w:rsidRPr="003529E4" w:rsidRDefault="008D1CF9">
            <w:pPr>
              <w:rPr>
                <w:sz w:val="1"/>
                <w:szCs w:val="1"/>
              </w:rPr>
            </w:pPr>
          </w:p>
        </w:tc>
      </w:tr>
      <w:tr w:rsidR="008D1CF9" w:rsidRPr="003529E4" w14:paraId="17E410CC" w14:textId="77777777">
        <w:trPr>
          <w:trHeight w:val="287"/>
        </w:trPr>
        <w:tc>
          <w:tcPr>
            <w:tcW w:w="1460" w:type="dxa"/>
            <w:tcBorders>
              <w:left w:val="single" w:sz="8" w:space="0" w:color="001077"/>
              <w:right w:val="single" w:sz="8" w:space="0" w:color="001077"/>
            </w:tcBorders>
            <w:vAlign w:val="bottom"/>
          </w:tcPr>
          <w:p w14:paraId="3BDAC30F"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5279FB60"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2CAD856A" w14:textId="77777777" w:rsidR="008D1CF9" w:rsidRPr="003529E4" w:rsidRDefault="008D1CF9">
            <w:pPr>
              <w:rPr>
                <w:sz w:val="1"/>
                <w:szCs w:val="1"/>
              </w:rPr>
            </w:pPr>
          </w:p>
        </w:tc>
      </w:tr>
      <w:tr w:rsidR="008D1CF9" w:rsidRPr="003529E4" w14:paraId="4368B67B" w14:textId="77777777">
        <w:trPr>
          <w:trHeight w:val="56"/>
        </w:trPr>
        <w:tc>
          <w:tcPr>
            <w:tcW w:w="1460" w:type="dxa"/>
            <w:tcBorders>
              <w:left w:val="single" w:sz="8" w:space="0" w:color="001077"/>
              <w:bottom w:val="single" w:sz="8" w:space="0" w:color="001077"/>
              <w:right w:val="single" w:sz="8" w:space="0" w:color="001077"/>
            </w:tcBorders>
            <w:vAlign w:val="bottom"/>
          </w:tcPr>
          <w:p w14:paraId="23651B0F"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8CBC3B8" w14:textId="77777777" w:rsidR="008D1CF9" w:rsidRPr="003529E4" w:rsidRDefault="008D1CF9">
            <w:pPr>
              <w:rPr>
                <w:sz w:val="4"/>
                <w:szCs w:val="4"/>
              </w:rPr>
            </w:pPr>
          </w:p>
        </w:tc>
        <w:tc>
          <w:tcPr>
            <w:tcW w:w="0" w:type="dxa"/>
            <w:vAlign w:val="bottom"/>
          </w:tcPr>
          <w:p w14:paraId="3C206FAB" w14:textId="77777777" w:rsidR="008D1CF9" w:rsidRPr="003529E4" w:rsidRDefault="008D1CF9">
            <w:pPr>
              <w:rPr>
                <w:sz w:val="1"/>
                <w:szCs w:val="1"/>
              </w:rPr>
            </w:pPr>
          </w:p>
        </w:tc>
      </w:tr>
      <w:tr w:rsidR="008D1CF9" w:rsidRPr="003529E4" w14:paraId="389E3AD6" w14:textId="77777777">
        <w:trPr>
          <w:trHeight w:val="310"/>
        </w:trPr>
        <w:tc>
          <w:tcPr>
            <w:tcW w:w="1460" w:type="dxa"/>
            <w:vMerge w:val="restart"/>
            <w:tcBorders>
              <w:left w:val="single" w:sz="8" w:space="0" w:color="001077"/>
              <w:right w:val="single" w:sz="8" w:space="0" w:color="001077"/>
            </w:tcBorders>
            <w:vAlign w:val="bottom"/>
          </w:tcPr>
          <w:p w14:paraId="232D71D7"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tcBorders>
              <w:right w:val="single" w:sz="8" w:space="0" w:color="001077"/>
            </w:tcBorders>
            <w:vAlign w:val="bottom"/>
          </w:tcPr>
          <w:p w14:paraId="217500D3" w14:textId="77777777" w:rsidR="008D1CF9" w:rsidRPr="003529E4" w:rsidRDefault="00B96348">
            <w:pPr>
              <w:ind w:left="80"/>
              <w:rPr>
                <w:sz w:val="20"/>
                <w:szCs w:val="20"/>
              </w:rPr>
            </w:pPr>
            <w:r w:rsidRPr="003529E4">
              <w:rPr>
                <w:rFonts w:ascii="Arial" w:eastAsia="Arial" w:hAnsi="Arial" w:cs="Arial"/>
                <w:color w:val="333333"/>
                <w:sz w:val="18"/>
                <w:szCs w:val="18"/>
              </w:rPr>
              <w:t>Trhové Sviny: Žižkovo náměstí 29, 374 01 Trhové Sviny</w:t>
            </w:r>
          </w:p>
        </w:tc>
        <w:tc>
          <w:tcPr>
            <w:tcW w:w="0" w:type="dxa"/>
            <w:vAlign w:val="bottom"/>
          </w:tcPr>
          <w:p w14:paraId="20AD6F94" w14:textId="77777777" w:rsidR="008D1CF9" w:rsidRPr="003529E4" w:rsidRDefault="008D1CF9">
            <w:pPr>
              <w:rPr>
                <w:sz w:val="1"/>
                <w:szCs w:val="1"/>
              </w:rPr>
            </w:pPr>
          </w:p>
        </w:tc>
      </w:tr>
      <w:tr w:rsidR="008D1CF9" w:rsidRPr="003529E4" w14:paraId="3E8BEFC9" w14:textId="77777777">
        <w:trPr>
          <w:trHeight w:val="104"/>
        </w:trPr>
        <w:tc>
          <w:tcPr>
            <w:tcW w:w="1460" w:type="dxa"/>
            <w:vMerge/>
            <w:tcBorders>
              <w:left w:val="single" w:sz="8" w:space="0" w:color="001077"/>
              <w:right w:val="single" w:sz="8" w:space="0" w:color="001077"/>
            </w:tcBorders>
            <w:vAlign w:val="bottom"/>
          </w:tcPr>
          <w:p w14:paraId="2943F4D1" w14:textId="77777777" w:rsidR="008D1CF9" w:rsidRPr="003529E4" w:rsidRDefault="008D1CF9">
            <w:pPr>
              <w:rPr>
                <w:sz w:val="9"/>
                <w:szCs w:val="9"/>
              </w:rPr>
            </w:pPr>
          </w:p>
        </w:tc>
        <w:tc>
          <w:tcPr>
            <w:tcW w:w="5240" w:type="dxa"/>
            <w:vMerge w:val="restart"/>
            <w:tcBorders>
              <w:right w:val="single" w:sz="8" w:space="0" w:color="001077"/>
            </w:tcBorders>
            <w:vAlign w:val="bottom"/>
          </w:tcPr>
          <w:p w14:paraId="2F13BDEF" w14:textId="4A9B7720" w:rsidR="008D1CF9" w:rsidRPr="003529E4" w:rsidRDefault="00B96348">
            <w:pPr>
              <w:ind w:left="80"/>
              <w:rPr>
                <w:sz w:val="20"/>
                <w:szCs w:val="20"/>
              </w:rPr>
            </w:pPr>
            <w:r w:rsidRPr="003529E4">
              <w:rPr>
                <w:rFonts w:ascii="Arial" w:eastAsia="Arial" w:hAnsi="Arial" w:cs="Arial"/>
                <w:color w:val="333333"/>
                <w:sz w:val="18"/>
                <w:szCs w:val="18"/>
              </w:rPr>
              <w:t>Borovany: Žižkovo náměstí 5</w:t>
            </w:r>
            <w:r w:rsidR="00004DE9" w:rsidRPr="003529E4">
              <w:rPr>
                <w:rFonts w:ascii="Arial" w:eastAsia="Arial" w:hAnsi="Arial" w:cs="Arial"/>
                <w:color w:val="333333"/>
                <w:sz w:val="18"/>
                <w:szCs w:val="18"/>
              </w:rPr>
              <w:t>0</w:t>
            </w:r>
            <w:r w:rsidRPr="003529E4">
              <w:rPr>
                <w:rFonts w:ascii="Arial" w:eastAsia="Arial" w:hAnsi="Arial" w:cs="Arial"/>
                <w:color w:val="333333"/>
                <w:sz w:val="18"/>
                <w:szCs w:val="18"/>
              </w:rPr>
              <w:t>, 373 12 Borovany</w:t>
            </w:r>
            <w:r w:rsidR="00004DE9" w:rsidRPr="003529E4">
              <w:rPr>
                <w:rFonts w:ascii="Arial" w:eastAsia="Arial" w:hAnsi="Arial" w:cs="Arial"/>
                <w:color w:val="333333"/>
                <w:sz w:val="18"/>
                <w:szCs w:val="18"/>
              </w:rPr>
              <w:t xml:space="preserve"> (1.patro)</w:t>
            </w:r>
          </w:p>
        </w:tc>
        <w:tc>
          <w:tcPr>
            <w:tcW w:w="0" w:type="dxa"/>
            <w:vAlign w:val="bottom"/>
          </w:tcPr>
          <w:p w14:paraId="236A42A8" w14:textId="77777777" w:rsidR="008D1CF9" w:rsidRPr="003529E4" w:rsidRDefault="008D1CF9">
            <w:pPr>
              <w:rPr>
                <w:sz w:val="1"/>
                <w:szCs w:val="1"/>
              </w:rPr>
            </w:pPr>
          </w:p>
        </w:tc>
      </w:tr>
      <w:tr w:rsidR="008D1CF9" w:rsidRPr="003529E4" w14:paraId="111AEDA1" w14:textId="77777777">
        <w:trPr>
          <w:trHeight w:val="112"/>
        </w:trPr>
        <w:tc>
          <w:tcPr>
            <w:tcW w:w="1460" w:type="dxa"/>
            <w:vMerge w:val="restart"/>
            <w:tcBorders>
              <w:left w:val="single" w:sz="8" w:space="0" w:color="001077"/>
              <w:right w:val="single" w:sz="8" w:space="0" w:color="001077"/>
            </w:tcBorders>
            <w:vAlign w:val="bottom"/>
          </w:tcPr>
          <w:p w14:paraId="197ADA2C"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19108FE5" w14:textId="77777777" w:rsidR="008D1CF9" w:rsidRPr="003529E4" w:rsidRDefault="008D1CF9">
            <w:pPr>
              <w:rPr>
                <w:sz w:val="9"/>
                <w:szCs w:val="9"/>
              </w:rPr>
            </w:pPr>
          </w:p>
        </w:tc>
        <w:tc>
          <w:tcPr>
            <w:tcW w:w="0" w:type="dxa"/>
            <w:vAlign w:val="bottom"/>
          </w:tcPr>
          <w:p w14:paraId="2B6D09BA" w14:textId="77777777" w:rsidR="008D1CF9" w:rsidRPr="003529E4" w:rsidRDefault="008D1CF9">
            <w:pPr>
              <w:rPr>
                <w:sz w:val="1"/>
                <w:szCs w:val="1"/>
              </w:rPr>
            </w:pPr>
          </w:p>
        </w:tc>
      </w:tr>
      <w:tr w:rsidR="008D1CF9" w:rsidRPr="003529E4" w14:paraId="009DCEC5" w14:textId="77777777">
        <w:trPr>
          <w:trHeight w:val="133"/>
        </w:trPr>
        <w:tc>
          <w:tcPr>
            <w:tcW w:w="1460" w:type="dxa"/>
            <w:vMerge/>
            <w:tcBorders>
              <w:left w:val="single" w:sz="8" w:space="0" w:color="001077"/>
              <w:right w:val="single" w:sz="8" w:space="0" w:color="001077"/>
            </w:tcBorders>
            <w:vAlign w:val="bottom"/>
          </w:tcPr>
          <w:p w14:paraId="511AF0C9" w14:textId="77777777" w:rsidR="008D1CF9" w:rsidRPr="003529E4" w:rsidRDefault="008D1CF9">
            <w:pPr>
              <w:rPr>
                <w:sz w:val="11"/>
                <w:szCs w:val="11"/>
              </w:rPr>
            </w:pPr>
          </w:p>
        </w:tc>
        <w:tc>
          <w:tcPr>
            <w:tcW w:w="5240" w:type="dxa"/>
            <w:vMerge w:val="restart"/>
            <w:tcBorders>
              <w:right w:val="single" w:sz="8" w:space="0" w:color="001077"/>
            </w:tcBorders>
            <w:vAlign w:val="bottom"/>
          </w:tcPr>
          <w:p w14:paraId="11942ACF" w14:textId="0E801734" w:rsidR="008D1CF9" w:rsidRPr="003529E4" w:rsidRDefault="008D1CF9">
            <w:pPr>
              <w:ind w:left="80"/>
              <w:rPr>
                <w:sz w:val="20"/>
                <w:szCs w:val="20"/>
              </w:rPr>
            </w:pPr>
          </w:p>
        </w:tc>
        <w:tc>
          <w:tcPr>
            <w:tcW w:w="0" w:type="dxa"/>
            <w:vAlign w:val="bottom"/>
          </w:tcPr>
          <w:p w14:paraId="7C3B0E3A" w14:textId="77777777" w:rsidR="008D1CF9" w:rsidRPr="003529E4" w:rsidRDefault="008D1CF9">
            <w:pPr>
              <w:rPr>
                <w:sz w:val="1"/>
                <w:szCs w:val="1"/>
              </w:rPr>
            </w:pPr>
          </w:p>
        </w:tc>
      </w:tr>
      <w:tr w:rsidR="008D1CF9" w:rsidRPr="003529E4" w14:paraId="53E96650" w14:textId="77777777">
        <w:trPr>
          <w:trHeight w:val="104"/>
        </w:trPr>
        <w:tc>
          <w:tcPr>
            <w:tcW w:w="1460" w:type="dxa"/>
            <w:tcBorders>
              <w:left w:val="single" w:sz="8" w:space="0" w:color="001077"/>
              <w:right w:val="single" w:sz="8" w:space="0" w:color="001077"/>
            </w:tcBorders>
            <w:vAlign w:val="bottom"/>
          </w:tcPr>
          <w:p w14:paraId="41120D3E" w14:textId="77777777" w:rsidR="008D1CF9" w:rsidRPr="003529E4" w:rsidRDefault="008D1CF9">
            <w:pPr>
              <w:rPr>
                <w:sz w:val="9"/>
                <w:szCs w:val="9"/>
              </w:rPr>
            </w:pPr>
          </w:p>
        </w:tc>
        <w:tc>
          <w:tcPr>
            <w:tcW w:w="5240" w:type="dxa"/>
            <w:vMerge/>
            <w:tcBorders>
              <w:right w:val="single" w:sz="8" w:space="0" w:color="001077"/>
            </w:tcBorders>
            <w:vAlign w:val="bottom"/>
          </w:tcPr>
          <w:p w14:paraId="6C92EDC5" w14:textId="77777777" w:rsidR="008D1CF9" w:rsidRPr="003529E4" w:rsidRDefault="008D1CF9">
            <w:pPr>
              <w:rPr>
                <w:sz w:val="9"/>
                <w:szCs w:val="9"/>
              </w:rPr>
            </w:pPr>
          </w:p>
        </w:tc>
        <w:tc>
          <w:tcPr>
            <w:tcW w:w="0" w:type="dxa"/>
            <w:vAlign w:val="bottom"/>
          </w:tcPr>
          <w:p w14:paraId="5BB89999" w14:textId="77777777" w:rsidR="008D1CF9" w:rsidRPr="003529E4" w:rsidRDefault="008D1CF9">
            <w:pPr>
              <w:rPr>
                <w:sz w:val="1"/>
                <w:szCs w:val="1"/>
              </w:rPr>
            </w:pPr>
          </w:p>
        </w:tc>
      </w:tr>
      <w:tr w:rsidR="008D1CF9" w:rsidRPr="003529E4" w14:paraId="54774394" w14:textId="77777777">
        <w:trPr>
          <w:trHeight w:val="107"/>
        </w:trPr>
        <w:tc>
          <w:tcPr>
            <w:tcW w:w="1460" w:type="dxa"/>
            <w:tcBorders>
              <w:left w:val="single" w:sz="8" w:space="0" w:color="001077"/>
              <w:bottom w:val="single" w:sz="8" w:space="0" w:color="001077"/>
              <w:right w:val="single" w:sz="8" w:space="0" w:color="001077"/>
            </w:tcBorders>
            <w:vAlign w:val="bottom"/>
          </w:tcPr>
          <w:p w14:paraId="3C06DBD6"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6E2C733C" w14:textId="77777777" w:rsidR="008D1CF9" w:rsidRPr="003529E4" w:rsidRDefault="008D1CF9">
            <w:pPr>
              <w:rPr>
                <w:sz w:val="9"/>
                <w:szCs w:val="9"/>
              </w:rPr>
            </w:pPr>
          </w:p>
        </w:tc>
        <w:tc>
          <w:tcPr>
            <w:tcW w:w="0" w:type="dxa"/>
            <w:vAlign w:val="bottom"/>
          </w:tcPr>
          <w:p w14:paraId="3A4DC47A" w14:textId="77777777" w:rsidR="008D1CF9" w:rsidRPr="003529E4" w:rsidRDefault="008D1CF9">
            <w:pPr>
              <w:rPr>
                <w:sz w:val="1"/>
                <w:szCs w:val="1"/>
              </w:rPr>
            </w:pPr>
          </w:p>
        </w:tc>
      </w:tr>
      <w:tr w:rsidR="008D1CF9" w:rsidRPr="003529E4" w14:paraId="5F3E6187" w14:textId="77777777">
        <w:trPr>
          <w:trHeight w:val="286"/>
        </w:trPr>
        <w:tc>
          <w:tcPr>
            <w:tcW w:w="1460" w:type="dxa"/>
            <w:vMerge w:val="restart"/>
            <w:tcBorders>
              <w:left w:val="single" w:sz="8" w:space="0" w:color="001077"/>
              <w:right w:val="single" w:sz="8" w:space="0" w:color="001077"/>
            </w:tcBorders>
            <w:vAlign w:val="bottom"/>
          </w:tcPr>
          <w:p w14:paraId="7E6854A3"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0383E32F" w14:textId="5E88D834"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 xml:space="preserve">Trhové Sviny: </w:t>
            </w:r>
            <w:r w:rsidR="00004DE9" w:rsidRPr="003529E4">
              <w:rPr>
                <w:rFonts w:ascii="Arial" w:eastAsia="Arial" w:hAnsi="Arial" w:cs="Arial"/>
                <w:color w:val="333333"/>
                <w:sz w:val="18"/>
                <w:szCs w:val="18"/>
              </w:rPr>
              <w:t>721 091 116</w:t>
            </w:r>
          </w:p>
        </w:tc>
        <w:tc>
          <w:tcPr>
            <w:tcW w:w="0" w:type="dxa"/>
            <w:vAlign w:val="bottom"/>
          </w:tcPr>
          <w:p w14:paraId="75AF4030" w14:textId="77777777" w:rsidR="008D1CF9" w:rsidRPr="003529E4" w:rsidRDefault="008D1CF9">
            <w:pPr>
              <w:rPr>
                <w:sz w:val="1"/>
                <w:szCs w:val="1"/>
              </w:rPr>
            </w:pPr>
          </w:p>
        </w:tc>
      </w:tr>
      <w:tr w:rsidR="008D1CF9" w:rsidRPr="003529E4" w14:paraId="5778F0FF" w14:textId="77777777">
        <w:trPr>
          <w:trHeight w:val="133"/>
        </w:trPr>
        <w:tc>
          <w:tcPr>
            <w:tcW w:w="1460" w:type="dxa"/>
            <w:vMerge/>
            <w:tcBorders>
              <w:left w:val="single" w:sz="8" w:space="0" w:color="001077"/>
              <w:right w:val="single" w:sz="8" w:space="0" w:color="001077"/>
            </w:tcBorders>
            <w:vAlign w:val="bottom"/>
          </w:tcPr>
          <w:p w14:paraId="77306E0D" w14:textId="77777777" w:rsidR="008D1CF9" w:rsidRPr="003529E4" w:rsidRDefault="008D1CF9">
            <w:pPr>
              <w:rPr>
                <w:sz w:val="11"/>
                <w:szCs w:val="11"/>
              </w:rPr>
            </w:pPr>
          </w:p>
        </w:tc>
        <w:tc>
          <w:tcPr>
            <w:tcW w:w="5240" w:type="dxa"/>
            <w:vMerge w:val="restart"/>
            <w:tcBorders>
              <w:right w:val="single" w:sz="8" w:space="0" w:color="001077"/>
            </w:tcBorders>
            <w:vAlign w:val="bottom"/>
          </w:tcPr>
          <w:p w14:paraId="17FAEC26" w14:textId="68A508D2"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 xml:space="preserve">Borovany: </w:t>
            </w:r>
            <w:r w:rsidR="00004DE9" w:rsidRPr="003529E4">
              <w:rPr>
                <w:rFonts w:ascii="Arial" w:eastAsia="Arial" w:hAnsi="Arial" w:cs="Arial"/>
                <w:color w:val="333333"/>
                <w:sz w:val="18"/>
                <w:szCs w:val="18"/>
              </w:rPr>
              <w:t>774 921 316</w:t>
            </w:r>
          </w:p>
        </w:tc>
        <w:tc>
          <w:tcPr>
            <w:tcW w:w="0" w:type="dxa"/>
            <w:vAlign w:val="bottom"/>
          </w:tcPr>
          <w:p w14:paraId="1042385D" w14:textId="77777777" w:rsidR="008D1CF9" w:rsidRPr="003529E4" w:rsidRDefault="008D1CF9">
            <w:pPr>
              <w:rPr>
                <w:sz w:val="1"/>
                <w:szCs w:val="1"/>
              </w:rPr>
            </w:pPr>
          </w:p>
        </w:tc>
      </w:tr>
      <w:tr w:rsidR="008D1CF9" w:rsidRPr="003529E4" w14:paraId="7CFE23D7" w14:textId="77777777">
        <w:trPr>
          <w:trHeight w:val="104"/>
        </w:trPr>
        <w:tc>
          <w:tcPr>
            <w:tcW w:w="1460" w:type="dxa"/>
            <w:tcBorders>
              <w:left w:val="single" w:sz="8" w:space="0" w:color="001077"/>
              <w:right w:val="single" w:sz="8" w:space="0" w:color="001077"/>
            </w:tcBorders>
            <w:vAlign w:val="bottom"/>
          </w:tcPr>
          <w:p w14:paraId="55C23CBA" w14:textId="77777777" w:rsidR="008D1CF9" w:rsidRPr="003529E4" w:rsidRDefault="008D1CF9">
            <w:pPr>
              <w:rPr>
                <w:sz w:val="9"/>
                <w:szCs w:val="9"/>
              </w:rPr>
            </w:pPr>
          </w:p>
        </w:tc>
        <w:tc>
          <w:tcPr>
            <w:tcW w:w="5240" w:type="dxa"/>
            <w:vMerge/>
            <w:tcBorders>
              <w:right w:val="single" w:sz="8" w:space="0" w:color="001077"/>
            </w:tcBorders>
            <w:vAlign w:val="bottom"/>
          </w:tcPr>
          <w:p w14:paraId="17A0A076" w14:textId="77777777" w:rsidR="008D1CF9" w:rsidRPr="003529E4" w:rsidRDefault="008D1CF9">
            <w:pPr>
              <w:rPr>
                <w:sz w:val="9"/>
                <w:szCs w:val="9"/>
              </w:rPr>
            </w:pPr>
          </w:p>
        </w:tc>
        <w:tc>
          <w:tcPr>
            <w:tcW w:w="0" w:type="dxa"/>
            <w:vAlign w:val="bottom"/>
          </w:tcPr>
          <w:p w14:paraId="08389022" w14:textId="77777777" w:rsidR="008D1CF9" w:rsidRPr="003529E4" w:rsidRDefault="008D1CF9">
            <w:pPr>
              <w:rPr>
                <w:sz w:val="1"/>
                <w:szCs w:val="1"/>
              </w:rPr>
            </w:pPr>
          </w:p>
        </w:tc>
      </w:tr>
      <w:tr w:rsidR="008D1CF9" w:rsidRPr="003529E4" w14:paraId="60FBC126" w14:textId="77777777">
        <w:trPr>
          <w:trHeight w:val="83"/>
        </w:trPr>
        <w:tc>
          <w:tcPr>
            <w:tcW w:w="1460" w:type="dxa"/>
            <w:tcBorders>
              <w:left w:val="single" w:sz="8" w:space="0" w:color="001077"/>
              <w:bottom w:val="single" w:sz="8" w:space="0" w:color="001077"/>
              <w:right w:val="single" w:sz="8" w:space="0" w:color="001077"/>
            </w:tcBorders>
            <w:vAlign w:val="bottom"/>
          </w:tcPr>
          <w:p w14:paraId="3CB1F7DA"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127E2CB5" w14:textId="77777777" w:rsidR="008D1CF9" w:rsidRPr="003529E4" w:rsidRDefault="008D1CF9">
            <w:pPr>
              <w:rPr>
                <w:sz w:val="7"/>
                <w:szCs w:val="7"/>
              </w:rPr>
            </w:pPr>
          </w:p>
        </w:tc>
        <w:tc>
          <w:tcPr>
            <w:tcW w:w="0" w:type="dxa"/>
            <w:vAlign w:val="bottom"/>
          </w:tcPr>
          <w:p w14:paraId="0D85CC50" w14:textId="77777777" w:rsidR="008D1CF9" w:rsidRPr="003529E4" w:rsidRDefault="008D1CF9">
            <w:pPr>
              <w:rPr>
                <w:sz w:val="1"/>
                <w:szCs w:val="1"/>
              </w:rPr>
            </w:pPr>
          </w:p>
        </w:tc>
      </w:tr>
      <w:tr w:rsidR="008D1CF9" w:rsidRPr="003529E4" w14:paraId="73F1F146" w14:textId="77777777">
        <w:trPr>
          <w:trHeight w:val="287"/>
        </w:trPr>
        <w:tc>
          <w:tcPr>
            <w:tcW w:w="1460" w:type="dxa"/>
            <w:tcBorders>
              <w:left w:val="single" w:sz="8" w:space="0" w:color="001077"/>
              <w:right w:val="single" w:sz="8" w:space="0" w:color="001077"/>
            </w:tcBorders>
            <w:vAlign w:val="bottom"/>
          </w:tcPr>
          <w:p w14:paraId="352DAF77"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34B127D8" w14:textId="77777777" w:rsidR="008D1CF9" w:rsidRPr="003529E4" w:rsidRDefault="00B96348">
            <w:pPr>
              <w:ind w:left="80"/>
              <w:rPr>
                <w:sz w:val="20"/>
                <w:szCs w:val="20"/>
              </w:rPr>
            </w:pPr>
            <w:r w:rsidRPr="003529E4">
              <w:rPr>
                <w:rFonts w:ascii="Arial" w:eastAsia="Arial" w:hAnsi="Arial" w:cs="Arial"/>
                <w:color w:val="333333"/>
                <w:sz w:val="18"/>
                <w:szCs w:val="18"/>
              </w:rPr>
              <w:t>domecek@domecek.org</w:t>
            </w:r>
          </w:p>
        </w:tc>
        <w:tc>
          <w:tcPr>
            <w:tcW w:w="0" w:type="dxa"/>
            <w:vAlign w:val="bottom"/>
          </w:tcPr>
          <w:p w14:paraId="0B526B7A" w14:textId="77777777" w:rsidR="008D1CF9" w:rsidRPr="003529E4" w:rsidRDefault="008D1CF9">
            <w:pPr>
              <w:rPr>
                <w:sz w:val="1"/>
                <w:szCs w:val="1"/>
              </w:rPr>
            </w:pPr>
          </w:p>
        </w:tc>
      </w:tr>
      <w:tr w:rsidR="008D1CF9" w:rsidRPr="003529E4" w14:paraId="185939BA" w14:textId="77777777">
        <w:trPr>
          <w:trHeight w:val="56"/>
        </w:trPr>
        <w:tc>
          <w:tcPr>
            <w:tcW w:w="1460" w:type="dxa"/>
            <w:tcBorders>
              <w:left w:val="single" w:sz="8" w:space="0" w:color="001077"/>
              <w:bottom w:val="single" w:sz="8" w:space="0" w:color="001077"/>
              <w:right w:val="single" w:sz="8" w:space="0" w:color="001077"/>
            </w:tcBorders>
            <w:vAlign w:val="bottom"/>
          </w:tcPr>
          <w:p w14:paraId="23C1EEFC"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1FA0A65" w14:textId="77777777" w:rsidR="008D1CF9" w:rsidRPr="003529E4" w:rsidRDefault="008D1CF9">
            <w:pPr>
              <w:rPr>
                <w:sz w:val="4"/>
                <w:szCs w:val="4"/>
              </w:rPr>
            </w:pPr>
          </w:p>
        </w:tc>
        <w:tc>
          <w:tcPr>
            <w:tcW w:w="0" w:type="dxa"/>
            <w:vAlign w:val="bottom"/>
          </w:tcPr>
          <w:p w14:paraId="506D9E28" w14:textId="77777777" w:rsidR="008D1CF9" w:rsidRPr="003529E4" w:rsidRDefault="008D1CF9">
            <w:pPr>
              <w:rPr>
                <w:sz w:val="1"/>
                <w:szCs w:val="1"/>
              </w:rPr>
            </w:pPr>
          </w:p>
        </w:tc>
      </w:tr>
      <w:tr w:rsidR="008D1CF9" w:rsidRPr="003529E4" w14:paraId="31B44A61" w14:textId="77777777">
        <w:trPr>
          <w:trHeight w:val="287"/>
        </w:trPr>
        <w:tc>
          <w:tcPr>
            <w:tcW w:w="1460" w:type="dxa"/>
            <w:tcBorders>
              <w:left w:val="single" w:sz="8" w:space="0" w:color="001077"/>
              <w:right w:val="single" w:sz="8" w:space="0" w:color="001077"/>
            </w:tcBorders>
            <w:vAlign w:val="bottom"/>
          </w:tcPr>
          <w:p w14:paraId="32085C34"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5C6033F" w14:textId="77777777" w:rsidR="008D1CF9" w:rsidRPr="003529E4" w:rsidRDefault="00B96348">
            <w:pPr>
              <w:ind w:left="80"/>
              <w:rPr>
                <w:sz w:val="20"/>
                <w:szCs w:val="20"/>
              </w:rPr>
            </w:pPr>
            <w:r w:rsidRPr="003529E4">
              <w:rPr>
                <w:rFonts w:ascii="Arial" w:eastAsia="Arial" w:hAnsi="Arial" w:cs="Arial"/>
                <w:color w:val="333333"/>
                <w:sz w:val="18"/>
                <w:szCs w:val="18"/>
              </w:rPr>
              <w:t>www.domecek.org</w:t>
            </w:r>
          </w:p>
        </w:tc>
        <w:tc>
          <w:tcPr>
            <w:tcW w:w="0" w:type="dxa"/>
            <w:vAlign w:val="bottom"/>
          </w:tcPr>
          <w:p w14:paraId="18773EE3" w14:textId="77777777" w:rsidR="008D1CF9" w:rsidRPr="003529E4" w:rsidRDefault="008D1CF9">
            <w:pPr>
              <w:rPr>
                <w:sz w:val="1"/>
                <w:szCs w:val="1"/>
              </w:rPr>
            </w:pPr>
          </w:p>
        </w:tc>
      </w:tr>
      <w:tr w:rsidR="008D1CF9" w:rsidRPr="003529E4" w14:paraId="54555E93" w14:textId="77777777">
        <w:trPr>
          <w:trHeight w:val="56"/>
        </w:trPr>
        <w:tc>
          <w:tcPr>
            <w:tcW w:w="1460" w:type="dxa"/>
            <w:tcBorders>
              <w:left w:val="single" w:sz="8" w:space="0" w:color="001077"/>
              <w:bottom w:val="single" w:sz="8" w:space="0" w:color="001077"/>
              <w:right w:val="single" w:sz="8" w:space="0" w:color="001077"/>
            </w:tcBorders>
            <w:vAlign w:val="bottom"/>
          </w:tcPr>
          <w:p w14:paraId="6C9642C1"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B8BC5F2" w14:textId="77777777" w:rsidR="008D1CF9" w:rsidRPr="003529E4" w:rsidRDefault="008D1CF9">
            <w:pPr>
              <w:rPr>
                <w:sz w:val="4"/>
                <w:szCs w:val="4"/>
              </w:rPr>
            </w:pPr>
          </w:p>
        </w:tc>
        <w:tc>
          <w:tcPr>
            <w:tcW w:w="0" w:type="dxa"/>
            <w:vAlign w:val="bottom"/>
          </w:tcPr>
          <w:p w14:paraId="1C35BB0B" w14:textId="77777777" w:rsidR="008D1CF9" w:rsidRPr="003529E4" w:rsidRDefault="008D1CF9">
            <w:pPr>
              <w:rPr>
                <w:sz w:val="1"/>
                <w:szCs w:val="1"/>
              </w:rPr>
            </w:pPr>
          </w:p>
        </w:tc>
      </w:tr>
    </w:tbl>
    <w:p w14:paraId="6A1A157A" w14:textId="77777777" w:rsidR="008D1CF9" w:rsidRPr="003529E4" w:rsidRDefault="008D1CF9">
      <w:pPr>
        <w:spacing w:line="273" w:lineRule="exact"/>
        <w:rPr>
          <w:sz w:val="20"/>
          <w:szCs w:val="20"/>
        </w:rPr>
      </w:pPr>
    </w:p>
    <w:p w14:paraId="05B6CEA1"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512199C7" w14:textId="77777777" w:rsidR="008D1CF9" w:rsidRPr="003529E4" w:rsidRDefault="008D1CF9">
      <w:pPr>
        <w:spacing w:line="69" w:lineRule="exact"/>
        <w:rPr>
          <w:sz w:val="20"/>
          <w:szCs w:val="20"/>
        </w:rPr>
      </w:pPr>
    </w:p>
    <w:p w14:paraId="11155657" w14:textId="77777777" w:rsidR="008D1CF9" w:rsidRPr="003529E4" w:rsidRDefault="00B96348" w:rsidP="00C30454">
      <w:pPr>
        <w:spacing w:line="256" w:lineRule="auto"/>
        <w:ind w:right="325"/>
        <w:jc w:val="both"/>
        <w:rPr>
          <w:sz w:val="20"/>
          <w:szCs w:val="20"/>
        </w:rPr>
      </w:pPr>
      <w:r w:rsidRPr="003529E4">
        <w:rPr>
          <w:rFonts w:ascii="Arial" w:eastAsia="Arial" w:hAnsi="Arial" w:cs="Arial"/>
          <w:color w:val="333333"/>
          <w:sz w:val="18"/>
          <w:szCs w:val="18"/>
        </w:rPr>
        <w:t>Šatník poskytuje činnost sociální materiální povahy – mimo režim Zákona 108/2006 Sb., o sociálních službách. Oblečení a obuv se poskytuje za určitých podmínek (bezplatně – po předložení aktuálního potvrzení o sociální potřebnosti, za úplatu – z prodeje ošacení za minimální částky je tvořen Fond humanity Domečku, ze kterého se hradí např. neziskové služby pro děti a mládež, podpora zaměstnání osob se zdravotním postižením apod.). Šatník má humanitární povahu a jeho služby jsou nenárokové.</w:t>
      </w:r>
    </w:p>
    <w:p w14:paraId="7A9E026C"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1ACFD9A1" w14:textId="77777777" w:rsidR="008D1CF9" w:rsidRPr="003529E4" w:rsidRDefault="008D1CF9">
      <w:pPr>
        <w:spacing w:line="200" w:lineRule="exact"/>
        <w:rPr>
          <w:sz w:val="20"/>
          <w:szCs w:val="20"/>
        </w:rPr>
      </w:pPr>
    </w:p>
    <w:p w14:paraId="32DCBAA6" w14:textId="77777777" w:rsidR="008D1CF9" w:rsidRPr="003529E4" w:rsidRDefault="008D1CF9">
      <w:pPr>
        <w:spacing w:line="200" w:lineRule="exact"/>
        <w:rPr>
          <w:sz w:val="20"/>
          <w:szCs w:val="20"/>
        </w:rPr>
      </w:pPr>
    </w:p>
    <w:p w14:paraId="58F13EE1" w14:textId="77777777" w:rsidR="008D1CF9" w:rsidRPr="003529E4" w:rsidRDefault="008D1CF9">
      <w:pPr>
        <w:spacing w:line="200" w:lineRule="exact"/>
        <w:rPr>
          <w:sz w:val="20"/>
          <w:szCs w:val="20"/>
        </w:rPr>
      </w:pPr>
    </w:p>
    <w:p w14:paraId="3A063001" w14:textId="77777777" w:rsidR="008D1CF9" w:rsidRPr="003529E4" w:rsidRDefault="008D1CF9">
      <w:pPr>
        <w:spacing w:line="200" w:lineRule="exact"/>
        <w:rPr>
          <w:sz w:val="20"/>
          <w:szCs w:val="20"/>
        </w:rPr>
      </w:pPr>
    </w:p>
    <w:p w14:paraId="1A6C7048" w14:textId="77777777" w:rsidR="008D1CF9" w:rsidRPr="003529E4" w:rsidRDefault="008D1CF9">
      <w:pPr>
        <w:spacing w:line="200" w:lineRule="exact"/>
        <w:rPr>
          <w:sz w:val="20"/>
          <w:szCs w:val="20"/>
        </w:rPr>
      </w:pPr>
    </w:p>
    <w:p w14:paraId="5B21AC85"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35E4480E" w14:textId="77777777" w:rsidR="008D1CF9" w:rsidRPr="003529E4" w:rsidRDefault="00B96348">
      <w:pPr>
        <w:ind w:left="460"/>
        <w:rPr>
          <w:sz w:val="20"/>
          <w:szCs w:val="20"/>
        </w:rPr>
      </w:pPr>
      <w:bookmarkStart w:id="47" w:name="page50"/>
      <w:bookmarkEnd w:id="47"/>
      <w:r w:rsidRPr="003529E4">
        <w:rPr>
          <w:rFonts w:ascii="Arial" w:eastAsia="Arial" w:hAnsi="Arial" w:cs="Arial"/>
          <w:b/>
          <w:bCs/>
          <w:color w:val="001077"/>
          <w:sz w:val="28"/>
          <w:szCs w:val="28"/>
        </w:rPr>
        <w:lastRenderedPageBreak/>
        <w:t>Školka pro seniory</w:t>
      </w:r>
    </w:p>
    <w:p w14:paraId="11AD0BDE" w14:textId="77777777" w:rsidR="008D1CF9" w:rsidRPr="003529E4" w:rsidRDefault="008D1CF9">
      <w:pPr>
        <w:spacing w:line="71" w:lineRule="exact"/>
        <w:rPr>
          <w:sz w:val="20"/>
          <w:szCs w:val="20"/>
        </w:rPr>
      </w:pPr>
    </w:p>
    <w:p w14:paraId="36AD01C4" w14:textId="77777777" w:rsidR="008D1CF9" w:rsidRPr="003529E4" w:rsidRDefault="00B96348">
      <w:pPr>
        <w:ind w:left="460"/>
        <w:rPr>
          <w:sz w:val="20"/>
          <w:szCs w:val="20"/>
        </w:rPr>
      </w:pPr>
      <w:r w:rsidRPr="003529E4">
        <w:rPr>
          <w:rFonts w:ascii="Arial" w:eastAsia="Arial" w:hAnsi="Arial" w:cs="Arial"/>
          <w:b/>
          <w:bCs/>
          <w:color w:val="001077"/>
          <w:sz w:val="28"/>
          <w:szCs w:val="28"/>
        </w:rPr>
        <w:t>(Borůvka)</w:t>
      </w:r>
    </w:p>
    <w:p w14:paraId="262985EF"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1715A58" w14:textId="77777777">
        <w:trPr>
          <w:trHeight w:val="347"/>
        </w:trPr>
        <w:tc>
          <w:tcPr>
            <w:tcW w:w="1460" w:type="dxa"/>
            <w:tcBorders>
              <w:top w:val="single" w:sz="8" w:space="0" w:color="001077"/>
              <w:left w:val="single" w:sz="8" w:space="0" w:color="001077"/>
              <w:right w:val="single" w:sz="8" w:space="0" w:color="001077"/>
            </w:tcBorders>
            <w:vAlign w:val="bottom"/>
          </w:tcPr>
          <w:p w14:paraId="2203F17A"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0C538C05" w14:textId="77777777" w:rsidR="008D1CF9" w:rsidRPr="003529E4" w:rsidRDefault="00B96348">
            <w:pPr>
              <w:ind w:left="80"/>
              <w:rPr>
                <w:sz w:val="20"/>
                <w:szCs w:val="20"/>
              </w:rPr>
            </w:pPr>
            <w:r w:rsidRPr="003529E4">
              <w:rPr>
                <w:rFonts w:ascii="Arial" w:eastAsia="Arial" w:hAnsi="Arial" w:cs="Arial"/>
                <w:b/>
                <w:bCs/>
                <w:color w:val="333333"/>
                <w:sz w:val="18"/>
                <w:szCs w:val="18"/>
              </w:rPr>
              <w:t>Borůvka, Borovany spolek</w:t>
            </w:r>
          </w:p>
        </w:tc>
        <w:tc>
          <w:tcPr>
            <w:tcW w:w="0" w:type="dxa"/>
            <w:vAlign w:val="bottom"/>
          </w:tcPr>
          <w:p w14:paraId="7C2F6638" w14:textId="77777777" w:rsidR="008D1CF9" w:rsidRPr="003529E4" w:rsidRDefault="008D1CF9">
            <w:pPr>
              <w:rPr>
                <w:sz w:val="1"/>
                <w:szCs w:val="1"/>
              </w:rPr>
            </w:pPr>
          </w:p>
        </w:tc>
      </w:tr>
      <w:tr w:rsidR="008D1CF9" w:rsidRPr="003529E4" w14:paraId="0D996AD0" w14:textId="77777777">
        <w:trPr>
          <w:trHeight w:val="95"/>
        </w:trPr>
        <w:tc>
          <w:tcPr>
            <w:tcW w:w="1460" w:type="dxa"/>
            <w:tcBorders>
              <w:left w:val="single" w:sz="8" w:space="0" w:color="001077"/>
              <w:bottom w:val="single" w:sz="8" w:space="0" w:color="001077"/>
              <w:right w:val="single" w:sz="8" w:space="0" w:color="001077"/>
            </w:tcBorders>
            <w:vAlign w:val="bottom"/>
          </w:tcPr>
          <w:p w14:paraId="34A3C04E"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9153E1D" w14:textId="77777777" w:rsidR="008D1CF9" w:rsidRPr="003529E4" w:rsidRDefault="008D1CF9">
            <w:pPr>
              <w:rPr>
                <w:sz w:val="8"/>
                <w:szCs w:val="8"/>
              </w:rPr>
            </w:pPr>
          </w:p>
        </w:tc>
        <w:tc>
          <w:tcPr>
            <w:tcW w:w="0" w:type="dxa"/>
            <w:vAlign w:val="bottom"/>
          </w:tcPr>
          <w:p w14:paraId="0EFCA6D8" w14:textId="77777777" w:rsidR="008D1CF9" w:rsidRPr="003529E4" w:rsidRDefault="008D1CF9">
            <w:pPr>
              <w:rPr>
                <w:sz w:val="1"/>
                <w:szCs w:val="1"/>
              </w:rPr>
            </w:pPr>
          </w:p>
        </w:tc>
      </w:tr>
      <w:tr w:rsidR="008D1CF9" w:rsidRPr="003529E4" w14:paraId="587FFDC5" w14:textId="77777777">
        <w:trPr>
          <w:trHeight w:val="285"/>
        </w:trPr>
        <w:tc>
          <w:tcPr>
            <w:tcW w:w="1460" w:type="dxa"/>
            <w:tcBorders>
              <w:left w:val="single" w:sz="8" w:space="0" w:color="001077"/>
              <w:right w:val="single" w:sz="8" w:space="0" w:color="001077"/>
            </w:tcBorders>
            <w:vAlign w:val="bottom"/>
          </w:tcPr>
          <w:p w14:paraId="51A365D5"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4868608" w14:textId="77777777" w:rsidR="008D1CF9" w:rsidRPr="003529E4" w:rsidRDefault="00B96348">
            <w:pPr>
              <w:ind w:left="80"/>
              <w:rPr>
                <w:sz w:val="20"/>
                <w:szCs w:val="20"/>
              </w:rPr>
            </w:pPr>
            <w:r w:rsidRPr="003529E4">
              <w:rPr>
                <w:rFonts w:ascii="Arial" w:eastAsia="Arial" w:hAnsi="Arial" w:cs="Arial"/>
                <w:color w:val="333333"/>
                <w:sz w:val="18"/>
                <w:szCs w:val="18"/>
              </w:rPr>
              <w:t>školka pro seniory</w:t>
            </w:r>
          </w:p>
        </w:tc>
        <w:tc>
          <w:tcPr>
            <w:tcW w:w="0" w:type="dxa"/>
            <w:vAlign w:val="bottom"/>
          </w:tcPr>
          <w:p w14:paraId="37D098BB" w14:textId="77777777" w:rsidR="008D1CF9" w:rsidRPr="003529E4" w:rsidRDefault="008D1CF9">
            <w:pPr>
              <w:rPr>
                <w:sz w:val="1"/>
                <w:szCs w:val="1"/>
              </w:rPr>
            </w:pPr>
          </w:p>
        </w:tc>
      </w:tr>
      <w:tr w:rsidR="008D1CF9" w:rsidRPr="003529E4" w14:paraId="5A34744E" w14:textId="77777777">
        <w:trPr>
          <w:trHeight w:val="53"/>
        </w:trPr>
        <w:tc>
          <w:tcPr>
            <w:tcW w:w="1460" w:type="dxa"/>
            <w:tcBorders>
              <w:left w:val="single" w:sz="8" w:space="0" w:color="001077"/>
              <w:bottom w:val="single" w:sz="8" w:space="0" w:color="001077"/>
              <w:right w:val="single" w:sz="8" w:space="0" w:color="001077"/>
            </w:tcBorders>
            <w:vAlign w:val="bottom"/>
          </w:tcPr>
          <w:p w14:paraId="4137657A"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053CDD47" w14:textId="77777777" w:rsidR="008D1CF9" w:rsidRPr="003529E4" w:rsidRDefault="008D1CF9">
            <w:pPr>
              <w:rPr>
                <w:sz w:val="4"/>
                <w:szCs w:val="4"/>
              </w:rPr>
            </w:pPr>
          </w:p>
        </w:tc>
        <w:tc>
          <w:tcPr>
            <w:tcW w:w="0" w:type="dxa"/>
            <w:vAlign w:val="bottom"/>
          </w:tcPr>
          <w:p w14:paraId="0B01AC1C" w14:textId="77777777" w:rsidR="008D1CF9" w:rsidRPr="003529E4" w:rsidRDefault="008D1CF9">
            <w:pPr>
              <w:rPr>
                <w:sz w:val="1"/>
                <w:szCs w:val="1"/>
              </w:rPr>
            </w:pPr>
          </w:p>
        </w:tc>
      </w:tr>
      <w:tr w:rsidR="008D1CF9" w:rsidRPr="003529E4" w14:paraId="62934C19" w14:textId="77777777">
        <w:trPr>
          <w:trHeight w:val="320"/>
        </w:trPr>
        <w:tc>
          <w:tcPr>
            <w:tcW w:w="1460" w:type="dxa"/>
            <w:tcBorders>
              <w:left w:val="single" w:sz="8" w:space="0" w:color="001077"/>
              <w:right w:val="single" w:sz="8" w:space="0" w:color="001077"/>
            </w:tcBorders>
            <w:vAlign w:val="bottom"/>
          </w:tcPr>
          <w:p w14:paraId="295EAEC7"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3063C4FC" w14:textId="13633E34" w:rsidR="008D1CF9" w:rsidRPr="003529E4" w:rsidRDefault="00B96348">
            <w:pPr>
              <w:ind w:left="80"/>
              <w:rPr>
                <w:sz w:val="20"/>
                <w:szCs w:val="20"/>
              </w:rPr>
            </w:pPr>
            <w:r w:rsidRPr="003529E4">
              <w:rPr>
                <w:rFonts w:ascii="Arial" w:eastAsia="Arial" w:hAnsi="Arial" w:cs="Arial"/>
                <w:color w:val="333333"/>
                <w:sz w:val="18"/>
                <w:szCs w:val="18"/>
              </w:rPr>
              <w:t>Po-Pá: 7.00-1</w:t>
            </w:r>
            <w:r w:rsidR="0006149E" w:rsidRPr="003529E4">
              <w:rPr>
                <w:rFonts w:ascii="Arial" w:eastAsia="Arial" w:hAnsi="Arial" w:cs="Arial"/>
                <w:color w:val="333333"/>
                <w:sz w:val="18"/>
                <w:szCs w:val="18"/>
              </w:rPr>
              <w:t>4</w:t>
            </w:r>
            <w:r w:rsidRPr="003529E4">
              <w:rPr>
                <w:rFonts w:ascii="Arial" w:eastAsia="Arial" w:hAnsi="Arial" w:cs="Arial"/>
                <w:color w:val="333333"/>
                <w:sz w:val="18"/>
                <w:szCs w:val="18"/>
              </w:rPr>
              <w:t>.30</w:t>
            </w:r>
          </w:p>
        </w:tc>
        <w:tc>
          <w:tcPr>
            <w:tcW w:w="0" w:type="dxa"/>
            <w:vAlign w:val="bottom"/>
          </w:tcPr>
          <w:p w14:paraId="7E88D654" w14:textId="77777777" w:rsidR="008D1CF9" w:rsidRPr="003529E4" w:rsidRDefault="008D1CF9">
            <w:pPr>
              <w:rPr>
                <w:sz w:val="1"/>
                <w:szCs w:val="1"/>
              </w:rPr>
            </w:pPr>
          </w:p>
        </w:tc>
      </w:tr>
      <w:tr w:rsidR="008D1CF9" w:rsidRPr="003529E4" w14:paraId="1A71C17C" w14:textId="77777777">
        <w:trPr>
          <w:trHeight w:val="132"/>
        </w:trPr>
        <w:tc>
          <w:tcPr>
            <w:tcW w:w="1460" w:type="dxa"/>
            <w:vMerge w:val="restart"/>
            <w:tcBorders>
              <w:left w:val="single" w:sz="8" w:space="0" w:color="001077"/>
              <w:right w:val="single" w:sz="8" w:space="0" w:color="001077"/>
            </w:tcBorders>
            <w:vAlign w:val="bottom"/>
          </w:tcPr>
          <w:p w14:paraId="47DB576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4B457EB" w14:textId="77777777" w:rsidR="008D1CF9" w:rsidRPr="003529E4" w:rsidRDefault="008D1CF9">
            <w:pPr>
              <w:rPr>
                <w:sz w:val="11"/>
                <w:szCs w:val="11"/>
              </w:rPr>
            </w:pPr>
          </w:p>
        </w:tc>
        <w:tc>
          <w:tcPr>
            <w:tcW w:w="0" w:type="dxa"/>
            <w:vAlign w:val="bottom"/>
          </w:tcPr>
          <w:p w14:paraId="559D9BE0" w14:textId="77777777" w:rsidR="008D1CF9" w:rsidRPr="003529E4" w:rsidRDefault="008D1CF9">
            <w:pPr>
              <w:rPr>
                <w:sz w:val="1"/>
                <w:szCs w:val="1"/>
              </w:rPr>
            </w:pPr>
          </w:p>
        </w:tc>
      </w:tr>
      <w:tr w:rsidR="008D1CF9" w:rsidRPr="003529E4" w14:paraId="066B1166" w14:textId="77777777">
        <w:trPr>
          <w:trHeight w:val="112"/>
        </w:trPr>
        <w:tc>
          <w:tcPr>
            <w:tcW w:w="1460" w:type="dxa"/>
            <w:vMerge/>
            <w:tcBorders>
              <w:left w:val="single" w:sz="8" w:space="0" w:color="001077"/>
              <w:right w:val="single" w:sz="8" w:space="0" w:color="001077"/>
            </w:tcBorders>
            <w:vAlign w:val="bottom"/>
          </w:tcPr>
          <w:p w14:paraId="1918751C" w14:textId="77777777" w:rsidR="008D1CF9" w:rsidRPr="003529E4" w:rsidRDefault="008D1CF9">
            <w:pPr>
              <w:rPr>
                <w:sz w:val="9"/>
                <w:szCs w:val="9"/>
              </w:rPr>
            </w:pPr>
          </w:p>
        </w:tc>
        <w:tc>
          <w:tcPr>
            <w:tcW w:w="5240" w:type="dxa"/>
            <w:tcBorders>
              <w:right w:val="single" w:sz="8" w:space="0" w:color="001077"/>
            </w:tcBorders>
            <w:vAlign w:val="bottom"/>
          </w:tcPr>
          <w:p w14:paraId="5A517C73" w14:textId="77777777" w:rsidR="008D1CF9" w:rsidRPr="003529E4" w:rsidRDefault="008D1CF9">
            <w:pPr>
              <w:rPr>
                <w:sz w:val="9"/>
                <w:szCs w:val="9"/>
              </w:rPr>
            </w:pPr>
          </w:p>
        </w:tc>
        <w:tc>
          <w:tcPr>
            <w:tcW w:w="0" w:type="dxa"/>
            <w:vAlign w:val="bottom"/>
          </w:tcPr>
          <w:p w14:paraId="03203A59" w14:textId="77777777" w:rsidR="008D1CF9" w:rsidRPr="003529E4" w:rsidRDefault="008D1CF9">
            <w:pPr>
              <w:rPr>
                <w:sz w:val="1"/>
                <w:szCs w:val="1"/>
              </w:rPr>
            </w:pPr>
          </w:p>
        </w:tc>
      </w:tr>
      <w:tr w:rsidR="008D1CF9" w:rsidRPr="003529E4" w14:paraId="56A876A6" w14:textId="77777777">
        <w:trPr>
          <w:trHeight w:val="117"/>
        </w:trPr>
        <w:tc>
          <w:tcPr>
            <w:tcW w:w="1460" w:type="dxa"/>
            <w:tcBorders>
              <w:left w:val="single" w:sz="8" w:space="0" w:color="001077"/>
              <w:bottom w:val="single" w:sz="8" w:space="0" w:color="001077"/>
              <w:right w:val="single" w:sz="8" w:space="0" w:color="001077"/>
            </w:tcBorders>
            <w:vAlign w:val="bottom"/>
          </w:tcPr>
          <w:p w14:paraId="548717D9"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5DAACD97" w14:textId="77777777" w:rsidR="008D1CF9" w:rsidRPr="003529E4" w:rsidRDefault="008D1CF9">
            <w:pPr>
              <w:rPr>
                <w:sz w:val="10"/>
                <w:szCs w:val="10"/>
              </w:rPr>
            </w:pPr>
          </w:p>
        </w:tc>
        <w:tc>
          <w:tcPr>
            <w:tcW w:w="0" w:type="dxa"/>
            <w:vAlign w:val="bottom"/>
          </w:tcPr>
          <w:p w14:paraId="7C9E0EBD" w14:textId="77777777" w:rsidR="008D1CF9" w:rsidRPr="003529E4" w:rsidRDefault="008D1CF9">
            <w:pPr>
              <w:rPr>
                <w:sz w:val="1"/>
                <w:szCs w:val="1"/>
              </w:rPr>
            </w:pPr>
          </w:p>
        </w:tc>
      </w:tr>
      <w:tr w:rsidR="008D1CF9" w:rsidRPr="003529E4" w14:paraId="2B09F239" w14:textId="77777777">
        <w:trPr>
          <w:trHeight w:val="283"/>
        </w:trPr>
        <w:tc>
          <w:tcPr>
            <w:tcW w:w="1460" w:type="dxa"/>
            <w:tcBorders>
              <w:left w:val="single" w:sz="8" w:space="0" w:color="001077"/>
              <w:right w:val="single" w:sz="8" w:space="0" w:color="001077"/>
            </w:tcBorders>
            <w:vAlign w:val="bottom"/>
          </w:tcPr>
          <w:p w14:paraId="17DCA03D"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5FC0726" w14:textId="77777777" w:rsidR="008D1CF9" w:rsidRPr="003529E4" w:rsidRDefault="00B96348">
            <w:pPr>
              <w:ind w:left="80"/>
              <w:rPr>
                <w:sz w:val="20"/>
                <w:szCs w:val="20"/>
              </w:rPr>
            </w:pPr>
            <w:r w:rsidRPr="003529E4">
              <w:rPr>
                <w:rFonts w:ascii="Arial" w:eastAsia="Arial" w:hAnsi="Arial" w:cs="Arial"/>
                <w:color w:val="333333"/>
                <w:sz w:val="18"/>
                <w:szCs w:val="18"/>
              </w:rPr>
              <w:t>Borovany a okolí</w:t>
            </w:r>
          </w:p>
        </w:tc>
        <w:tc>
          <w:tcPr>
            <w:tcW w:w="0" w:type="dxa"/>
            <w:vAlign w:val="bottom"/>
          </w:tcPr>
          <w:p w14:paraId="30AAFF1E" w14:textId="77777777" w:rsidR="008D1CF9" w:rsidRPr="003529E4" w:rsidRDefault="008D1CF9">
            <w:pPr>
              <w:rPr>
                <w:sz w:val="1"/>
                <w:szCs w:val="1"/>
              </w:rPr>
            </w:pPr>
          </w:p>
        </w:tc>
      </w:tr>
      <w:tr w:rsidR="008D1CF9" w:rsidRPr="003529E4" w14:paraId="0C190724" w14:textId="77777777">
        <w:trPr>
          <w:trHeight w:val="132"/>
        </w:trPr>
        <w:tc>
          <w:tcPr>
            <w:tcW w:w="1460" w:type="dxa"/>
            <w:vMerge w:val="restart"/>
            <w:tcBorders>
              <w:left w:val="single" w:sz="8" w:space="0" w:color="001077"/>
              <w:right w:val="single" w:sz="8" w:space="0" w:color="001077"/>
            </w:tcBorders>
            <w:vAlign w:val="bottom"/>
          </w:tcPr>
          <w:p w14:paraId="379E43C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D9A3527" w14:textId="77777777" w:rsidR="008D1CF9" w:rsidRPr="003529E4" w:rsidRDefault="008D1CF9">
            <w:pPr>
              <w:rPr>
                <w:sz w:val="11"/>
                <w:szCs w:val="11"/>
              </w:rPr>
            </w:pPr>
          </w:p>
        </w:tc>
        <w:tc>
          <w:tcPr>
            <w:tcW w:w="0" w:type="dxa"/>
            <w:vAlign w:val="bottom"/>
          </w:tcPr>
          <w:p w14:paraId="2FF6048B" w14:textId="77777777" w:rsidR="008D1CF9" w:rsidRPr="003529E4" w:rsidRDefault="008D1CF9">
            <w:pPr>
              <w:rPr>
                <w:sz w:val="1"/>
                <w:szCs w:val="1"/>
              </w:rPr>
            </w:pPr>
          </w:p>
        </w:tc>
      </w:tr>
      <w:tr w:rsidR="008D1CF9" w:rsidRPr="003529E4" w14:paraId="3D588DF7" w14:textId="77777777">
        <w:trPr>
          <w:trHeight w:val="112"/>
        </w:trPr>
        <w:tc>
          <w:tcPr>
            <w:tcW w:w="1460" w:type="dxa"/>
            <w:vMerge/>
            <w:tcBorders>
              <w:left w:val="single" w:sz="8" w:space="0" w:color="001077"/>
              <w:right w:val="single" w:sz="8" w:space="0" w:color="001077"/>
            </w:tcBorders>
            <w:vAlign w:val="bottom"/>
          </w:tcPr>
          <w:p w14:paraId="37339DDC" w14:textId="77777777" w:rsidR="008D1CF9" w:rsidRPr="003529E4" w:rsidRDefault="008D1CF9">
            <w:pPr>
              <w:rPr>
                <w:sz w:val="9"/>
                <w:szCs w:val="9"/>
              </w:rPr>
            </w:pPr>
          </w:p>
        </w:tc>
        <w:tc>
          <w:tcPr>
            <w:tcW w:w="5240" w:type="dxa"/>
            <w:tcBorders>
              <w:right w:val="single" w:sz="8" w:space="0" w:color="001077"/>
            </w:tcBorders>
            <w:vAlign w:val="bottom"/>
          </w:tcPr>
          <w:p w14:paraId="523BDA16" w14:textId="77777777" w:rsidR="008D1CF9" w:rsidRPr="003529E4" w:rsidRDefault="008D1CF9">
            <w:pPr>
              <w:rPr>
                <w:sz w:val="9"/>
                <w:szCs w:val="9"/>
              </w:rPr>
            </w:pPr>
          </w:p>
        </w:tc>
        <w:tc>
          <w:tcPr>
            <w:tcW w:w="0" w:type="dxa"/>
            <w:vAlign w:val="bottom"/>
          </w:tcPr>
          <w:p w14:paraId="5D2A5DAD" w14:textId="77777777" w:rsidR="008D1CF9" w:rsidRPr="003529E4" w:rsidRDefault="008D1CF9">
            <w:pPr>
              <w:rPr>
                <w:sz w:val="1"/>
                <w:szCs w:val="1"/>
              </w:rPr>
            </w:pPr>
          </w:p>
        </w:tc>
      </w:tr>
      <w:tr w:rsidR="008D1CF9" w:rsidRPr="003529E4" w14:paraId="0CFE13E7" w14:textId="77777777">
        <w:trPr>
          <w:trHeight w:val="80"/>
        </w:trPr>
        <w:tc>
          <w:tcPr>
            <w:tcW w:w="1460" w:type="dxa"/>
            <w:tcBorders>
              <w:left w:val="single" w:sz="8" w:space="0" w:color="001077"/>
              <w:bottom w:val="single" w:sz="8" w:space="0" w:color="001077"/>
              <w:right w:val="single" w:sz="8" w:space="0" w:color="001077"/>
            </w:tcBorders>
            <w:vAlign w:val="bottom"/>
          </w:tcPr>
          <w:p w14:paraId="094B0796"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1E6ECA94" w14:textId="77777777" w:rsidR="008D1CF9" w:rsidRPr="003529E4" w:rsidRDefault="008D1CF9">
            <w:pPr>
              <w:rPr>
                <w:sz w:val="6"/>
                <w:szCs w:val="6"/>
              </w:rPr>
            </w:pPr>
          </w:p>
        </w:tc>
        <w:tc>
          <w:tcPr>
            <w:tcW w:w="0" w:type="dxa"/>
            <w:vAlign w:val="bottom"/>
          </w:tcPr>
          <w:p w14:paraId="1B5E5560" w14:textId="77777777" w:rsidR="008D1CF9" w:rsidRPr="003529E4" w:rsidRDefault="008D1CF9">
            <w:pPr>
              <w:rPr>
                <w:sz w:val="1"/>
                <w:szCs w:val="1"/>
              </w:rPr>
            </w:pPr>
          </w:p>
        </w:tc>
      </w:tr>
      <w:tr w:rsidR="008D1CF9" w:rsidRPr="003529E4" w14:paraId="4FD0FCD6" w14:textId="77777777">
        <w:trPr>
          <w:trHeight w:val="323"/>
        </w:trPr>
        <w:tc>
          <w:tcPr>
            <w:tcW w:w="1460" w:type="dxa"/>
            <w:tcBorders>
              <w:left w:val="single" w:sz="8" w:space="0" w:color="001077"/>
              <w:right w:val="single" w:sz="8" w:space="0" w:color="001077"/>
            </w:tcBorders>
            <w:vAlign w:val="bottom"/>
          </w:tcPr>
          <w:p w14:paraId="0A4E3819"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75CACCE1" w14:textId="77777777" w:rsidR="008D1CF9" w:rsidRPr="003529E4" w:rsidRDefault="00B96348">
            <w:pPr>
              <w:ind w:left="80"/>
              <w:rPr>
                <w:sz w:val="20"/>
                <w:szCs w:val="20"/>
              </w:rPr>
            </w:pPr>
            <w:r w:rsidRPr="003529E4">
              <w:rPr>
                <w:rFonts w:ascii="Arial" w:eastAsia="Arial" w:hAnsi="Arial" w:cs="Arial"/>
                <w:color w:val="333333"/>
                <w:sz w:val="18"/>
                <w:szCs w:val="18"/>
              </w:rPr>
              <w:t>senioři</w:t>
            </w:r>
          </w:p>
        </w:tc>
        <w:tc>
          <w:tcPr>
            <w:tcW w:w="0" w:type="dxa"/>
            <w:vAlign w:val="bottom"/>
          </w:tcPr>
          <w:p w14:paraId="0022BD9E" w14:textId="77777777" w:rsidR="008D1CF9" w:rsidRPr="003529E4" w:rsidRDefault="008D1CF9">
            <w:pPr>
              <w:rPr>
                <w:sz w:val="1"/>
                <w:szCs w:val="1"/>
              </w:rPr>
            </w:pPr>
          </w:p>
        </w:tc>
      </w:tr>
      <w:tr w:rsidR="008D1CF9" w:rsidRPr="003529E4" w14:paraId="44738760" w14:textId="77777777">
        <w:trPr>
          <w:trHeight w:val="132"/>
        </w:trPr>
        <w:tc>
          <w:tcPr>
            <w:tcW w:w="1460" w:type="dxa"/>
            <w:vMerge w:val="restart"/>
            <w:tcBorders>
              <w:left w:val="single" w:sz="8" w:space="0" w:color="001077"/>
              <w:right w:val="single" w:sz="8" w:space="0" w:color="001077"/>
            </w:tcBorders>
            <w:vAlign w:val="bottom"/>
          </w:tcPr>
          <w:p w14:paraId="1F807E8E"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F83C329" w14:textId="77777777" w:rsidR="008D1CF9" w:rsidRPr="003529E4" w:rsidRDefault="008D1CF9">
            <w:pPr>
              <w:rPr>
                <w:sz w:val="11"/>
                <w:szCs w:val="11"/>
              </w:rPr>
            </w:pPr>
          </w:p>
        </w:tc>
        <w:tc>
          <w:tcPr>
            <w:tcW w:w="0" w:type="dxa"/>
            <w:vAlign w:val="bottom"/>
          </w:tcPr>
          <w:p w14:paraId="1CE2D0DE" w14:textId="77777777" w:rsidR="008D1CF9" w:rsidRPr="003529E4" w:rsidRDefault="008D1CF9">
            <w:pPr>
              <w:rPr>
                <w:sz w:val="1"/>
                <w:szCs w:val="1"/>
              </w:rPr>
            </w:pPr>
          </w:p>
        </w:tc>
      </w:tr>
      <w:tr w:rsidR="008D1CF9" w:rsidRPr="003529E4" w14:paraId="5022E722" w14:textId="77777777">
        <w:trPr>
          <w:trHeight w:val="112"/>
        </w:trPr>
        <w:tc>
          <w:tcPr>
            <w:tcW w:w="1460" w:type="dxa"/>
            <w:vMerge/>
            <w:tcBorders>
              <w:left w:val="single" w:sz="8" w:space="0" w:color="001077"/>
              <w:right w:val="single" w:sz="8" w:space="0" w:color="001077"/>
            </w:tcBorders>
            <w:vAlign w:val="bottom"/>
          </w:tcPr>
          <w:p w14:paraId="1F1D4698" w14:textId="77777777" w:rsidR="008D1CF9" w:rsidRPr="003529E4" w:rsidRDefault="008D1CF9">
            <w:pPr>
              <w:rPr>
                <w:sz w:val="9"/>
                <w:szCs w:val="9"/>
              </w:rPr>
            </w:pPr>
          </w:p>
        </w:tc>
        <w:tc>
          <w:tcPr>
            <w:tcW w:w="5240" w:type="dxa"/>
            <w:tcBorders>
              <w:right w:val="single" w:sz="8" w:space="0" w:color="001077"/>
            </w:tcBorders>
            <w:vAlign w:val="bottom"/>
          </w:tcPr>
          <w:p w14:paraId="4129EB18" w14:textId="77777777" w:rsidR="008D1CF9" w:rsidRPr="003529E4" w:rsidRDefault="008D1CF9">
            <w:pPr>
              <w:rPr>
                <w:sz w:val="9"/>
                <w:szCs w:val="9"/>
              </w:rPr>
            </w:pPr>
          </w:p>
        </w:tc>
        <w:tc>
          <w:tcPr>
            <w:tcW w:w="0" w:type="dxa"/>
            <w:vAlign w:val="bottom"/>
          </w:tcPr>
          <w:p w14:paraId="002CC234" w14:textId="77777777" w:rsidR="008D1CF9" w:rsidRPr="003529E4" w:rsidRDefault="008D1CF9">
            <w:pPr>
              <w:rPr>
                <w:sz w:val="1"/>
                <w:szCs w:val="1"/>
              </w:rPr>
            </w:pPr>
          </w:p>
        </w:tc>
      </w:tr>
      <w:tr w:rsidR="008D1CF9" w:rsidRPr="003529E4" w14:paraId="69DCD193" w14:textId="77777777">
        <w:trPr>
          <w:trHeight w:val="119"/>
        </w:trPr>
        <w:tc>
          <w:tcPr>
            <w:tcW w:w="1460" w:type="dxa"/>
            <w:tcBorders>
              <w:left w:val="single" w:sz="8" w:space="0" w:color="001077"/>
              <w:bottom w:val="single" w:sz="8" w:space="0" w:color="001077"/>
              <w:right w:val="single" w:sz="8" w:space="0" w:color="001077"/>
            </w:tcBorders>
            <w:vAlign w:val="bottom"/>
          </w:tcPr>
          <w:p w14:paraId="6609DD91"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2385E037" w14:textId="77777777" w:rsidR="008D1CF9" w:rsidRPr="003529E4" w:rsidRDefault="008D1CF9">
            <w:pPr>
              <w:rPr>
                <w:sz w:val="10"/>
                <w:szCs w:val="10"/>
              </w:rPr>
            </w:pPr>
          </w:p>
        </w:tc>
        <w:tc>
          <w:tcPr>
            <w:tcW w:w="0" w:type="dxa"/>
            <w:vAlign w:val="bottom"/>
          </w:tcPr>
          <w:p w14:paraId="61F75DF8" w14:textId="77777777" w:rsidR="008D1CF9" w:rsidRPr="003529E4" w:rsidRDefault="008D1CF9">
            <w:pPr>
              <w:rPr>
                <w:sz w:val="1"/>
                <w:szCs w:val="1"/>
              </w:rPr>
            </w:pPr>
          </w:p>
        </w:tc>
      </w:tr>
      <w:tr w:rsidR="008D1CF9" w:rsidRPr="003529E4" w14:paraId="7C5FEFB1" w14:textId="77777777">
        <w:trPr>
          <w:trHeight w:val="285"/>
        </w:trPr>
        <w:tc>
          <w:tcPr>
            <w:tcW w:w="1460" w:type="dxa"/>
            <w:tcBorders>
              <w:left w:val="single" w:sz="8" w:space="0" w:color="001077"/>
              <w:right w:val="single" w:sz="8" w:space="0" w:color="001077"/>
            </w:tcBorders>
            <w:vAlign w:val="bottom"/>
          </w:tcPr>
          <w:p w14:paraId="5760F67A"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DDC8CBF"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511060D7" w14:textId="77777777" w:rsidR="008D1CF9" w:rsidRPr="003529E4" w:rsidRDefault="008D1CF9">
            <w:pPr>
              <w:rPr>
                <w:sz w:val="1"/>
                <w:szCs w:val="1"/>
              </w:rPr>
            </w:pPr>
          </w:p>
        </w:tc>
      </w:tr>
      <w:tr w:rsidR="008D1CF9" w:rsidRPr="003529E4" w14:paraId="6567F632" w14:textId="77777777">
        <w:trPr>
          <w:trHeight w:val="132"/>
        </w:trPr>
        <w:tc>
          <w:tcPr>
            <w:tcW w:w="1460" w:type="dxa"/>
            <w:vMerge w:val="restart"/>
            <w:tcBorders>
              <w:left w:val="single" w:sz="8" w:space="0" w:color="001077"/>
              <w:right w:val="single" w:sz="8" w:space="0" w:color="001077"/>
            </w:tcBorders>
            <w:vAlign w:val="bottom"/>
          </w:tcPr>
          <w:p w14:paraId="077B6678"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2416C52A" w14:textId="77777777" w:rsidR="008D1CF9" w:rsidRPr="003529E4" w:rsidRDefault="008D1CF9">
            <w:pPr>
              <w:rPr>
                <w:sz w:val="11"/>
                <w:szCs w:val="11"/>
              </w:rPr>
            </w:pPr>
          </w:p>
        </w:tc>
        <w:tc>
          <w:tcPr>
            <w:tcW w:w="0" w:type="dxa"/>
            <w:vAlign w:val="bottom"/>
          </w:tcPr>
          <w:p w14:paraId="18969F3F" w14:textId="77777777" w:rsidR="008D1CF9" w:rsidRPr="003529E4" w:rsidRDefault="008D1CF9">
            <w:pPr>
              <w:rPr>
                <w:sz w:val="1"/>
                <w:szCs w:val="1"/>
              </w:rPr>
            </w:pPr>
          </w:p>
        </w:tc>
      </w:tr>
      <w:tr w:rsidR="008D1CF9" w:rsidRPr="003529E4" w14:paraId="2AC52FB0" w14:textId="77777777">
        <w:trPr>
          <w:trHeight w:val="112"/>
        </w:trPr>
        <w:tc>
          <w:tcPr>
            <w:tcW w:w="1460" w:type="dxa"/>
            <w:vMerge/>
            <w:tcBorders>
              <w:left w:val="single" w:sz="8" w:space="0" w:color="001077"/>
              <w:right w:val="single" w:sz="8" w:space="0" w:color="001077"/>
            </w:tcBorders>
            <w:vAlign w:val="bottom"/>
          </w:tcPr>
          <w:p w14:paraId="605CD2D9" w14:textId="77777777" w:rsidR="008D1CF9" w:rsidRPr="003529E4" w:rsidRDefault="008D1CF9">
            <w:pPr>
              <w:rPr>
                <w:sz w:val="9"/>
                <w:szCs w:val="9"/>
              </w:rPr>
            </w:pPr>
          </w:p>
        </w:tc>
        <w:tc>
          <w:tcPr>
            <w:tcW w:w="5240" w:type="dxa"/>
            <w:tcBorders>
              <w:right w:val="single" w:sz="8" w:space="0" w:color="001077"/>
            </w:tcBorders>
            <w:vAlign w:val="bottom"/>
          </w:tcPr>
          <w:p w14:paraId="6411C43E" w14:textId="77777777" w:rsidR="008D1CF9" w:rsidRPr="003529E4" w:rsidRDefault="008D1CF9">
            <w:pPr>
              <w:rPr>
                <w:sz w:val="9"/>
                <w:szCs w:val="9"/>
              </w:rPr>
            </w:pPr>
          </w:p>
        </w:tc>
        <w:tc>
          <w:tcPr>
            <w:tcW w:w="0" w:type="dxa"/>
            <w:vAlign w:val="bottom"/>
          </w:tcPr>
          <w:p w14:paraId="18A27091" w14:textId="77777777" w:rsidR="008D1CF9" w:rsidRPr="003529E4" w:rsidRDefault="008D1CF9">
            <w:pPr>
              <w:rPr>
                <w:sz w:val="1"/>
                <w:szCs w:val="1"/>
              </w:rPr>
            </w:pPr>
          </w:p>
        </w:tc>
      </w:tr>
      <w:tr w:rsidR="008D1CF9" w:rsidRPr="003529E4" w14:paraId="69C879E2" w14:textId="77777777">
        <w:trPr>
          <w:trHeight w:val="82"/>
        </w:trPr>
        <w:tc>
          <w:tcPr>
            <w:tcW w:w="1460" w:type="dxa"/>
            <w:tcBorders>
              <w:left w:val="single" w:sz="8" w:space="0" w:color="001077"/>
              <w:bottom w:val="single" w:sz="8" w:space="0" w:color="001077"/>
              <w:right w:val="single" w:sz="8" w:space="0" w:color="001077"/>
            </w:tcBorders>
            <w:vAlign w:val="bottom"/>
          </w:tcPr>
          <w:p w14:paraId="69C33193"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0051CEEA" w14:textId="77777777" w:rsidR="008D1CF9" w:rsidRPr="003529E4" w:rsidRDefault="008D1CF9">
            <w:pPr>
              <w:rPr>
                <w:sz w:val="7"/>
                <w:szCs w:val="7"/>
              </w:rPr>
            </w:pPr>
          </w:p>
        </w:tc>
        <w:tc>
          <w:tcPr>
            <w:tcW w:w="0" w:type="dxa"/>
            <w:vAlign w:val="bottom"/>
          </w:tcPr>
          <w:p w14:paraId="5D7B99CF" w14:textId="77777777" w:rsidR="008D1CF9" w:rsidRPr="003529E4" w:rsidRDefault="008D1CF9">
            <w:pPr>
              <w:rPr>
                <w:sz w:val="1"/>
                <w:szCs w:val="1"/>
              </w:rPr>
            </w:pPr>
          </w:p>
        </w:tc>
      </w:tr>
      <w:tr w:rsidR="008D1CF9" w:rsidRPr="003529E4" w14:paraId="1828D694" w14:textId="77777777">
        <w:trPr>
          <w:trHeight w:val="329"/>
        </w:trPr>
        <w:tc>
          <w:tcPr>
            <w:tcW w:w="1460" w:type="dxa"/>
            <w:tcBorders>
              <w:left w:val="single" w:sz="8" w:space="0" w:color="001077"/>
              <w:right w:val="single" w:sz="8" w:space="0" w:color="001077"/>
            </w:tcBorders>
            <w:vAlign w:val="bottom"/>
          </w:tcPr>
          <w:p w14:paraId="4AF8B99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2F5355E"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540D2A9E" w14:textId="77777777" w:rsidR="008D1CF9" w:rsidRPr="003529E4" w:rsidRDefault="008D1CF9">
            <w:pPr>
              <w:rPr>
                <w:sz w:val="1"/>
                <w:szCs w:val="1"/>
              </w:rPr>
            </w:pPr>
          </w:p>
        </w:tc>
      </w:tr>
      <w:tr w:rsidR="008D1CF9" w:rsidRPr="003529E4" w14:paraId="5C90C420" w14:textId="77777777">
        <w:trPr>
          <w:trHeight w:val="98"/>
        </w:trPr>
        <w:tc>
          <w:tcPr>
            <w:tcW w:w="1460" w:type="dxa"/>
            <w:tcBorders>
              <w:left w:val="single" w:sz="8" w:space="0" w:color="001077"/>
              <w:bottom w:val="single" w:sz="8" w:space="0" w:color="001077"/>
              <w:right w:val="single" w:sz="8" w:space="0" w:color="001077"/>
            </w:tcBorders>
            <w:vAlign w:val="bottom"/>
          </w:tcPr>
          <w:p w14:paraId="71BCA3CF"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6CE5374E" w14:textId="77777777" w:rsidR="008D1CF9" w:rsidRPr="003529E4" w:rsidRDefault="008D1CF9">
            <w:pPr>
              <w:rPr>
                <w:sz w:val="8"/>
                <w:szCs w:val="8"/>
              </w:rPr>
            </w:pPr>
          </w:p>
        </w:tc>
        <w:tc>
          <w:tcPr>
            <w:tcW w:w="0" w:type="dxa"/>
            <w:vAlign w:val="bottom"/>
          </w:tcPr>
          <w:p w14:paraId="308795F6" w14:textId="77777777" w:rsidR="008D1CF9" w:rsidRPr="003529E4" w:rsidRDefault="008D1CF9">
            <w:pPr>
              <w:rPr>
                <w:sz w:val="1"/>
                <w:szCs w:val="1"/>
              </w:rPr>
            </w:pPr>
          </w:p>
        </w:tc>
      </w:tr>
      <w:tr w:rsidR="008D1CF9" w:rsidRPr="003529E4" w14:paraId="2250AE14" w14:textId="77777777">
        <w:trPr>
          <w:trHeight w:val="338"/>
        </w:trPr>
        <w:tc>
          <w:tcPr>
            <w:tcW w:w="1460" w:type="dxa"/>
            <w:tcBorders>
              <w:left w:val="single" w:sz="8" w:space="0" w:color="001077"/>
              <w:right w:val="single" w:sz="8" w:space="0" w:color="001077"/>
            </w:tcBorders>
            <w:vAlign w:val="bottom"/>
          </w:tcPr>
          <w:p w14:paraId="38C0DD9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A0194CA" w14:textId="35FDE47B" w:rsidR="008D1CF9" w:rsidRPr="003529E4" w:rsidRDefault="00053363">
            <w:pPr>
              <w:ind w:left="80"/>
              <w:rPr>
                <w:rFonts w:ascii="Arial" w:eastAsia="Arial" w:hAnsi="Arial" w:cs="Arial"/>
                <w:color w:val="333333"/>
                <w:sz w:val="18"/>
                <w:szCs w:val="18"/>
              </w:rPr>
            </w:pPr>
            <w:r w:rsidRPr="003529E4">
              <w:rPr>
                <w:rFonts w:ascii="Arial" w:eastAsia="Arial" w:hAnsi="Arial" w:cs="Arial"/>
                <w:color w:val="333333"/>
                <w:sz w:val="18"/>
                <w:szCs w:val="18"/>
              </w:rPr>
              <w:t>Husova 274, 374 01 Trhové Sviny</w:t>
            </w:r>
          </w:p>
        </w:tc>
        <w:tc>
          <w:tcPr>
            <w:tcW w:w="0" w:type="dxa"/>
            <w:vAlign w:val="bottom"/>
          </w:tcPr>
          <w:p w14:paraId="09B5E64C" w14:textId="77777777" w:rsidR="008D1CF9" w:rsidRPr="003529E4" w:rsidRDefault="008D1CF9">
            <w:pPr>
              <w:rPr>
                <w:sz w:val="1"/>
                <w:szCs w:val="1"/>
              </w:rPr>
            </w:pPr>
          </w:p>
        </w:tc>
      </w:tr>
      <w:tr w:rsidR="008D1CF9" w:rsidRPr="003529E4" w14:paraId="6FBBE3F0" w14:textId="77777777">
        <w:trPr>
          <w:trHeight w:val="132"/>
        </w:trPr>
        <w:tc>
          <w:tcPr>
            <w:tcW w:w="1460" w:type="dxa"/>
            <w:vMerge w:val="restart"/>
            <w:tcBorders>
              <w:left w:val="single" w:sz="8" w:space="0" w:color="001077"/>
              <w:right w:val="single" w:sz="8" w:space="0" w:color="001077"/>
            </w:tcBorders>
            <w:vAlign w:val="bottom"/>
          </w:tcPr>
          <w:p w14:paraId="0C32FF26"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1B730C08" w14:textId="77777777" w:rsidR="008D1CF9" w:rsidRPr="003529E4" w:rsidRDefault="008D1CF9">
            <w:pPr>
              <w:rPr>
                <w:rFonts w:ascii="Arial" w:eastAsia="Arial" w:hAnsi="Arial" w:cs="Arial"/>
                <w:color w:val="333333"/>
                <w:sz w:val="18"/>
                <w:szCs w:val="18"/>
              </w:rPr>
            </w:pPr>
          </w:p>
        </w:tc>
        <w:tc>
          <w:tcPr>
            <w:tcW w:w="0" w:type="dxa"/>
            <w:vAlign w:val="bottom"/>
          </w:tcPr>
          <w:p w14:paraId="27A13D5D" w14:textId="77777777" w:rsidR="008D1CF9" w:rsidRPr="003529E4" w:rsidRDefault="008D1CF9">
            <w:pPr>
              <w:rPr>
                <w:sz w:val="1"/>
                <w:szCs w:val="1"/>
              </w:rPr>
            </w:pPr>
          </w:p>
        </w:tc>
      </w:tr>
      <w:tr w:rsidR="008D1CF9" w:rsidRPr="003529E4" w14:paraId="64CBB2C7" w14:textId="77777777">
        <w:trPr>
          <w:trHeight w:val="112"/>
        </w:trPr>
        <w:tc>
          <w:tcPr>
            <w:tcW w:w="1460" w:type="dxa"/>
            <w:vMerge/>
            <w:tcBorders>
              <w:left w:val="single" w:sz="8" w:space="0" w:color="001077"/>
              <w:right w:val="single" w:sz="8" w:space="0" w:color="001077"/>
            </w:tcBorders>
            <w:vAlign w:val="bottom"/>
          </w:tcPr>
          <w:p w14:paraId="16244F26" w14:textId="77777777" w:rsidR="008D1CF9" w:rsidRPr="003529E4" w:rsidRDefault="008D1CF9">
            <w:pPr>
              <w:rPr>
                <w:sz w:val="9"/>
                <w:szCs w:val="9"/>
              </w:rPr>
            </w:pPr>
          </w:p>
        </w:tc>
        <w:tc>
          <w:tcPr>
            <w:tcW w:w="5240" w:type="dxa"/>
            <w:tcBorders>
              <w:right w:val="single" w:sz="8" w:space="0" w:color="001077"/>
            </w:tcBorders>
            <w:vAlign w:val="bottom"/>
          </w:tcPr>
          <w:p w14:paraId="09FD1A15" w14:textId="77777777" w:rsidR="008D1CF9" w:rsidRPr="003529E4" w:rsidRDefault="008D1CF9">
            <w:pPr>
              <w:rPr>
                <w:rFonts w:ascii="Arial" w:eastAsia="Arial" w:hAnsi="Arial" w:cs="Arial"/>
                <w:color w:val="333333"/>
                <w:sz w:val="18"/>
                <w:szCs w:val="18"/>
              </w:rPr>
            </w:pPr>
          </w:p>
        </w:tc>
        <w:tc>
          <w:tcPr>
            <w:tcW w:w="0" w:type="dxa"/>
            <w:vAlign w:val="bottom"/>
          </w:tcPr>
          <w:p w14:paraId="4DDE50B9" w14:textId="77777777" w:rsidR="008D1CF9" w:rsidRPr="003529E4" w:rsidRDefault="008D1CF9">
            <w:pPr>
              <w:rPr>
                <w:sz w:val="1"/>
                <w:szCs w:val="1"/>
              </w:rPr>
            </w:pPr>
          </w:p>
        </w:tc>
      </w:tr>
      <w:tr w:rsidR="008D1CF9" w:rsidRPr="003529E4" w14:paraId="50A1CADB" w14:textId="77777777">
        <w:trPr>
          <w:trHeight w:val="134"/>
        </w:trPr>
        <w:tc>
          <w:tcPr>
            <w:tcW w:w="1460" w:type="dxa"/>
            <w:tcBorders>
              <w:left w:val="single" w:sz="8" w:space="0" w:color="001077"/>
              <w:bottom w:val="single" w:sz="8" w:space="0" w:color="001077"/>
              <w:right w:val="single" w:sz="8" w:space="0" w:color="001077"/>
            </w:tcBorders>
            <w:vAlign w:val="bottom"/>
          </w:tcPr>
          <w:p w14:paraId="759679DF"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28CE4A56" w14:textId="77777777" w:rsidR="008D1CF9" w:rsidRPr="003529E4" w:rsidRDefault="008D1CF9">
            <w:pPr>
              <w:rPr>
                <w:rFonts w:ascii="Arial" w:eastAsia="Arial" w:hAnsi="Arial" w:cs="Arial"/>
                <w:color w:val="333333"/>
                <w:sz w:val="18"/>
                <w:szCs w:val="18"/>
              </w:rPr>
            </w:pPr>
          </w:p>
        </w:tc>
        <w:tc>
          <w:tcPr>
            <w:tcW w:w="0" w:type="dxa"/>
            <w:vAlign w:val="bottom"/>
          </w:tcPr>
          <w:p w14:paraId="0D06957E" w14:textId="77777777" w:rsidR="008D1CF9" w:rsidRPr="003529E4" w:rsidRDefault="008D1CF9">
            <w:pPr>
              <w:rPr>
                <w:sz w:val="1"/>
                <w:szCs w:val="1"/>
              </w:rPr>
            </w:pPr>
          </w:p>
        </w:tc>
      </w:tr>
      <w:tr w:rsidR="008D1CF9" w:rsidRPr="003529E4" w14:paraId="0B75336D" w14:textId="77777777">
        <w:trPr>
          <w:trHeight w:val="354"/>
        </w:trPr>
        <w:tc>
          <w:tcPr>
            <w:tcW w:w="1460" w:type="dxa"/>
            <w:tcBorders>
              <w:left w:val="single" w:sz="8" w:space="0" w:color="001077"/>
              <w:right w:val="single" w:sz="8" w:space="0" w:color="001077"/>
            </w:tcBorders>
            <w:vAlign w:val="bottom"/>
          </w:tcPr>
          <w:p w14:paraId="69F0035B"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37BDA50F" w14:textId="581E4E2D" w:rsidR="008D1CF9" w:rsidRPr="003529E4" w:rsidRDefault="00053363">
            <w:pPr>
              <w:ind w:left="80"/>
              <w:rPr>
                <w:rFonts w:ascii="Arial" w:eastAsia="Arial" w:hAnsi="Arial" w:cs="Arial"/>
                <w:color w:val="333333"/>
                <w:sz w:val="18"/>
                <w:szCs w:val="18"/>
              </w:rPr>
            </w:pPr>
            <w:r w:rsidRPr="003529E4">
              <w:rPr>
                <w:rFonts w:ascii="Arial" w:eastAsia="Arial" w:hAnsi="Arial" w:cs="Arial"/>
                <w:color w:val="333333"/>
                <w:sz w:val="18"/>
                <w:szCs w:val="18"/>
              </w:rPr>
              <w:t>+420 732 691 051</w:t>
            </w:r>
          </w:p>
        </w:tc>
        <w:tc>
          <w:tcPr>
            <w:tcW w:w="0" w:type="dxa"/>
            <w:vAlign w:val="bottom"/>
          </w:tcPr>
          <w:p w14:paraId="0171F29D" w14:textId="77777777" w:rsidR="008D1CF9" w:rsidRPr="003529E4" w:rsidRDefault="008D1CF9">
            <w:pPr>
              <w:rPr>
                <w:sz w:val="1"/>
                <w:szCs w:val="1"/>
              </w:rPr>
            </w:pPr>
          </w:p>
        </w:tc>
      </w:tr>
      <w:tr w:rsidR="008D1CF9" w:rsidRPr="003529E4" w14:paraId="7CC7BB54" w14:textId="77777777">
        <w:trPr>
          <w:trHeight w:val="123"/>
        </w:trPr>
        <w:tc>
          <w:tcPr>
            <w:tcW w:w="1460" w:type="dxa"/>
            <w:tcBorders>
              <w:left w:val="single" w:sz="8" w:space="0" w:color="001077"/>
              <w:bottom w:val="single" w:sz="8" w:space="0" w:color="001077"/>
              <w:right w:val="single" w:sz="8" w:space="0" w:color="001077"/>
            </w:tcBorders>
            <w:vAlign w:val="bottom"/>
          </w:tcPr>
          <w:p w14:paraId="2A428D87"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563C4A79" w14:textId="77777777" w:rsidR="008D1CF9" w:rsidRPr="003529E4" w:rsidRDefault="008D1CF9">
            <w:pPr>
              <w:rPr>
                <w:sz w:val="10"/>
                <w:szCs w:val="10"/>
              </w:rPr>
            </w:pPr>
          </w:p>
        </w:tc>
        <w:tc>
          <w:tcPr>
            <w:tcW w:w="0" w:type="dxa"/>
            <w:vAlign w:val="bottom"/>
          </w:tcPr>
          <w:p w14:paraId="6201DEA8" w14:textId="77777777" w:rsidR="008D1CF9" w:rsidRPr="003529E4" w:rsidRDefault="008D1CF9">
            <w:pPr>
              <w:rPr>
                <w:sz w:val="1"/>
                <w:szCs w:val="1"/>
              </w:rPr>
            </w:pPr>
          </w:p>
        </w:tc>
      </w:tr>
      <w:tr w:rsidR="008D1CF9" w:rsidRPr="003529E4" w14:paraId="36CEF1DD" w14:textId="77777777">
        <w:trPr>
          <w:trHeight w:val="344"/>
        </w:trPr>
        <w:tc>
          <w:tcPr>
            <w:tcW w:w="1460" w:type="dxa"/>
            <w:tcBorders>
              <w:left w:val="single" w:sz="8" w:space="0" w:color="001077"/>
              <w:right w:val="single" w:sz="8" w:space="0" w:color="001077"/>
            </w:tcBorders>
            <w:vAlign w:val="bottom"/>
          </w:tcPr>
          <w:p w14:paraId="156A7FBA"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31B2BFF0" w14:textId="77777777" w:rsidR="008D1CF9" w:rsidRPr="003529E4" w:rsidRDefault="00B96348">
            <w:pPr>
              <w:ind w:left="80"/>
              <w:rPr>
                <w:sz w:val="20"/>
                <w:szCs w:val="20"/>
              </w:rPr>
            </w:pPr>
            <w:r w:rsidRPr="003529E4">
              <w:rPr>
                <w:rFonts w:ascii="Arial" w:eastAsia="Arial" w:hAnsi="Arial" w:cs="Arial"/>
                <w:color w:val="333333"/>
                <w:sz w:val="18"/>
                <w:szCs w:val="18"/>
              </w:rPr>
              <w:t>info@boruvka-borovany.cz</w:t>
            </w:r>
          </w:p>
        </w:tc>
        <w:tc>
          <w:tcPr>
            <w:tcW w:w="0" w:type="dxa"/>
            <w:vAlign w:val="bottom"/>
          </w:tcPr>
          <w:p w14:paraId="317A2AF6" w14:textId="77777777" w:rsidR="008D1CF9" w:rsidRPr="003529E4" w:rsidRDefault="008D1CF9">
            <w:pPr>
              <w:rPr>
                <w:sz w:val="1"/>
                <w:szCs w:val="1"/>
              </w:rPr>
            </w:pPr>
          </w:p>
        </w:tc>
      </w:tr>
      <w:tr w:rsidR="008D1CF9" w:rsidRPr="003529E4" w14:paraId="551FA3F4" w14:textId="77777777">
        <w:trPr>
          <w:trHeight w:val="112"/>
        </w:trPr>
        <w:tc>
          <w:tcPr>
            <w:tcW w:w="1460" w:type="dxa"/>
            <w:tcBorders>
              <w:left w:val="single" w:sz="8" w:space="0" w:color="001077"/>
              <w:bottom w:val="single" w:sz="8" w:space="0" w:color="001077"/>
              <w:right w:val="single" w:sz="8" w:space="0" w:color="001077"/>
            </w:tcBorders>
            <w:vAlign w:val="bottom"/>
          </w:tcPr>
          <w:p w14:paraId="3C21849A"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6CE8CF33" w14:textId="77777777" w:rsidR="008D1CF9" w:rsidRPr="003529E4" w:rsidRDefault="008D1CF9">
            <w:pPr>
              <w:rPr>
                <w:sz w:val="9"/>
                <w:szCs w:val="9"/>
              </w:rPr>
            </w:pPr>
          </w:p>
        </w:tc>
        <w:tc>
          <w:tcPr>
            <w:tcW w:w="0" w:type="dxa"/>
            <w:vAlign w:val="bottom"/>
          </w:tcPr>
          <w:p w14:paraId="3A61CDC4" w14:textId="77777777" w:rsidR="008D1CF9" w:rsidRPr="003529E4" w:rsidRDefault="008D1CF9">
            <w:pPr>
              <w:rPr>
                <w:sz w:val="1"/>
                <w:szCs w:val="1"/>
              </w:rPr>
            </w:pPr>
          </w:p>
        </w:tc>
      </w:tr>
      <w:tr w:rsidR="008D1CF9" w:rsidRPr="003529E4" w14:paraId="5098ED4E" w14:textId="77777777">
        <w:trPr>
          <w:trHeight w:val="344"/>
        </w:trPr>
        <w:tc>
          <w:tcPr>
            <w:tcW w:w="1460" w:type="dxa"/>
            <w:tcBorders>
              <w:left w:val="single" w:sz="8" w:space="0" w:color="001077"/>
              <w:right w:val="single" w:sz="8" w:space="0" w:color="001077"/>
            </w:tcBorders>
            <w:vAlign w:val="bottom"/>
          </w:tcPr>
          <w:p w14:paraId="39E1B9FB"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23A8B311" w14:textId="77777777" w:rsidR="008D1CF9" w:rsidRPr="003529E4" w:rsidRDefault="00B96348">
            <w:pPr>
              <w:ind w:left="80"/>
              <w:rPr>
                <w:sz w:val="20"/>
                <w:szCs w:val="20"/>
              </w:rPr>
            </w:pPr>
            <w:r w:rsidRPr="003529E4">
              <w:rPr>
                <w:rFonts w:ascii="Arial" w:eastAsia="Arial" w:hAnsi="Arial" w:cs="Arial"/>
                <w:color w:val="333333"/>
                <w:sz w:val="18"/>
                <w:szCs w:val="18"/>
              </w:rPr>
              <w:t>www.boruvka-borovany.cz</w:t>
            </w:r>
          </w:p>
        </w:tc>
        <w:tc>
          <w:tcPr>
            <w:tcW w:w="0" w:type="dxa"/>
            <w:vAlign w:val="bottom"/>
          </w:tcPr>
          <w:p w14:paraId="19EA67B3" w14:textId="77777777" w:rsidR="008D1CF9" w:rsidRPr="003529E4" w:rsidRDefault="008D1CF9">
            <w:pPr>
              <w:rPr>
                <w:sz w:val="1"/>
                <w:szCs w:val="1"/>
              </w:rPr>
            </w:pPr>
          </w:p>
        </w:tc>
      </w:tr>
      <w:tr w:rsidR="008D1CF9" w:rsidRPr="003529E4" w14:paraId="0BCD435B" w14:textId="77777777">
        <w:trPr>
          <w:trHeight w:val="113"/>
        </w:trPr>
        <w:tc>
          <w:tcPr>
            <w:tcW w:w="1460" w:type="dxa"/>
            <w:tcBorders>
              <w:left w:val="single" w:sz="8" w:space="0" w:color="001077"/>
              <w:bottom w:val="single" w:sz="8" w:space="0" w:color="001077"/>
              <w:right w:val="single" w:sz="8" w:space="0" w:color="001077"/>
            </w:tcBorders>
            <w:vAlign w:val="bottom"/>
          </w:tcPr>
          <w:p w14:paraId="15D4BAC8"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1D0E3E49" w14:textId="77777777" w:rsidR="008D1CF9" w:rsidRPr="003529E4" w:rsidRDefault="008D1CF9">
            <w:pPr>
              <w:rPr>
                <w:sz w:val="9"/>
                <w:szCs w:val="9"/>
              </w:rPr>
            </w:pPr>
          </w:p>
        </w:tc>
        <w:tc>
          <w:tcPr>
            <w:tcW w:w="0" w:type="dxa"/>
            <w:vAlign w:val="bottom"/>
          </w:tcPr>
          <w:p w14:paraId="46782FC4" w14:textId="77777777" w:rsidR="008D1CF9" w:rsidRPr="003529E4" w:rsidRDefault="008D1CF9">
            <w:pPr>
              <w:rPr>
                <w:sz w:val="1"/>
                <w:szCs w:val="1"/>
              </w:rPr>
            </w:pPr>
          </w:p>
        </w:tc>
      </w:tr>
    </w:tbl>
    <w:p w14:paraId="5C9DA2AB" w14:textId="77777777" w:rsidR="008D1CF9" w:rsidRPr="003529E4" w:rsidRDefault="008D1CF9">
      <w:pPr>
        <w:spacing w:line="273" w:lineRule="exact"/>
        <w:rPr>
          <w:sz w:val="20"/>
          <w:szCs w:val="20"/>
        </w:rPr>
      </w:pPr>
    </w:p>
    <w:p w14:paraId="26766532"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2714F84C" w14:textId="77777777" w:rsidR="008D1CF9" w:rsidRPr="003529E4" w:rsidRDefault="008D1CF9">
      <w:pPr>
        <w:spacing w:line="69" w:lineRule="exact"/>
        <w:rPr>
          <w:sz w:val="20"/>
          <w:szCs w:val="20"/>
        </w:rPr>
      </w:pPr>
    </w:p>
    <w:p w14:paraId="6A8639DF" w14:textId="77777777" w:rsidR="008D1CF9" w:rsidRPr="003529E4" w:rsidRDefault="00B96348" w:rsidP="006F4B72">
      <w:pPr>
        <w:spacing w:line="254" w:lineRule="auto"/>
        <w:ind w:left="460" w:right="40"/>
        <w:jc w:val="both"/>
        <w:rPr>
          <w:sz w:val="20"/>
          <w:szCs w:val="20"/>
        </w:rPr>
      </w:pPr>
      <w:r w:rsidRPr="003529E4">
        <w:rPr>
          <w:rFonts w:ascii="Arial" w:eastAsia="Arial" w:hAnsi="Arial" w:cs="Arial"/>
          <w:color w:val="333333"/>
          <w:sz w:val="18"/>
          <w:szCs w:val="18"/>
        </w:rPr>
        <w:t>Služba je určena nejen pro odlehčení rodinám, které se o své blízké chtějí starat a nechtějí je umístit do některého z pobytových zařízení, ale je i pro samotné seniory a pro seniory, kteří už v nějakém zařízení jsou, ale chtějí si zpříjemnit den a využít tak nabízených aktivit právě v našem zařízení. Službu je možné využít i při jednorázové potřebě si zajistit osobní či rodinné záležitosti. Pro zájemce může být po dohodě zajištěna celodenní strava a doprava pro imobilní do zařízení a zpět. Během dne jsou organizovány různé aktivity, programy, hry, poslech hudby, vycházky po okolí anebo jen povídání s pečovatelkou, která je klientovi po celý den k dispozici. V případě zájmu využít tuto službu je potřeba se telefonicky nebo osobně objednat s dvoudenním předstihem.</w:t>
      </w:r>
    </w:p>
    <w:p w14:paraId="3A671E0B"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71A4743A" w14:textId="77777777" w:rsidR="008D1CF9" w:rsidRPr="003529E4" w:rsidRDefault="008D1CF9">
      <w:pPr>
        <w:spacing w:line="382" w:lineRule="exact"/>
        <w:rPr>
          <w:sz w:val="20"/>
          <w:szCs w:val="20"/>
        </w:rPr>
      </w:pPr>
    </w:p>
    <w:p w14:paraId="534C7781"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37918307" w14:textId="6932FBA7" w:rsidR="008D1CF9" w:rsidRPr="003529E4" w:rsidRDefault="00B96348" w:rsidP="005B4522">
      <w:pPr>
        <w:spacing w:line="294" w:lineRule="auto"/>
        <w:ind w:right="1884"/>
        <w:rPr>
          <w:sz w:val="20"/>
          <w:szCs w:val="20"/>
        </w:rPr>
      </w:pPr>
      <w:bookmarkStart w:id="48" w:name="page51"/>
      <w:bookmarkEnd w:id="48"/>
      <w:r w:rsidRPr="003529E4">
        <w:rPr>
          <w:rFonts w:ascii="Arial" w:eastAsia="Arial" w:hAnsi="Arial" w:cs="Arial"/>
          <w:b/>
          <w:bCs/>
          <w:color w:val="001077"/>
          <w:sz w:val="28"/>
          <w:szCs w:val="28"/>
        </w:rPr>
        <w:lastRenderedPageBreak/>
        <w:t>Tábory a volnočasové aktivity (Domeček</w:t>
      </w:r>
      <w:r w:rsidR="005B4522" w:rsidRPr="003529E4">
        <w:rPr>
          <w:rFonts w:ascii="Arial" w:eastAsia="Arial" w:hAnsi="Arial" w:cs="Arial"/>
          <w:b/>
          <w:bCs/>
          <w:color w:val="001077"/>
          <w:sz w:val="28"/>
          <w:szCs w:val="28"/>
        </w:rPr>
        <w:t>-středisko Husitské diakonie</w:t>
      </w:r>
      <w:r w:rsidRPr="003529E4">
        <w:rPr>
          <w:rFonts w:ascii="Arial" w:eastAsia="Arial" w:hAnsi="Arial" w:cs="Arial"/>
          <w:b/>
          <w:bCs/>
          <w:color w:val="001077"/>
          <w:sz w:val="28"/>
          <w:szCs w:val="28"/>
        </w:rPr>
        <w:t>)</w:t>
      </w:r>
    </w:p>
    <w:p w14:paraId="645C8459"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3BF75719" w14:textId="77777777">
        <w:trPr>
          <w:trHeight w:val="338"/>
        </w:trPr>
        <w:tc>
          <w:tcPr>
            <w:tcW w:w="1460" w:type="dxa"/>
            <w:tcBorders>
              <w:top w:val="single" w:sz="8" w:space="0" w:color="001077"/>
              <w:left w:val="single" w:sz="8" w:space="0" w:color="001077"/>
              <w:right w:val="single" w:sz="8" w:space="0" w:color="001077"/>
            </w:tcBorders>
            <w:vAlign w:val="bottom"/>
          </w:tcPr>
          <w:p w14:paraId="4C4E3E3F"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0B6D0A6" w14:textId="54751363" w:rsidR="008D1CF9" w:rsidRPr="003529E4" w:rsidRDefault="00B96348">
            <w:pPr>
              <w:ind w:left="80"/>
              <w:rPr>
                <w:sz w:val="20"/>
                <w:szCs w:val="20"/>
              </w:rPr>
            </w:pPr>
            <w:r w:rsidRPr="003529E4">
              <w:rPr>
                <w:rFonts w:ascii="Arial" w:eastAsia="Arial" w:hAnsi="Arial" w:cs="Arial"/>
                <w:b/>
                <w:bCs/>
                <w:color w:val="333333"/>
                <w:sz w:val="18"/>
                <w:szCs w:val="18"/>
              </w:rPr>
              <w:t>Domeček</w:t>
            </w:r>
            <w:r w:rsidR="00A52ED3" w:rsidRPr="003529E4">
              <w:rPr>
                <w:rFonts w:ascii="Arial" w:eastAsia="Arial" w:hAnsi="Arial" w:cs="Arial"/>
                <w:b/>
                <w:bCs/>
                <w:color w:val="333333"/>
                <w:sz w:val="18"/>
                <w:szCs w:val="18"/>
              </w:rPr>
              <w:t xml:space="preserve"> - středisko Husitské diakonie</w:t>
            </w:r>
          </w:p>
        </w:tc>
        <w:tc>
          <w:tcPr>
            <w:tcW w:w="0" w:type="dxa"/>
            <w:vAlign w:val="bottom"/>
          </w:tcPr>
          <w:p w14:paraId="306F615F" w14:textId="77777777" w:rsidR="008D1CF9" w:rsidRPr="003529E4" w:rsidRDefault="008D1CF9">
            <w:pPr>
              <w:rPr>
                <w:sz w:val="1"/>
                <w:szCs w:val="1"/>
              </w:rPr>
            </w:pPr>
          </w:p>
        </w:tc>
      </w:tr>
      <w:tr w:rsidR="008D1CF9" w:rsidRPr="003529E4" w14:paraId="6B72A1C6" w14:textId="77777777">
        <w:trPr>
          <w:trHeight w:val="87"/>
        </w:trPr>
        <w:tc>
          <w:tcPr>
            <w:tcW w:w="1460" w:type="dxa"/>
            <w:tcBorders>
              <w:left w:val="single" w:sz="8" w:space="0" w:color="001077"/>
              <w:bottom w:val="single" w:sz="8" w:space="0" w:color="001077"/>
              <w:right w:val="single" w:sz="8" w:space="0" w:color="001077"/>
            </w:tcBorders>
            <w:vAlign w:val="bottom"/>
          </w:tcPr>
          <w:p w14:paraId="1AD52EE7"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7F751F11" w14:textId="77777777" w:rsidR="008D1CF9" w:rsidRPr="003529E4" w:rsidRDefault="008D1CF9">
            <w:pPr>
              <w:rPr>
                <w:sz w:val="7"/>
                <w:szCs w:val="7"/>
              </w:rPr>
            </w:pPr>
          </w:p>
        </w:tc>
        <w:tc>
          <w:tcPr>
            <w:tcW w:w="0" w:type="dxa"/>
            <w:vAlign w:val="bottom"/>
          </w:tcPr>
          <w:p w14:paraId="4B35D67F" w14:textId="77777777" w:rsidR="008D1CF9" w:rsidRPr="003529E4" w:rsidRDefault="008D1CF9">
            <w:pPr>
              <w:rPr>
                <w:sz w:val="1"/>
                <w:szCs w:val="1"/>
              </w:rPr>
            </w:pPr>
          </w:p>
        </w:tc>
      </w:tr>
      <w:tr w:rsidR="008D1CF9" w:rsidRPr="003529E4" w14:paraId="5F27846F" w14:textId="77777777">
        <w:trPr>
          <w:trHeight w:val="318"/>
        </w:trPr>
        <w:tc>
          <w:tcPr>
            <w:tcW w:w="1460" w:type="dxa"/>
            <w:tcBorders>
              <w:left w:val="single" w:sz="8" w:space="0" w:color="001077"/>
              <w:right w:val="single" w:sz="8" w:space="0" w:color="001077"/>
            </w:tcBorders>
            <w:vAlign w:val="bottom"/>
          </w:tcPr>
          <w:p w14:paraId="27B50864"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70FA7B0" w14:textId="77777777" w:rsidR="008D1CF9" w:rsidRPr="003529E4" w:rsidRDefault="00B96348">
            <w:pPr>
              <w:ind w:left="80"/>
              <w:rPr>
                <w:sz w:val="20"/>
                <w:szCs w:val="20"/>
              </w:rPr>
            </w:pPr>
            <w:r w:rsidRPr="003529E4">
              <w:rPr>
                <w:rFonts w:ascii="Arial" w:eastAsia="Arial" w:hAnsi="Arial" w:cs="Arial"/>
                <w:color w:val="333333"/>
                <w:sz w:val="18"/>
                <w:szCs w:val="18"/>
              </w:rPr>
              <w:t>tábory a volnočasové aktivity</w:t>
            </w:r>
          </w:p>
        </w:tc>
        <w:tc>
          <w:tcPr>
            <w:tcW w:w="0" w:type="dxa"/>
            <w:vAlign w:val="bottom"/>
          </w:tcPr>
          <w:p w14:paraId="5EA0F017" w14:textId="77777777" w:rsidR="008D1CF9" w:rsidRPr="003529E4" w:rsidRDefault="008D1CF9">
            <w:pPr>
              <w:rPr>
                <w:sz w:val="1"/>
                <w:szCs w:val="1"/>
              </w:rPr>
            </w:pPr>
          </w:p>
        </w:tc>
      </w:tr>
      <w:tr w:rsidR="008D1CF9" w:rsidRPr="003529E4" w14:paraId="5AE55C1B" w14:textId="77777777">
        <w:trPr>
          <w:trHeight w:val="87"/>
        </w:trPr>
        <w:tc>
          <w:tcPr>
            <w:tcW w:w="1460" w:type="dxa"/>
            <w:tcBorders>
              <w:left w:val="single" w:sz="8" w:space="0" w:color="001077"/>
              <w:bottom w:val="single" w:sz="8" w:space="0" w:color="001077"/>
              <w:right w:val="single" w:sz="8" w:space="0" w:color="001077"/>
            </w:tcBorders>
            <w:vAlign w:val="bottom"/>
          </w:tcPr>
          <w:p w14:paraId="0A108D9D"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38157A1B" w14:textId="77777777" w:rsidR="008D1CF9" w:rsidRPr="003529E4" w:rsidRDefault="008D1CF9">
            <w:pPr>
              <w:rPr>
                <w:sz w:val="7"/>
                <w:szCs w:val="7"/>
              </w:rPr>
            </w:pPr>
          </w:p>
        </w:tc>
        <w:tc>
          <w:tcPr>
            <w:tcW w:w="0" w:type="dxa"/>
            <w:vAlign w:val="bottom"/>
          </w:tcPr>
          <w:p w14:paraId="2AFA2EE2" w14:textId="77777777" w:rsidR="008D1CF9" w:rsidRPr="003529E4" w:rsidRDefault="008D1CF9">
            <w:pPr>
              <w:rPr>
                <w:sz w:val="1"/>
                <w:szCs w:val="1"/>
              </w:rPr>
            </w:pPr>
          </w:p>
        </w:tc>
      </w:tr>
      <w:tr w:rsidR="008D1CF9" w:rsidRPr="003529E4" w14:paraId="49F6CDA1" w14:textId="77777777">
        <w:trPr>
          <w:trHeight w:val="336"/>
        </w:trPr>
        <w:tc>
          <w:tcPr>
            <w:tcW w:w="1460" w:type="dxa"/>
            <w:tcBorders>
              <w:left w:val="single" w:sz="8" w:space="0" w:color="001077"/>
              <w:right w:val="single" w:sz="8" w:space="0" w:color="001077"/>
            </w:tcBorders>
            <w:vAlign w:val="bottom"/>
          </w:tcPr>
          <w:p w14:paraId="2C0B6701"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4C7B5A1E" w14:textId="77777777" w:rsidR="008D1CF9" w:rsidRPr="003529E4" w:rsidRDefault="00B96348">
            <w:pPr>
              <w:ind w:left="80"/>
              <w:rPr>
                <w:sz w:val="20"/>
                <w:szCs w:val="20"/>
              </w:rPr>
            </w:pPr>
            <w:r w:rsidRPr="003529E4">
              <w:rPr>
                <w:rFonts w:ascii="Arial" w:eastAsia="Arial" w:hAnsi="Arial" w:cs="Arial"/>
                <w:color w:val="333333"/>
                <w:sz w:val="18"/>
                <w:szCs w:val="18"/>
              </w:rPr>
              <w:t>dle termínů jednotlivých aktivit</w:t>
            </w:r>
          </w:p>
        </w:tc>
        <w:tc>
          <w:tcPr>
            <w:tcW w:w="0" w:type="dxa"/>
            <w:vAlign w:val="bottom"/>
          </w:tcPr>
          <w:p w14:paraId="333D190D" w14:textId="77777777" w:rsidR="008D1CF9" w:rsidRPr="003529E4" w:rsidRDefault="008D1CF9">
            <w:pPr>
              <w:rPr>
                <w:sz w:val="1"/>
                <w:szCs w:val="1"/>
              </w:rPr>
            </w:pPr>
          </w:p>
        </w:tc>
      </w:tr>
      <w:tr w:rsidR="008D1CF9" w:rsidRPr="003529E4" w14:paraId="6E839D1B" w14:textId="77777777">
        <w:trPr>
          <w:trHeight w:val="132"/>
        </w:trPr>
        <w:tc>
          <w:tcPr>
            <w:tcW w:w="1460" w:type="dxa"/>
            <w:vMerge w:val="restart"/>
            <w:tcBorders>
              <w:left w:val="single" w:sz="8" w:space="0" w:color="001077"/>
              <w:right w:val="single" w:sz="8" w:space="0" w:color="001077"/>
            </w:tcBorders>
            <w:vAlign w:val="bottom"/>
          </w:tcPr>
          <w:p w14:paraId="1C3B856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278F005" w14:textId="77777777" w:rsidR="008D1CF9" w:rsidRPr="003529E4" w:rsidRDefault="008D1CF9">
            <w:pPr>
              <w:rPr>
                <w:sz w:val="11"/>
                <w:szCs w:val="11"/>
              </w:rPr>
            </w:pPr>
          </w:p>
        </w:tc>
        <w:tc>
          <w:tcPr>
            <w:tcW w:w="0" w:type="dxa"/>
            <w:vAlign w:val="bottom"/>
          </w:tcPr>
          <w:p w14:paraId="649CCD7A" w14:textId="77777777" w:rsidR="008D1CF9" w:rsidRPr="003529E4" w:rsidRDefault="008D1CF9">
            <w:pPr>
              <w:rPr>
                <w:sz w:val="1"/>
                <w:szCs w:val="1"/>
              </w:rPr>
            </w:pPr>
          </w:p>
        </w:tc>
      </w:tr>
      <w:tr w:rsidR="008D1CF9" w:rsidRPr="003529E4" w14:paraId="4B2959C4" w14:textId="77777777">
        <w:trPr>
          <w:trHeight w:val="112"/>
        </w:trPr>
        <w:tc>
          <w:tcPr>
            <w:tcW w:w="1460" w:type="dxa"/>
            <w:vMerge/>
            <w:tcBorders>
              <w:left w:val="single" w:sz="8" w:space="0" w:color="001077"/>
              <w:right w:val="single" w:sz="8" w:space="0" w:color="001077"/>
            </w:tcBorders>
            <w:vAlign w:val="bottom"/>
          </w:tcPr>
          <w:p w14:paraId="4A2F0234" w14:textId="77777777" w:rsidR="008D1CF9" w:rsidRPr="003529E4" w:rsidRDefault="008D1CF9">
            <w:pPr>
              <w:rPr>
                <w:sz w:val="9"/>
                <w:szCs w:val="9"/>
              </w:rPr>
            </w:pPr>
          </w:p>
        </w:tc>
        <w:tc>
          <w:tcPr>
            <w:tcW w:w="5240" w:type="dxa"/>
            <w:tcBorders>
              <w:right w:val="single" w:sz="8" w:space="0" w:color="001077"/>
            </w:tcBorders>
            <w:vAlign w:val="bottom"/>
          </w:tcPr>
          <w:p w14:paraId="0874663A" w14:textId="77777777" w:rsidR="008D1CF9" w:rsidRPr="003529E4" w:rsidRDefault="008D1CF9">
            <w:pPr>
              <w:rPr>
                <w:sz w:val="9"/>
                <w:szCs w:val="9"/>
              </w:rPr>
            </w:pPr>
          </w:p>
        </w:tc>
        <w:tc>
          <w:tcPr>
            <w:tcW w:w="0" w:type="dxa"/>
            <w:vAlign w:val="bottom"/>
          </w:tcPr>
          <w:p w14:paraId="748270AC" w14:textId="77777777" w:rsidR="008D1CF9" w:rsidRPr="003529E4" w:rsidRDefault="008D1CF9">
            <w:pPr>
              <w:rPr>
                <w:sz w:val="1"/>
                <w:szCs w:val="1"/>
              </w:rPr>
            </w:pPr>
          </w:p>
        </w:tc>
      </w:tr>
      <w:tr w:rsidR="008D1CF9" w:rsidRPr="003529E4" w14:paraId="5EB69827" w14:textId="77777777">
        <w:trPr>
          <w:trHeight w:val="133"/>
        </w:trPr>
        <w:tc>
          <w:tcPr>
            <w:tcW w:w="1460" w:type="dxa"/>
            <w:tcBorders>
              <w:left w:val="single" w:sz="8" w:space="0" w:color="001077"/>
              <w:bottom w:val="single" w:sz="8" w:space="0" w:color="001077"/>
              <w:right w:val="single" w:sz="8" w:space="0" w:color="001077"/>
            </w:tcBorders>
            <w:vAlign w:val="bottom"/>
          </w:tcPr>
          <w:p w14:paraId="0C65819C"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2D29E323" w14:textId="77777777" w:rsidR="008D1CF9" w:rsidRPr="003529E4" w:rsidRDefault="008D1CF9">
            <w:pPr>
              <w:rPr>
                <w:sz w:val="11"/>
                <w:szCs w:val="11"/>
              </w:rPr>
            </w:pPr>
          </w:p>
        </w:tc>
        <w:tc>
          <w:tcPr>
            <w:tcW w:w="0" w:type="dxa"/>
            <w:vAlign w:val="bottom"/>
          </w:tcPr>
          <w:p w14:paraId="3AFB88A9" w14:textId="77777777" w:rsidR="008D1CF9" w:rsidRPr="003529E4" w:rsidRDefault="008D1CF9">
            <w:pPr>
              <w:rPr>
                <w:sz w:val="1"/>
                <w:szCs w:val="1"/>
              </w:rPr>
            </w:pPr>
          </w:p>
        </w:tc>
      </w:tr>
      <w:tr w:rsidR="008D1CF9" w:rsidRPr="003529E4" w14:paraId="51701813" w14:textId="77777777">
        <w:trPr>
          <w:trHeight w:val="336"/>
        </w:trPr>
        <w:tc>
          <w:tcPr>
            <w:tcW w:w="1460" w:type="dxa"/>
            <w:tcBorders>
              <w:left w:val="single" w:sz="8" w:space="0" w:color="001077"/>
              <w:right w:val="single" w:sz="8" w:space="0" w:color="001077"/>
            </w:tcBorders>
            <w:vAlign w:val="bottom"/>
          </w:tcPr>
          <w:p w14:paraId="1DF80B6D"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FDB26B8" w14:textId="77777777" w:rsidR="008D1CF9" w:rsidRPr="003529E4" w:rsidRDefault="00B96348">
            <w:pPr>
              <w:ind w:left="80"/>
              <w:rPr>
                <w:sz w:val="20"/>
                <w:szCs w:val="20"/>
              </w:rPr>
            </w:pPr>
            <w:r w:rsidRPr="003529E4">
              <w:rPr>
                <w:rFonts w:ascii="Arial" w:eastAsia="Arial" w:hAnsi="Arial" w:cs="Arial"/>
                <w:color w:val="333333"/>
                <w:sz w:val="18"/>
                <w:szCs w:val="18"/>
              </w:rPr>
              <w:t>Trhové Sviny a okolí</w:t>
            </w:r>
          </w:p>
        </w:tc>
        <w:tc>
          <w:tcPr>
            <w:tcW w:w="0" w:type="dxa"/>
            <w:vAlign w:val="bottom"/>
          </w:tcPr>
          <w:p w14:paraId="25693DAF" w14:textId="77777777" w:rsidR="008D1CF9" w:rsidRPr="003529E4" w:rsidRDefault="008D1CF9">
            <w:pPr>
              <w:rPr>
                <w:sz w:val="1"/>
                <w:szCs w:val="1"/>
              </w:rPr>
            </w:pPr>
          </w:p>
        </w:tc>
      </w:tr>
      <w:tr w:rsidR="008D1CF9" w:rsidRPr="003529E4" w14:paraId="68CC4146" w14:textId="77777777">
        <w:trPr>
          <w:trHeight w:val="132"/>
        </w:trPr>
        <w:tc>
          <w:tcPr>
            <w:tcW w:w="1460" w:type="dxa"/>
            <w:vMerge w:val="restart"/>
            <w:tcBorders>
              <w:left w:val="single" w:sz="8" w:space="0" w:color="001077"/>
              <w:right w:val="single" w:sz="8" w:space="0" w:color="001077"/>
            </w:tcBorders>
            <w:vAlign w:val="bottom"/>
          </w:tcPr>
          <w:p w14:paraId="54585EE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D3DA121" w14:textId="77777777" w:rsidR="008D1CF9" w:rsidRPr="003529E4" w:rsidRDefault="008D1CF9">
            <w:pPr>
              <w:rPr>
                <w:sz w:val="11"/>
                <w:szCs w:val="11"/>
              </w:rPr>
            </w:pPr>
          </w:p>
        </w:tc>
        <w:tc>
          <w:tcPr>
            <w:tcW w:w="0" w:type="dxa"/>
            <w:vAlign w:val="bottom"/>
          </w:tcPr>
          <w:p w14:paraId="205B4755" w14:textId="77777777" w:rsidR="008D1CF9" w:rsidRPr="003529E4" w:rsidRDefault="008D1CF9">
            <w:pPr>
              <w:rPr>
                <w:sz w:val="1"/>
                <w:szCs w:val="1"/>
              </w:rPr>
            </w:pPr>
          </w:p>
        </w:tc>
      </w:tr>
      <w:tr w:rsidR="008D1CF9" w:rsidRPr="003529E4" w14:paraId="0774D738" w14:textId="77777777">
        <w:trPr>
          <w:trHeight w:val="112"/>
        </w:trPr>
        <w:tc>
          <w:tcPr>
            <w:tcW w:w="1460" w:type="dxa"/>
            <w:vMerge/>
            <w:tcBorders>
              <w:left w:val="single" w:sz="8" w:space="0" w:color="001077"/>
              <w:right w:val="single" w:sz="8" w:space="0" w:color="001077"/>
            </w:tcBorders>
            <w:vAlign w:val="bottom"/>
          </w:tcPr>
          <w:p w14:paraId="7EF0F983" w14:textId="77777777" w:rsidR="008D1CF9" w:rsidRPr="003529E4" w:rsidRDefault="008D1CF9">
            <w:pPr>
              <w:rPr>
                <w:sz w:val="9"/>
                <w:szCs w:val="9"/>
              </w:rPr>
            </w:pPr>
          </w:p>
        </w:tc>
        <w:tc>
          <w:tcPr>
            <w:tcW w:w="5240" w:type="dxa"/>
            <w:tcBorders>
              <w:right w:val="single" w:sz="8" w:space="0" w:color="001077"/>
            </w:tcBorders>
            <w:vAlign w:val="bottom"/>
          </w:tcPr>
          <w:p w14:paraId="7DA103AF" w14:textId="77777777" w:rsidR="008D1CF9" w:rsidRPr="003529E4" w:rsidRDefault="008D1CF9">
            <w:pPr>
              <w:rPr>
                <w:sz w:val="9"/>
                <w:szCs w:val="9"/>
              </w:rPr>
            </w:pPr>
          </w:p>
        </w:tc>
        <w:tc>
          <w:tcPr>
            <w:tcW w:w="0" w:type="dxa"/>
            <w:vAlign w:val="bottom"/>
          </w:tcPr>
          <w:p w14:paraId="25173C66" w14:textId="77777777" w:rsidR="008D1CF9" w:rsidRPr="003529E4" w:rsidRDefault="008D1CF9">
            <w:pPr>
              <w:rPr>
                <w:sz w:val="1"/>
                <w:szCs w:val="1"/>
              </w:rPr>
            </w:pPr>
          </w:p>
        </w:tc>
      </w:tr>
      <w:tr w:rsidR="008D1CF9" w:rsidRPr="003529E4" w14:paraId="5B7FA20D" w14:textId="77777777">
        <w:trPr>
          <w:trHeight w:val="133"/>
        </w:trPr>
        <w:tc>
          <w:tcPr>
            <w:tcW w:w="1460" w:type="dxa"/>
            <w:tcBorders>
              <w:left w:val="single" w:sz="8" w:space="0" w:color="001077"/>
              <w:bottom w:val="single" w:sz="8" w:space="0" w:color="001077"/>
              <w:right w:val="single" w:sz="8" w:space="0" w:color="001077"/>
            </w:tcBorders>
            <w:vAlign w:val="bottom"/>
          </w:tcPr>
          <w:p w14:paraId="287141BB"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1BF37A3A" w14:textId="77777777" w:rsidR="008D1CF9" w:rsidRPr="003529E4" w:rsidRDefault="008D1CF9">
            <w:pPr>
              <w:rPr>
                <w:sz w:val="11"/>
                <w:szCs w:val="11"/>
              </w:rPr>
            </w:pPr>
          </w:p>
        </w:tc>
        <w:tc>
          <w:tcPr>
            <w:tcW w:w="0" w:type="dxa"/>
            <w:vAlign w:val="bottom"/>
          </w:tcPr>
          <w:p w14:paraId="66A4CDFF" w14:textId="77777777" w:rsidR="008D1CF9" w:rsidRPr="003529E4" w:rsidRDefault="008D1CF9">
            <w:pPr>
              <w:rPr>
                <w:sz w:val="1"/>
                <w:szCs w:val="1"/>
              </w:rPr>
            </w:pPr>
          </w:p>
        </w:tc>
      </w:tr>
      <w:tr w:rsidR="008D1CF9" w:rsidRPr="003529E4" w14:paraId="7E179254" w14:textId="77777777">
        <w:trPr>
          <w:trHeight w:val="336"/>
        </w:trPr>
        <w:tc>
          <w:tcPr>
            <w:tcW w:w="1460" w:type="dxa"/>
            <w:tcBorders>
              <w:left w:val="single" w:sz="8" w:space="0" w:color="001077"/>
              <w:right w:val="single" w:sz="8" w:space="0" w:color="001077"/>
            </w:tcBorders>
            <w:vAlign w:val="bottom"/>
          </w:tcPr>
          <w:p w14:paraId="4A78B493"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13B43BCE" w14:textId="77777777" w:rsidR="008D1CF9" w:rsidRPr="003529E4" w:rsidRDefault="00B96348">
            <w:pPr>
              <w:ind w:left="80"/>
              <w:rPr>
                <w:sz w:val="20"/>
                <w:szCs w:val="20"/>
              </w:rPr>
            </w:pPr>
            <w:r w:rsidRPr="003529E4">
              <w:rPr>
                <w:rFonts w:ascii="Arial" w:eastAsia="Arial" w:hAnsi="Arial" w:cs="Arial"/>
                <w:color w:val="333333"/>
                <w:sz w:val="18"/>
                <w:szCs w:val="18"/>
              </w:rPr>
              <w:t>děti a mládež, rodiče, rodiny</w:t>
            </w:r>
          </w:p>
        </w:tc>
        <w:tc>
          <w:tcPr>
            <w:tcW w:w="0" w:type="dxa"/>
            <w:vAlign w:val="bottom"/>
          </w:tcPr>
          <w:p w14:paraId="0466FD7F" w14:textId="77777777" w:rsidR="008D1CF9" w:rsidRPr="003529E4" w:rsidRDefault="008D1CF9">
            <w:pPr>
              <w:rPr>
                <w:sz w:val="1"/>
                <w:szCs w:val="1"/>
              </w:rPr>
            </w:pPr>
          </w:p>
        </w:tc>
      </w:tr>
      <w:tr w:rsidR="008D1CF9" w:rsidRPr="003529E4" w14:paraId="3A3C6B9F" w14:textId="77777777">
        <w:trPr>
          <w:trHeight w:val="132"/>
        </w:trPr>
        <w:tc>
          <w:tcPr>
            <w:tcW w:w="1460" w:type="dxa"/>
            <w:vMerge w:val="restart"/>
            <w:tcBorders>
              <w:left w:val="single" w:sz="8" w:space="0" w:color="001077"/>
              <w:right w:val="single" w:sz="8" w:space="0" w:color="001077"/>
            </w:tcBorders>
            <w:vAlign w:val="bottom"/>
          </w:tcPr>
          <w:p w14:paraId="69558C43"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1F2C7F9" w14:textId="77777777" w:rsidR="008D1CF9" w:rsidRPr="003529E4" w:rsidRDefault="008D1CF9">
            <w:pPr>
              <w:rPr>
                <w:sz w:val="11"/>
                <w:szCs w:val="11"/>
              </w:rPr>
            </w:pPr>
          </w:p>
        </w:tc>
        <w:tc>
          <w:tcPr>
            <w:tcW w:w="0" w:type="dxa"/>
            <w:vAlign w:val="bottom"/>
          </w:tcPr>
          <w:p w14:paraId="29EE68EF" w14:textId="77777777" w:rsidR="008D1CF9" w:rsidRPr="003529E4" w:rsidRDefault="008D1CF9">
            <w:pPr>
              <w:rPr>
                <w:sz w:val="1"/>
                <w:szCs w:val="1"/>
              </w:rPr>
            </w:pPr>
          </w:p>
        </w:tc>
      </w:tr>
      <w:tr w:rsidR="008D1CF9" w:rsidRPr="003529E4" w14:paraId="29013CCE" w14:textId="77777777">
        <w:trPr>
          <w:trHeight w:val="112"/>
        </w:trPr>
        <w:tc>
          <w:tcPr>
            <w:tcW w:w="1460" w:type="dxa"/>
            <w:vMerge/>
            <w:tcBorders>
              <w:left w:val="single" w:sz="8" w:space="0" w:color="001077"/>
              <w:right w:val="single" w:sz="8" w:space="0" w:color="001077"/>
            </w:tcBorders>
            <w:vAlign w:val="bottom"/>
          </w:tcPr>
          <w:p w14:paraId="3AF98196" w14:textId="77777777" w:rsidR="008D1CF9" w:rsidRPr="003529E4" w:rsidRDefault="008D1CF9">
            <w:pPr>
              <w:rPr>
                <w:sz w:val="9"/>
                <w:szCs w:val="9"/>
              </w:rPr>
            </w:pPr>
          </w:p>
        </w:tc>
        <w:tc>
          <w:tcPr>
            <w:tcW w:w="5240" w:type="dxa"/>
            <w:tcBorders>
              <w:right w:val="single" w:sz="8" w:space="0" w:color="001077"/>
            </w:tcBorders>
            <w:vAlign w:val="bottom"/>
          </w:tcPr>
          <w:p w14:paraId="10ED34A2" w14:textId="77777777" w:rsidR="008D1CF9" w:rsidRPr="003529E4" w:rsidRDefault="008D1CF9">
            <w:pPr>
              <w:rPr>
                <w:sz w:val="9"/>
                <w:szCs w:val="9"/>
              </w:rPr>
            </w:pPr>
          </w:p>
        </w:tc>
        <w:tc>
          <w:tcPr>
            <w:tcW w:w="0" w:type="dxa"/>
            <w:vAlign w:val="bottom"/>
          </w:tcPr>
          <w:p w14:paraId="7708D5DB" w14:textId="77777777" w:rsidR="008D1CF9" w:rsidRPr="003529E4" w:rsidRDefault="008D1CF9">
            <w:pPr>
              <w:rPr>
                <w:sz w:val="1"/>
                <w:szCs w:val="1"/>
              </w:rPr>
            </w:pPr>
          </w:p>
        </w:tc>
      </w:tr>
      <w:tr w:rsidR="008D1CF9" w:rsidRPr="003529E4" w14:paraId="1318408C" w14:textId="77777777">
        <w:trPr>
          <w:trHeight w:val="133"/>
        </w:trPr>
        <w:tc>
          <w:tcPr>
            <w:tcW w:w="1460" w:type="dxa"/>
            <w:tcBorders>
              <w:left w:val="single" w:sz="8" w:space="0" w:color="001077"/>
              <w:bottom w:val="single" w:sz="8" w:space="0" w:color="001077"/>
              <w:right w:val="single" w:sz="8" w:space="0" w:color="001077"/>
            </w:tcBorders>
            <w:vAlign w:val="bottom"/>
          </w:tcPr>
          <w:p w14:paraId="2F866342"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519AAC33" w14:textId="77777777" w:rsidR="008D1CF9" w:rsidRPr="003529E4" w:rsidRDefault="008D1CF9">
            <w:pPr>
              <w:rPr>
                <w:sz w:val="11"/>
                <w:szCs w:val="11"/>
              </w:rPr>
            </w:pPr>
          </w:p>
        </w:tc>
        <w:tc>
          <w:tcPr>
            <w:tcW w:w="0" w:type="dxa"/>
            <w:vAlign w:val="bottom"/>
          </w:tcPr>
          <w:p w14:paraId="35CCF679" w14:textId="77777777" w:rsidR="008D1CF9" w:rsidRPr="003529E4" w:rsidRDefault="008D1CF9">
            <w:pPr>
              <w:rPr>
                <w:sz w:val="1"/>
                <w:szCs w:val="1"/>
              </w:rPr>
            </w:pPr>
          </w:p>
        </w:tc>
      </w:tr>
      <w:tr w:rsidR="008D1CF9" w:rsidRPr="003529E4" w14:paraId="091B2EE6" w14:textId="77777777">
        <w:trPr>
          <w:trHeight w:val="336"/>
        </w:trPr>
        <w:tc>
          <w:tcPr>
            <w:tcW w:w="1460" w:type="dxa"/>
            <w:tcBorders>
              <w:left w:val="single" w:sz="8" w:space="0" w:color="001077"/>
              <w:right w:val="single" w:sz="8" w:space="0" w:color="001077"/>
            </w:tcBorders>
            <w:vAlign w:val="bottom"/>
          </w:tcPr>
          <w:p w14:paraId="2471045E"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1EC144E5"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777CC840" w14:textId="77777777" w:rsidR="008D1CF9" w:rsidRPr="003529E4" w:rsidRDefault="008D1CF9">
            <w:pPr>
              <w:rPr>
                <w:sz w:val="1"/>
                <w:szCs w:val="1"/>
              </w:rPr>
            </w:pPr>
          </w:p>
        </w:tc>
      </w:tr>
      <w:tr w:rsidR="008D1CF9" w:rsidRPr="003529E4" w14:paraId="5C5F3C00" w14:textId="77777777">
        <w:trPr>
          <w:trHeight w:val="132"/>
        </w:trPr>
        <w:tc>
          <w:tcPr>
            <w:tcW w:w="1460" w:type="dxa"/>
            <w:vMerge w:val="restart"/>
            <w:tcBorders>
              <w:left w:val="single" w:sz="8" w:space="0" w:color="001077"/>
              <w:right w:val="single" w:sz="8" w:space="0" w:color="001077"/>
            </w:tcBorders>
            <w:vAlign w:val="bottom"/>
          </w:tcPr>
          <w:p w14:paraId="72E2D38A"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02DA58DC" w14:textId="77777777" w:rsidR="008D1CF9" w:rsidRPr="003529E4" w:rsidRDefault="008D1CF9">
            <w:pPr>
              <w:rPr>
                <w:sz w:val="11"/>
                <w:szCs w:val="11"/>
              </w:rPr>
            </w:pPr>
          </w:p>
        </w:tc>
        <w:tc>
          <w:tcPr>
            <w:tcW w:w="0" w:type="dxa"/>
            <w:vAlign w:val="bottom"/>
          </w:tcPr>
          <w:p w14:paraId="0D8FAFFD" w14:textId="77777777" w:rsidR="008D1CF9" w:rsidRPr="003529E4" w:rsidRDefault="008D1CF9">
            <w:pPr>
              <w:rPr>
                <w:sz w:val="1"/>
                <w:szCs w:val="1"/>
              </w:rPr>
            </w:pPr>
          </w:p>
        </w:tc>
      </w:tr>
      <w:tr w:rsidR="008D1CF9" w:rsidRPr="003529E4" w14:paraId="5449391D" w14:textId="77777777">
        <w:trPr>
          <w:trHeight w:val="112"/>
        </w:trPr>
        <w:tc>
          <w:tcPr>
            <w:tcW w:w="1460" w:type="dxa"/>
            <w:vMerge/>
            <w:tcBorders>
              <w:left w:val="single" w:sz="8" w:space="0" w:color="001077"/>
              <w:right w:val="single" w:sz="8" w:space="0" w:color="001077"/>
            </w:tcBorders>
            <w:vAlign w:val="bottom"/>
          </w:tcPr>
          <w:p w14:paraId="4C8DBA98" w14:textId="77777777" w:rsidR="008D1CF9" w:rsidRPr="003529E4" w:rsidRDefault="008D1CF9">
            <w:pPr>
              <w:rPr>
                <w:sz w:val="9"/>
                <w:szCs w:val="9"/>
              </w:rPr>
            </w:pPr>
          </w:p>
        </w:tc>
        <w:tc>
          <w:tcPr>
            <w:tcW w:w="5240" w:type="dxa"/>
            <w:tcBorders>
              <w:right w:val="single" w:sz="8" w:space="0" w:color="001077"/>
            </w:tcBorders>
            <w:vAlign w:val="bottom"/>
          </w:tcPr>
          <w:p w14:paraId="743C36F4" w14:textId="77777777" w:rsidR="008D1CF9" w:rsidRPr="003529E4" w:rsidRDefault="008D1CF9">
            <w:pPr>
              <w:rPr>
                <w:sz w:val="9"/>
                <w:szCs w:val="9"/>
              </w:rPr>
            </w:pPr>
          </w:p>
        </w:tc>
        <w:tc>
          <w:tcPr>
            <w:tcW w:w="0" w:type="dxa"/>
            <w:vAlign w:val="bottom"/>
          </w:tcPr>
          <w:p w14:paraId="45151165" w14:textId="77777777" w:rsidR="008D1CF9" w:rsidRPr="003529E4" w:rsidRDefault="008D1CF9">
            <w:pPr>
              <w:rPr>
                <w:sz w:val="1"/>
                <w:szCs w:val="1"/>
              </w:rPr>
            </w:pPr>
          </w:p>
        </w:tc>
      </w:tr>
      <w:tr w:rsidR="008D1CF9" w:rsidRPr="003529E4" w14:paraId="7773EB7A" w14:textId="77777777">
        <w:trPr>
          <w:trHeight w:val="133"/>
        </w:trPr>
        <w:tc>
          <w:tcPr>
            <w:tcW w:w="1460" w:type="dxa"/>
            <w:tcBorders>
              <w:left w:val="single" w:sz="8" w:space="0" w:color="001077"/>
              <w:bottom w:val="single" w:sz="8" w:space="0" w:color="001077"/>
              <w:right w:val="single" w:sz="8" w:space="0" w:color="001077"/>
            </w:tcBorders>
            <w:vAlign w:val="bottom"/>
          </w:tcPr>
          <w:p w14:paraId="1820FD2E"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449D99EA" w14:textId="77777777" w:rsidR="008D1CF9" w:rsidRPr="003529E4" w:rsidRDefault="008D1CF9">
            <w:pPr>
              <w:rPr>
                <w:sz w:val="11"/>
                <w:szCs w:val="11"/>
              </w:rPr>
            </w:pPr>
          </w:p>
        </w:tc>
        <w:tc>
          <w:tcPr>
            <w:tcW w:w="0" w:type="dxa"/>
            <w:vAlign w:val="bottom"/>
          </w:tcPr>
          <w:p w14:paraId="6D26756E" w14:textId="77777777" w:rsidR="008D1CF9" w:rsidRPr="003529E4" w:rsidRDefault="008D1CF9">
            <w:pPr>
              <w:rPr>
                <w:sz w:val="1"/>
                <w:szCs w:val="1"/>
              </w:rPr>
            </w:pPr>
          </w:p>
        </w:tc>
      </w:tr>
      <w:tr w:rsidR="008D1CF9" w:rsidRPr="003529E4" w14:paraId="506E12FF" w14:textId="77777777">
        <w:trPr>
          <w:trHeight w:val="318"/>
        </w:trPr>
        <w:tc>
          <w:tcPr>
            <w:tcW w:w="1460" w:type="dxa"/>
            <w:tcBorders>
              <w:left w:val="single" w:sz="8" w:space="0" w:color="001077"/>
              <w:right w:val="single" w:sz="8" w:space="0" w:color="001077"/>
            </w:tcBorders>
            <w:vAlign w:val="bottom"/>
          </w:tcPr>
          <w:p w14:paraId="351DA487"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D3D9699"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4EC75754" w14:textId="77777777" w:rsidR="008D1CF9" w:rsidRPr="003529E4" w:rsidRDefault="008D1CF9">
            <w:pPr>
              <w:rPr>
                <w:sz w:val="1"/>
                <w:szCs w:val="1"/>
              </w:rPr>
            </w:pPr>
          </w:p>
        </w:tc>
      </w:tr>
      <w:tr w:rsidR="008D1CF9" w:rsidRPr="003529E4" w14:paraId="55B300A1" w14:textId="77777777">
        <w:trPr>
          <w:trHeight w:val="87"/>
        </w:trPr>
        <w:tc>
          <w:tcPr>
            <w:tcW w:w="1460" w:type="dxa"/>
            <w:tcBorders>
              <w:left w:val="single" w:sz="8" w:space="0" w:color="001077"/>
              <w:bottom w:val="single" w:sz="8" w:space="0" w:color="001077"/>
              <w:right w:val="single" w:sz="8" w:space="0" w:color="001077"/>
            </w:tcBorders>
            <w:vAlign w:val="bottom"/>
          </w:tcPr>
          <w:p w14:paraId="29DBA68A"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6A90D72B" w14:textId="77777777" w:rsidR="008D1CF9" w:rsidRPr="003529E4" w:rsidRDefault="008D1CF9">
            <w:pPr>
              <w:rPr>
                <w:sz w:val="7"/>
                <w:szCs w:val="7"/>
              </w:rPr>
            </w:pPr>
          </w:p>
        </w:tc>
        <w:tc>
          <w:tcPr>
            <w:tcW w:w="0" w:type="dxa"/>
            <w:vAlign w:val="bottom"/>
          </w:tcPr>
          <w:p w14:paraId="519B810F" w14:textId="77777777" w:rsidR="008D1CF9" w:rsidRPr="003529E4" w:rsidRDefault="008D1CF9">
            <w:pPr>
              <w:rPr>
                <w:sz w:val="1"/>
                <w:szCs w:val="1"/>
              </w:rPr>
            </w:pPr>
          </w:p>
        </w:tc>
      </w:tr>
      <w:tr w:rsidR="008D1CF9" w:rsidRPr="003529E4" w14:paraId="097B4009" w14:textId="77777777">
        <w:trPr>
          <w:trHeight w:val="336"/>
        </w:trPr>
        <w:tc>
          <w:tcPr>
            <w:tcW w:w="1460" w:type="dxa"/>
            <w:tcBorders>
              <w:left w:val="single" w:sz="8" w:space="0" w:color="001077"/>
              <w:right w:val="single" w:sz="8" w:space="0" w:color="001077"/>
            </w:tcBorders>
            <w:vAlign w:val="bottom"/>
          </w:tcPr>
          <w:p w14:paraId="4F2BF4B5"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6457A3E3" w14:textId="77777777" w:rsidR="008D1CF9" w:rsidRPr="003529E4" w:rsidRDefault="00B96348">
            <w:pPr>
              <w:ind w:left="80"/>
              <w:rPr>
                <w:sz w:val="20"/>
                <w:szCs w:val="20"/>
              </w:rPr>
            </w:pPr>
            <w:r w:rsidRPr="003529E4">
              <w:rPr>
                <w:rFonts w:ascii="Arial" w:eastAsia="Arial" w:hAnsi="Arial" w:cs="Arial"/>
                <w:color w:val="333333"/>
                <w:sz w:val="18"/>
                <w:szCs w:val="18"/>
              </w:rPr>
              <w:t>Branka 588, 374 01 Trhové Sviny</w:t>
            </w:r>
          </w:p>
        </w:tc>
        <w:tc>
          <w:tcPr>
            <w:tcW w:w="0" w:type="dxa"/>
            <w:vAlign w:val="bottom"/>
          </w:tcPr>
          <w:p w14:paraId="11371708" w14:textId="77777777" w:rsidR="008D1CF9" w:rsidRPr="003529E4" w:rsidRDefault="008D1CF9">
            <w:pPr>
              <w:rPr>
                <w:sz w:val="1"/>
                <w:szCs w:val="1"/>
              </w:rPr>
            </w:pPr>
          </w:p>
        </w:tc>
      </w:tr>
      <w:tr w:rsidR="008D1CF9" w:rsidRPr="003529E4" w14:paraId="0B33F911" w14:textId="77777777">
        <w:trPr>
          <w:trHeight w:val="132"/>
        </w:trPr>
        <w:tc>
          <w:tcPr>
            <w:tcW w:w="1460" w:type="dxa"/>
            <w:vMerge w:val="restart"/>
            <w:tcBorders>
              <w:left w:val="single" w:sz="8" w:space="0" w:color="001077"/>
              <w:right w:val="single" w:sz="8" w:space="0" w:color="001077"/>
            </w:tcBorders>
            <w:vAlign w:val="bottom"/>
          </w:tcPr>
          <w:p w14:paraId="5854609A"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380ACACA" w14:textId="77777777" w:rsidR="008D1CF9" w:rsidRPr="003529E4" w:rsidRDefault="008D1CF9">
            <w:pPr>
              <w:rPr>
                <w:sz w:val="11"/>
                <w:szCs w:val="11"/>
              </w:rPr>
            </w:pPr>
          </w:p>
        </w:tc>
        <w:tc>
          <w:tcPr>
            <w:tcW w:w="0" w:type="dxa"/>
            <w:vAlign w:val="bottom"/>
          </w:tcPr>
          <w:p w14:paraId="11126EDE" w14:textId="77777777" w:rsidR="008D1CF9" w:rsidRPr="003529E4" w:rsidRDefault="008D1CF9">
            <w:pPr>
              <w:rPr>
                <w:sz w:val="1"/>
                <w:szCs w:val="1"/>
              </w:rPr>
            </w:pPr>
          </w:p>
        </w:tc>
      </w:tr>
      <w:tr w:rsidR="008D1CF9" w:rsidRPr="003529E4" w14:paraId="46436AB2" w14:textId="77777777">
        <w:trPr>
          <w:trHeight w:val="112"/>
        </w:trPr>
        <w:tc>
          <w:tcPr>
            <w:tcW w:w="1460" w:type="dxa"/>
            <w:vMerge/>
            <w:tcBorders>
              <w:left w:val="single" w:sz="8" w:space="0" w:color="001077"/>
              <w:right w:val="single" w:sz="8" w:space="0" w:color="001077"/>
            </w:tcBorders>
            <w:vAlign w:val="bottom"/>
          </w:tcPr>
          <w:p w14:paraId="63E6C06A" w14:textId="77777777" w:rsidR="008D1CF9" w:rsidRPr="003529E4" w:rsidRDefault="008D1CF9">
            <w:pPr>
              <w:rPr>
                <w:sz w:val="9"/>
                <w:szCs w:val="9"/>
              </w:rPr>
            </w:pPr>
          </w:p>
        </w:tc>
        <w:tc>
          <w:tcPr>
            <w:tcW w:w="5240" w:type="dxa"/>
            <w:tcBorders>
              <w:right w:val="single" w:sz="8" w:space="0" w:color="001077"/>
            </w:tcBorders>
            <w:vAlign w:val="bottom"/>
          </w:tcPr>
          <w:p w14:paraId="2670880A" w14:textId="77777777" w:rsidR="008D1CF9" w:rsidRPr="003529E4" w:rsidRDefault="008D1CF9">
            <w:pPr>
              <w:rPr>
                <w:sz w:val="9"/>
                <w:szCs w:val="9"/>
              </w:rPr>
            </w:pPr>
          </w:p>
        </w:tc>
        <w:tc>
          <w:tcPr>
            <w:tcW w:w="0" w:type="dxa"/>
            <w:vAlign w:val="bottom"/>
          </w:tcPr>
          <w:p w14:paraId="461F9FD4" w14:textId="77777777" w:rsidR="008D1CF9" w:rsidRPr="003529E4" w:rsidRDefault="008D1CF9">
            <w:pPr>
              <w:rPr>
                <w:sz w:val="1"/>
                <w:szCs w:val="1"/>
              </w:rPr>
            </w:pPr>
          </w:p>
        </w:tc>
      </w:tr>
      <w:tr w:rsidR="008D1CF9" w:rsidRPr="003529E4" w14:paraId="58B99508" w14:textId="77777777">
        <w:trPr>
          <w:trHeight w:val="133"/>
        </w:trPr>
        <w:tc>
          <w:tcPr>
            <w:tcW w:w="1460" w:type="dxa"/>
            <w:tcBorders>
              <w:left w:val="single" w:sz="8" w:space="0" w:color="001077"/>
              <w:bottom w:val="single" w:sz="8" w:space="0" w:color="001077"/>
              <w:right w:val="single" w:sz="8" w:space="0" w:color="001077"/>
            </w:tcBorders>
            <w:vAlign w:val="bottom"/>
          </w:tcPr>
          <w:p w14:paraId="236110F9" w14:textId="77777777" w:rsidR="008D1CF9" w:rsidRPr="003529E4" w:rsidRDefault="008D1CF9">
            <w:pPr>
              <w:rPr>
                <w:sz w:val="11"/>
                <w:szCs w:val="11"/>
              </w:rPr>
            </w:pPr>
          </w:p>
        </w:tc>
        <w:tc>
          <w:tcPr>
            <w:tcW w:w="5240" w:type="dxa"/>
            <w:tcBorders>
              <w:bottom w:val="single" w:sz="8" w:space="0" w:color="001077"/>
              <w:right w:val="single" w:sz="8" w:space="0" w:color="001077"/>
            </w:tcBorders>
            <w:vAlign w:val="bottom"/>
          </w:tcPr>
          <w:p w14:paraId="5DD4DFEB" w14:textId="77777777" w:rsidR="008D1CF9" w:rsidRPr="003529E4" w:rsidRDefault="008D1CF9">
            <w:pPr>
              <w:rPr>
                <w:sz w:val="11"/>
                <w:szCs w:val="11"/>
              </w:rPr>
            </w:pPr>
          </w:p>
        </w:tc>
        <w:tc>
          <w:tcPr>
            <w:tcW w:w="0" w:type="dxa"/>
            <w:vAlign w:val="bottom"/>
          </w:tcPr>
          <w:p w14:paraId="4A9F34CE" w14:textId="77777777" w:rsidR="008D1CF9" w:rsidRPr="003529E4" w:rsidRDefault="008D1CF9">
            <w:pPr>
              <w:rPr>
                <w:sz w:val="1"/>
                <w:szCs w:val="1"/>
              </w:rPr>
            </w:pPr>
          </w:p>
        </w:tc>
      </w:tr>
      <w:tr w:rsidR="008D1CF9" w:rsidRPr="003529E4" w14:paraId="3DF1034D" w14:textId="77777777">
        <w:trPr>
          <w:trHeight w:val="318"/>
        </w:trPr>
        <w:tc>
          <w:tcPr>
            <w:tcW w:w="1460" w:type="dxa"/>
            <w:tcBorders>
              <w:left w:val="single" w:sz="8" w:space="0" w:color="001077"/>
              <w:right w:val="single" w:sz="8" w:space="0" w:color="001077"/>
            </w:tcBorders>
            <w:vAlign w:val="bottom"/>
          </w:tcPr>
          <w:p w14:paraId="629737B5"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5E4118DB" w14:textId="77777777" w:rsidR="008D1CF9" w:rsidRPr="003529E4" w:rsidRDefault="00B96348">
            <w:pPr>
              <w:ind w:left="80"/>
              <w:rPr>
                <w:sz w:val="20"/>
                <w:szCs w:val="20"/>
              </w:rPr>
            </w:pPr>
            <w:r w:rsidRPr="003529E4">
              <w:rPr>
                <w:rFonts w:ascii="Arial" w:eastAsia="Arial" w:hAnsi="Arial" w:cs="Arial"/>
                <w:color w:val="333333"/>
                <w:sz w:val="18"/>
                <w:szCs w:val="18"/>
              </w:rPr>
              <w:t>386 322 545</w:t>
            </w:r>
          </w:p>
        </w:tc>
        <w:tc>
          <w:tcPr>
            <w:tcW w:w="0" w:type="dxa"/>
            <w:vAlign w:val="bottom"/>
          </w:tcPr>
          <w:p w14:paraId="02637E4D" w14:textId="77777777" w:rsidR="008D1CF9" w:rsidRPr="003529E4" w:rsidRDefault="008D1CF9">
            <w:pPr>
              <w:rPr>
                <w:sz w:val="1"/>
                <w:szCs w:val="1"/>
              </w:rPr>
            </w:pPr>
          </w:p>
        </w:tc>
      </w:tr>
      <w:tr w:rsidR="008D1CF9" w:rsidRPr="003529E4" w14:paraId="4B8AB248" w14:textId="77777777">
        <w:trPr>
          <w:trHeight w:val="87"/>
        </w:trPr>
        <w:tc>
          <w:tcPr>
            <w:tcW w:w="1460" w:type="dxa"/>
            <w:tcBorders>
              <w:left w:val="single" w:sz="8" w:space="0" w:color="001077"/>
              <w:bottom w:val="single" w:sz="8" w:space="0" w:color="001077"/>
              <w:right w:val="single" w:sz="8" w:space="0" w:color="001077"/>
            </w:tcBorders>
            <w:vAlign w:val="bottom"/>
          </w:tcPr>
          <w:p w14:paraId="621864B5"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5CDC6C63" w14:textId="77777777" w:rsidR="008D1CF9" w:rsidRPr="003529E4" w:rsidRDefault="008D1CF9">
            <w:pPr>
              <w:rPr>
                <w:sz w:val="7"/>
                <w:szCs w:val="7"/>
              </w:rPr>
            </w:pPr>
          </w:p>
        </w:tc>
        <w:tc>
          <w:tcPr>
            <w:tcW w:w="0" w:type="dxa"/>
            <w:vAlign w:val="bottom"/>
          </w:tcPr>
          <w:p w14:paraId="0F36FCBE" w14:textId="77777777" w:rsidR="008D1CF9" w:rsidRPr="003529E4" w:rsidRDefault="008D1CF9">
            <w:pPr>
              <w:rPr>
                <w:sz w:val="1"/>
                <w:szCs w:val="1"/>
              </w:rPr>
            </w:pPr>
          </w:p>
        </w:tc>
      </w:tr>
      <w:tr w:rsidR="008D1CF9" w:rsidRPr="003529E4" w14:paraId="46AA9BA5" w14:textId="77777777">
        <w:trPr>
          <w:trHeight w:val="318"/>
        </w:trPr>
        <w:tc>
          <w:tcPr>
            <w:tcW w:w="1460" w:type="dxa"/>
            <w:tcBorders>
              <w:left w:val="single" w:sz="8" w:space="0" w:color="001077"/>
              <w:right w:val="single" w:sz="8" w:space="0" w:color="001077"/>
            </w:tcBorders>
            <w:vAlign w:val="bottom"/>
          </w:tcPr>
          <w:p w14:paraId="22E642E8"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76A19472" w14:textId="77777777" w:rsidR="008D1CF9" w:rsidRPr="003529E4" w:rsidRDefault="00B96348">
            <w:pPr>
              <w:ind w:left="80"/>
              <w:rPr>
                <w:sz w:val="20"/>
                <w:szCs w:val="20"/>
              </w:rPr>
            </w:pPr>
            <w:r w:rsidRPr="003529E4">
              <w:rPr>
                <w:rFonts w:ascii="Arial" w:eastAsia="Arial" w:hAnsi="Arial" w:cs="Arial"/>
                <w:color w:val="333333"/>
                <w:sz w:val="18"/>
                <w:szCs w:val="18"/>
              </w:rPr>
              <w:t>domecek@domecek.org</w:t>
            </w:r>
          </w:p>
        </w:tc>
        <w:tc>
          <w:tcPr>
            <w:tcW w:w="0" w:type="dxa"/>
            <w:vAlign w:val="bottom"/>
          </w:tcPr>
          <w:p w14:paraId="2FC8D546" w14:textId="77777777" w:rsidR="008D1CF9" w:rsidRPr="003529E4" w:rsidRDefault="008D1CF9">
            <w:pPr>
              <w:rPr>
                <w:sz w:val="1"/>
                <w:szCs w:val="1"/>
              </w:rPr>
            </w:pPr>
          </w:p>
        </w:tc>
      </w:tr>
      <w:tr w:rsidR="008D1CF9" w:rsidRPr="003529E4" w14:paraId="40F72313" w14:textId="77777777">
        <w:trPr>
          <w:trHeight w:val="87"/>
        </w:trPr>
        <w:tc>
          <w:tcPr>
            <w:tcW w:w="1460" w:type="dxa"/>
            <w:tcBorders>
              <w:left w:val="single" w:sz="8" w:space="0" w:color="001077"/>
              <w:bottom w:val="single" w:sz="8" w:space="0" w:color="001077"/>
              <w:right w:val="single" w:sz="8" w:space="0" w:color="001077"/>
            </w:tcBorders>
            <w:vAlign w:val="bottom"/>
          </w:tcPr>
          <w:p w14:paraId="1A21F225"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35329D2" w14:textId="77777777" w:rsidR="008D1CF9" w:rsidRPr="003529E4" w:rsidRDefault="008D1CF9">
            <w:pPr>
              <w:rPr>
                <w:sz w:val="7"/>
                <w:szCs w:val="7"/>
              </w:rPr>
            </w:pPr>
          </w:p>
        </w:tc>
        <w:tc>
          <w:tcPr>
            <w:tcW w:w="0" w:type="dxa"/>
            <w:vAlign w:val="bottom"/>
          </w:tcPr>
          <w:p w14:paraId="48780F7E" w14:textId="77777777" w:rsidR="008D1CF9" w:rsidRPr="003529E4" w:rsidRDefault="008D1CF9">
            <w:pPr>
              <w:rPr>
                <w:sz w:val="1"/>
                <w:szCs w:val="1"/>
              </w:rPr>
            </w:pPr>
          </w:p>
        </w:tc>
      </w:tr>
      <w:tr w:rsidR="008D1CF9" w:rsidRPr="003529E4" w14:paraId="7B40F90C" w14:textId="77777777">
        <w:trPr>
          <w:trHeight w:val="318"/>
        </w:trPr>
        <w:tc>
          <w:tcPr>
            <w:tcW w:w="1460" w:type="dxa"/>
            <w:tcBorders>
              <w:left w:val="single" w:sz="8" w:space="0" w:color="001077"/>
              <w:right w:val="single" w:sz="8" w:space="0" w:color="001077"/>
            </w:tcBorders>
            <w:vAlign w:val="bottom"/>
          </w:tcPr>
          <w:p w14:paraId="6409629F"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57195BFB" w14:textId="77777777" w:rsidR="008D1CF9" w:rsidRPr="003529E4" w:rsidRDefault="00B96348">
            <w:pPr>
              <w:ind w:left="80"/>
              <w:rPr>
                <w:sz w:val="20"/>
                <w:szCs w:val="20"/>
              </w:rPr>
            </w:pPr>
            <w:r w:rsidRPr="003529E4">
              <w:rPr>
                <w:rFonts w:ascii="Arial" w:eastAsia="Arial" w:hAnsi="Arial" w:cs="Arial"/>
                <w:color w:val="333333"/>
                <w:sz w:val="18"/>
                <w:szCs w:val="18"/>
              </w:rPr>
              <w:t>www.domecek.org</w:t>
            </w:r>
          </w:p>
        </w:tc>
        <w:tc>
          <w:tcPr>
            <w:tcW w:w="0" w:type="dxa"/>
            <w:vAlign w:val="bottom"/>
          </w:tcPr>
          <w:p w14:paraId="02EA8D72" w14:textId="77777777" w:rsidR="008D1CF9" w:rsidRPr="003529E4" w:rsidRDefault="008D1CF9">
            <w:pPr>
              <w:rPr>
                <w:sz w:val="1"/>
                <w:szCs w:val="1"/>
              </w:rPr>
            </w:pPr>
          </w:p>
        </w:tc>
      </w:tr>
      <w:tr w:rsidR="008D1CF9" w:rsidRPr="003529E4" w14:paraId="153DB6A0" w14:textId="77777777">
        <w:trPr>
          <w:trHeight w:val="87"/>
        </w:trPr>
        <w:tc>
          <w:tcPr>
            <w:tcW w:w="1460" w:type="dxa"/>
            <w:tcBorders>
              <w:left w:val="single" w:sz="8" w:space="0" w:color="001077"/>
              <w:bottom w:val="single" w:sz="8" w:space="0" w:color="001077"/>
              <w:right w:val="single" w:sz="8" w:space="0" w:color="001077"/>
            </w:tcBorders>
            <w:vAlign w:val="bottom"/>
          </w:tcPr>
          <w:p w14:paraId="069F28C4"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22EBA4DF" w14:textId="77777777" w:rsidR="008D1CF9" w:rsidRPr="003529E4" w:rsidRDefault="008D1CF9">
            <w:pPr>
              <w:rPr>
                <w:sz w:val="7"/>
                <w:szCs w:val="7"/>
              </w:rPr>
            </w:pPr>
          </w:p>
        </w:tc>
        <w:tc>
          <w:tcPr>
            <w:tcW w:w="0" w:type="dxa"/>
            <w:vAlign w:val="bottom"/>
          </w:tcPr>
          <w:p w14:paraId="4520C54B" w14:textId="77777777" w:rsidR="008D1CF9" w:rsidRPr="003529E4" w:rsidRDefault="008D1CF9">
            <w:pPr>
              <w:rPr>
                <w:sz w:val="1"/>
                <w:szCs w:val="1"/>
              </w:rPr>
            </w:pPr>
          </w:p>
        </w:tc>
      </w:tr>
    </w:tbl>
    <w:p w14:paraId="7B93CC92" w14:textId="77777777" w:rsidR="008D1CF9" w:rsidRPr="003529E4" w:rsidRDefault="008D1CF9">
      <w:pPr>
        <w:spacing w:line="273" w:lineRule="exact"/>
        <w:rPr>
          <w:sz w:val="20"/>
          <w:szCs w:val="20"/>
        </w:rPr>
      </w:pPr>
    </w:p>
    <w:p w14:paraId="701C02EF"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7DA97B70" w14:textId="77777777" w:rsidR="008D1CF9" w:rsidRPr="003529E4" w:rsidRDefault="008D1CF9">
      <w:pPr>
        <w:spacing w:line="69" w:lineRule="exact"/>
        <w:rPr>
          <w:sz w:val="20"/>
          <w:szCs w:val="20"/>
        </w:rPr>
      </w:pPr>
    </w:p>
    <w:p w14:paraId="69F17830" w14:textId="77777777" w:rsidR="008D1CF9" w:rsidRPr="003529E4" w:rsidRDefault="00B96348" w:rsidP="009C53D4">
      <w:pPr>
        <w:spacing w:line="256" w:lineRule="auto"/>
        <w:ind w:right="325"/>
        <w:jc w:val="both"/>
        <w:rPr>
          <w:sz w:val="20"/>
          <w:szCs w:val="20"/>
        </w:rPr>
      </w:pPr>
      <w:r w:rsidRPr="003529E4">
        <w:rPr>
          <w:rFonts w:ascii="Arial" w:eastAsia="Arial" w:hAnsi="Arial" w:cs="Arial"/>
          <w:color w:val="333333"/>
          <w:sz w:val="18"/>
          <w:szCs w:val="18"/>
        </w:rPr>
        <w:t>Domeček zajišťuje organizaci letních pobytových a příměstských táborů pro děti (např. křesťanské tábory, keramické tábory, příměstský keramický tábor a Putování s Domečkem pro osoby se zdravotním postižením). Tábor je vždy zaštítěn vedoucím s mnohaletou praxí obklopeným velmi schopným týmem pracovníků a dobrovolníků. Část táborů probíhá na naší táborové základně v Borové v CHKO Blanský les, ostatní pak mají svoji základnu přímo na Domečku v Trhových Svinech.</w:t>
      </w:r>
    </w:p>
    <w:p w14:paraId="6F9CB70E" w14:textId="77777777" w:rsidR="008D1CF9" w:rsidRPr="003529E4" w:rsidRDefault="008D1CF9" w:rsidP="00BF33BA">
      <w:pPr>
        <w:jc w:val="both"/>
        <w:sectPr w:rsidR="008D1CF9" w:rsidRPr="003529E4">
          <w:pgSz w:w="8400" w:h="11906"/>
          <w:pgMar w:top="765" w:right="411" w:bottom="0" w:left="860" w:header="0" w:footer="0" w:gutter="0"/>
          <w:cols w:space="708" w:equalWidth="0">
            <w:col w:w="7120"/>
          </w:cols>
        </w:sectPr>
      </w:pPr>
    </w:p>
    <w:p w14:paraId="6A278A52" w14:textId="77777777" w:rsidR="008D1CF9" w:rsidRPr="003529E4" w:rsidRDefault="008D1CF9" w:rsidP="00BF33BA">
      <w:pPr>
        <w:spacing w:line="200" w:lineRule="exact"/>
        <w:jc w:val="both"/>
        <w:rPr>
          <w:sz w:val="20"/>
          <w:szCs w:val="20"/>
        </w:rPr>
      </w:pPr>
    </w:p>
    <w:p w14:paraId="09F25DE9" w14:textId="77777777" w:rsidR="008D1CF9" w:rsidRPr="003529E4" w:rsidRDefault="008D1CF9">
      <w:pPr>
        <w:spacing w:line="200" w:lineRule="exact"/>
        <w:rPr>
          <w:sz w:val="20"/>
          <w:szCs w:val="20"/>
        </w:rPr>
      </w:pPr>
    </w:p>
    <w:p w14:paraId="32095942" w14:textId="77777777" w:rsidR="008D1CF9" w:rsidRPr="003529E4" w:rsidRDefault="008D1CF9">
      <w:pPr>
        <w:spacing w:line="200" w:lineRule="exact"/>
        <w:rPr>
          <w:sz w:val="20"/>
          <w:szCs w:val="20"/>
        </w:rPr>
      </w:pPr>
    </w:p>
    <w:p w14:paraId="2BB219DC" w14:textId="77777777" w:rsidR="008D1CF9" w:rsidRPr="003529E4" w:rsidRDefault="008D1CF9">
      <w:pPr>
        <w:spacing w:line="200" w:lineRule="exact"/>
        <w:rPr>
          <w:sz w:val="20"/>
          <w:szCs w:val="20"/>
        </w:rPr>
      </w:pPr>
    </w:p>
    <w:p w14:paraId="3BF6D703"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60AB3C1F" w14:textId="77777777" w:rsidR="005758FE" w:rsidRPr="003529E4" w:rsidRDefault="005758FE" w:rsidP="005758FE">
      <w:pPr>
        <w:spacing w:line="294" w:lineRule="auto"/>
        <w:ind w:right="1884"/>
        <w:rPr>
          <w:rFonts w:ascii="Arial" w:eastAsia="Arial" w:hAnsi="Arial" w:cs="Arial"/>
          <w:b/>
          <w:bCs/>
          <w:color w:val="001077"/>
          <w:sz w:val="28"/>
          <w:szCs w:val="28"/>
        </w:rPr>
      </w:pPr>
      <w:bookmarkStart w:id="49" w:name="page52"/>
      <w:bookmarkEnd w:id="49"/>
      <w:r w:rsidRPr="003529E4">
        <w:rPr>
          <w:rFonts w:ascii="Arial" w:eastAsia="Arial" w:hAnsi="Arial" w:cs="Arial"/>
          <w:b/>
          <w:bCs/>
          <w:color w:val="001077"/>
          <w:sz w:val="28"/>
          <w:szCs w:val="28"/>
        </w:rPr>
        <w:lastRenderedPageBreak/>
        <w:t>Taneční soubor Kukačky</w:t>
      </w:r>
    </w:p>
    <w:p w14:paraId="31297083" w14:textId="2BAEF1B4" w:rsidR="005758FE" w:rsidRPr="003529E4" w:rsidRDefault="005758FE" w:rsidP="005758FE">
      <w:pPr>
        <w:spacing w:line="294" w:lineRule="auto"/>
        <w:ind w:right="1317"/>
        <w:rPr>
          <w:sz w:val="20"/>
          <w:szCs w:val="20"/>
        </w:rPr>
      </w:pPr>
      <w:r w:rsidRPr="003529E4">
        <w:rPr>
          <w:rFonts w:ascii="Arial" w:eastAsia="Arial" w:hAnsi="Arial" w:cs="Arial"/>
          <w:b/>
          <w:bCs/>
          <w:color w:val="001077"/>
          <w:sz w:val="28"/>
          <w:szCs w:val="28"/>
        </w:rPr>
        <w:t>(Nazaret-středisko Husitské diakonie)</w:t>
      </w:r>
    </w:p>
    <w:p w14:paraId="1DCE230A" w14:textId="77777777" w:rsidR="005758FE" w:rsidRPr="003529E4" w:rsidRDefault="005758FE" w:rsidP="005758FE">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5758FE" w:rsidRPr="003529E4" w14:paraId="7780CC2C" w14:textId="77777777" w:rsidTr="00B6757B">
        <w:trPr>
          <w:trHeight w:val="338"/>
        </w:trPr>
        <w:tc>
          <w:tcPr>
            <w:tcW w:w="1460" w:type="dxa"/>
            <w:tcBorders>
              <w:top w:val="single" w:sz="8" w:space="0" w:color="001077"/>
              <w:left w:val="single" w:sz="8" w:space="0" w:color="001077"/>
              <w:right w:val="single" w:sz="8" w:space="0" w:color="001077"/>
            </w:tcBorders>
            <w:vAlign w:val="bottom"/>
          </w:tcPr>
          <w:p w14:paraId="0822FB1F"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108887D" w14:textId="3F2C8F83" w:rsidR="005758FE" w:rsidRPr="003529E4" w:rsidRDefault="005758FE" w:rsidP="00B6757B">
            <w:pPr>
              <w:ind w:left="80"/>
              <w:rPr>
                <w:sz w:val="20"/>
                <w:szCs w:val="20"/>
              </w:rPr>
            </w:pPr>
            <w:r w:rsidRPr="003529E4">
              <w:rPr>
                <w:rFonts w:ascii="Arial" w:eastAsia="Arial" w:hAnsi="Arial" w:cs="Arial"/>
                <w:b/>
                <w:bCs/>
                <w:color w:val="333333"/>
                <w:sz w:val="18"/>
                <w:szCs w:val="18"/>
              </w:rPr>
              <w:t>Nazaret - středisko Husitské diakonie</w:t>
            </w:r>
          </w:p>
        </w:tc>
        <w:tc>
          <w:tcPr>
            <w:tcW w:w="0" w:type="dxa"/>
            <w:vAlign w:val="bottom"/>
          </w:tcPr>
          <w:p w14:paraId="7F68EE09" w14:textId="77777777" w:rsidR="005758FE" w:rsidRPr="003529E4" w:rsidRDefault="005758FE" w:rsidP="00B6757B">
            <w:pPr>
              <w:rPr>
                <w:sz w:val="1"/>
                <w:szCs w:val="1"/>
              </w:rPr>
            </w:pPr>
          </w:p>
        </w:tc>
      </w:tr>
      <w:tr w:rsidR="005758FE" w:rsidRPr="003529E4" w14:paraId="5585157D" w14:textId="77777777" w:rsidTr="00B6757B">
        <w:trPr>
          <w:trHeight w:val="87"/>
        </w:trPr>
        <w:tc>
          <w:tcPr>
            <w:tcW w:w="1460" w:type="dxa"/>
            <w:tcBorders>
              <w:left w:val="single" w:sz="8" w:space="0" w:color="001077"/>
              <w:bottom w:val="single" w:sz="8" w:space="0" w:color="001077"/>
              <w:right w:val="single" w:sz="8" w:space="0" w:color="001077"/>
            </w:tcBorders>
            <w:vAlign w:val="bottom"/>
          </w:tcPr>
          <w:p w14:paraId="2325AC65" w14:textId="77777777" w:rsidR="005758FE" w:rsidRPr="003529E4" w:rsidRDefault="005758FE" w:rsidP="00B6757B">
            <w:pPr>
              <w:rPr>
                <w:sz w:val="7"/>
                <w:szCs w:val="7"/>
              </w:rPr>
            </w:pPr>
          </w:p>
        </w:tc>
        <w:tc>
          <w:tcPr>
            <w:tcW w:w="5240" w:type="dxa"/>
            <w:tcBorders>
              <w:bottom w:val="single" w:sz="8" w:space="0" w:color="001077"/>
              <w:right w:val="single" w:sz="8" w:space="0" w:color="001077"/>
            </w:tcBorders>
            <w:vAlign w:val="bottom"/>
          </w:tcPr>
          <w:p w14:paraId="775374A2" w14:textId="77777777" w:rsidR="005758FE" w:rsidRPr="003529E4" w:rsidRDefault="005758FE" w:rsidP="00B6757B">
            <w:pPr>
              <w:rPr>
                <w:sz w:val="7"/>
                <w:szCs w:val="7"/>
              </w:rPr>
            </w:pPr>
          </w:p>
        </w:tc>
        <w:tc>
          <w:tcPr>
            <w:tcW w:w="0" w:type="dxa"/>
            <w:vAlign w:val="bottom"/>
          </w:tcPr>
          <w:p w14:paraId="57AE51CD" w14:textId="77777777" w:rsidR="005758FE" w:rsidRPr="003529E4" w:rsidRDefault="005758FE" w:rsidP="00B6757B">
            <w:pPr>
              <w:rPr>
                <w:sz w:val="1"/>
                <w:szCs w:val="1"/>
              </w:rPr>
            </w:pPr>
          </w:p>
        </w:tc>
      </w:tr>
      <w:tr w:rsidR="005758FE" w:rsidRPr="003529E4" w14:paraId="309DD41B" w14:textId="77777777" w:rsidTr="00B6757B">
        <w:trPr>
          <w:trHeight w:val="318"/>
        </w:trPr>
        <w:tc>
          <w:tcPr>
            <w:tcW w:w="1460" w:type="dxa"/>
            <w:tcBorders>
              <w:left w:val="single" w:sz="8" w:space="0" w:color="001077"/>
              <w:right w:val="single" w:sz="8" w:space="0" w:color="001077"/>
            </w:tcBorders>
            <w:vAlign w:val="bottom"/>
          </w:tcPr>
          <w:p w14:paraId="6D964B74"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9D98253" w14:textId="6D2D07D3" w:rsidR="005758FE" w:rsidRPr="003529E4" w:rsidRDefault="005758FE" w:rsidP="00B6757B">
            <w:pPr>
              <w:ind w:left="80"/>
              <w:rPr>
                <w:sz w:val="20"/>
                <w:szCs w:val="20"/>
              </w:rPr>
            </w:pPr>
            <w:r w:rsidRPr="003529E4">
              <w:rPr>
                <w:rFonts w:ascii="Arial" w:eastAsia="Arial" w:hAnsi="Arial" w:cs="Arial"/>
                <w:color w:val="333333"/>
                <w:sz w:val="18"/>
                <w:szCs w:val="18"/>
              </w:rPr>
              <w:t>taneční soubor</w:t>
            </w:r>
          </w:p>
        </w:tc>
        <w:tc>
          <w:tcPr>
            <w:tcW w:w="0" w:type="dxa"/>
            <w:vAlign w:val="bottom"/>
          </w:tcPr>
          <w:p w14:paraId="68697441" w14:textId="77777777" w:rsidR="005758FE" w:rsidRPr="003529E4" w:rsidRDefault="005758FE" w:rsidP="00B6757B">
            <w:pPr>
              <w:rPr>
                <w:sz w:val="1"/>
                <w:szCs w:val="1"/>
              </w:rPr>
            </w:pPr>
          </w:p>
        </w:tc>
      </w:tr>
      <w:tr w:rsidR="005758FE" w:rsidRPr="003529E4" w14:paraId="54BACCCD" w14:textId="77777777" w:rsidTr="00B6757B">
        <w:trPr>
          <w:trHeight w:val="87"/>
        </w:trPr>
        <w:tc>
          <w:tcPr>
            <w:tcW w:w="1460" w:type="dxa"/>
            <w:tcBorders>
              <w:left w:val="single" w:sz="8" w:space="0" w:color="001077"/>
              <w:bottom w:val="single" w:sz="8" w:space="0" w:color="001077"/>
              <w:right w:val="single" w:sz="8" w:space="0" w:color="001077"/>
            </w:tcBorders>
            <w:vAlign w:val="bottom"/>
          </w:tcPr>
          <w:p w14:paraId="31DED844" w14:textId="77777777" w:rsidR="005758FE" w:rsidRPr="003529E4" w:rsidRDefault="005758FE" w:rsidP="00B6757B">
            <w:pPr>
              <w:rPr>
                <w:sz w:val="7"/>
                <w:szCs w:val="7"/>
              </w:rPr>
            </w:pPr>
          </w:p>
        </w:tc>
        <w:tc>
          <w:tcPr>
            <w:tcW w:w="5240" w:type="dxa"/>
            <w:tcBorders>
              <w:bottom w:val="single" w:sz="8" w:space="0" w:color="001077"/>
              <w:right w:val="single" w:sz="8" w:space="0" w:color="001077"/>
            </w:tcBorders>
            <w:vAlign w:val="bottom"/>
          </w:tcPr>
          <w:p w14:paraId="4D1B74FB" w14:textId="77777777" w:rsidR="005758FE" w:rsidRPr="003529E4" w:rsidRDefault="005758FE" w:rsidP="00B6757B">
            <w:pPr>
              <w:rPr>
                <w:sz w:val="7"/>
                <w:szCs w:val="7"/>
              </w:rPr>
            </w:pPr>
          </w:p>
        </w:tc>
        <w:tc>
          <w:tcPr>
            <w:tcW w:w="0" w:type="dxa"/>
            <w:vAlign w:val="bottom"/>
          </w:tcPr>
          <w:p w14:paraId="31639794" w14:textId="77777777" w:rsidR="005758FE" w:rsidRPr="003529E4" w:rsidRDefault="005758FE" w:rsidP="00B6757B">
            <w:pPr>
              <w:rPr>
                <w:sz w:val="1"/>
                <w:szCs w:val="1"/>
              </w:rPr>
            </w:pPr>
          </w:p>
        </w:tc>
      </w:tr>
      <w:tr w:rsidR="005758FE" w:rsidRPr="003529E4" w14:paraId="1E1EDBDE" w14:textId="77777777" w:rsidTr="00B6757B">
        <w:trPr>
          <w:trHeight w:val="336"/>
        </w:trPr>
        <w:tc>
          <w:tcPr>
            <w:tcW w:w="1460" w:type="dxa"/>
            <w:tcBorders>
              <w:left w:val="single" w:sz="8" w:space="0" w:color="001077"/>
              <w:right w:val="single" w:sz="8" w:space="0" w:color="001077"/>
            </w:tcBorders>
            <w:vAlign w:val="bottom"/>
          </w:tcPr>
          <w:p w14:paraId="1D4FAB9E"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4778965" w14:textId="352C88F5" w:rsidR="005758FE" w:rsidRPr="003529E4" w:rsidRDefault="005758FE" w:rsidP="00B6757B">
            <w:pPr>
              <w:ind w:left="80"/>
              <w:rPr>
                <w:sz w:val="20"/>
                <w:szCs w:val="20"/>
              </w:rPr>
            </w:pPr>
            <w:r w:rsidRPr="003529E4">
              <w:rPr>
                <w:rFonts w:ascii="Arial" w:eastAsia="Arial" w:hAnsi="Arial" w:cs="Arial"/>
                <w:color w:val="333333"/>
                <w:sz w:val="18"/>
                <w:szCs w:val="18"/>
              </w:rPr>
              <w:t>dle termínů zkoušek a vystoupení</w:t>
            </w:r>
          </w:p>
        </w:tc>
        <w:tc>
          <w:tcPr>
            <w:tcW w:w="0" w:type="dxa"/>
            <w:vAlign w:val="bottom"/>
          </w:tcPr>
          <w:p w14:paraId="48DE959F" w14:textId="77777777" w:rsidR="005758FE" w:rsidRPr="003529E4" w:rsidRDefault="005758FE" w:rsidP="00B6757B">
            <w:pPr>
              <w:rPr>
                <w:sz w:val="1"/>
                <w:szCs w:val="1"/>
              </w:rPr>
            </w:pPr>
          </w:p>
        </w:tc>
      </w:tr>
      <w:tr w:rsidR="005758FE" w:rsidRPr="003529E4" w14:paraId="420FD8BD" w14:textId="77777777" w:rsidTr="00B6757B">
        <w:trPr>
          <w:trHeight w:val="132"/>
        </w:trPr>
        <w:tc>
          <w:tcPr>
            <w:tcW w:w="1460" w:type="dxa"/>
            <w:vMerge w:val="restart"/>
            <w:tcBorders>
              <w:left w:val="single" w:sz="8" w:space="0" w:color="001077"/>
              <w:right w:val="single" w:sz="8" w:space="0" w:color="001077"/>
            </w:tcBorders>
            <w:vAlign w:val="bottom"/>
          </w:tcPr>
          <w:p w14:paraId="20E584BB"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021AC70" w14:textId="77777777" w:rsidR="005758FE" w:rsidRPr="003529E4" w:rsidRDefault="005758FE" w:rsidP="00B6757B">
            <w:pPr>
              <w:rPr>
                <w:sz w:val="11"/>
                <w:szCs w:val="11"/>
              </w:rPr>
            </w:pPr>
          </w:p>
        </w:tc>
        <w:tc>
          <w:tcPr>
            <w:tcW w:w="0" w:type="dxa"/>
            <w:vAlign w:val="bottom"/>
          </w:tcPr>
          <w:p w14:paraId="46E1087F" w14:textId="77777777" w:rsidR="005758FE" w:rsidRPr="003529E4" w:rsidRDefault="005758FE" w:rsidP="00B6757B">
            <w:pPr>
              <w:rPr>
                <w:sz w:val="1"/>
                <w:szCs w:val="1"/>
              </w:rPr>
            </w:pPr>
          </w:p>
        </w:tc>
      </w:tr>
      <w:tr w:rsidR="005758FE" w:rsidRPr="003529E4" w14:paraId="2F87453C" w14:textId="77777777" w:rsidTr="00B6757B">
        <w:trPr>
          <w:trHeight w:val="112"/>
        </w:trPr>
        <w:tc>
          <w:tcPr>
            <w:tcW w:w="1460" w:type="dxa"/>
            <w:vMerge/>
            <w:tcBorders>
              <w:left w:val="single" w:sz="8" w:space="0" w:color="001077"/>
              <w:right w:val="single" w:sz="8" w:space="0" w:color="001077"/>
            </w:tcBorders>
            <w:vAlign w:val="bottom"/>
          </w:tcPr>
          <w:p w14:paraId="74FA9403" w14:textId="77777777" w:rsidR="005758FE" w:rsidRPr="003529E4" w:rsidRDefault="005758FE" w:rsidP="00B6757B">
            <w:pPr>
              <w:rPr>
                <w:sz w:val="9"/>
                <w:szCs w:val="9"/>
              </w:rPr>
            </w:pPr>
          </w:p>
        </w:tc>
        <w:tc>
          <w:tcPr>
            <w:tcW w:w="5240" w:type="dxa"/>
            <w:tcBorders>
              <w:right w:val="single" w:sz="8" w:space="0" w:color="001077"/>
            </w:tcBorders>
            <w:vAlign w:val="bottom"/>
          </w:tcPr>
          <w:p w14:paraId="4C0D30A0" w14:textId="77777777" w:rsidR="005758FE" w:rsidRPr="003529E4" w:rsidRDefault="005758FE" w:rsidP="00B6757B">
            <w:pPr>
              <w:rPr>
                <w:sz w:val="9"/>
                <w:szCs w:val="9"/>
              </w:rPr>
            </w:pPr>
          </w:p>
        </w:tc>
        <w:tc>
          <w:tcPr>
            <w:tcW w:w="0" w:type="dxa"/>
            <w:vAlign w:val="bottom"/>
          </w:tcPr>
          <w:p w14:paraId="310F3594" w14:textId="77777777" w:rsidR="005758FE" w:rsidRPr="003529E4" w:rsidRDefault="005758FE" w:rsidP="00B6757B">
            <w:pPr>
              <w:rPr>
                <w:sz w:val="1"/>
                <w:szCs w:val="1"/>
              </w:rPr>
            </w:pPr>
          </w:p>
        </w:tc>
      </w:tr>
      <w:tr w:rsidR="005758FE" w:rsidRPr="003529E4" w14:paraId="1A9716A3" w14:textId="77777777" w:rsidTr="00B6757B">
        <w:trPr>
          <w:trHeight w:val="133"/>
        </w:trPr>
        <w:tc>
          <w:tcPr>
            <w:tcW w:w="1460" w:type="dxa"/>
            <w:tcBorders>
              <w:left w:val="single" w:sz="8" w:space="0" w:color="001077"/>
              <w:bottom w:val="single" w:sz="8" w:space="0" w:color="001077"/>
              <w:right w:val="single" w:sz="8" w:space="0" w:color="001077"/>
            </w:tcBorders>
            <w:vAlign w:val="bottom"/>
          </w:tcPr>
          <w:p w14:paraId="7377D9CC" w14:textId="77777777" w:rsidR="005758FE" w:rsidRPr="003529E4" w:rsidRDefault="005758FE" w:rsidP="00B6757B">
            <w:pPr>
              <w:rPr>
                <w:sz w:val="11"/>
                <w:szCs w:val="11"/>
              </w:rPr>
            </w:pPr>
          </w:p>
        </w:tc>
        <w:tc>
          <w:tcPr>
            <w:tcW w:w="5240" w:type="dxa"/>
            <w:tcBorders>
              <w:bottom w:val="single" w:sz="8" w:space="0" w:color="001077"/>
              <w:right w:val="single" w:sz="8" w:space="0" w:color="001077"/>
            </w:tcBorders>
            <w:vAlign w:val="bottom"/>
          </w:tcPr>
          <w:p w14:paraId="57EB607E" w14:textId="77777777" w:rsidR="005758FE" w:rsidRPr="003529E4" w:rsidRDefault="005758FE" w:rsidP="00B6757B">
            <w:pPr>
              <w:rPr>
                <w:sz w:val="11"/>
                <w:szCs w:val="11"/>
              </w:rPr>
            </w:pPr>
          </w:p>
        </w:tc>
        <w:tc>
          <w:tcPr>
            <w:tcW w:w="0" w:type="dxa"/>
            <w:vAlign w:val="bottom"/>
          </w:tcPr>
          <w:p w14:paraId="7BE1A580" w14:textId="77777777" w:rsidR="005758FE" w:rsidRPr="003529E4" w:rsidRDefault="005758FE" w:rsidP="00B6757B">
            <w:pPr>
              <w:rPr>
                <w:sz w:val="1"/>
                <w:szCs w:val="1"/>
              </w:rPr>
            </w:pPr>
          </w:p>
        </w:tc>
      </w:tr>
      <w:tr w:rsidR="005758FE" w:rsidRPr="003529E4" w14:paraId="38897169" w14:textId="77777777" w:rsidTr="00B6757B">
        <w:trPr>
          <w:trHeight w:val="336"/>
        </w:trPr>
        <w:tc>
          <w:tcPr>
            <w:tcW w:w="1460" w:type="dxa"/>
            <w:tcBorders>
              <w:left w:val="single" w:sz="8" w:space="0" w:color="001077"/>
              <w:right w:val="single" w:sz="8" w:space="0" w:color="001077"/>
            </w:tcBorders>
            <w:vAlign w:val="bottom"/>
          </w:tcPr>
          <w:p w14:paraId="314C3DDD"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54EE082C" w14:textId="528116A5" w:rsidR="005758FE" w:rsidRPr="003529E4" w:rsidRDefault="005758FE" w:rsidP="00B6757B">
            <w:pPr>
              <w:ind w:left="80"/>
              <w:rPr>
                <w:sz w:val="20"/>
                <w:szCs w:val="20"/>
              </w:rPr>
            </w:pPr>
            <w:r w:rsidRPr="003529E4">
              <w:rPr>
                <w:rFonts w:ascii="Arial" w:eastAsia="Arial" w:hAnsi="Arial" w:cs="Arial"/>
                <w:color w:val="333333"/>
                <w:sz w:val="18"/>
                <w:szCs w:val="18"/>
              </w:rPr>
              <w:t>Borovany a Jihočeský kraj</w:t>
            </w:r>
          </w:p>
        </w:tc>
        <w:tc>
          <w:tcPr>
            <w:tcW w:w="0" w:type="dxa"/>
            <w:vAlign w:val="bottom"/>
          </w:tcPr>
          <w:p w14:paraId="4ABC655D" w14:textId="77777777" w:rsidR="005758FE" w:rsidRPr="003529E4" w:rsidRDefault="005758FE" w:rsidP="00B6757B">
            <w:pPr>
              <w:rPr>
                <w:sz w:val="1"/>
                <w:szCs w:val="1"/>
              </w:rPr>
            </w:pPr>
          </w:p>
        </w:tc>
      </w:tr>
      <w:tr w:rsidR="005758FE" w:rsidRPr="003529E4" w14:paraId="0DA050F1" w14:textId="77777777" w:rsidTr="00B6757B">
        <w:trPr>
          <w:trHeight w:val="132"/>
        </w:trPr>
        <w:tc>
          <w:tcPr>
            <w:tcW w:w="1460" w:type="dxa"/>
            <w:vMerge w:val="restart"/>
            <w:tcBorders>
              <w:left w:val="single" w:sz="8" w:space="0" w:color="001077"/>
              <w:right w:val="single" w:sz="8" w:space="0" w:color="001077"/>
            </w:tcBorders>
            <w:vAlign w:val="bottom"/>
          </w:tcPr>
          <w:p w14:paraId="0BD08DB5"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AD913F2" w14:textId="77777777" w:rsidR="005758FE" w:rsidRPr="003529E4" w:rsidRDefault="005758FE" w:rsidP="00B6757B">
            <w:pPr>
              <w:rPr>
                <w:sz w:val="11"/>
                <w:szCs w:val="11"/>
              </w:rPr>
            </w:pPr>
          </w:p>
        </w:tc>
        <w:tc>
          <w:tcPr>
            <w:tcW w:w="0" w:type="dxa"/>
            <w:vAlign w:val="bottom"/>
          </w:tcPr>
          <w:p w14:paraId="54DF17C9" w14:textId="77777777" w:rsidR="005758FE" w:rsidRPr="003529E4" w:rsidRDefault="005758FE" w:rsidP="00B6757B">
            <w:pPr>
              <w:rPr>
                <w:sz w:val="1"/>
                <w:szCs w:val="1"/>
              </w:rPr>
            </w:pPr>
          </w:p>
        </w:tc>
      </w:tr>
      <w:tr w:rsidR="005758FE" w:rsidRPr="003529E4" w14:paraId="48F579FE" w14:textId="77777777" w:rsidTr="00B6757B">
        <w:trPr>
          <w:trHeight w:val="112"/>
        </w:trPr>
        <w:tc>
          <w:tcPr>
            <w:tcW w:w="1460" w:type="dxa"/>
            <w:vMerge/>
            <w:tcBorders>
              <w:left w:val="single" w:sz="8" w:space="0" w:color="001077"/>
              <w:right w:val="single" w:sz="8" w:space="0" w:color="001077"/>
            </w:tcBorders>
            <w:vAlign w:val="bottom"/>
          </w:tcPr>
          <w:p w14:paraId="5A4DD5A3" w14:textId="77777777" w:rsidR="005758FE" w:rsidRPr="003529E4" w:rsidRDefault="005758FE" w:rsidP="00B6757B">
            <w:pPr>
              <w:rPr>
                <w:sz w:val="9"/>
                <w:szCs w:val="9"/>
              </w:rPr>
            </w:pPr>
          </w:p>
        </w:tc>
        <w:tc>
          <w:tcPr>
            <w:tcW w:w="5240" w:type="dxa"/>
            <w:tcBorders>
              <w:right w:val="single" w:sz="8" w:space="0" w:color="001077"/>
            </w:tcBorders>
            <w:vAlign w:val="bottom"/>
          </w:tcPr>
          <w:p w14:paraId="7709AEDF" w14:textId="77777777" w:rsidR="005758FE" w:rsidRPr="003529E4" w:rsidRDefault="005758FE" w:rsidP="00B6757B">
            <w:pPr>
              <w:rPr>
                <w:sz w:val="9"/>
                <w:szCs w:val="9"/>
              </w:rPr>
            </w:pPr>
          </w:p>
        </w:tc>
        <w:tc>
          <w:tcPr>
            <w:tcW w:w="0" w:type="dxa"/>
            <w:vAlign w:val="bottom"/>
          </w:tcPr>
          <w:p w14:paraId="498686FD" w14:textId="77777777" w:rsidR="005758FE" w:rsidRPr="003529E4" w:rsidRDefault="005758FE" w:rsidP="00B6757B">
            <w:pPr>
              <w:rPr>
                <w:sz w:val="1"/>
                <w:szCs w:val="1"/>
              </w:rPr>
            </w:pPr>
          </w:p>
        </w:tc>
      </w:tr>
      <w:tr w:rsidR="005758FE" w:rsidRPr="003529E4" w14:paraId="6296F709" w14:textId="77777777" w:rsidTr="00B6757B">
        <w:trPr>
          <w:trHeight w:val="133"/>
        </w:trPr>
        <w:tc>
          <w:tcPr>
            <w:tcW w:w="1460" w:type="dxa"/>
            <w:tcBorders>
              <w:left w:val="single" w:sz="8" w:space="0" w:color="001077"/>
              <w:bottom w:val="single" w:sz="8" w:space="0" w:color="001077"/>
              <w:right w:val="single" w:sz="8" w:space="0" w:color="001077"/>
            </w:tcBorders>
            <w:vAlign w:val="bottom"/>
          </w:tcPr>
          <w:p w14:paraId="0C55D633" w14:textId="77777777" w:rsidR="005758FE" w:rsidRPr="003529E4" w:rsidRDefault="005758FE" w:rsidP="00B6757B">
            <w:pPr>
              <w:rPr>
                <w:sz w:val="11"/>
                <w:szCs w:val="11"/>
              </w:rPr>
            </w:pPr>
          </w:p>
        </w:tc>
        <w:tc>
          <w:tcPr>
            <w:tcW w:w="5240" w:type="dxa"/>
            <w:tcBorders>
              <w:bottom w:val="single" w:sz="8" w:space="0" w:color="001077"/>
              <w:right w:val="single" w:sz="8" w:space="0" w:color="001077"/>
            </w:tcBorders>
            <w:vAlign w:val="bottom"/>
          </w:tcPr>
          <w:p w14:paraId="54071C99" w14:textId="77777777" w:rsidR="005758FE" w:rsidRPr="003529E4" w:rsidRDefault="005758FE" w:rsidP="00B6757B">
            <w:pPr>
              <w:rPr>
                <w:sz w:val="11"/>
                <w:szCs w:val="11"/>
              </w:rPr>
            </w:pPr>
          </w:p>
        </w:tc>
        <w:tc>
          <w:tcPr>
            <w:tcW w:w="0" w:type="dxa"/>
            <w:vAlign w:val="bottom"/>
          </w:tcPr>
          <w:p w14:paraId="2FE0EAA8" w14:textId="77777777" w:rsidR="005758FE" w:rsidRPr="003529E4" w:rsidRDefault="005758FE" w:rsidP="00B6757B">
            <w:pPr>
              <w:rPr>
                <w:sz w:val="1"/>
                <w:szCs w:val="1"/>
              </w:rPr>
            </w:pPr>
          </w:p>
        </w:tc>
      </w:tr>
      <w:tr w:rsidR="005758FE" w:rsidRPr="003529E4" w14:paraId="2C0C0BF0" w14:textId="77777777" w:rsidTr="00B6757B">
        <w:trPr>
          <w:trHeight w:val="336"/>
        </w:trPr>
        <w:tc>
          <w:tcPr>
            <w:tcW w:w="1460" w:type="dxa"/>
            <w:tcBorders>
              <w:left w:val="single" w:sz="8" w:space="0" w:color="001077"/>
              <w:right w:val="single" w:sz="8" w:space="0" w:color="001077"/>
            </w:tcBorders>
            <w:vAlign w:val="bottom"/>
          </w:tcPr>
          <w:p w14:paraId="54900376"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3E1B4FD" w14:textId="2173953F" w:rsidR="005758FE" w:rsidRPr="003529E4" w:rsidRDefault="005758FE" w:rsidP="00B6757B">
            <w:pPr>
              <w:ind w:left="80"/>
              <w:rPr>
                <w:sz w:val="20"/>
                <w:szCs w:val="20"/>
              </w:rPr>
            </w:pPr>
            <w:r w:rsidRPr="003529E4">
              <w:rPr>
                <w:rFonts w:ascii="Arial" w:eastAsia="Arial" w:hAnsi="Arial" w:cs="Arial"/>
                <w:color w:val="333333"/>
                <w:sz w:val="18"/>
                <w:szCs w:val="18"/>
              </w:rPr>
              <w:t>osoby se zdravotním postižením</w:t>
            </w:r>
          </w:p>
        </w:tc>
        <w:tc>
          <w:tcPr>
            <w:tcW w:w="0" w:type="dxa"/>
            <w:vAlign w:val="bottom"/>
          </w:tcPr>
          <w:p w14:paraId="74E90FB2" w14:textId="77777777" w:rsidR="005758FE" w:rsidRPr="003529E4" w:rsidRDefault="005758FE" w:rsidP="00B6757B">
            <w:pPr>
              <w:rPr>
                <w:sz w:val="1"/>
                <w:szCs w:val="1"/>
              </w:rPr>
            </w:pPr>
          </w:p>
        </w:tc>
      </w:tr>
      <w:tr w:rsidR="005758FE" w:rsidRPr="003529E4" w14:paraId="51F92CFD" w14:textId="77777777" w:rsidTr="00B6757B">
        <w:trPr>
          <w:trHeight w:val="132"/>
        </w:trPr>
        <w:tc>
          <w:tcPr>
            <w:tcW w:w="1460" w:type="dxa"/>
            <w:vMerge w:val="restart"/>
            <w:tcBorders>
              <w:left w:val="single" w:sz="8" w:space="0" w:color="001077"/>
              <w:right w:val="single" w:sz="8" w:space="0" w:color="001077"/>
            </w:tcBorders>
            <w:vAlign w:val="bottom"/>
          </w:tcPr>
          <w:p w14:paraId="6532BBCB"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665B5121" w14:textId="77777777" w:rsidR="005758FE" w:rsidRPr="003529E4" w:rsidRDefault="005758FE" w:rsidP="00B6757B">
            <w:pPr>
              <w:rPr>
                <w:sz w:val="11"/>
                <w:szCs w:val="11"/>
              </w:rPr>
            </w:pPr>
          </w:p>
        </w:tc>
        <w:tc>
          <w:tcPr>
            <w:tcW w:w="0" w:type="dxa"/>
            <w:vAlign w:val="bottom"/>
          </w:tcPr>
          <w:p w14:paraId="58445EE4" w14:textId="77777777" w:rsidR="005758FE" w:rsidRPr="003529E4" w:rsidRDefault="005758FE" w:rsidP="00B6757B">
            <w:pPr>
              <w:rPr>
                <w:sz w:val="1"/>
                <w:szCs w:val="1"/>
              </w:rPr>
            </w:pPr>
          </w:p>
        </w:tc>
      </w:tr>
      <w:tr w:rsidR="005758FE" w:rsidRPr="003529E4" w14:paraId="4D4505BE" w14:textId="77777777" w:rsidTr="00B6757B">
        <w:trPr>
          <w:trHeight w:val="112"/>
        </w:trPr>
        <w:tc>
          <w:tcPr>
            <w:tcW w:w="1460" w:type="dxa"/>
            <w:vMerge/>
            <w:tcBorders>
              <w:left w:val="single" w:sz="8" w:space="0" w:color="001077"/>
              <w:right w:val="single" w:sz="8" w:space="0" w:color="001077"/>
            </w:tcBorders>
            <w:vAlign w:val="bottom"/>
          </w:tcPr>
          <w:p w14:paraId="5F3FCFC8" w14:textId="77777777" w:rsidR="005758FE" w:rsidRPr="003529E4" w:rsidRDefault="005758FE" w:rsidP="00B6757B">
            <w:pPr>
              <w:rPr>
                <w:sz w:val="9"/>
                <w:szCs w:val="9"/>
              </w:rPr>
            </w:pPr>
          </w:p>
        </w:tc>
        <w:tc>
          <w:tcPr>
            <w:tcW w:w="5240" w:type="dxa"/>
            <w:tcBorders>
              <w:right w:val="single" w:sz="8" w:space="0" w:color="001077"/>
            </w:tcBorders>
            <w:vAlign w:val="bottom"/>
          </w:tcPr>
          <w:p w14:paraId="2E131EBF" w14:textId="77777777" w:rsidR="005758FE" w:rsidRPr="003529E4" w:rsidRDefault="005758FE" w:rsidP="00B6757B">
            <w:pPr>
              <w:rPr>
                <w:sz w:val="9"/>
                <w:szCs w:val="9"/>
              </w:rPr>
            </w:pPr>
          </w:p>
        </w:tc>
        <w:tc>
          <w:tcPr>
            <w:tcW w:w="0" w:type="dxa"/>
            <w:vAlign w:val="bottom"/>
          </w:tcPr>
          <w:p w14:paraId="2E8F5F3A" w14:textId="77777777" w:rsidR="005758FE" w:rsidRPr="003529E4" w:rsidRDefault="005758FE" w:rsidP="00B6757B">
            <w:pPr>
              <w:rPr>
                <w:sz w:val="1"/>
                <w:szCs w:val="1"/>
              </w:rPr>
            </w:pPr>
          </w:p>
        </w:tc>
      </w:tr>
      <w:tr w:rsidR="005758FE" w:rsidRPr="003529E4" w14:paraId="3571B5C7" w14:textId="77777777" w:rsidTr="00B6757B">
        <w:trPr>
          <w:trHeight w:val="133"/>
        </w:trPr>
        <w:tc>
          <w:tcPr>
            <w:tcW w:w="1460" w:type="dxa"/>
            <w:tcBorders>
              <w:left w:val="single" w:sz="8" w:space="0" w:color="001077"/>
              <w:bottom w:val="single" w:sz="8" w:space="0" w:color="001077"/>
              <w:right w:val="single" w:sz="8" w:space="0" w:color="001077"/>
            </w:tcBorders>
            <w:vAlign w:val="bottom"/>
          </w:tcPr>
          <w:p w14:paraId="6BFA2369" w14:textId="77777777" w:rsidR="005758FE" w:rsidRPr="003529E4" w:rsidRDefault="005758FE" w:rsidP="00B6757B">
            <w:pPr>
              <w:rPr>
                <w:sz w:val="11"/>
                <w:szCs w:val="11"/>
              </w:rPr>
            </w:pPr>
          </w:p>
        </w:tc>
        <w:tc>
          <w:tcPr>
            <w:tcW w:w="5240" w:type="dxa"/>
            <w:tcBorders>
              <w:bottom w:val="single" w:sz="8" w:space="0" w:color="001077"/>
              <w:right w:val="single" w:sz="8" w:space="0" w:color="001077"/>
            </w:tcBorders>
            <w:vAlign w:val="bottom"/>
          </w:tcPr>
          <w:p w14:paraId="762D67BB" w14:textId="77777777" w:rsidR="005758FE" w:rsidRPr="003529E4" w:rsidRDefault="005758FE" w:rsidP="00B6757B">
            <w:pPr>
              <w:rPr>
                <w:sz w:val="11"/>
                <w:szCs w:val="11"/>
              </w:rPr>
            </w:pPr>
          </w:p>
        </w:tc>
        <w:tc>
          <w:tcPr>
            <w:tcW w:w="0" w:type="dxa"/>
            <w:vAlign w:val="bottom"/>
          </w:tcPr>
          <w:p w14:paraId="46F1630D" w14:textId="77777777" w:rsidR="005758FE" w:rsidRPr="003529E4" w:rsidRDefault="005758FE" w:rsidP="00B6757B">
            <w:pPr>
              <w:rPr>
                <w:sz w:val="1"/>
                <w:szCs w:val="1"/>
              </w:rPr>
            </w:pPr>
          </w:p>
        </w:tc>
      </w:tr>
      <w:tr w:rsidR="005758FE" w:rsidRPr="003529E4" w14:paraId="7E491B5D" w14:textId="77777777" w:rsidTr="00B6757B">
        <w:trPr>
          <w:trHeight w:val="336"/>
        </w:trPr>
        <w:tc>
          <w:tcPr>
            <w:tcW w:w="1460" w:type="dxa"/>
            <w:tcBorders>
              <w:left w:val="single" w:sz="8" w:space="0" w:color="001077"/>
              <w:right w:val="single" w:sz="8" w:space="0" w:color="001077"/>
            </w:tcBorders>
            <w:vAlign w:val="bottom"/>
          </w:tcPr>
          <w:p w14:paraId="665754C7"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F5C4D0E" w14:textId="77777777" w:rsidR="005758FE" w:rsidRPr="003529E4" w:rsidRDefault="005758FE" w:rsidP="00B6757B">
            <w:pPr>
              <w:ind w:left="80"/>
              <w:rPr>
                <w:sz w:val="20"/>
                <w:szCs w:val="20"/>
              </w:rPr>
            </w:pPr>
            <w:r w:rsidRPr="003529E4">
              <w:rPr>
                <w:rFonts w:ascii="Arial" w:eastAsia="Arial" w:hAnsi="Arial" w:cs="Arial"/>
                <w:color w:val="333333"/>
                <w:sz w:val="18"/>
                <w:szCs w:val="18"/>
              </w:rPr>
              <w:t>-</w:t>
            </w:r>
          </w:p>
        </w:tc>
        <w:tc>
          <w:tcPr>
            <w:tcW w:w="0" w:type="dxa"/>
            <w:vAlign w:val="bottom"/>
          </w:tcPr>
          <w:p w14:paraId="5304E81A" w14:textId="77777777" w:rsidR="005758FE" w:rsidRPr="003529E4" w:rsidRDefault="005758FE" w:rsidP="00B6757B">
            <w:pPr>
              <w:rPr>
                <w:sz w:val="1"/>
                <w:szCs w:val="1"/>
              </w:rPr>
            </w:pPr>
          </w:p>
        </w:tc>
      </w:tr>
      <w:tr w:rsidR="005758FE" w:rsidRPr="003529E4" w14:paraId="4E6FEAF8" w14:textId="77777777" w:rsidTr="00B6757B">
        <w:trPr>
          <w:trHeight w:val="132"/>
        </w:trPr>
        <w:tc>
          <w:tcPr>
            <w:tcW w:w="1460" w:type="dxa"/>
            <w:vMerge w:val="restart"/>
            <w:tcBorders>
              <w:left w:val="single" w:sz="8" w:space="0" w:color="001077"/>
              <w:right w:val="single" w:sz="8" w:space="0" w:color="001077"/>
            </w:tcBorders>
            <w:vAlign w:val="bottom"/>
          </w:tcPr>
          <w:p w14:paraId="55ABAA88"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35BA050A" w14:textId="77777777" w:rsidR="005758FE" w:rsidRPr="003529E4" w:rsidRDefault="005758FE" w:rsidP="00B6757B">
            <w:pPr>
              <w:rPr>
                <w:sz w:val="11"/>
                <w:szCs w:val="11"/>
              </w:rPr>
            </w:pPr>
          </w:p>
        </w:tc>
        <w:tc>
          <w:tcPr>
            <w:tcW w:w="0" w:type="dxa"/>
            <w:vAlign w:val="bottom"/>
          </w:tcPr>
          <w:p w14:paraId="3C601E1C" w14:textId="77777777" w:rsidR="005758FE" w:rsidRPr="003529E4" w:rsidRDefault="005758FE" w:rsidP="00B6757B">
            <w:pPr>
              <w:rPr>
                <w:sz w:val="1"/>
                <w:szCs w:val="1"/>
              </w:rPr>
            </w:pPr>
          </w:p>
        </w:tc>
      </w:tr>
      <w:tr w:rsidR="005758FE" w:rsidRPr="003529E4" w14:paraId="4EE90376" w14:textId="77777777" w:rsidTr="00B6757B">
        <w:trPr>
          <w:trHeight w:val="112"/>
        </w:trPr>
        <w:tc>
          <w:tcPr>
            <w:tcW w:w="1460" w:type="dxa"/>
            <w:vMerge/>
            <w:tcBorders>
              <w:left w:val="single" w:sz="8" w:space="0" w:color="001077"/>
              <w:right w:val="single" w:sz="8" w:space="0" w:color="001077"/>
            </w:tcBorders>
            <w:vAlign w:val="bottom"/>
          </w:tcPr>
          <w:p w14:paraId="3695FAEB" w14:textId="77777777" w:rsidR="005758FE" w:rsidRPr="003529E4" w:rsidRDefault="005758FE" w:rsidP="00B6757B">
            <w:pPr>
              <w:rPr>
                <w:sz w:val="9"/>
                <w:szCs w:val="9"/>
              </w:rPr>
            </w:pPr>
          </w:p>
        </w:tc>
        <w:tc>
          <w:tcPr>
            <w:tcW w:w="5240" w:type="dxa"/>
            <w:tcBorders>
              <w:right w:val="single" w:sz="8" w:space="0" w:color="001077"/>
            </w:tcBorders>
            <w:vAlign w:val="bottom"/>
          </w:tcPr>
          <w:p w14:paraId="32C7E682" w14:textId="77777777" w:rsidR="005758FE" w:rsidRPr="003529E4" w:rsidRDefault="005758FE" w:rsidP="00B6757B">
            <w:pPr>
              <w:rPr>
                <w:sz w:val="9"/>
                <w:szCs w:val="9"/>
              </w:rPr>
            </w:pPr>
          </w:p>
        </w:tc>
        <w:tc>
          <w:tcPr>
            <w:tcW w:w="0" w:type="dxa"/>
            <w:vAlign w:val="bottom"/>
          </w:tcPr>
          <w:p w14:paraId="39E2DA99" w14:textId="77777777" w:rsidR="005758FE" w:rsidRPr="003529E4" w:rsidRDefault="005758FE" w:rsidP="00B6757B">
            <w:pPr>
              <w:rPr>
                <w:sz w:val="1"/>
                <w:szCs w:val="1"/>
              </w:rPr>
            </w:pPr>
          </w:p>
        </w:tc>
      </w:tr>
      <w:tr w:rsidR="005758FE" w:rsidRPr="003529E4" w14:paraId="44931F51" w14:textId="77777777" w:rsidTr="00B6757B">
        <w:trPr>
          <w:trHeight w:val="133"/>
        </w:trPr>
        <w:tc>
          <w:tcPr>
            <w:tcW w:w="1460" w:type="dxa"/>
            <w:tcBorders>
              <w:left w:val="single" w:sz="8" w:space="0" w:color="001077"/>
              <w:bottom w:val="single" w:sz="8" w:space="0" w:color="001077"/>
              <w:right w:val="single" w:sz="8" w:space="0" w:color="001077"/>
            </w:tcBorders>
            <w:vAlign w:val="bottom"/>
          </w:tcPr>
          <w:p w14:paraId="5C36A493" w14:textId="77777777" w:rsidR="005758FE" w:rsidRPr="003529E4" w:rsidRDefault="005758FE" w:rsidP="00B6757B">
            <w:pPr>
              <w:rPr>
                <w:sz w:val="11"/>
                <w:szCs w:val="11"/>
              </w:rPr>
            </w:pPr>
          </w:p>
        </w:tc>
        <w:tc>
          <w:tcPr>
            <w:tcW w:w="5240" w:type="dxa"/>
            <w:tcBorders>
              <w:bottom w:val="single" w:sz="8" w:space="0" w:color="001077"/>
              <w:right w:val="single" w:sz="8" w:space="0" w:color="001077"/>
            </w:tcBorders>
            <w:vAlign w:val="bottom"/>
          </w:tcPr>
          <w:p w14:paraId="37548C05" w14:textId="77777777" w:rsidR="005758FE" w:rsidRPr="003529E4" w:rsidRDefault="005758FE" w:rsidP="00B6757B">
            <w:pPr>
              <w:rPr>
                <w:sz w:val="11"/>
                <w:szCs w:val="11"/>
              </w:rPr>
            </w:pPr>
          </w:p>
        </w:tc>
        <w:tc>
          <w:tcPr>
            <w:tcW w:w="0" w:type="dxa"/>
            <w:vAlign w:val="bottom"/>
          </w:tcPr>
          <w:p w14:paraId="418C75E1" w14:textId="77777777" w:rsidR="005758FE" w:rsidRPr="003529E4" w:rsidRDefault="005758FE" w:rsidP="00B6757B">
            <w:pPr>
              <w:rPr>
                <w:sz w:val="1"/>
                <w:szCs w:val="1"/>
              </w:rPr>
            </w:pPr>
          </w:p>
        </w:tc>
      </w:tr>
      <w:tr w:rsidR="005758FE" w:rsidRPr="003529E4" w14:paraId="2C2F0A42" w14:textId="77777777" w:rsidTr="00B6757B">
        <w:trPr>
          <w:trHeight w:val="318"/>
        </w:trPr>
        <w:tc>
          <w:tcPr>
            <w:tcW w:w="1460" w:type="dxa"/>
            <w:tcBorders>
              <w:left w:val="single" w:sz="8" w:space="0" w:color="001077"/>
              <w:right w:val="single" w:sz="8" w:space="0" w:color="001077"/>
            </w:tcBorders>
            <w:vAlign w:val="bottom"/>
          </w:tcPr>
          <w:p w14:paraId="5B253373"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D33B87D" w14:textId="77777777" w:rsidR="005758FE" w:rsidRPr="003529E4" w:rsidRDefault="005758FE" w:rsidP="00B6757B">
            <w:pPr>
              <w:ind w:left="80"/>
              <w:rPr>
                <w:sz w:val="20"/>
                <w:szCs w:val="20"/>
              </w:rPr>
            </w:pPr>
            <w:r w:rsidRPr="003529E4">
              <w:rPr>
                <w:rFonts w:ascii="Arial" w:eastAsia="Arial" w:hAnsi="Arial" w:cs="Arial"/>
                <w:color w:val="333333"/>
                <w:sz w:val="18"/>
                <w:szCs w:val="18"/>
              </w:rPr>
              <w:t>ambulantní</w:t>
            </w:r>
          </w:p>
        </w:tc>
        <w:tc>
          <w:tcPr>
            <w:tcW w:w="0" w:type="dxa"/>
            <w:vAlign w:val="bottom"/>
          </w:tcPr>
          <w:p w14:paraId="04397AF7" w14:textId="77777777" w:rsidR="005758FE" w:rsidRPr="003529E4" w:rsidRDefault="005758FE" w:rsidP="00B6757B">
            <w:pPr>
              <w:rPr>
                <w:sz w:val="1"/>
                <w:szCs w:val="1"/>
              </w:rPr>
            </w:pPr>
          </w:p>
        </w:tc>
      </w:tr>
      <w:tr w:rsidR="005758FE" w:rsidRPr="003529E4" w14:paraId="355AED22" w14:textId="77777777" w:rsidTr="00B6757B">
        <w:trPr>
          <w:trHeight w:val="87"/>
        </w:trPr>
        <w:tc>
          <w:tcPr>
            <w:tcW w:w="1460" w:type="dxa"/>
            <w:tcBorders>
              <w:left w:val="single" w:sz="8" w:space="0" w:color="001077"/>
              <w:bottom w:val="single" w:sz="8" w:space="0" w:color="001077"/>
              <w:right w:val="single" w:sz="8" w:space="0" w:color="001077"/>
            </w:tcBorders>
            <w:vAlign w:val="bottom"/>
          </w:tcPr>
          <w:p w14:paraId="23A9461E" w14:textId="77777777" w:rsidR="005758FE" w:rsidRPr="003529E4" w:rsidRDefault="005758FE" w:rsidP="00B6757B">
            <w:pPr>
              <w:rPr>
                <w:sz w:val="7"/>
                <w:szCs w:val="7"/>
              </w:rPr>
            </w:pPr>
          </w:p>
        </w:tc>
        <w:tc>
          <w:tcPr>
            <w:tcW w:w="5240" w:type="dxa"/>
            <w:tcBorders>
              <w:bottom w:val="single" w:sz="8" w:space="0" w:color="001077"/>
              <w:right w:val="single" w:sz="8" w:space="0" w:color="001077"/>
            </w:tcBorders>
            <w:vAlign w:val="bottom"/>
          </w:tcPr>
          <w:p w14:paraId="2FF3B2F5" w14:textId="77777777" w:rsidR="005758FE" w:rsidRPr="003529E4" w:rsidRDefault="005758FE" w:rsidP="00B6757B">
            <w:pPr>
              <w:rPr>
                <w:sz w:val="7"/>
                <w:szCs w:val="7"/>
              </w:rPr>
            </w:pPr>
          </w:p>
        </w:tc>
        <w:tc>
          <w:tcPr>
            <w:tcW w:w="0" w:type="dxa"/>
            <w:vAlign w:val="bottom"/>
          </w:tcPr>
          <w:p w14:paraId="3325347A" w14:textId="77777777" w:rsidR="005758FE" w:rsidRPr="003529E4" w:rsidRDefault="005758FE" w:rsidP="00B6757B">
            <w:pPr>
              <w:rPr>
                <w:sz w:val="1"/>
                <w:szCs w:val="1"/>
              </w:rPr>
            </w:pPr>
          </w:p>
        </w:tc>
      </w:tr>
      <w:tr w:rsidR="005758FE" w:rsidRPr="003529E4" w14:paraId="5AE8B7DF" w14:textId="77777777" w:rsidTr="00B6757B">
        <w:trPr>
          <w:trHeight w:val="336"/>
        </w:trPr>
        <w:tc>
          <w:tcPr>
            <w:tcW w:w="1460" w:type="dxa"/>
            <w:tcBorders>
              <w:left w:val="single" w:sz="8" w:space="0" w:color="001077"/>
              <w:right w:val="single" w:sz="8" w:space="0" w:color="001077"/>
            </w:tcBorders>
            <w:vAlign w:val="bottom"/>
          </w:tcPr>
          <w:p w14:paraId="7C480FC2"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73918095" w14:textId="642E2661" w:rsidR="005758FE" w:rsidRPr="003529E4" w:rsidRDefault="005758FE" w:rsidP="00B6757B">
            <w:pPr>
              <w:ind w:left="80"/>
              <w:rPr>
                <w:sz w:val="20"/>
                <w:szCs w:val="20"/>
              </w:rPr>
            </w:pPr>
            <w:r w:rsidRPr="003529E4">
              <w:rPr>
                <w:rFonts w:ascii="Arial" w:eastAsia="Arial" w:hAnsi="Arial" w:cs="Arial"/>
                <w:color w:val="333333"/>
                <w:sz w:val="18"/>
                <w:szCs w:val="18"/>
              </w:rPr>
              <w:t>Žižkovo náměstí 1, 373 12 Borovany</w:t>
            </w:r>
          </w:p>
        </w:tc>
        <w:tc>
          <w:tcPr>
            <w:tcW w:w="0" w:type="dxa"/>
            <w:vAlign w:val="bottom"/>
          </w:tcPr>
          <w:p w14:paraId="2FFEBEC1" w14:textId="77777777" w:rsidR="005758FE" w:rsidRPr="003529E4" w:rsidRDefault="005758FE" w:rsidP="00B6757B">
            <w:pPr>
              <w:rPr>
                <w:sz w:val="1"/>
                <w:szCs w:val="1"/>
              </w:rPr>
            </w:pPr>
          </w:p>
        </w:tc>
      </w:tr>
      <w:tr w:rsidR="005758FE" w:rsidRPr="003529E4" w14:paraId="6A908602" w14:textId="77777777" w:rsidTr="00B6757B">
        <w:trPr>
          <w:trHeight w:val="132"/>
        </w:trPr>
        <w:tc>
          <w:tcPr>
            <w:tcW w:w="1460" w:type="dxa"/>
            <w:vMerge w:val="restart"/>
            <w:tcBorders>
              <w:left w:val="single" w:sz="8" w:space="0" w:color="001077"/>
              <w:right w:val="single" w:sz="8" w:space="0" w:color="001077"/>
            </w:tcBorders>
            <w:vAlign w:val="bottom"/>
          </w:tcPr>
          <w:p w14:paraId="2CE2C3F9"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1284F8C2" w14:textId="77777777" w:rsidR="005758FE" w:rsidRPr="003529E4" w:rsidRDefault="005758FE" w:rsidP="00B6757B">
            <w:pPr>
              <w:rPr>
                <w:sz w:val="11"/>
                <w:szCs w:val="11"/>
              </w:rPr>
            </w:pPr>
          </w:p>
        </w:tc>
        <w:tc>
          <w:tcPr>
            <w:tcW w:w="0" w:type="dxa"/>
            <w:vAlign w:val="bottom"/>
          </w:tcPr>
          <w:p w14:paraId="1247E107" w14:textId="77777777" w:rsidR="005758FE" w:rsidRPr="003529E4" w:rsidRDefault="005758FE" w:rsidP="00B6757B">
            <w:pPr>
              <w:rPr>
                <w:sz w:val="1"/>
                <w:szCs w:val="1"/>
              </w:rPr>
            </w:pPr>
          </w:p>
        </w:tc>
      </w:tr>
      <w:tr w:rsidR="005758FE" w:rsidRPr="003529E4" w14:paraId="791C570E" w14:textId="77777777" w:rsidTr="00B6757B">
        <w:trPr>
          <w:trHeight w:val="112"/>
        </w:trPr>
        <w:tc>
          <w:tcPr>
            <w:tcW w:w="1460" w:type="dxa"/>
            <w:vMerge/>
            <w:tcBorders>
              <w:left w:val="single" w:sz="8" w:space="0" w:color="001077"/>
              <w:right w:val="single" w:sz="8" w:space="0" w:color="001077"/>
            </w:tcBorders>
            <w:vAlign w:val="bottom"/>
          </w:tcPr>
          <w:p w14:paraId="4571EAF8" w14:textId="77777777" w:rsidR="005758FE" w:rsidRPr="003529E4" w:rsidRDefault="005758FE" w:rsidP="00B6757B">
            <w:pPr>
              <w:rPr>
                <w:sz w:val="9"/>
                <w:szCs w:val="9"/>
              </w:rPr>
            </w:pPr>
          </w:p>
        </w:tc>
        <w:tc>
          <w:tcPr>
            <w:tcW w:w="5240" w:type="dxa"/>
            <w:tcBorders>
              <w:right w:val="single" w:sz="8" w:space="0" w:color="001077"/>
            </w:tcBorders>
            <w:vAlign w:val="bottom"/>
          </w:tcPr>
          <w:p w14:paraId="3E5009AE" w14:textId="77777777" w:rsidR="005758FE" w:rsidRPr="003529E4" w:rsidRDefault="005758FE" w:rsidP="00B6757B">
            <w:pPr>
              <w:rPr>
                <w:sz w:val="9"/>
                <w:szCs w:val="9"/>
              </w:rPr>
            </w:pPr>
          </w:p>
        </w:tc>
        <w:tc>
          <w:tcPr>
            <w:tcW w:w="0" w:type="dxa"/>
            <w:vAlign w:val="bottom"/>
          </w:tcPr>
          <w:p w14:paraId="1F902D08" w14:textId="77777777" w:rsidR="005758FE" w:rsidRPr="003529E4" w:rsidRDefault="005758FE" w:rsidP="00B6757B">
            <w:pPr>
              <w:rPr>
                <w:sz w:val="1"/>
                <w:szCs w:val="1"/>
              </w:rPr>
            </w:pPr>
          </w:p>
        </w:tc>
      </w:tr>
      <w:tr w:rsidR="005758FE" w:rsidRPr="003529E4" w14:paraId="363B2817" w14:textId="77777777" w:rsidTr="00B6757B">
        <w:trPr>
          <w:trHeight w:val="133"/>
        </w:trPr>
        <w:tc>
          <w:tcPr>
            <w:tcW w:w="1460" w:type="dxa"/>
            <w:tcBorders>
              <w:left w:val="single" w:sz="8" w:space="0" w:color="001077"/>
              <w:bottom w:val="single" w:sz="8" w:space="0" w:color="001077"/>
              <w:right w:val="single" w:sz="8" w:space="0" w:color="001077"/>
            </w:tcBorders>
            <w:vAlign w:val="bottom"/>
          </w:tcPr>
          <w:p w14:paraId="4F44BB68" w14:textId="77777777" w:rsidR="005758FE" w:rsidRPr="003529E4" w:rsidRDefault="005758FE" w:rsidP="00B6757B">
            <w:pPr>
              <w:rPr>
                <w:sz w:val="11"/>
                <w:szCs w:val="11"/>
              </w:rPr>
            </w:pPr>
          </w:p>
        </w:tc>
        <w:tc>
          <w:tcPr>
            <w:tcW w:w="5240" w:type="dxa"/>
            <w:tcBorders>
              <w:bottom w:val="single" w:sz="8" w:space="0" w:color="001077"/>
              <w:right w:val="single" w:sz="8" w:space="0" w:color="001077"/>
            </w:tcBorders>
            <w:vAlign w:val="bottom"/>
          </w:tcPr>
          <w:p w14:paraId="1AD6606C" w14:textId="77777777" w:rsidR="005758FE" w:rsidRPr="003529E4" w:rsidRDefault="005758FE" w:rsidP="00B6757B">
            <w:pPr>
              <w:rPr>
                <w:sz w:val="11"/>
                <w:szCs w:val="11"/>
              </w:rPr>
            </w:pPr>
          </w:p>
        </w:tc>
        <w:tc>
          <w:tcPr>
            <w:tcW w:w="0" w:type="dxa"/>
            <w:vAlign w:val="bottom"/>
          </w:tcPr>
          <w:p w14:paraId="2D3DC855" w14:textId="77777777" w:rsidR="005758FE" w:rsidRPr="003529E4" w:rsidRDefault="005758FE" w:rsidP="00B6757B">
            <w:pPr>
              <w:rPr>
                <w:sz w:val="1"/>
                <w:szCs w:val="1"/>
              </w:rPr>
            </w:pPr>
          </w:p>
        </w:tc>
      </w:tr>
      <w:tr w:rsidR="005758FE" w:rsidRPr="003529E4" w14:paraId="5E3079A1" w14:textId="77777777" w:rsidTr="00B6757B">
        <w:trPr>
          <w:trHeight w:val="318"/>
        </w:trPr>
        <w:tc>
          <w:tcPr>
            <w:tcW w:w="1460" w:type="dxa"/>
            <w:tcBorders>
              <w:left w:val="single" w:sz="8" w:space="0" w:color="001077"/>
              <w:right w:val="single" w:sz="8" w:space="0" w:color="001077"/>
            </w:tcBorders>
            <w:vAlign w:val="bottom"/>
          </w:tcPr>
          <w:p w14:paraId="167DD193"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73DDB85C" w14:textId="09C637D3" w:rsidR="005758FE" w:rsidRPr="003529E4" w:rsidRDefault="005758FE" w:rsidP="00B6757B">
            <w:pPr>
              <w:ind w:left="80"/>
              <w:rPr>
                <w:sz w:val="20"/>
                <w:szCs w:val="20"/>
              </w:rPr>
            </w:pPr>
            <w:r w:rsidRPr="003529E4">
              <w:rPr>
                <w:rFonts w:ascii="Arial" w:eastAsia="Arial" w:hAnsi="Arial" w:cs="Arial"/>
                <w:color w:val="333333"/>
                <w:sz w:val="18"/>
                <w:szCs w:val="18"/>
              </w:rPr>
              <w:t>775 525 780</w:t>
            </w:r>
          </w:p>
        </w:tc>
        <w:tc>
          <w:tcPr>
            <w:tcW w:w="0" w:type="dxa"/>
            <w:vAlign w:val="bottom"/>
          </w:tcPr>
          <w:p w14:paraId="1BF697F6" w14:textId="77777777" w:rsidR="005758FE" w:rsidRPr="003529E4" w:rsidRDefault="005758FE" w:rsidP="00B6757B">
            <w:pPr>
              <w:rPr>
                <w:sz w:val="1"/>
                <w:szCs w:val="1"/>
              </w:rPr>
            </w:pPr>
          </w:p>
        </w:tc>
      </w:tr>
      <w:tr w:rsidR="005758FE" w:rsidRPr="003529E4" w14:paraId="6BDB0DEF" w14:textId="77777777" w:rsidTr="00B6757B">
        <w:trPr>
          <w:trHeight w:val="87"/>
        </w:trPr>
        <w:tc>
          <w:tcPr>
            <w:tcW w:w="1460" w:type="dxa"/>
            <w:tcBorders>
              <w:left w:val="single" w:sz="8" w:space="0" w:color="001077"/>
              <w:bottom w:val="single" w:sz="8" w:space="0" w:color="001077"/>
              <w:right w:val="single" w:sz="8" w:space="0" w:color="001077"/>
            </w:tcBorders>
            <w:vAlign w:val="bottom"/>
          </w:tcPr>
          <w:p w14:paraId="04B6F759" w14:textId="77777777" w:rsidR="005758FE" w:rsidRPr="003529E4" w:rsidRDefault="005758FE" w:rsidP="00B6757B">
            <w:pPr>
              <w:rPr>
                <w:sz w:val="7"/>
                <w:szCs w:val="7"/>
              </w:rPr>
            </w:pPr>
          </w:p>
        </w:tc>
        <w:tc>
          <w:tcPr>
            <w:tcW w:w="5240" w:type="dxa"/>
            <w:tcBorders>
              <w:bottom w:val="single" w:sz="8" w:space="0" w:color="001077"/>
              <w:right w:val="single" w:sz="8" w:space="0" w:color="001077"/>
            </w:tcBorders>
            <w:vAlign w:val="bottom"/>
          </w:tcPr>
          <w:p w14:paraId="7A3BCD59" w14:textId="77777777" w:rsidR="005758FE" w:rsidRPr="003529E4" w:rsidRDefault="005758FE" w:rsidP="00B6757B">
            <w:pPr>
              <w:rPr>
                <w:sz w:val="7"/>
                <w:szCs w:val="7"/>
              </w:rPr>
            </w:pPr>
          </w:p>
        </w:tc>
        <w:tc>
          <w:tcPr>
            <w:tcW w:w="0" w:type="dxa"/>
            <w:vAlign w:val="bottom"/>
          </w:tcPr>
          <w:p w14:paraId="6341BC20" w14:textId="77777777" w:rsidR="005758FE" w:rsidRPr="003529E4" w:rsidRDefault="005758FE" w:rsidP="00B6757B">
            <w:pPr>
              <w:rPr>
                <w:sz w:val="1"/>
                <w:szCs w:val="1"/>
              </w:rPr>
            </w:pPr>
          </w:p>
        </w:tc>
      </w:tr>
      <w:tr w:rsidR="005758FE" w:rsidRPr="003529E4" w14:paraId="0AE6D5DA" w14:textId="77777777" w:rsidTr="00B6757B">
        <w:trPr>
          <w:trHeight w:val="318"/>
        </w:trPr>
        <w:tc>
          <w:tcPr>
            <w:tcW w:w="1460" w:type="dxa"/>
            <w:tcBorders>
              <w:left w:val="single" w:sz="8" w:space="0" w:color="001077"/>
              <w:right w:val="single" w:sz="8" w:space="0" w:color="001077"/>
            </w:tcBorders>
            <w:vAlign w:val="bottom"/>
          </w:tcPr>
          <w:p w14:paraId="4DB282C2"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44F2CE9" w14:textId="626DB54D" w:rsidR="005758FE" w:rsidRPr="003529E4" w:rsidRDefault="005758FE" w:rsidP="00B6757B">
            <w:pPr>
              <w:ind w:left="80"/>
              <w:rPr>
                <w:sz w:val="20"/>
                <w:szCs w:val="20"/>
              </w:rPr>
            </w:pPr>
            <w:r w:rsidRPr="003529E4">
              <w:rPr>
                <w:rFonts w:ascii="Arial" w:eastAsia="Arial" w:hAnsi="Arial" w:cs="Arial"/>
                <w:color w:val="333333"/>
                <w:sz w:val="18"/>
                <w:szCs w:val="18"/>
              </w:rPr>
              <w:t>socialni.nazaret@gmail.com</w:t>
            </w:r>
          </w:p>
        </w:tc>
        <w:tc>
          <w:tcPr>
            <w:tcW w:w="0" w:type="dxa"/>
            <w:vAlign w:val="bottom"/>
          </w:tcPr>
          <w:p w14:paraId="7C7AB7B7" w14:textId="77777777" w:rsidR="005758FE" w:rsidRPr="003529E4" w:rsidRDefault="005758FE" w:rsidP="00B6757B">
            <w:pPr>
              <w:rPr>
                <w:sz w:val="1"/>
                <w:szCs w:val="1"/>
              </w:rPr>
            </w:pPr>
          </w:p>
        </w:tc>
      </w:tr>
      <w:tr w:rsidR="005758FE" w:rsidRPr="003529E4" w14:paraId="7D32F3F3" w14:textId="77777777" w:rsidTr="00B6757B">
        <w:trPr>
          <w:trHeight w:val="87"/>
        </w:trPr>
        <w:tc>
          <w:tcPr>
            <w:tcW w:w="1460" w:type="dxa"/>
            <w:tcBorders>
              <w:left w:val="single" w:sz="8" w:space="0" w:color="001077"/>
              <w:bottom w:val="single" w:sz="8" w:space="0" w:color="001077"/>
              <w:right w:val="single" w:sz="8" w:space="0" w:color="001077"/>
            </w:tcBorders>
            <w:vAlign w:val="bottom"/>
          </w:tcPr>
          <w:p w14:paraId="54A6D519" w14:textId="77777777" w:rsidR="005758FE" w:rsidRPr="003529E4" w:rsidRDefault="005758FE" w:rsidP="00B6757B">
            <w:pPr>
              <w:rPr>
                <w:sz w:val="7"/>
                <w:szCs w:val="7"/>
              </w:rPr>
            </w:pPr>
          </w:p>
        </w:tc>
        <w:tc>
          <w:tcPr>
            <w:tcW w:w="5240" w:type="dxa"/>
            <w:tcBorders>
              <w:bottom w:val="single" w:sz="8" w:space="0" w:color="001077"/>
              <w:right w:val="single" w:sz="8" w:space="0" w:color="001077"/>
            </w:tcBorders>
            <w:vAlign w:val="bottom"/>
          </w:tcPr>
          <w:p w14:paraId="1F4A162C" w14:textId="77777777" w:rsidR="005758FE" w:rsidRPr="003529E4" w:rsidRDefault="005758FE" w:rsidP="00B6757B">
            <w:pPr>
              <w:rPr>
                <w:sz w:val="7"/>
                <w:szCs w:val="7"/>
              </w:rPr>
            </w:pPr>
          </w:p>
        </w:tc>
        <w:tc>
          <w:tcPr>
            <w:tcW w:w="0" w:type="dxa"/>
            <w:vAlign w:val="bottom"/>
          </w:tcPr>
          <w:p w14:paraId="784153A6" w14:textId="77777777" w:rsidR="005758FE" w:rsidRPr="003529E4" w:rsidRDefault="005758FE" w:rsidP="00B6757B">
            <w:pPr>
              <w:rPr>
                <w:sz w:val="1"/>
                <w:szCs w:val="1"/>
              </w:rPr>
            </w:pPr>
          </w:p>
        </w:tc>
      </w:tr>
      <w:tr w:rsidR="005758FE" w:rsidRPr="003529E4" w14:paraId="732634D1" w14:textId="77777777" w:rsidTr="00B6757B">
        <w:trPr>
          <w:trHeight w:val="318"/>
        </w:trPr>
        <w:tc>
          <w:tcPr>
            <w:tcW w:w="1460" w:type="dxa"/>
            <w:tcBorders>
              <w:left w:val="single" w:sz="8" w:space="0" w:color="001077"/>
              <w:right w:val="single" w:sz="8" w:space="0" w:color="001077"/>
            </w:tcBorders>
            <w:vAlign w:val="bottom"/>
          </w:tcPr>
          <w:p w14:paraId="26C599CE" w14:textId="77777777" w:rsidR="005758FE" w:rsidRPr="003529E4" w:rsidRDefault="005758FE" w:rsidP="00B6757B">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05AA364D" w14:textId="73709108" w:rsidR="005758FE" w:rsidRPr="003529E4" w:rsidRDefault="005758FE" w:rsidP="00B6757B">
            <w:pPr>
              <w:ind w:left="80"/>
              <w:rPr>
                <w:sz w:val="20"/>
                <w:szCs w:val="20"/>
              </w:rPr>
            </w:pPr>
            <w:r w:rsidRPr="003529E4">
              <w:rPr>
                <w:rFonts w:ascii="Arial" w:eastAsia="Arial" w:hAnsi="Arial" w:cs="Arial"/>
                <w:color w:val="333333"/>
                <w:sz w:val="18"/>
                <w:szCs w:val="18"/>
              </w:rPr>
              <w:t>www.nazaret.cz</w:t>
            </w:r>
          </w:p>
        </w:tc>
        <w:tc>
          <w:tcPr>
            <w:tcW w:w="0" w:type="dxa"/>
            <w:vAlign w:val="bottom"/>
          </w:tcPr>
          <w:p w14:paraId="6DF1DFDE" w14:textId="77777777" w:rsidR="005758FE" w:rsidRPr="003529E4" w:rsidRDefault="005758FE" w:rsidP="00B6757B">
            <w:pPr>
              <w:rPr>
                <w:sz w:val="1"/>
                <w:szCs w:val="1"/>
              </w:rPr>
            </w:pPr>
          </w:p>
        </w:tc>
      </w:tr>
      <w:tr w:rsidR="005758FE" w:rsidRPr="003529E4" w14:paraId="3FBAB80B" w14:textId="77777777" w:rsidTr="00B6757B">
        <w:trPr>
          <w:trHeight w:val="87"/>
        </w:trPr>
        <w:tc>
          <w:tcPr>
            <w:tcW w:w="1460" w:type="dxa"/>
            <w:tcBorders>
              <w:left w:val="single" w:sz="8" w:space="0" w:color="001077"/>
              <w:bottom w:val="single" w:sz="8" w:space="0" w:color="001077"/>
              <w:right w:val="single" w:sz="8" w:space="0" w:color="001077"/>
            </w:tcBorders>
            <w:vAlign w:val="bottom"/>
          </w:tcPr>
          <w:p w14:paraId="1BC528CB" w14:textId="77777777" w:rsidR="005758FE" w:rsidRPr="003529E4" w:rsidRDefault="005758FE" w:rsidP="00B6757B">
            <w:pPr>
              <w:rPr>
                <w:sz w:val="7"/>
                <w:szCs w:val="7"/>
              </w:rPr>
            </w:pPr>
          </w:p>
        </w:tc>
        <w:tc>
          <w:tcPr>
            <w:tcW w:w="5240" w:type="dxa"/>
            <w:tcBorders>
              <w:bottom w:val="single" w:sz="8" w:space="0" w:color="001077"/>
              <w:right w:val="single" w:sz="8" w:space="0" w:color="001077"/>
            </w:tcBorders>
            <w:vAlign w:val="bottom"/>
          </w:tcPr>
          <w:p w14:paraId="75BAB8C1" w14:textId="77777777" w:rsidR="005758FE" w:rsidRPr="003529E4" w:rsidRDefault="005758FE" w:rsidP="00B6757B">
            <w:pPr>
              <w:rPr>
                <w:sz w:val="7"/>
                <w:szCs w:val="7"/>
              </w:rPr>
            </w:pPr>
          </w:p>
        </w:tc>
        <w:tc>
          <w:tcPr>
            <w:tcW w:w="0" w:type="dxa"/>
            <w:vAlign w:val="bottom"/>
          </w:tcPr>
          <w:p w14:paraId="174EA91F" w14:textId="77777777" w:rsidR="005758FE" w:rsidRPr="003529E4" w:rsidRDefault="005758FE" w:rsidP="00B6757B">
            <w:pPr>
              <w:rPr>
                <w:sz w:val="1"/>
                <w:szCs w:val="1"/>
              </w:rPr>
            </w:pPr>
          </w:p>
        </w:tc>
      </w:tr>
    </w:tbl>
    <w:p w14:paraId="79335728" w14:textId="77777777" w:rsidR="005758FE" w:rsidRPr="003529E4" w:rsidRDefault="005758FE" w:rsidP="005758FE">
      <w:pPr>
        <w:spacing w:line="273" w:lineRule="exact"/>
        <w:rPr>
          <w:sz w:val="20"/>
          <w:szCs w:val="20"/>
        </w:rPr>
      </w:pPr>
    </w:p>
    <w:p w14:paraId="41A39F94" w14:textId="77777777" w:rsidR="005758FE" w:rsidRPr="003529E4" w:rsidRDefault="005758FE" w:rsidP="005758FE">
      <w:pPr>
        <w:rPr>
          <w:sz w:val="20"/>
          <w:szCs w:val="20"/>
        </w:rPr>
      </w:pPr>
      <w:r w:rsidRPr="003529E4">
        <w:rPr>
          <w:rFonts w:ascii="Arial" w:eastAsia="Arial" w:hAnsi="Arial" w:cs="Arial"/>
          <w:b/>
          <w:bCs/>
          <w:color w:val="333333"/>
          <w:sz w:val="18"/>
          <w:szCs w:val="18"/>
        </w:rPr>
        <w:t>Popis služby</w:t>
      </w:r>
    </w:p>
    <w:p w14:paraId="3D2DC8F5" w14:textId="77777777" w:rsidR="005758FE" w:rsidRPr="003529E4" w:rsidRDefault="005758FE" w:rsidP="005758FE">
      <w:pPr>
        <w:spacing w:line="69" w:lineRule="exact"/>
        <w:rPr>
          <w:sz w:val="20"/>
          <w:szCs w:val="20"/>
        </w:rPr>
      </w:pPr>
    </w:p>
    <w:p w14:paraId="461B2659" w14:textId="77777777" w:rsidR="00724EA2" w:rsidRPr="003529E4" w:rsidRDefault="00724EA2" w:rsidP="00724EA2">
      <w:pPr>
        <w:spacing w:line="256" w:lineRule="auto"/>
        <w:ind w:right="325"/>
        <w:jc w:val="both"/>
        <w:rPr>
          <w:rFonts w:ascii="Arial" w:eastAsia="Arial" w:hAnsi="Arial" w:cs="Arial"/>
          <w:color w:val="333333"/>
          <w:sz w:val="18"/>
          <w:szCs w:val="18"/>
        </w:rPr>
      </w:pPr>
      <w:r w:rsidRPr="003529E4">
        <w:rPr>
          <w:rFonts w:ascii="Arial" w:eastAsia="Arial" w:hAnsi="Arial" w:cs="Arial"/>
          <w:color w:val="333333"/>
          <w:sz w:val="18"/>
          <w:szCs w:val="18"/>
        </w:rPr>
        <w:t xml:space="preserve">Nazaret zaštiťuje taneční soubor Kukačky - soubor se skládá z řad nazaretských zaměstnanců, dobrovolníků a klientů se zdravotním postižením. Každý rok nacvičuje nová tematická představení. Zkoušky probíhají v Nazaretu v Borovanech, veřejná vystoupení pak na různých místech Jihočeského kraje. </w:t>
      </w:r>
    </w:p>
    <w:p w14:paraId="63F4F5FA" w14:textId="77777777" w:rsidR="005758FE" w:rsidRPr="003529E4" w:rsidRDefault="005758FE" w:rsidP="005758FE">
      <w:pPr>
        <w:jc w:val="both"/>
        <w:sectPr w:rsidR="005758FE" w:rsidRPr="003529E4">
          <w:pgSz w:w="8400" w:h="11906"/>
          <w:pgMar w:top="765" w:right="411" w:bottom="0" w:left="860" w:header="0" w:footer="0" w:gutter="0"/>
          <w:cols w:space="708" w:equalWidth="0">
            <w:col w:w="7120"/>
          </w:cols>
        </w:sectPr>
      </w:pPr>
    </w:p>
    <w:p w14:paraId="07A36DB4" w14:textId="4E7064B3" w:rsidR="008D1CF9" w:rsidRPr="003529E4" w:rsidRDefault="00B96348">
      <w:pPr>
        <w:spacing w:line="294" w:lineRule="auto"/>
        <w:ind w:left="460" w:right="700"/>
        <w:rPr>
          <w:sz w:val="20"/>
          <w:szCs w:val="20"/>
        </w:rPr>
      </w:pPr>
      <w:r w:rsidRPr="003529E4">
        <w:rPr>
          <w:rFonts w:ascii="Arial" w:eastAsia="Arial" w:hAnsi="Arial" w:cs="Arial"/>
          <w:b/>
          <w:bCs/>
          <w:color w:val="001077"/>
          <w:sz w:val="28"/>
          <w:szCs w:val="28"/>
        </w:rPr>
        <w:lastRenderedPageBreak/>
        <w:t>Úřady práce (kontaktní pracoviště T. Sviny, Borovany, N. Hrady)</w:t>
      </w:r>
    </w:p>
    <w:p w14:paraId="23B43D2D"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87C1423" w14:textId="77777777">
        <w:trPr>
          <w:trHeight w:val="265"/>
        </w:trPr>
        <w:tc>
          <w:tcPr>
            <w:tcW w:w="1460" w:type="dxa"/>
            <w:vMerge w:val="restart"/>
            <w:tcBorders>
              <w:top w:val="single" w:sz="8" w:space="0" w:color="001077"/>
              <w:left w:val="single" w:sz="8" w:space="0" w:color="001077"/>
              <w:right w:val="single" w:sz="8" w:space="0" w:color="001077"/>
            </w:tcBorders>
            <w:vAlign w:val="bottom"/>
          </w:tcPr>
          <w:p w14:paraId="549BB652"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4AE52DC" w14:textId="77777777" w:rsidR="008D1CF9" w:rsidRPr="003529E4" w:rsidRDefault="00B96348">
            <w:pPr>
              <w:ind w:left="80"/>
              <w:rPr>
                <w:sz w:val="20"/>
                <w:szCs w:val="20"/>
              </w:rPr>
            </w:pPr>
            <w:r w:rsidRPr="003529E4">
              <w:rPr>
                <w:rFonts w:ascii="Arial" w:eastAsia="Arial" w:hAnsi="Arial" w:cs="Arial"/>
                <w:b/>
                <w:bCs/>
                <w:color w:val="333333"/>
                <w:sz w:val="18"/>
                <w:szCs w:val="18"/>
              </w:rPr>
              <w:t>Úřady práce – kontaktní pracoviště Trhové Sviny,</w:t>
            </w:r>
          </w:p>
        </w:tc>
        <w:tc>
          <w:tcPr>
            <w:tcW w:w="0" w:type="dxa"/>
            <w:vAlign w:val="bottom"/>
          </w:tcPr>
          <w:p w14:paraId="5EADB16A" w14:textId="77777777" w:rsidR="008D1CF9" w:rsidRPr="003529E4" w:rsidRDefault="008D1CF9">
            <w:pPr>
              <w:rPr>
                <w:sz w:val="1"/>
                <w:szCs w:val="1"/>
              </w:rPr>
            </w:pPr>
          </w:p>
        </w:tc>
      </w:tr>
      <w:tr w:rsidR="008D1CF9" w:rsidRPr="003529E4" w14:paraId="1F73E47F" w14:textId="77777777">
        <w:trPr>
          <w:trHeight w:val="136"/>
        </w:trPr>
        <w:tc>
          <w:tcPr>
            <w:tcW w:w="1460" w:type="dxa"/>
            <w:vMerge/>
            <w:tcBorders>
              <w:left w:val="single" w:sz="8" w:space="0" w:color="001077"/>
              <w:right w:val="single" w:sz="8" w:space="0" w:color="001077"/>
            </w:tcBorders>
            <w:vAlign w:val="bottom"/>
          </w:tcPr>
          <w:p w14:paraId="5B1D5A61" w14:textId="77777777" w:rsidR="008D1CF9" w:rsidRPr="003529E4" w:rsidRDefault="008D1CF9">
            <w:pPr>
              <w:rPr>
                <w:sz w:val="11"/>
                <w:szCs w:val="11"/>
              </w:rPr>
            </w:pPr>
          </w:p>
        </w:tc>
        <w:tc>
          <w:tcPr>
            <w:tcW w:w="5240" w:type="dxa"/>
            <w:vMerge w:val="restart"/>
            <w:tcBorders>
              <w:right w:val="single" w:sz="8" w:space="0" w:color="001077"/>
            </w:tcBorders>
            <w:vAlign w:val="bottom"/>
          </w:tcPr>
          <w:p w14:paraId="10212903" w14:textId="77777777" w:rsidR="008D1CF9" w:rsidRPr="003529E4" w:rsidRDefault="00B96348">
            <w:pPr>
              <w:ind w:left="80"/>
              <w:rPr>
                <w:sz w:val="20"/>
                <w:szCs w:val="20"/>
              </w:rPr>
            </w:pPr>
            <w:r w:rsidRPr="003529E4">
              <w:rPr>
                <w:rFonts w:ascii="Arial" w:eastAsia="Arial" w:hAnsi="Arial" w:cs="Arial"/>
                <w:b/>
                <w:bCs/>
                <w:color w:val="333333"/>
                <w:sz w:val="18"/>
                <w:szCs w:val="18"/>
              </w:rPr>
              <w:t>Borovany, Nové Hrady</w:t>
            </w:r>
          </w:p>
        </w:tc>
        <w:tc>
          <w:tcPr>
            <w:tcW w:w="0" w:type="dxa"/>
            <w:vAlign w:val="bottom"/>
          </w:tcPr>
          <w:p w14:paraId="632F0F89" w14:textId="77777777" w:rsidR="008D1CF9" w:rsidRPr="003529E4" w:rsidRDefault="008D1CF9">
            <w:pPr>
              <w:rPr>
                <w:sz w:val="1"/>
                <w:szCs w:val="1"/>
              </w:rPr>
            </w:pPr>
          </w:p>
        </w:tc>
      </w:tr>
      <w:tr w:rsidR="008D1CF9" w:rsidRPr="003529E4" w14:paraId="67220048" w14:textId="77777777">
        <w:trPr>
          <w:trHeight w:val="108"/>
        </w:trPr>
        <w:tc>
          <w:tcPr>
            <w:tcW w:w="1460" w:type="dxa"/>
            <w:tcBorders>
              <w:left w:val="single" w:sz="8" w:space="0" w:color="001077"/>
              <w:right w:val="single" w:sz="8" w:space="0" w:color="001077"/>
            </w:tcBorders>
            <w:vAlign w:val="bottom"/>
          </w:tcPr>
          <w:p w14:paraId="3C119AED" w14:textId="77777777" w:rsidR="008D1CF9" w:rsidRPr="003529E4" w:rsidRDefault="008D1CF9">
            <w:pPr>
              <w:rPr>
                <w:sz w:val="9"/>
                <w:szCs w:val="9"/>
              </w:rPr>
            </w:pPr>
          </w:p>
        </w:tc>
        <w:tc>
          <w:tcPr>
            <w:tcW w:w="5240" w:type="dxa"/>
            <w:vMerge/>
            <w:tcBorders>
              <w:right w:val="single" w:sz="8" w:space="0" w:color="001077"/>
            </w:tcBorders>
            <w:vAlign w:val="bottom"/>
          </w:tcPr>
          <w:p w14:paraId="0A71582F" w14:textId="77777777" w:rsidR="008D1CF9" w:rsidRPr="003529E4" w:rsidRDefault="008D1CF9">
            <w:pPr>
              <w:rPr>
                <w:sz w:val="9"/>
                <w:szCs w:val="9"/>
              </w:rPr>
            </w:pPr>
          </w:p>
        </w:tc>
        <w:tc>
          <w:tcPr>
            <w:tcW w:w="0" w:type="dxa"/>
            <w:vAlign w:val="bottom"/>
          </w:tcPr>
          <w:p w14:paraId="3950ADA2" w14:textId="77777777" w:rsidR="008D1CF9" w:rsidRPr="003529E4" w:rsidRDefault="008D1CF9">
            <w:pPr>
              <w:rPr>
                <w:sz w:val="1"/>
                <w:szCs w:val="1"/>
              </w:rPr>
            </w:pPr>
          </w:p>
        </w:tc>
      </w:tr>
      <w:tr w:rsidR="008D1CF9" w:rsidRPr="003529E4" w14:paraId="6C7167AC" w14:textId="77777777">
        <w:trPr>
          <w:trHeight w:val="42"/>
        </w:trPr>
        <w:tc>
          <w:tcPr>
            <w:tcW w:w="1460" w:type="dxa"/>
            <w:tcBorders>
              <w:left w:val="single" w:sz="8" w:space="0" w:color="001077"/>
              <w:bottom w:val="single" w:sz="8" w:space="0" w:color="001077"/>
              <w:right w:val="single" w:sz="8" w:space="0" w:color="001077"/>
            </w:tcBorders>
            <w:vAlign w:val="bottom"/>
          </w:tcPr>
          <w:p w14:paraId="1E71C198"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0D1CAC3A" w14:textId="77777777" w:rsidR="008D1CF9" w:rsidRPr="003529E4" w:rsidRDefault="008D1CF9">
            <w:pPr>
              <w:rPr>
                <w:sz w:val="3"/>
                <w:szCs w:val="3"/>
              </w:rPr>
            </w:pPr>
          </w:p>
        </w:tc>
        <w:tc>
          <w:tcPr>
            <w:tcW w:w="0" w:type="dxa"/>
            <w:vAlign w:val="bottom"/>
          </w:tcPr>
          <w:p w14:paraId="2007F5E7" w14:textId="77777777" w:rsidR="008D1CF9" w:rsidRPr="003529E4" w:rsidRDefault="008D1CF9">
            <w:pPr>
              <w:rPr>
                <w:sz w:val="1"/>
                <w:szCs w:val="1"/>
              </w:rPr>
            </w:pPr>
          </w:p>
        </w:tc>
      </w:tr>
      <w:tr w:rsidR="008D1CF9" w:rsidRPr="003529E4" w14:paraId="6F1AF6E1" w14:textId="77777777">
        <w:trPr>
          <w:trHeight w:val="255"/>
        </w:trPr>
        <w:tc>
          <w:tcPr>
            <w:tcW w:w="1460" w:type="dxa"/>
            <w:tcBorders>
              <w:left w:val="single" w:sz="8" w:space="0" w:color="001077"/>
              <w:right w:val="single" w:sz="8" w:space="0" w:color="001077"/>
            </w:tcBorders>
            <w:vAlign w:val="bottom"/>
          </w:tcPr>
          <w:p w14:paraId="55A319A2"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6D1B4845" w14:textId="77777777" w:rsidR="008D1CF9" w:rsidRPr="003529E4" w:rsidRDefault="00B96348">
            <w:pPr>
              <w:ind w:left="80"/>
              <w:rPr>
                <w:sz w:val="20"/>
                <w:szCs w:val="20"/>
              </w:rPr>
            </w:pPr>
            <w:r w:rsidRPr="003529E4">
              <w:rPr>
                <w:rFonts w:ascii="Arial" w:eastAsia="Arial" w:hAnsi="Arial" w:cs="Arial"/>
                <w:color w:val="333333"/>
                <w:sz w:val="18"/>
                <w:szCs w:val="18"/>
              </w:rPr>
              <w:t>úřady práce</w:t>
            </w:r>
          </w:p>
        </w:tc>
        <w:tc>
          <w:tcPr>
            <w:tcW w:w="0" w:type="dxa"/>
            <w:vAlign w:val="bottom"/>
          </w:tcPr>
          <w:p w14:paraId="4AB078E6" w14:textId="77777777" w:rsidR="008D1CF9" w:rsidRPr="003529E4" w:rsidRDefault="008D1CF9">
            <w:pPr>
              <w:rPr>
                <w:sz w:val="1"/>
                <w:szCs w:val="1"/>
              </w:rPr>
            </w:pPr>
          </w:p>
        </w:tc>
      </w:tr>
      <w:tr w:rsidR="008D1CF9" w:rsidRPr="003529E4" w14:paraId="05FB9F3B" w14:textId="77777777">
        <w:trPr>
          <w:trHeight w:val="23"/>
        </w:trPr>
        <w:tc>
          <w:tcPr>
            <w:tcW w:w="1460" w:type="dxa"/>
            <w:tcBorders>
              <w:left w:val="single" w:sz="8" w:space="0" w:color="001077"/>
              <w:bottom w:val="single" w:sz="8" w:space="0" w:color="001077"/>
              <w:right w:val="single" w:sz="8" w:space="0" w:color="001077"/>
            </w:tcBorders>
            <w:vAlign w:val="bottom"/>
          </w:tcPr>
          <w:p w14:paraId="787E0215"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1522D2A6" w14:textId="77777777" w:rsidR="008D1CF9" w:rsidRPr="003529E4" w:rsidRDefault="008D1CF9">
            <w:pPr>
              <w:rPr>
                <w:sz w:val="2"/>
                <w:szCs w:val="2"/>
              </w:rPr>
            </w:pPr>
          </w:p>
        </w:tc>
        <w:tc>
          <w:tcPr>
            <w:tcW w:w="0" w:type="dxa"/>
            <w:vAlign w:val="bottom"/>
          </w:tcPr>
          <w:p w14:paraId="73F7D6E2" w14:textId="77777777" w:rsidR="008D1CF9" w:rsidRPr="003529E4" w:rsidRDefault="008D1CF9">
            <w:pPr>
              <w:rPr>
                <w:sz w:val="1"/>
                <w:szCs w:val="1"/>
              </w:rPr>
            </w:pPr>
          </w:p>
        </w:tc>
      </w:tr>
      <w:tr w:rsidR="008D1CF9" w:rsidRPr="003529E4" w14:paraId="487BBC2C" w14:textId="77777777">
        <w:trPr>
          <w:trHeight w:val="251"/>
        </w:trPr>
        <w:tc>
          <w:tcPr>
            <w:tcW w:w="1460" w:type="dxa"/>
            <w:vMerge w:val="restart"/>
            <w:tcBorders>
              <w:left w:val="single" w:sz="8" w:space="0" w:color="001077"/>
              <w:right w:val="single" w:sz="8" w:space="0" w:color="001077"/>
            </w:tcBorders>
            <w:vAlign w:val="bottom"/>
          </w:tcPr>
          <w:p w14:paraId="2118491E"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3BB9BD98" w14:textId="77777777" w:rsidR="008D1CF9" w:rsidRPr="003529E4" w:rsidRDefault="00B96348">
            <w:pPr>
              <w:ind w:left="80"/>
              <w:rPr>
                <w:sz w:val="20"/>
                <w:szCs w:val="20"/>
              </w:rPr>
            </w:pPr>
            <w:r w:rsidRPr="003529E4">
              <w:rPr>
                <w:rFonts w:ascii="Arial" w:eastAsia="Arial" w:hAnsi="Arial" w:cs="Arial"/>
                <w:color w:val="333333"/>
                <w:sz w:val="18"/>
                <w:szCs w:val="18"/>
              </w:rPr>
              <w:t>Trhové Sviny: Po, St: 8.00–12.00, 13.00–17.00,</w:t>
            </w:r>
          </w:p>
        </w:tc>
        <w:tc>
          <w:tcPr>
            <w:tcW w:w="0" w:type="dxa"/>
            <w:vAlign w:val="bottom"/>
          </w:tcPr>
          <w:p w14:paraId="5FAB44D0" w14:textId="77777777" w:rsidR="008D1CF9" w:rsidRPr="003529E4" w:rsidRDefault="008D1CF9">
            <w:pPr>
              <w:rPr>
                <w:sz w:val="1"/>
                <w:szCs w:val="1"/>
              </w:rPr>
            </w:pPr>
          </w:p>
        </w:tc>
      </w:tr>
      <w:tr w:rsidR="008D1CF9" w:rsidRPr="003529E4" w14:paraId="128E3D72" w14:textId="77777777">
        <w:trPr>
          <w:trHeight w:val="212"/>
        </w:trPr>
        <w:tc>
          <w:tcPr>
            <w:tcW w:w="1460" w:type="dxa"/>
            <w:vMerge/>
            <w:tcBorders>
              <w:left w:val="single" w:sz="8" w:space="0" w:color="001077"/>
              <w:right w:val="single" w:sz="8" w:space="0" w:color="001077"/>
            </w:tcBorders>
            <w:vAlign w:val="bottom"/>
          </w:tcPr>
          <w:p w14:paraId="4DEED14E" w14:textId="77777777" w:rsidR="008D1CF9" w:rsidRPr="003529E4" w:rsidRDefault="008D1CF9">
            <w:pPr>
              <w:rPr>
                <w:sz w:val="18"/>
                <w:szCs w:val="18"/>
              </w:rPr>
            </w:pPr>
          </w:p>
        </w:tc>
        <w:tc>
          <w:tcPr>
            <w:tcW w:w="5240" w:type="dxa"/>
            <w:tcBorders>
              <w:right w:val="single" w:sz="8" w:space="0" w:color="001077"/>
            </w:tcBorders>
            <w:vAlign w:val="bottom"/>
          </w:tcPr>
          <w:p w14:paraId="5DE077B3" w14:textId="77777777" w:rsidR="008D1CF9" w:rsidRPr="003529E4" w:rsidRDefault="00B96348">
            <w:pPr>
              <w:ind w:left="80"/>
              <w:rPr>
                <w:sz w:val="20"/>
                <w:szCs w:val="20"/>
              </w:rPr>
            </w:pPr>
            <w:r w:rsidRPr="003529E4">
              <w:rPr>
                <w:rFonts w:ascii="Arial" w:eastAsia="Arial" w:hAnsi="Arial" w:cs="Arial"/>
                <w:color w:val="333333"/>
                <w:sz w:val="18"/>
                <w:szCs w:val="18"/>
              </w:rPr>
              <w:t>Út, Čt, Pá: 8.00-11.00</w:t>
            </w:r>
          </w:p>
        </w:tc>
        <w:tc>
          <w:tcPr>
            <w:tcW w:w="0" w:type="dxa"/>
            <w:vAlign w:val="bottom"/>
          </w:tcPr>
          <w:p w14:paraId="075CEA1E" w14:textId="77777777" w:rsidR="008D1CF9" w:rsidRPr="003529E4" w:rsidRDefault="008D1CF9">
            <w:pPr>
              <w:rPr>
                <w:sz w:val="1"/>
                <w:szCs w:val="1"/>
              </w:rPr>
            </w:pPr>
          </w:p>
        </w:tc>
      </w:tr>
      <w:tr w:rsidR="008D1CF9" w:rsidRPr="003529E4" w14:paraId="5B8B3C89" w14:textId="77777777">
        <w:trPr>
          <w:trHeight w:val="220"/>
        </w:trPr>
        <w:tc>
          <w:tcPr>
            <w:tcW w:w="1460" w:type="dxa"/>
            <w:tcBorders>
              <w:left w:val="single" w:sz="8" w:space="0" w:color="001077"/>
              <w:right w:val="single" w:sz="8" w:space="0" w:color="001077"/>
            </w:tcBorders>
            <w:vAlign w:val="bottom"/>
          </w:tcPr>
          <w:p w14:paraId="75D7E8E5"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770E9904" w14:textId="77777777" w:rsidR="008D1CF9" w:rsidRPr="003529E4" w:rsidRDefault="00B96348">
            <w:pPr>
              <w:ind w:left="80"/>
              <w:rPr>
                <w:sz w:val="20"/>
                <w:szCs w:val="20"/>
              </w:rPr>
            </w:pPr>
            <w:r w:rsidRPr="003529E4">
              <w:rPr>
                <w:rFonts w:ascii="Arial" w:eastAsia="Arial" w:hAnsi="Arial" w:cs="Arial"/>
                <w:color w:val="333333"/>
                <w:sz w:val="18"/>
                <w:szCs w:val="18"/>
              </w:rPr>
              <w:t>Borovany: Po: 13.00–17.00</w:t>
            </w:r>
          </w:p>
        </w:tc>
        <w:tc>
          <w:tcPr>
            <w:tcW w:w="0" w:type="dxa"/>
            <w:vAlign w:val="bottom"/>
          </w:tcPr>
          <w:p w14:paraId="06112A2A" w14:textId="77777777" w:rsidR="008D1CF9" w:rsidRPr="003529E4" w:rsidRDefault="008D1CF9">
            <w:pPr>
              <w:rPr>
                <w:sz w:val="1"/>
                <w:szCs w:val="1"/>
              </w:rPr>
            </w:pPr>
          </w:p>
        </w:tc>
      </w:tr>
      <w:tr w:rsidR="008D1CF9" w:rsidRPr="003529E4" w14:paraId="0660AF86" w14:textId="77777777">
        <w:trPr>
          <w:trHeight w:val="237"/>
        </w:trPr>
        <w:tc>
          <w:tcPr>
            <w:tcW w:w="1460" w:type="dxa"/>
            <w:tcBorders>
              <w:left w:val="single" w:sz="8" w:space="0" w:color="001077"/>
              <w:right w:val="single" w:sz="8" w:space="0" w:color="001077"/>
            </w:tcBorders>
            <w:vAlign w:val="bottom"/>
          </w:tcPr>
          <w:p w14:paraId="079E4537" w14:textId="77777777" w:rsidR="008D1CF9" w:rsidRPr="003529E4" w:rsidRDefault="008D1CF9">
            <w:pPr>
              <w:rPr>
                <w:sz w:val="20"/>
                <w:szCs w:val="20"/>
              </w:rPr>
            </w:pPr>
          </w:p>
        </w:tc>
        <w:tc>
          <w:tcPr>
            <w:tcW w:w="5240" w:type="dxa"/>
            <w:tcBorders>
              <w:right w:val="single" w:sz="8" w:space="0" w:color="001077"/>
            </w:tcBorders>
            <w:vAlign w:val="bottom"/>
          </w:tcPr>
          <w:p w14:paraId="5DD2029B" w14:textId="77777777" w:rsidR="008D1CF9" w:rsidRPr="003529E4" w:rsidRDefault="00B96348">
            <w:pPr>
              <w:ind w:left="80"/>
              <w:rPr>
                <w:sz w:val="20"/>
                <w:szCs w:val="20"/>
              </w:rPr>
            </w:pPr>
            <w:r w:rsidRPr="003529E4">
              <w:rPr>
                <w:rFonts w:ascii="Arial" w:eastAsia="Arial" w:hAnsi="Arial" w:cs="Arial"/>
                <w:color w:val="333333"/>
                <w:sz w:val="18"/>
                <w:szCs w:val="18"/>
              </w:rPr>
              <w:t>Nové Hrady: Po, St: 8.00–12.00, 13.00–17.00</w:t>
            </w:r>
          </w:p>
        </w:tc>
        <w:tc>
          <w:tcPr>
            <w:tcW w:w="0" w:type="dxa"/>
            <w:vAlign w:val="bottom"/>
          </w:tcPr>
          <w:p w14:paraId="5CBAD3EA" w14:textId="77777777" w:rsidR="008D1CF9" w:rsidRPr="003529E4" w:rsidRDefault="008D1CF9">
            <w:pPr>
              <w:rPr>
                <w:sz w:val="1"/>
                <w:szCs w:val="1"/>
              </w:rPr>
            </w:pPr>
          </w:p>
        </w:tc>
      </w:tr>
      <w:tr w:rsidR="008D1CF9" w:rsidRPr="003529E4" w14:paraId="7046D5FA" w14:textId="77777777">
        <w:trPr>
          <w:trHeight w:val="48"/>
        </w:trPr>
        <w:tc>
          <w:tcPr>
            <w:tcW w:w="1460" w:type="dxa"/>
            <w:tcBorders>
              <w:left w:val="single" w:sz="8" w:space="0" w:color="001077"/>
              <w:bottom w:val="single" w:sz="8" w:space="0" w:color="001077"/>
              <w:right w:val="single" w:sz="8" w:space="0" w:color="001077"/>
            </w:tcBorders>
            <w:vAlign w:val="bottom"/>
          </w:tcPr>
          <w:p w14:paraId="463A504A"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62711F5" w14:textId="77777777" w:rsidR="008D1CF9" w:rsidRPr="003529E4" w:rsidRDefault="008D1CF9">
            <w:pPr>
              <w:rPr>
                <w:sz w:val="4"/>
                <w:szCs w:val="4"/>
              </w:rPr>
            </w:pPr>
          </w:p>
        </w:tc>
        <w:tc>
          <w:tcPr>
            <w:tcW w:w="0" w:type="dxa"/>
            <w:vAlign w:val="bottom"/>
          </w:tcPr>
          <w:p w14:paraId="63E8AD22" w14:textId="77777777" w:rsidR="008D1CF9" w:rsidRPr="003529E4" w:rsidRDefault="008D1CF9">
            <w:pPr>
              <w:rPr>
                <w:sz w:val="1"/>
                <w:szCs w:val="1"/>
              </w:rPr>
            </w:pPr>
          </w:p>
        </w:tc>
      </w:tr>
      <w:tr w:rsidR="008D1CF9" w:rsidRPr="003529E4" w14:paraId="7386E19E" w14:textId="77777777">
        <w:trPr>
          <w:trHeight w:val="231"/>
        </w:trPr>
        <w:tc>
          <w:tcPr>
            <w:tcW w:w="1460" w:type="dxa"/>
            <w:tcBorders>
              <w:left w:val="single" w:sz="8" w:space="0" w:color="001077"/>
              <w:right w:val="single" w:sz="8" w:space="0" w:color="001077"/>
            </w:tcBorders>
            <w:vAlign w:val="bottom"/>
          </w:tcPr>
          <w:p w14:paraId="688BD5D9"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5797D3C0" w14:textId="77777777" w:rsidR="008D1CF9" w:rsidRPr="003529E4" w:rsidRDefault="00B96348">
            <w:pPr>
              <w:ind w:left="80"/>
              <w:rPr>
                <w:sz w:val="20"/>
                <w:szCs w:val="20"/>
              </w:rPr>
            </w:pPr>
            <w:r w:rsidRPr="003529E4">
              <w:rPr>
                <w:rFonts w:ascii="Arial" w:eastAsia="Arial" w:hAnsi="Arial" w:cs="Arial"/>
                <w:color w:val="333333"/>
                <w:sz w:val="18"/>
                <w:szCs w:val="18"/>
              </w:rPr>
              <w:t>ORP Trhové Sviny</w:t>
            </w:r>
          </w:p>
        </w:tc>
        <w:tc>
          <w:tcPr>
            <w:tcW w:w="0" w:type="dxa"/>
            <w:vAlign w:val="bottom"/>
          </w:tcPr>
          <w:p w14:paraId="76A3587E" w14:textId="77777777" w:rsidR="008D1CF9" w:rsidRPr="003529E4" w:rsidRDefault="008D1CF9">
            <w:pPr>
              <w:rPr>
                <w:sz w:val="1"/>
                <w:szCs w:val="1"/>
              </w:rPr>
            </w:pPr>
          </w:p>
        </w:tc>
      </w:tr>
      <w:tr w:rsidR="008D1CF9" w:rsidRPr="003529E4" w14:paraId="75086387" w14:textId="77777777">
        <w:trPr>
          <w:trHeight w:val="132"/>
        </w:trPr>
        <w:tc>
          <w:tcPr>
            <w:tcW w:w="1460" w:type="dxa"/>
            <w:vMerge w:val="restart"/>
            <w:tcBorders>
              <w:left w:val="single" w:sz="8" w:space="0" w:color="001077"/>
              <w:right w:val="single" w:sz="8" w:space="0" w:color="001077"/>
            </w:tcBorders>
            <w:vAlign w:val="bottom"/>
          </w:tcPr>
          <w:p w14:paraId="188A5061"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D3A54F6" w14:textId="77777777" w:rsidR="008D1CF9" w:rsidRPr="003529E4" w:rsidRDefault="008D1CF9">
            <w:pPr>
              <w:rPr>
                <w:sz w:val="11"/>
                <w:szCs w:val="11"/>
              </w:rPr>
            </w:pPr>
          </w:p>
        </w:tc>
        <w:tc>
          <w:tcPr>
            <w:tcW w:w="0" w:type="dxa"/>
            <w:vAlign w:val="bottom"/>
          </w:tcPr>
          <w:p w14:paraId="11DA0BEE" w14:textId="77777777" w:rsidR="008D1CF9" w:rsidRPr="003529E4" w:rsidRDefault="008D1CF9">
            <w:pPr>
              <w:rPr>
                <w:sz w:val="1"/>
                <w:szCs w:val="1"/>
              </w:rPr>
            </w:pPr>
          </w:p>
        </w:tc>
      </w:tr>
      <w:tr w:rsidR="008D1CF9" w:rsidRPr="003529E4" w14:paraId="43639AE3" w14:textId="77777777">
        <w:trPr>
          <w:trHeight w:val="112"/>
        </w:trPr>
        <w:tc>
          <w:tcPr>
            <w:tcW w:w="1460" w:type="dxa"/>
            <w:vMerge/>
            <w:tcBorders>
              <w:left w:val="single" w:sz="8" w:space="0" w:color="001077"/>
              <w:right w:val="single" w:sz="8" w:space="0" w:color="001077"/>
            </w:tcBorders>
            <w:vAlign w:val="bottom"/>
          </w:tcPr>
          <w:p w14:paraId="5DDF297A" w14:textId="77777777" w:rsidR="008D1CF9" w:rsidRPr="003529E4" w:rsidRDefault="008D1CF9">
            <w:pPr>
              <w:rPr>
                <w:sz w:val="9"/>
                <w:szCs w:val="9"/>
              </w:rPr>
            </w:pPr>
          </w:p>
        </w:tc>
        <w:tc>
          <w:tcPr>
            <w:tcW w:w="5240" w:type="dxa"/>
            <w:tcBorders>
              <w:right w:val="single" w:sz="8" w:space="0" w:color="001077"/>
            </w:tcBorders>
            <w:vAlign w:val="bottom"/>
          </w:tcPr>
          <w:p w14:paraId="55471BD7" w14:textId="77777777" w:rsidR="008D1CF9" w:rsidRPr="003529E4" w:rsidRDefault="008D1CF9">
            <w:pPr>
              <w:rPr>
                <w:sz w:val="9"/>
                <w:szCs w:val="9"/>
              </w:rPr>
            </w:pPr>
          </w:p>
        </w:tc>
        <w:tc>
          <w:tcPr>
            <w:tcW w:w="0" w:type="dxa"/>
            <w:vAlign w:val="bottom"/>
          </w:tcPr>
          <w:p w14:paraId="2403DDE0" w14:textId="77777777" w:rsidR="008D1CF9" w:rsidRPr="003529E4" w:rsidRDefault="008D1CF9">
            <w:pPr>
              <w:rPr>
                <w:sz w:val="1"/>
                <w:szCs w:val="1"/>
              </w:rPr>
            </w:pPr>
          </w:p>
        </w:tc>
      </w:tr>
      <w:tr w:rsidR="008D1CF9" w:rsidRPr="003529E4" w14:paraId="4C4035E1" w14:textId="77777777">
        <w:trPr>
          <w:trHeight w:val="28"/>
        </w:trPr>
        <w:tc>
          <w:tcPr>
            <w:tcW w:w="1460" w:type="dxa"/>
            <w:tcBorders>
              <w:left w:val="single" w:sz="8" w:space="0" w:color="001077"/>
              <w:bottom w:val="single" w:sz="8" w:space="0" w:color="001077"/>
              <w:right w:val="single" w:sz="8" w:space="0" w:color="001077"/>
            </w:tcBorders>
            <w:vAlign w:val="bottom"/>
          </w:tcPr>
          <w:p w14:paraId="5F39DF5D"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4A3AD803" w14:textId="77777777" w:rsidR="008D1CF9" w:rsidRPr="003529E4" w:rsidRDefault="008D1CF9">
            <w:pPr>
              <w:rPr>
                <w:sz w:val="2"/>
                <w:szCs w:val="2"/>
              </w:rPr>
            </w:pPr>
          </w:p>
        </w:tc>
        <w:tc>
          <w:tcPr>
            <w:tcW w:w="0" w:type="dxa"/>
            <w:vAlign w:val="bottom"/>
          </w:tcPr>
          <w:p w14:paraId="4E7DD424" w14:textId="77777777" w:rsidR="008D1CF9" w:rsidRPr="003529E4" w:rsidRDefault="008D1CF9">
            <w:pPr>
              <w:rPr>
                <w:sz w:val="1"/>
                <w:szCs w:val="1"/>
              </w:rPr>
            </w:pPr>
          </w:p>
        </w:tc>
      </w:tr>
      <w:tr w:rsidR="008D1CF9" w:rsidRPr="003529E4" w14:paraId="15451B5A" w14:textId="77777777">
        <w:trPr>
          <w:trHeight w:val="253"/>
        </w:trPr>
        <w:tc>
          <w:tcPr>
            <w:tcW w:w="1460" w:type="dxa"/>
            <w:tcBorders>
              <w:left w:val="single" w:sz="8" w:space="0" w:color="001077"/>
              <w:right w:val="single" w:sz="8" w:space="0" w:color="001077"/>
            </w:tcBorders>
            <w:vAlign w:val="bottom"/>
          </w:tcPr>
          <w:p w14:paraId="565FD98B"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36299D69" w14:textId="77777777" w:rsidR="008D1CF9" w:rsidRPr="003529E4" w:rsidRDefault="00B96348">
            <w:pPr>
              <w:ind w:left="80"/>
              <w:rPr>
                <w:sz w:val="20"/>
                <w:szCs w:val="20"/>
              </w:rPr>
            </w:pPr>
            <w:r w:rsidRPr="003529E4">
              <w:rPr>
                <w:rFonts w:ascii="Arial" w:eastAsia="Arial" w:hAnsi="Arial" w:cs="Arial"/>
                <w:color w:val="333333"/>
                <w:sz w:val="18"/>
                <w:szCs w:val="18"/>
              </w:rPr>
              <w:t>osoby v nepříznivé sociální situaci</w:t>
            </w:r>
          </w:p>
        </w:tc>
        <w:tc>
          <w:tcPr>
            <w:tcW w:w="0" w:type="dxa"/>
            <w:vAlign w:val="bottom"/>
          </w:tcPr>
          <w:p w14:paraId="75889EE8" w14:textId="77777777" w:rsidR="008D1CF9" w:rsidRPr="003529E4" w:rsidRDefault="008D1CF9">
            <w:pPr>
              <w:rPr>
                <w:sz w:val="1"/>
                <w:szCs w:val="1"/>
              </w:rPr>
            </w:pPr>
          </w:p>
        </w:tc>
      </w:tr>
      <w:tr w:rsidR="008D1CF9" w:rsidRPr="003529E4" w14:paraId="47C64199" w14:textId="77777777">
        <w:trPr>
          <w:trHeight w:val="132"/>
        </w:trPr>
        <w:tc>
          <w:tcPr>
            <w:tcW w:w="1460" w:type="dxa"/>
            <w:vMerge w:val="restart"/>
            <w:tcBorders>
              <w:left w:val="single" w:sz="8" w:space="0" w:color="001077"/>
              <w:right w:val="single" w:sz="8" w:space="0" w:color="001077"/>
            </w:tcBorders>
            <w:vAlign w:val="bottom"/>
          </w:tcPr>
          <w:p w14:paraId="173702EC"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477C631" w14:textId="77777777" w:rsidR="008D1CF9" w:rsidRPr="003529E4" w:rsidRDefault="008D1CF9">
            <w:pPr>
              <w:rPr>
                <w:sz w:val="11"/>
                <w:szCs w:val="11"/>
              </w:rPr>
            </w:pPr>
          </w:p>
        </w:tc>
        <w:tc>
          <w:tcPr>
            <w:tcW w:w="0" w:type="dxa"/>
            <w:vAlign w:val="bottom"/>
          </w:tcPr>
          <w:p w14:paraId="71FB10F3" w14:textId="77777777" w:rsidR="008D1CF9" w:rsidRPr="003529E4" w:rsidRDefault="008D1CF9">
            <w:pPr>
              <w:rPr>
                <w:sz w:val="1"/>
                <w:szCs w:val="1"/>
              </w:rPr>
            </w:pPr>
          </w:p>
        </w:tc>
      </w:tr>
      <w:tr w:rsidR="008D1CF9" w:rsidRPr="003529E4" w14:paraId="0BDA16A8" w14:textId="77777777">
        <w:trPr>
          <w:trHeight w:val="112"/>
        </w:trPr>
        <w:tc>
          <w:tcPr>
            <w:tcW w:w="1460" w:type="dxa"/>
            <w:vMerge/>
            <w:tcBorders>
              <w:left w:val="single" w:sz="8" w:space="0" w:color="001077"/>
              <w:right w:val="single" w:sz="8" w:space="0" w:color="001077"/>
            </w:tcBorders>
            <w:vAlign w:val="bottom"/>
          </w:tcPr>
          <w:p w14:paraId="1BCF6639" w14:textId="77777777" w:rsidR="008D1CF9" w:rsidRPr="003529E4" w:rsidRDefault="008D1CF9">
            <w:pPr>
              <w:rPr>
                <w:sz w:val="9"/>
                <w:szCs w:val="9"/>
              </w:rPr>
            </w:pPr>
          </w:p>
        </w:tc>
        <w:tc>
          <w:tcPr>
            <w:tcW w:w="5240" w:type="dxa"/>
            <w:tcBorders>
              <w:right w:val="single" w:sz="8" w:space="0" w:color="001077"/>
            </w:tcBorders>
            <w:vAlign w:val="bottom"/>
          </w:tcPr>
          <w:p w14:paraId="7E9151CD" w14:textId="77777777" w:rsidR="008D1CF9" w:rsidRPr="003529E4" w:rsidRDefault="008D1CF9">
            <w:pPr>
              <w:rPr>
                <w:sz w:val="9"/>
                <w:szCs w:val="9"/>
              </w:rPr>
            </w:pPr>
          </w:p>
        </w:tc>
        <w:tc>
          <w:tcPr>
            <w:tcW w:w="0" w:type="dxa"/>
            <w:vAlign w:val="bottom"/>
          </w:tcPr>
          <w:p w14:paraId="27FC0F0C" w14:textId="77777777" w:rsidR="008D1CF9" w:rsidRPr="003529E4" w:rsidRDefault="008D1CF9">
            <w:pPr>
              <w:rPr>
                <w:sz w:val="1"/>
                <w:szCs w:val="1"/>
              </w:rPr>
            </w:pPr>
          </w:p>
        </w:tc>
      </w:tr>
      <w:tr w:rsidR="008D1CF9" w:rsidRPr="003529E4" w14:paraId="3409CBCA" w14:textId="77777777">
        <w:trPr>
          <w:trHeight w:val="50"/>
        </w:trPr>
        <w:tc>
          <w:tcPr>
            <w:tcW w:w="1460" w:type="dxa"/>
            <w:tcBorders>
              <w:left w:val="single" w:sz="8" w:space="0" w:color="001077"/>
              <w:bottom w:val="single" w:sz="8" w:space="0" w:color="001077"/>
              <w:right w:val="single" w:sz="8" w:space="0" w:color="001077"/>
            </w:tcBorders>
            <w:vAlign w:val="bottom"/>
          </w:tcPr>
          <w:p w14:paraId="48A3CF99"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F5FECA2" w14:textId="77777777" w:rsidR="008D1CF9" w:rsidRPr="003529E4" w:rsidRDefault="008D1CF9">
            <w:pPr>
              <w:rPr>
                <w:sz w:val="4"/>
                <w:szCs w:val="4"/>
              </w:rPr>
            </w:pPr>
          </w:p>
        </w:tc>
        <w:tc>
          <w:tcPr>
            <w:tcW w:w="0" w:type="dxa"/>
            <w:vAlign w:val="bottom"/>
          </w:tcPr>
          <w:p w14:paraId="2E05EAB4" w14:textId="77777777" w:rsidR="008D1CF9" w:rsidRPr="003529E4" w:rsidRDefault="008D1CF9">
            <w:pPr>
              <w:rPr>
                <w:sz w:val="1"/>
                <w:szCs w:val="1"/>
              </w:rPr>
            </w:pPr>
          </w:p>
        </w:tc>
      </w:tr>
      <w:tr w:rsidR="008D1CF9" w:rsidRPr="003529E4" w14:paraId="1ADF0052" w14:textId="77777777">
        <w:trPr>
          <w:trHeight w:val="242"/>
        </w:trPr>
        <w:tc>
          <w:tcPr>
            <w:tcW w:w="1460" w:type="dxa"/>
            <w:tcBorders>
              <w:left w:val="single" w:sz="8" w:space="0" w:color="001077"/>
              <w:right w:val="single" w:sz="8" w:space="0" w:color="001077"/>
            </w:tcBorders>
            <w:vAlign w:val="bottom"/>
          </w:tcPr>
          <w:p w14:paraId="76DBDA66"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6B5668F9"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6D060447" w14:textId="77777777" w:rsidR="008D1CF9" w:rsidRPr="003529E4" w:rsidRDefault="008D1CF9">
            <w:pPr>
              <w:rPr>
                <w:sz w:val="1"/>
                <w:szCs w:val="1"/>
              </w:rPr>
            </w:pPr>
          </w:p>
        </w:tc>
      </w:tr>
      <w:tr w:rsidR="008D1CF9" w:rsidRPr="003529E4" w14:paraId="0F46B63A" w14:textId="77777777">
        <w:trPr>
          <w:trHeight w:val="132"/>
        </w:trPr>
        <w:tc>
          <w:tcPr>
            <w:tcW w:w="1460" w:type="dxa"/>
            <w:vMerge w:val="restart"/>
            <w:tcBorders>
              <w:left w:val="single" w:sz="8" w:space="0" w:color="001077"/>
              <w:right w:val="single" w:sz="8" w:space="0" w:color="001077"/>
            </w:tcBorders>
            <w:vAlign w:val="bottom"/>
          </w:tcPr>
          <w:p w14:paraId="781C0C3F"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670ED182" w14:textId="77777777" w:rsidR="008D1CF9" w:rsidRPr="003529E4" w:rsidRDefault="008D1CF9">
            <w:pPr>
              <w:rPr>
                <w:sz w:val="11"/>
                <w:szCs w:val="11"/>
              </w:rPr>
            </w:pPr>
          </w:p>
        </w:tc>
        <w:tc>
          <w:tcPr>
            <w:tcW w:w="0" w:type="dxa"/>
            <w:vAlign w:val="bottom"/>
          </w:tcPr>
          <w:p w14:paraId="3E88558C" w14:textId="77777777" w:rsidR="008D1CF9" w:rsidRPr="003529E4" w:rsidRDefault="008D1CF9">
            <w:pPr>
              <w:rPr>
                <w:sz w:val="1"/>
                <w:szCs w:val="1"/>
              </w:rPr>
            </w:pPr>
          </w:p>
        </w:tc>
      </w:tr>
      <w:tr w:rsidR="008D1CF9" w:rsidRPr="003529E4" w14:paraId="126F8E6C" w14:textId="77777777">
        <w:trPr>
          <w:trHeight w:val="112"/>
        </w:trPr>
        <w:tc>
          <w:tcPr>
            <w:tcW w:w="1460" w:type="dxa"/>
            <w:vMerge/>
            <w:tcBorders>
              <w:left w:val="single" w:sz="8" w:space="0" w:color="001077"/>
              <w:right w:val="single" w:sz="8" w:space="0" w:color="001077"/>
            </w:tcBorders>
            <w:vAlign w:val="bottom"/>
          </w:tcPr>
          <w:p w14:paraId="26C984CC" w14:textId="77777777" w:rsidR="008D1CF9" w:rsidRPr="003529E4" w:rsidRDefault="008D1CF9">
            <w:pPr>
              <w:rPr>
                <w:sz w:val="9"/>
                <w:szCs w:val="9"/>
              </w:rPr>
            </w:pPr>
          </w:p>
        </w:tc>
        <w:tc>
          <w:tcPr>
            <w:tcW w:w="5240" w:type="dxa"/>
            <w:tcBorders>
              <w:right w:val="single" w:sz="8" w:space="0" w:color="001077"/>
            </w:tcBorders>
            <w:vAlign w:val="bottom"/>
          </w:tcPr>
          <w:p w14:paraId="1BF842A7" w14:textId="77777777" w:rsidR="008D1CF9" w:rsidRPr="003529E4" w:rsidRDefault="008D1CF9">
            <w:pPr>
              <w:rPr>
                <w:sz w:val="9"/>
                <w:szCs w:val="9"/>
              </w:rPr>
            </w:pPr>
          </w:p>
        </w:tc>
        <w:tc>
          <w:tcPr>
            <w:tcW w:w="0" w:type="dxa"/>
            <w:vAlign w:val="bottom"/>
          </w:tcPr>
          <w:p w14:paraId="1E21D185" w14:textId="77777777" w:rsidR="008D1CF9" w:rsidRPr="003529E4" w:rsidRDefault="008D1CF9">
            <w:pPr>
              <w:rPr>
                <w:sz w:val="1"/>
                <w:szCs w:val="1"/>
              </w:rPr>
            </w:pPr>
          </w:p>
        </w:tc>
      </w:tr>
      <w:tr w:rsidR="008D1CF9" w:rsidRPr="003529E4" w14:paraId="35975A96" w14:textId="77777777">
        <w:trPr>
          <w:trHeight w:val="39"/>
        </w:trPr>
        <w:tc>
          <w:tcPr>
            <w:tcW w:w="1460" w:type="dxa"/>
            <w:tcBorders>
              <w:left w:val="single" w:sz="8" w:space="0" w:color="001077"/>
              <w:bottom w:val="single" w:sz="8" w:space="0" w:color="001077"/>
              <w:right w:val="single" w:sz="8" w:space="0" w:color="001077"/>
            </w:tcBorders>
            <w:vAlign w:val="bottom"/>
          </w:tcPr>
          <w:p w14:paraId="5CB77410"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04EC77D0" w14:textId="77777777" w:rsidR="008D1CF9" w:rsidRPr="003529E4" w:rsidRDefault="008D1CF9">
            <w:pPr>
              <w:rPr>
                <w:sz w:val="3"/>
                <w:szCs w:val="3"/>
              </w:rPr>
            </w:pPr>
          </w:p>
        </w:tc>
        <w:tc>
          <w:tcPr>
            <w:tcW w:w="0" w:type="dxa"/>
            <w:vAlign w:val="bottom"/>
          </w:tcPr>
          <w:p w14:paraId="7EBD0C8C" w14:textId="77777777" w:rsidR="008D1CF9" w:rsidRPr="003529E4" w:rsidRDefault="008D1CF9">
            <w:pPr>
              <w:rPr>
                <w:sz w:val="1"/>
                <w:szCs w:val="1"/>
              </w:rPr>
            </w:pPr>
          </w:p>
        </w:tc>
      </w:tr>
      <w:tr w:rsidR="008D1CF9" w:rsidRPr="003529E4" w14:paraId="6D09FD82" w14:textId="77777777">
        <w:trPr>
          <w:trHeight w:val="266"/>
        </w:trPr>
        <w:tc>
          <w:tcPr>
            <w:tcW w:w="1460" w:type="dxa"/>
            <w:tcBorders>
              <w:left w:val="single" w:sz="8" w:space="0" w:color="001077"/>
              <w:right w:val="single" w:sz="8" w:space="0" w:color="001077"/>
            </w:tcBorders>
            <w:vAlign w:val="bottom"/>
          </w:tcPr>
          <w:p w14:paraId="0A7AEC8F"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28D1E90A"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17E5FC3A" w14:textId="77777777" w:rsidR="008D1CF9" w:rsidRPr="003529E4" w:rsidRDefault="008D1CF9">
            <w:pPr>
              <w:rPr>
                <w:sz w:val="1"/>
                <w:szCs w:val="1"/>
              </w:rPr>
            </w:pPr>
          </w:p>
        </w:tc>
      </w:tr>
      <w:tr w:rsidR="008D1CF9" w:rsidRPr="003529E4" w14:paraId="05B1F9BA" w14:textId="77777777">
        <w:trPr>
          <w:trHeight w:val="34"/>
        </w:trPr>
        <w:tc>
          <w:tcPr>
            <w:tcW w:w="1460" w:type="dxa"/>
            <w:tcBorders>
              <w:left w:val="single" w:sz="8" w:space="0" w:color="001077"/>
              <w:bottom w:val="single" w:sz="8" w:space="0" w:color="001077"/>
              <w:right w:val="single" w:sz="8" w:space="0" w:color="001077"/>
            </w:tcBorders>
            <w:vAlign w:val="bottom"/>
          </w:tcPr>
          <w:p w14:paraId="334F4629"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034355F6" w14:textId="77777777" w:rsidR="008D1CF9" w:rsidRPr="003529E4" w:rsidRDefault="008D1CF9">
            <w:pPr>
              <w:rPr>
                <w:sz w:val="2"/>
                <w:szCs w:val="2"/>
              </w:rPr>
            </w:pPr>
          </w:p>
        </w:tc>
        <w:tc>
          <w:tcPr>
            <w:tcW w:w="0" w:type="dxa"/>
            <w:vAlign w:val="bottom"/>
          </w:tcPr>
          <w:p w14:paraId="49456149" w14:textId="77777777" w:rsidR="008D1CF9" w:rsidRPr="003529E4" w:rsidRDefault="008D1CF9">
            <w:pPr>
              <w:rPr>
                <w:sz w:val="1"/>
                <w:szCs w:val="1"/>
              </w:rPr>
            </w:pPr>
          </w:p>
        </w:tc>
      </w:tr>
      <w:tr w:rsidR="008D1CF9" w:rsidRPr="003529E4" w14:paraId="5F4D65E6" w14:textId="77777777">
        <w:trPr>
          <w:trHeight w:val="387"/>
        </w:trPr>
        <w:tc>
          <w:tcPr>
            <w:tcW w:w="1460" w:type="dxa"/>
            <w:vMerge w:val="restart"/>
            <w:tcBorders>
              <w:left w:val="single" w:sz="8" w:space="0" w:color="001077"/>
              <w:right w:val="single" w:sz="8" w:space="0" w:color="001077"/>
            </w:tcBorders>
            <w:vAlign w:val="bottom"/>
          </w:tcPr>
          <w:p w14:paraId="17C614A3"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tcBorders>
              <w:right w:val="single" w:sz="8" w:space="0" w:color="001077"/>
            </w:tcBorders>
            <w:vAlign w:val="bottom"/>
          </w:tcPr>
          <w:p w14:paraId="2512704E" w14:textId="77777777" w:rsidR="008D1CF9" w:rsidRPr="003529E4" w:rsidRDefault="00B96348">
            <w:pPr>
              <w:ind w:left="80"/>
              <w:rPr>
                <w:sz w:val="20"/>
                <w:szCs w:val="20"/>
              </w:rPr>
            </w:pPr>
            <w:r w:rsidRPr="003529E4">
              <w:rPr>
                <w:rFonts w:ascii="Arial" w:eastAsia="Arial" w:hAnsi="Arial" w:cs="Arial"/>
                <w:color w:val="333333"/>
                <w:sz w:val="18"/>
                <w:szCs w:val="18"/>
              </w:rPr>
              <w:t>Trhové Sviny: Budovatelská 1009, 374 01 Trhové Sviny</w:t>
            </w:r>
          </w:p>
        </w:tc>
        <w:tc>
          <w:tcPr>
            <w:tcW w:w="0" w:type="dxa"/>
            <w:vAlign w:val="bottom"/>
          </w:tcPr>
          <w:p w14:paraId="4F6B37ED" w14:textId="77777777" w:rsidR="008D1CF9" w:rsidRPr="003529E4" w:rsidRDefault="008D1CF9">
            <w:pPr>
              <w:rPr>
                <w:sz w:val="1"/>
                <w:szCs w:val="1"/>
              </w:rPr>
            </w:pPr>
          </w:p>
        </w:tc>
      </w:tr>
      <w:tr w:rsidR="008D1CF9" w:rsidRPr="003529E4" w14:paraId="1DF40579" w14:textId="77777777">
        <w:trPr>
          <w:trHeight w:val="104"/>
        </w:trPr>
        <w:tc>
          <w:tcPr>
            <w:tcW w:w="1460" w:type="dxa"/>
            <w:vMerge/>
            <w:tcBorders>
              <w:left w:val="single" w:sz="8" w:space="0" w:color="001077"/>
              <w:right w:val="single" w:sz="8" w:space="0" w:color="001077"/>
            </w:tcBorders>
            <w:vAlign w:val="bottom"/>
          </w:tcPr>
          <w:p w14:paraId="374B0A7D" w14:textId="77777777" w:rsidR="008D1CF9" w:rsidRPr="003529E4" w:rsidRDefault="008D1CF9">
            <w:pPr>
              <w:rPr>
                <w:sz w:val="9"/>
                <w:szCs w:val="9"/>
              </w:rPr>
            </w:pPr>
          </w:p>
        </w:tc>
        <w:tc>
          <w:tcPr>
            <w:tcW w:w="5240" w:type="dxa"/>
            <w:vMerge w:val="restart"/>
            <w:tcBorders>
              <w:right w:val="single" w:sz="8" w:space="0" w:color="001077"/>
            </w:tcBorders>
            <w:vAlign w:val="bottom"/>
          </w:tcPr>
          <w:p w14:paraId="54DE2065" w14:textId="77777777" w:rsidR="008D1CF9" w:rsidRPr="003529E4" w:rsidRDefault="00B96348">
            <w:pPr>
              <w:ind w:left="80"/>
              <w:rPr>
                <w:sz w:val="20"/>
                <w:szCs w:val="20"/>
              </w:rPr>
            </w:pPr>
            <w:r w:rsidRPr="003529E4">
              <w:rPr>
                <w:rFonts w:ascii="Arial" w:eastAsia="Arial" w:hAnsi="Arial" w:cs="Arial"/>
                <w:color w:val="333333"/>
                <w:sz w:val="18"/>
                <w:szCs w:val="18"/>
              </w:rPr>
              <w:t>Borovany: Žižkovo nám. 50, 373 12 Borovany</w:t>
            </w:r>
          </w:p>
        </w:tc>
        <w:tc>
          <w:tcPr>
            <w:tcW w:w="0" w:type="dxa"/>
            <w:vAlign w:val="bottom"/>
          </w:tcPr>
          <w:p w14:paraId="688DAB5D" w14:textId="77777777" w:rsidR="008D1CF9" w:rsidRPr="003529E4" w:rsidRDefault="008D1CF9">
            <w:pPr>
              <w:rPr>
                <w:sz w:val="1"/>
                <w:szCs w:val="1"/>
              </w:rPr>
            </w:pPr>
          </w:p>
        </w:tc>
      </w:tr>
      <w:tr w:rsidR="008D1CF9" w:rsidRPr="003529E4" w14:paraId="12F17E77" w14:textId="77777777">
        <w:trPr>
          <w:trHeight w:val="112"/>
        </w:trPr>
        <w:tc>
          <w:tcPr>
            <w:tcW w:w="1460" w:type="dxa"/>
            <w:vMerge w:val="restart"/>
            <w:tcBorders>
              <w:left w:val="single" w:sz="8" w:space="0" w:color="001077"/>
              <w:right w:val="single" w:sz="8" w:space="0" w:color="001077"/>
            </w:tcBorders>
            <w:vAlign w:val="bottom"/>
          </w:tcPr>
          <w:p w14:paraId="3582C202"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74599267" w14:textId="77777777" w:rsidR="008D1CF9" w:rsidRPr="003529E4" w:rsidRDefault="008D1CF9">
            <w:pPr>
              <w:rPr>
                <w:sz w:val="9"/>
                <w:szCs w:val="9"/>
              </w:rPr>
            </w:pPr>
          </w:p>
        </w:tc>
        <w:tc>
          <w:tcPr>
            <w:tcW w:w="0" w:type="dxa"/>
            <w:vAlign w:val="bottom"/>
          </w:tcPr>
          <w:p w14:paraId="2B5264CB" w14:textId="77777777" w:rsidR="008D1CF9" w:rsidRPr="003529E4" w:rsidRDefault="008D1CF9">
            <w:pPr>
              <w:rPr>
                <w:sz w:val="1"/>
                <w:szCs w:val="1"/>
              </w:rPr>
            </w:pPr>
          </w:p>
        </w:tc>
      </w:tr>
      <w:tr w:rsidR="008D1CF9" w:rsidRPr="003529E4" w14:paraId="7AAD8094" w14:textId="77777777">
        <w:trPr>
          <w:trHeight w:val="133"/>
        </w:trPr>
        <w:tc>
          <w:tcPr>
            <w:tcW w:w="1460" w:type="dxa"/>
            <w:vMerge/>
            <w:tcBorders>
              <w:left w:val="single" w:sz="8" w:space="0" w:color="001077"/>
              <w:right w:val="single" w:sz="8" w:space="0" w:color="001077"/>
            </w:tcBorders>
            <w:vAlign w:val="bottom"/>
          </w:tcPr>
          <w:p w14:paraId="558D4FFB" w14:textId="77777777" w:rsidR="008D1CF9" w:rsidRPr="003529E4" w:rsidRDefault="008D1CF9">
            <w:pPr>
              <w:rPr>
                <w:sz w:val="11"/>
                <w:szCs w:val="11"/>
              </w:rPr>
            </w:pPr>
          </w:p>
        </w:tc>
        <w:tc>
          <w:tcPr>
            <w:tcW w:w="5240" w:type="dxa"/>
            <w:vMerge w:val="restart"/>
            <w:tcBorders>
              <w:right w:val="single" w:sz="8" w:space="0" w:color="001077"/>
            </w:tcBorders>
            <w:vAlign w:val="bottom"/>
          </w:tcPr>
          <w:p w14:paraId="2942253B" w14:textId="77777777" w:rsidR="008D1CF9" w:rsidRPr="003529E4" w:rsidRDefault="00B96348">
            <w:pPr>
              <w:ind w:left="80"/>
              <w:rPr>
                <w:sz w:val="20"/>
                <w:szCs w:val="20"/>
              </w:rPr>
            </w:pPr>
            <w:r w:rsidRPr="003529E4">
              <w:rPr>
                <w:rFonts w:ascii="Arial" w:eastAsia="Arial" w:hAnsi="Arial" w:cs="Arial"/>
                <w:color w:val="333333"/>
                <w:sz w:val="18"/>
                <w:szCs w:val="18"/>
              </w:rPr>
              <w:t>Nové Hrady: nám. Republiky 43, 373 33 Nové Hrady</w:t>
            </w:r>
          </w:p>
        </w:tc>
        <w:tc>
          <w:tcPr>
            <w:tcW w:w="0" w:type="dxa"/>
            <w:vAlign w:val="bottom"/>
          </w:tcPr>
          <w:p w14:paraId="699B0220" w14:textId="77777777" w:rsidR="008D1CF9" w:rsidRPr="003529E4" w:rsidRDefault="008D1CF9">
            <w:pPr>
              <w:rPr>
                <w:sz w:val="1"/>
                <w:szCs w:val="1"/>
              </w:rPr>
            </w:pPr>
          </w:p>
        </w:tc>
      </w:tr>
      <w:tr w:rsidR="008D1CF9" w:rsidRPr="003529E4" w14:paraId="4D5ED8D1" w14:textId="77777777">
        <w:trPr>
          <w:trHeight w:val="104"/>
        </w:trPr>
        <w:tc>
          <w:tcPr>
            <w:tcW w:w="1460" w:type="dxa"/>
            <w:tcBorders>
              <w:left w:val="single" w:sz="8" w:space="0" w:color="001077"/>
              <w:right w:val="single" w:sz="8" w:space="0" w:color="001077"/>
            </w:tcBorders>
            <w:vAlign w:val="bottom"/>
          </w:tcPr>
          <w:p w14:paraId="6D2AB0BD" w14:textId="77777777" w:rsidR="008D1CF9" w:rsidRPr="003529E4" w:rsidRDefault="008D1CF9">
            <w:pPr>
              <w:rPr>
                <w:sz w:val="9"/>
                <w:szCs w:val="9"/>
              </w:rPr>
            </w:pPr>
          </w:p>
        </w:tc>
        <w:tc>
          <w:tcPr>
            <w:tcW w:w="5240" w:type="dxa"/>
            <w:vMerge/>
            <w:tcBorders>
              <w:right w:val="single" w:sz="8" w:space="0" w:color="001077"/>
            </w:tcBorders>
            <w:vAlign w:val="bottom"/>
          </w:tcPr>
          <w:p w14:paraId="19CB2FFC" w14:textId="77777777" w:rsidR="008D1CF9" w:rsidRPr="003529E4" w:rsidRDefault="008D1CF9">
            <w:pPr>
              <w:rPr>
                <w:sz w:val="9"/>
                <w:szCs w:val="9"/>
              </w:rPr>
            </w:pPr>
          </w:p>
        </w:tc>
        <w:tc>
          <w:tcPr>
            <w:tcW w:w="0" w:type="dxa"/>
            <w:vAlign w:val="bottom"/>
          </w:tcPr>
          <w:p w14:paraId="22FC8AA0" w14:textId="77777777" w:rsidR="008D1CF9" w:rsidRPr="003529E4" w:rsidRDefault="008D1CF9">
            <w:pPr>
              <w:rPr>
                <w:sz w:val="1"/>
                <w:szCs w:val="1"/>
              </w:rPr>
            </w:pPr>
          </w:p>
        </w:tc>
      </w:tr>
      <w:tr w:rsidR="008D1CF9" w:rsidRPr="003529E4" w14:paraId="4FCA3BE3" w14:textId="77777777">
        <w:trPr>
          <w:trHeight w:val="184"/>
        </w:trPr>
        <w:tc>
          <w:tcPr>
            <w:tcW w:w="1460" w:type="dxa"/>
            <w:tcBorders>
              <w:left w:val="single" w:sz="8" w:space="0" w:color="001077"/>
              <w:bottom w:val="single" w:sz="8" w:space="0" w:color="001077"/>
              <w:right w:val="single" w:sz="8" w:space="0" w:color="001077"/>
            </w:tcBorders>
            <w:vAlign w:val="bottom"/>
          </w:tcPr>
          <w:p w14:paraId="4AB0A8B6" w14:textId="77777777" w:rsidR="008D1CF9" w:rsidRPr="003529E4" w:rsidRDefault="008D1CF9">
            <w:pPr>
              <w:rPr>
                <w:sz w:val="15"/>
                <w:szCs w:val="15"/>
              </w:rPr>
            </w:pPr>
          </w:p>
        </w:tc>
        <w:tc>
          <w:tcPr>
            <w:tcW w:w="5240" w:type="dxa"/>
            <w:tcBorders>
              <w:bottom w:val="single" w:sz="8" w:space="0" w:color="001077"/>
              <w:right w:val="single" w:sz="8" w:space="0" w:color="001077"/>
            </w:tcBorders>
            <w:vAlign w:val="bottom"/>
          </w:tcPr>
          <w:p w14:paraId="76451F56" w14:textId="77777777" w:rsidR="008D1CF9" w:rsidRPr="003529E4" w:rsidRDefault="008D1CF9">
            <w:pPr>
              <w:rPr>
                <w:sz w:val="15"/>
                <w:szCs w:val="15"/>
              </w:rPr>
            </w:pPr>
          </w:p>
        </w:tc>
        <w:tc>
          <w:tcPr>
            <w:tcW w:w="0" w:type="dxa"/>
            <w:vAlign w:val="bottom"/>
          </w:tcPr>
          <w:p w14:paraId="54D0228C" w14:textId="77777777" w:rsidR="008D1CF9" w:rsidRPr="003529E4" w:rsidRDefault="008D1CF9">
            <w:pPr>
              <w:rPr>
                <w:sz w:val="1"/>
                <w:szCs w:val="1"/>
              </w:rPr>
            </w:pPr>
          </w:p>
        </w:tc>
      </w:tr>
      <w:tr w:rsidR="008D1CF9" w:rsidRPr="003529E4" w14:paraId="23A284C8" w14:textId="77777777">
        <w:trPr>
          <w:trHeight w:val="244"/>
        </w:trPr>
        <w:tc>
          <w:tcPr>
            <w:tcW w:w="1460" w:type="dxa"/>
            <w:vMerge w:val="restart"/>
            <w:tcBorders>
              <w:left w:val="single" w:sz="8" w:space="0" w:color="001077"/>
              <w:right w:val="single" w:sz="8" w:space="0" w:color="001077"/>
            </w:tcBorders>
            <w:vAlign w:val="bottom"/>
          </w:tcPr>
          <w:p w14:paraId="1C6843F1"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67032B2C" w14:textId="77777777" w:rsidR="008D1CF9" w:rsidRPr="003529E4" w:rsidRDefault="00B96348">
            <w:pPr>
              <w:ind w:left="80"/>
              <w:rPr>
                <w:sz w:val="20"/>
                <w:szCs w:val="20"/>
              </w:rPr>
            </w:pPr>
            <w:r w:rsidRPr="003529E4">
              <w:rPr>
                <w:rFonts w:ascii="Arial" w:eastAsia="Arial" w:hAnsi="Arial" w:cs="Arial"/>
                <w:color w:val="333333"/>
                <w:sz w:val="18"/>
                <w:szCs w:val="18"/>
              </w:rPr>
              <w:t>Trhové Sviny: 950 109 221</w:t>
            </w:r>
          </w:p>
        </w:tc>
        <w:tc>
          <w:tcPr>
            <w:tcW w:w="0" w:type="dxa"/>
            <w:vAlign w:val="bottom"/>
          </w:tcPr>
          <w:p w14:paraId="7F9C20C8" w14:textId="77777777" w:rsidR="008D1CF9" w:rsidRPr="003529E4" w:rsidRDefault="008D1CF9">
            <w:pPr>
              <w:rPr>
                <w:sz w:val="1"/>
                <w:szCs w:val="1"/>
              </w:rPr>
            </w:pPr>
          </w:p>
        </w:tc>
      </w:tr>
      <w:tr w:rsidR="008D1CF9" w:rsidRPr="003529E4" w14:paraId="5FFE779E" w14:textId="77777777">
        <w:trPr>
          <w:trHeight w:val="216"/>
        </w:trPr>
        <w:tc>
          <w:tcPr>
            <w:tcW w:w="1460" w:type="dxa"/>
            <w:vMerge/>
            <w:tcBorders>
              <w:left w:val="single" w:sz="8" w:space="0" w:color="001077"/>
              <w:right w:val="single" w:sz="8" w:space="0" w:color="001077"/>
            </w:tcBorders>
            <w:vAlign w:val="bottom"/>
          </w:tcPr>
          <w:p w14:paraId="2CCCA454" w14:textId="77777777" w:rsidR="008D1CF9" w:rsidRPr="003529E4" w:rsidRDefault="008D1CF9">
            <w:pPr>
              <w:rPr>
                <w:sz w:val="18"/>
                <w:szCs w:val="18"/>
              </w:rPr>
            </w:pPr>
          </w:p>
        </w:tc>
        <w:tc>
          <w:tcPr>
            <w:tcW w:w="5240" w:type="dxa"/>
            <w:tcBorders>
              <w:right w:val="single" w:sz="8" w:space="0" w:color="001077"/>
            </w:tcBorders>
            <w:vAlign w:val="bottom"/>
          </w:tcPr>
          <w:p w14:paraId="41C902C8" w14:textId="65ABDE19" w:rsidR="008D1CF9" w:rsidRPr="003529E4" w:rsidRDefault="00B96348">
            <w:pPr>
              <w:ind w:left="80"/>
              <w:rPr>
                <w:sz w:val="20"/>
                <w:szCs w:val="20"/>
              </w:rPr>
            </w:pPr>
            <w:r w:rsidRPr="003529E4">
              <w:rPr>
                <w:rFonts w:ascii="Arial" w:eastAsia="Arial" w:hAnsi="Arial" w:cs="Arial"/>
                <w:color w:val="333333"/>
                <w:sz w:val="18"/>
                <w:szCs w:val="18"/>
              </w:rPr>
              <w:t>Borovany: 950 109 25</w:t>
            </w:r>
            <w:r w:rsidR="006858F7" w:rsidRPr="003529E4">
              <w:rPr>
                <w:rFonts w:ascii="Arial" w:eastAsia="Arial" w:hAnsi="Arial" w:cs="Arial"/>
                <w:color w:val="333333"/>
                <w:sz w:val="18"/>
                <w:szCs w:val="18"/>
              </w:rPr>
              <w:t>3</w:t>
            </w:r>
          </w:p>
        </w:tc>
        <w:tc>
          <w:tcPr>
            <w:tcW w:w="0" w:type="dxa"/>
            <w:vAlign w:val="bottom"/>
          </w:tcPr>
          <w:p w14:paraId="577C8B72" w14:textId="77777777" w:rsidR="008D1CF9" w:rsidRPr="003529E4" w:rsidRDefault="008D1CF9">
            <w:pPr>
              <w:rPr>
                <w:sz w:val="1"/>
                <w:szCs w:val="1"/>
              </w:rPr>
            </w:pPr>
          </w:p>
        </w:tc>
      </w:tr>
      <w:tr w:rsidR="008D1CF9" w:rsidRPr="003529E4" w14:paraId="1A91A1F7" w14:textId="77777777">
        <w:trPr>
          <w:trHeight w:val="237"/>
        </w:trPr>
        <w:tc>
          <w:tcPr>
            <w:tcW w:w="1460" w:type="dxa"/>
            <w:tcBorders>
              <w:left w:val="single" w:sz="8" w:space="0" w:color="001077"/>
              <w:right w:val="single" w:sz="8" w:space="0" w:color="001077"/>
            </w:tcBorders>
            <w:vAlign w:val="bottom"/>
          </w:tcPr>
          <w:p w14:paraId="403FD51F" w14:textId="77777777" w:rsidR="008D1CF9" w:rsidRPr="003529E4" w:rsidRDefault="008D1CF9">
            <w:pPr>
              <w:rPr>
                <w:sz w:val="20"/>
                <w:szCs w:val="20"/>
              </w:rPr>
            </w:pPr>
          </w:p>
        </w:tc>
        <w:tc>
          <w:tcPr>
            <w:tcW w:w="5240" w:type="dxa"/>
            <w:tcBorders>
              <w:right w:val="single" w:sz="8" w:space="0" w:color="001077"/>
            </w:tcBorders>
            <w:vAlign w:val="bottom"/>
          </w:tcPr>
          <w:p w14:paraId="6BDFCF3D" w14:textId="77777777" w:rsidR="008D1CF9" w:rsidRPr="003529E4" w:rsidRDefault="00B96348">
            <w:pPr>
              <w:ind w:left="80"/>
              <w:rPr>
                <w:sz w:val="20"/>
                <w:szCs w:val="20"/>
              </w:rPr>
            </w:pPr>
            <w:r w:rsidRPr="003529E4">
              <w:rPr>
                <w:rFonts w:ascii="Arial" w:eastAsia="Arial" w:hAnsi="Arial" w:cs="Arial"/>
                <w:color w:val="333333"/>
                <w:sz w:val="18"/>
                <w:szCs w:val="18"/>
              </w:rPr>
              <w:t>Nové Hrady: 950 109 252</w:t>
            </w:r>
          </w:p>
        </w:tc>
        <w:tc>
          <w:tcPr>
            <w:tcW w:w="0" w:type="dxa"/>
            <w:vAlign w:val="bottom"/>
          </w:tcPr>
          <w:p w14:paraId="041E5438" w14:textId="77777777" w:rsidR="008D1CF9" w:rsidRPr="003529E4" w:rsidRDefault="008D1CF9">
            <w:pPr>
              <w:rPr>
                <w:sz w:val="1"/>
                <w:szCs w:val="1"/>
              </w:rPr>
            </w:pPr>
          </w:p>
        </w:tc>
      </w:tr>
      <w:tr w:rsidR="008D1CF9" w:rsidRPr="003529E4" w14:paraId="19AAFF67" w14:textId="77777777">
        <w:trPr>
          <w:trHeight w:val="41"/>
        </w:trPr>
        <w:tc>
          <w:tcPr>
            <w:tcW w:w="1460" w:type="dxa"/>
            <w:tcBorders>
              <w:left w:val="single" w:sz="8" w:space="0" w:color="001077"/>
              <w:bottom w:val="single" w:sz="8" w:space="0" w:color="001077"/>
              <w:right w:val="single" w:sz="8" w:space="0" w:color="001077"/>
            </w:tcBorders>
            <w:vAlign w:val="bottom"/>
          </w:tcPr>
          <w:p w14:paraId="5FFF4E5B"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606DD9CA" w14:textId="77777777" w:rsidR="008D1CF9" w:rsidRPr="003529E4" w:rsidRDefault="008D1CF9">
            <w:pPr>
              <w:rPr>
                <w:sz w:val="3"/>
                <w:szCs w:val="3"/>
              </w:rPr>
            </w:pPr>
          </w:p>
        </w:tc>
        <w:tc>
          <w:tcPr>
            <w:tcW w:w="0" w:type="dxa"/>
            <w:vAlign w:val="bottom"/>
          </w:tcPr>
          <w:p w14:paraId="71490753" w14:textId="77777777" w:rsidR="008D1CF9" w:rsidRPr="003529E4" w:rsidRDefault="008D1CF9">
            <w:pPr>
              <w:rPr>
                <w:sz w:val="1"/>
                <w:szCs w:val="1"/>
              </w:rPr>
            </w:pPr>
          </w:p>
        </w:tc>
      </w:tr>
      <w:tr w:rsidR="008D1CF9" w:rsidRPr="003529E4" w14:paraId="6A26DF1E" w14:textId="77777777">
        <w:trPr>
          <w:trHeight w:val="273"/>
        </w:trPr>
        <w:tc>
          <w:tcPr>
            <w:tcW w:w="1460" w:type="dxa"/>
            <w:vMerge w:val="restart"/>
            <w:tcBorders>
              <w:left w:val="single" w:sz="8" w:space="0" w:color="001077"/>
              <w:right w:val="single" w:sz="8" w:space="0" w:color="001077"/>
            </w:tcBorders>
            <w:vAlign w:val="bottom"/>
          </w:tcPr>
          <w:p w14:paraId="5014DCD2"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4B684C4A" w14:textId="77777777" w:rsidR="008D1CF9" w:rsidRPr="003529E4" w:rsidRDefault="00B96348">
            <w:pPr>
              <w:ind w:left="80"/>
              <w:rPr>
                <w:sz w:val="20"/>
                <w:szCs w:val="20"/>
              </w:rPr>
            </w:pPr>
            <w:r w:rsidRPr="003529E4">
              <w:rPr>
                <w:rFonts w:ascii="Arial" w:eastAsia="Arial" w:hAnsi="Arial" w:cs="Arial"/>
                <w:color w:val="333333"/>
                <w:sz w:val="18"/>
                <w:szCs w:val="18"/>
              </w:rPr>
              <w:t>Trhové Sviny: podatelna.cb@uradprace.cz</w:t>
            </w:r>
          </w:p>
        </w:tc>
        <w:tc>
          <w:tcPr>
            <w:tcW w:w="0" w:type="dxa"/>
            <w:vAlign w:val="bottom"/>
          </w:tcPr>
          <w:p w14:paraId="7B439137" w14:textId="77777777" w:rsidR="008D1CF9" w:rsidRPr="003529E4" w:rsidRDefault="008D1CF9">
            <w:pPr>
              <w:rPr>
                <w:sz w:val="1"/>
                <w:szCs w:val="1"/>
              </w:rPr>
            </w:pPr>
          </w:p>
        </w:tc>
      </w:tr>
      <w:tr w:rsidR="008D1CF9" w:rsidRPr="003529E4" w14:paraId="339126E2" w14:textId="77777777">
        <w:trPr>
          <w:trHeight w:val="216"/>
        </w:trPr>
        <w:tc>
          <w:tcPr>
            <w:tcW w:w="1460" w:type="dxa"/>
            <w:vMerge/>
            <w:tcBorders>
              <w:left w:val="single" w:sz="8" w:space="0" w:color="001077"/>
              <w:right w:val="single" w:sz="8" w:space="0" w:color="001077"/>
            </w:tcBorders>
            <w:vAlign w:val="bottom"/>
          </w:tcPr>
          <w:p w14:paraId="704A70B7" w14:textId="77777777" w:rsidR="008D1CF9" w:rsidRPr="003529E4" w:rsidRDefault="008D1CF9">
            <w:pPr>
              <w:rPr>
                <w:sz w:val="18"/>
                <w:szCs w:val="18"/>
              </w:rPr>
            </w:pPr>
          </w:p>
        </w:tc>
        <w:tc>
          <w:tcPr>
            <w:tcW w:w="5240" w:type="dxa"/>
            <w:tcBorders>
              <w:right w:val="single" w:sz="8" w:space="0" w:color="001077"/>
            </w:tcBorders>
            <w:vAlign w:val="bottom"/>
          </w:tcPr>
          <w:p w14:paraId="72D30F1E" w14:textId="77777777" w:rsidR="008D1CF9" w:rsidRPr="003529E4" w:rsidRDefault="00B96348">
            <w:pPr>
              <w:ind w:left="80"/>
              <w:rPr>
                <w:sz w:val="20"/>
                <w:szCs w:val="20"/>
              </w:rPr>
            </w:pPr>
            <w:r w:rsidRPr="003529E4">
              <w:rPr>
                <w:rFonts w:ascii="Arial" w:eastAsia="Arial" w:hAnsi="Arial" w:cs="Arial"/>
                <w:color w:val="333333"/>
                <w:sz w:val="18"/>
                <w:szCs w:val="18"/>
              </w:rPr>
              <w:t>Borovany: podatelna.cb@uradprace.cz</w:t>
            </w:r>
          </w:p>
        </w:tc>
        <w:tc>
          <w:tcPr>
            <w:tcW w:w="0" w:type="dxa"/>
            <w:vAlign w:val="bottom"/>
          </w:tcPr>
          <w:p w14:paraId="25F7EECE" w14:textId="77777777" w:rsidR="008D1CF9" w:rsidRPr="003529E4" w:rsidRDefault="008D1CF9">
            <w:pPr>
              <w:rPr>
                <w:sz w:val="1"/>
                <w:szCs w:val="1"/>
              </w:rPr>
            </w:pPr>
          </w:p>
        </w:tc>
      </w:tr>
      <w:tr w:rsidR="008D1CF9" w:rsidRPr="003529E4" w14:paraId="566B868F" w14:textId="77777777">
        <w:trPr>
          <w:trHeight w:val="237"/>
        </w:trPr>
        <w:tc>
          <w:tcPr>
            <w:tcW w:w="1460" w:type="dxa"/>
            <w:tcBorders>
              <w:left w:val="single" w:sz="8" w:space="0" w:color="001077"/>
              <w:right w:val="single" w:sz="8" w:space="0" w:color="001077"/>
            </w:tcBorders>
            <w:vAlign w:val="bottom"/>
          </w:tcPr>
          <w:p w14:paraId="628D81F8" w14:textId="77777777" w:rsidR="008D1CF9" w:rsidRPr="003529E4" w:rsidRDefault="008D1CF9">
            <w:pPr>
              <w:rPr>
                <w:sz w:val="20"/>
                <w:szCs w:val="20"/>
              </w:rPr>
            </w:pPr>
          </w:p>
        </w:tc>
        <w:tc>
          <w:tcPr>
            <w:tcW w:w="5240" w:type="dxa"/>
            <w:tcBorders>
              <w:right w:val="single" w:sz="8" w:space="0" w:color="001077"/>
            </w:tcBorders>
            <w:vAlign w:val="bottom"/>
          </w:tcPr>
          <w:p w14:paraId="69BFE713" w14:textId="77777777" w:rsidR="008D1CF9" w:rsidRPr="003529E4" w:rsidRDefault="00B96348">
            <w:pPr>
              <w:ind w:left="80"/>
              <w:rPr>
                <w:sz w:val="20"/>
                <w:szCs w:val="20"/>
              </w:rPr>
            </w:pPr>
            <w:r w:rsidRPr="003529E4">
              <w:rPr>
                <w:rFonts w:ascii="Arial" w:eastAsia="Arial" w:hAnsi="Arial" w:cs="Arial"/>
                <w:color w:val="333333"/>
                <w:sz w:val="18"/>
                <w:szCs w:val="18"/>
              </w:rPr>
              <w:t>Nové Hrady: podatelna.cb@uradprace.cz</w:t>
            </w:r>
          </w:p>
        </w:tc>
        <w:tc>
          <w:tcPr>
            <w:tcW w:w="0" w:type="dxa"/>
            <w:vAlign w:val="bottom"/>
          </w:tcPr>
          <w:p w14:paraId="0210B7E5" w14:textId="77777777" w:rsidR="008D1CF9" w:rsidRPr="003529E4" w:rsidRDefault="008D1CF9">
            <w:pPr>
              <w:rPr>
                <w:sz w:val="1"/>
                <w:szCs w:val="1"/>
              </w:rPr>
            </w:pPr>
          </w:p>
        </w:tc>
      </w:tr>
      <w:tr w:rsidR="008D1CF9" w:rsidRPr="003529E4" w14:paraId="6193B8AF" w14:textId="77777777">
        <w:trPr>
          <w:trHeight w:val="70"/>
        </w:trPr>
        <w:tc>
          <w:tcPr>
            <w:tcW w:w="1460" w:type="dxa"/>
            <w:tcBorders>
              <w:left w:val="single" w:sz="8" w:space="0" w:color="001077"/>
              <w:bottom w:val="single" w:sz="8" w:space="0" w:color="001077"/>
              <w:right w:val="single" w:sz="8" w:space="0" w:color="001077"/>
            </w:tcBorders>
            <w:vAlign w:val="bottom"/>
          </w:tcPr>
          <w:p w14:paraId="761608E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6602E14" w14:textId="77777777" w:rsidR="008D1CF9" w:rsidRPr="003529E4" w:rsidRDefault="008D1CF9">
            <w:pPr>
              <w:rPr>
                <w:sz w:val="6"/>
                <w:szCs w:val="6"/>
              </w:rPr>
            </w:pPr>
          </w:p>
        </w:tc>
        <w:tc>
          <w:tcPr>
            <w:tcW w:w="0" w:type="dxa"/>
            <w:vAlign w:val="bottom"/>
          </w:tcPr>
          <w:p w14:paraId="72D49CE4" w14:textId="77777777" w:rsidR="008D1CF9" w:rsidRPr="003529E4" w:rsidRDefault="008D1CF9">
            <w:pPr>
              <w:rPr>
                <w:sz w:val="1"/>
                <w:szCs w:val="1"/>
              </w:rPr>
            </w:pPr>
          </w:p>
        </w:tc>
      </w:tr>
      <w:tr w:rsidR="008D1CF9" w:rsidRPr="003529E4" w14:paraId="74B4BBEE" w14:textId="77777777">
        <w:trPr>
          <w:trHeight w:val="273"/>
        </w:trPr>
        <w:tc>
          <w:tcPr>
            <w:tcW w:w="1460" w:type="dxa"/>
            <w:tcBorders>
              <w:left w:val="single" w:sz="8" w:space="0" w:color="001077"/>
              <w:right w:val="single" w:sz="8" w:space="0" w:color="001077"/>
            </w:tcBorders>
            <w:vAlign w:val="bottom"/>
          </w:tcPr>
          <w:p w14:paraId="7B20F41A"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A41842E" w14:textId="77777777" w:rsidR="008D1CF9" w:rsidRPr="003529E4" w:rsidRDefault="00B96348">
            <w:pPr>
              <w:ind w:left="80"/>
              <w:rPr>
                <w:sz w:val="20"/>
                <w:szCs w:val="20"/>
              </w:rPr>
            </w:pPr>
            <w:r w:rsidRPr="003529E4">
              <w:rPr>
                <w:rFonts w:ascii="Arial" w:eastAsia="Arial" w:hAnsi="Arial" w:cs="Arial"/>
                <w:color w:val="333333"/>
                <w:sz w:val="18"/>
                <w:szCs w:val="18"/>
              </w:rPr>
              <w:t>portal.mpsv.cz/upcr/kp/jhc</w:t>
            </w:r>
          </w:p>
        </w:tc>
        <w:tc>
          <w:tcPr>
            <w:tcW w:w="0" w:type="dxa"/>
            <w:vAlign w:val="bottom"/>
          </w:tcPr>
          <w:p w14:paraId="7E78A090" w14:textId="77777777" w:rsidR="008D1CF9" w:rsidRPr="003529E4" w:rsidRDefault="008D1CF9">
            <w:pPr>
              <w:rPr>
                <w:sz w:val="1"/>
                <w:szCs w:val="1"/>
              </w:rPr>
            </w:pPr>
          </w:p>
        </w:tc>
      </w:tr>
      <w:tr w:rsidR="008D1CF9" w:rsidRPr="003529E4" w14:paraId="540F1E4A" w14:textId="77777777">
        <w:trPr>
          <w:trHeight w:val="42"/>
        </w:trPr>
        <w:tc>
          <w:tcPr>
            <w:tcW w:w="1460" w:type="dxa"/>
            <w:tcBorders>
              <w:left w:val="single" w:sz="8" w:space="0" w:color="001077"/>
              <w:bottom w:val="single" w:sz="8" w:space="0" w:color="001077"/>
              <w:right w:val="single" w:sz="8" w:space="0" w:color="001077"/>
            </w:tcBorders>
            <w:vAlign w:val="bottom"/>
          </w:tcPr>
          <w:p w14:paraId="549A90F8"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48B86F82" w14:textId="77777777" w:rsidR="008D1CF9" w:rsidRPr="003529E4" w:rsidRDefault="008D1CF9">
            <w:pPr>
              <w:rPr>
                <w:sz w:val="3"/>
                <w:szCs w:val="3"/>
              </w:rPr>
            </w:pPr>
          </w:p>
        </w:tc>
        <w:tc>
          <w:tcPr>
            <w:tcW w:w="0" w:type="dxa"/>
            <w:vAlign w:val="bottom"/>
          </w:tcPr>
          <w:p w14:paraId="669A99E7" w14:textId="77777777" w:rsidR="008D1CF9" w:rsidRPr="003529E4" w:rsidRDefault="008D1CF9">
            <w:pPr>
              <w:rPr>
                <w:sz w:val="1"/>
                <w:szCs w:val="1"/>
              </w:rPr>
            </w:pPr>
          </w:p>
        </w:tc>
      </w:tr>
    </w:tbl>
    <w:p w14:paraId="6309E1E2" w14:textId="77777777" w:rsidR="008D1CF9" w:rsidRPr="003529E4" w:rsidRDefault="008D1CF9">
      <w:pPr>
        <w:spacing w:line="273" w:lineRule="exact"/>
        <w:rPr>
          <w:sz w:val="20"/>
          <w:szCs w:val="20"/>
        </w:rPr>
      </w:pPr>
    </w:p>
    <w:p w14:paraId="0D2B959D"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5C175AD6" w14:textId="77777777" w:rsidR="008D1CF9" w:rsidRPr="003529E4" w:rsidRDefault="008D1CF9">
      <w:pPr>
        <w:spacing w:line="69" w:lineRule="exact"/>
        <w:rPr>
          <w:sz w:val="20"/>
          <w:szCs w:val="20"/>
        </w:rPr>
      </w:pPr>
    </w:p>
    <w:p w14:paraId="0704A36E" w14:textId="77777777" w:rsidR="008D1CF9" w:rsidRPr="003529E4" w:rsidRDefault="00B96348">
      <w:pPr>
        <w:ind w:left="460"/>
        <w:rPr>
          <w:sz w:val="20"/>
          <w:szCs w:val="20"/>
        </w:rPr>
      </w:pPr>
      <w:r w:rsidRPr="003529E4">
        <w:rPr>
          <w:rFonts w:ascii="Arial" w:eastAsia="Arial" w:hAnsi="Arial" w:cs="Arial"/>
          <w:color w:val="333333"/>
          <w:sz w:val="18"/>
          <w:szCs w:val="18"/>
        </w:rPr>
        <w:t>Agenda řešená na jednotlivých kontaktních pracovištích:</w:t>
      </w:r>
    </w:p>
    <w:p w14:paraId="57FE64B6" w14:textId="77777777" w:rsidR="008D1CF9" w:rsidRPr="003529E4" w:rsidRDefault="008D1CF9">
      <w:pPr>
        <w:spacing w:line="66" w:lineRule="exact"/>
        <w:rPr>
          <w:sz w:val="20"/>
          <w:szCs w:val="20"/>
        </w:rPr>
      </w:pPr>
    </w:p>
    <w:p w14:paraId="556A8B55" w14:textId="77777777" w:rsidR="008D1CF9" w:rsidRPr="003529E4" w:rsidRDefault="00B96348">
      <w:pPr>
        <w:numPr>
          <w:ilvl w:val="0"/>
          <w:numId w:val="8"/>
        </w:numPr>
        <w:tabs>
          <w:tab w:val="left" w:pos="620"/>
        </w:tabs>
        <w:spacing w:line="267" w:lineRule="auto"/>
        <w:ind w:left="620" w:right="220" w:hanging="170"/>
        <w:rPr>
          <w:rFonts w:ascii="Arial" w:eastAsia="Arial" w:hAnsi="Arial" w:cs="Arial"/>
          <w:color w:val="333333"/>
          <w:sz w:val="18"/>
          <w:szCs w:val="18"/>
        </w:rPr>
      </w:pPr>
      <w:r w:rsidRPr="003529E4">
        <w:rPr>
          <w:rFonts w:ascii="Arial" w:eastAsia="Arial" w:hAnsi="Arial" w:cs="Arial"/>
          <w:color w:val="333333"/>
          <w:sz w:val="18"/>
          <w:szCs w:val="18"/>
        </w:rPr>
        <w:t>Trhové Sviny: zprostředkování zaměstnání, státní sociální podpora, hmotná nouze, sociální služby, příspěvek na péči, dávky pro osoby se zdravotním postižením</w:t>
      </w:r>
    </w:p>
    <w:p w14:paraId="73702753" w14:textId="77777777" w:rsidR="008D1CF9" w:rsidRPr="003529E4" w:rsidRDefault="008D1CF9">
      <w:pPr>
        <w:spacing w:line="13" w:lineRule="exact"/>
        <w:rPr>
          <w:rFonts w:ascii="Arial" w:eastAsia="Arial" w:hAnsi="Arial" w:cs="Arial"/>
          <w:color w:val="333333"/>
          <w:sz w:val="18"/>
          <w:szCs w:val="18"/>
        </w:rPr>
      </w:pPr>
    </w:p>
    <w:p w14:paraId="30A18720" w14:textId="77777777" w:rsidR="008D1CF9" w:rsidRPr="003529E4" w:rsidRDefault="00B96348">
      <w:pPr>
        <w:numPr>
          <w:ilvl w:val="0"/>
          <w:numId w:val="8"/>
        </w:numPr>
        <w:tabs>
          <w:tab w:val="left" w:pos="620"/>
        </w:tabs>
        <w:ind w:left="620" w:hanging="170"/>
        <w:rPr>
          <w:rFonts w:ascii="Arial" w:eastAsia="Arial" w:hAnsi="Arial" w:cs="Arial"/>
          <w:color w:val="333333"/>
          <w:sz w:val="18"/>
          <w:szCs w:val="18"/>
        </w:rPr>
      </w:pPr>
      <w:r w:rsidRPr="003529E4">
        <w:rPr>
          <w:rFonts w:ascii="Arial" w:eastAsia="Arial" w:hAnsi="Arial" w:cs="Arial"/>
          <w:color w:val="333333"/>
          <w:sz w:val="18"/>
          <w:szCs w:val="18"/>
        </w:rPr>
        <w:t>Borovany: státní sociální podpora</w:t>
      </w:r>
    </w:p>
    <w:p w14:paraId="3FC9A6B9" w14:textId="77777777" w:rsidR="008D1CF9" w:rsidRPr="003529E4" w:rsidRDefault="008D1CF9">
      <w:pPr>
        <w:spacing w:line="65" w:lineRule="exact"/>
        <w:rPr>
          <w:rFonts w:ascii="Arial" w:eastAsia="Arial" w:hAnsi="Arial" w:cs="Arial"/>
          <w:color w:val="333333"/>
          <w:sz w:val="18"/>
          <w:szCs w:val="18"/>
        </w:rPr>
      </w:pPr>
    </w:p>
    <w:p w14:paraId="360DE7B7" w14:textId="77777777" w:rsidR="008D1CF9" w:rsidRPr="003529E4" w:rsidRDefault="00B96348">
      <w:pPr>
        <w:numPr>
          <w:ilvl w:val="0"/>
          <w:numId w:val="8"/>
        </w:numPr>
        <w:tabs>
          <w:tab w:val="left" w:pos="620"/>
        </w:tabs>
        <w:spacing w:line="284" w:lineRule="auto"/>
        <w:ind w:left="620" w:right="1020" w:hanging="170"/>
        <w:rPr>
          <w:rFonts w:ascii="Arial" w:eastAsia="Arial" w:hAnsi="Arial" w:cs="Arial"/>
          <w:color w:val="333333"/>
          <w:sz w:val="18"/>
          <w:szCs w:val="18"/>
        </w:rPr>
      </w:pPr>
      <w:r w:rsidRPr="003529E4">
        <w:rPr>
          <w:rFonts w:ascii="Arial" w:eastAsia="Arial" w:hAnsi="Arial" w:cs="Arial"/>
          <w:color w:val="333333"/>
          <w:sz w:val="18"/>
          <w:szCs w:val="18"/>
        </w:rPr>
        <w:t>Nové Hrady: zprostředkování zaměstnání, státní sociální podpora, hmotná nouze</w:t>
      </w:r>
    </w:p>
    <w:p w14:paraId="4E7F2F85"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004EEB92" w14:textId="77777777" w:rsidR="008D1CF9" w:rsidRPr="003529E4" w:rsidRDefault="008D1CF9">
      <w:pPr>
        <w:spacing w:line="200" w:lineRule="exact"/>
        <w:rPr>
          <w:sz w:val="20"/>
          <w:szCs w:val="20"/>
        </w:rPr>
      </w:pPr>
    </w:p>
    <w:p w14:paraId="6EAFE2E1" w14:textId="77777777" w:rsidR="008D1CF9" w:rsidRPr="003529E4" w:rsidRDefault="008D1CF9">
      <w:pPr>
        <w:spacing w:line="245" w:lineRule="exact"/>
        <w:rPr>
          <w:sz w:val="20"/>
          <w:szCs w:val="20"/>
        </w:rPr>
      </w:pPr>
    </w:p>
    <w:p w14:paraId="01A2776A"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50CBC06C" w14:textId="77777777" w:rsidR="008D1CF9" w:rsidRPr="003529E4" w:rsidRDefault="00B96348">
      <w:pPr>
        <w:spacing w:line="294" w:lineRule="auto"/>
        <w:ind w:right="1640"/>
        <w:rPr>
          <w:sz w:val="20"/>
          <w:szCs w:val="20"/>
        </w:rPr>
      </w:pPr>
      <w:bookmarkStart w:id="50" w:name="page53"/>
      <w:bookmarkEnd w:id="50"/>
      <w:r w:rsidRPr="003529E4">
        <w:rPr>
          <w:rFonts w:ascii="Arial" w:eastAsia="Arial" w:hAnsi="Arial" w:cs="Arial"/>
          <w:b/>
          <w:bCs/>
          <w:color w:val="001077"/>
          <w:sz w:val="28"/>
          <w:szCs w:val="28"/>
        </w:rPr>
        <w:lastRenderedPageBreak/>
        <w:t>Volnočasové aktivity, trénování paměti (ARCHA Borovany)</w:t>
      </w:r>
    </w:p>
    <w:p w14:paraId="33A1E1CD" w14:textId="77777777" w:rsidR="008D1CF9" w:rsidRPr="003529E4" w:rsidRDefault="008D1CF9">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721AB00" w14:textId="77777777">
        <w:trPr>
          <w:trHeight w:val="427"/>
        </w:trPr>
        <w:tc>
          <w:tcPr>
            <w:tcW w:w="1460" w:type="dxa"/>
            <w:tcBorders>
              <w:top w:val="single" w:sz="8" w:space="0" w:color="001077"/>
              <w:left w:val="single" w:sz="8" w:space="0" w:color="001077"/>
              <w:right w:val="single" w:sz="8" w:space="0" w:color="001077"/>
            </w:tcBorders>
            <w:vAlign w:val="bottom"/>
          </w:tcPr>
          <w:p w14:paraId="6460505C"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5DF7BFEC" w14:textId="77777777" w:rsidR="008D1CF9" w:rsidRPr="003529E4" w:rsidRDefault="00B96348">
            <w:pPr>
              <w:ind w:left="80"/>
              <w:rPr>
                <w:sz w:val="20"/>
                <w:szCs w:val="20"/>
              </w:rPr>
            </w:pPr>
            <w:r w:rsidRPr="003529E4">
              <w:rPr>
                <w:rFonts w:ascii="Arial" w:eastAsia="Arial" w:hAnsi="Arial" w:cs="Arial"/>
                <w:b/>
                <w:bCs/>
                <w:color w:val="333333"/>
                <w:sz w:val="18"/>
                <w:szCs w:val="18"/>
              </w:rPr>
              <w:t>ARCHA Borovany, o.p.s.</w:t>
            </w:r>
          </w:p>
        </w:tc>
        <w:tc>
          <w:tcPr>
            <w:tcW w:w="0" w:type="dxa"/>
            <w:vAlign w:val="bottom"/>
          </w:tcPr>
          <w:p w14:paraId="048AAD29" w14:textId="77777777" w:rsidR="008D1CF9" w:rsidRPr="003529E4" w:rsidRDefault="008D1CF9">
            <w:pPr>
              <w:rPr>
                <w:sz w:val="1"/>
                <w:szCs w:val="1"/>
              </w:rPr>
            </w:pPr>
          </w:p>
        </w:tc>
      </w:tr>
      <w:tr w:rsidR="008D1CF9" w:rsidRPr="003529E4" w14:paraId="612BD3E4" w14:textId="77777777">
        <w:trPr>
          <w:trHeight w:val="176"/>
        </w:trPr>
        <w:tc>
          <w:tcPr>
            <w:tcW w:w="1460" w:type="dxa"/>
            <w:tcBorders>
              <w:left w:val="single" w:sz="8" w:space="0" w:color="001077"/>
              <w:bottom w:val="single" w:sz="8" w:space="0" w:color="001077"/>
              <w:right w:val="single" w:sz="8" w:space="0" w:color="001077"/>
            </w:tcBorders>
            <w:vAlign w:val="bottom"/>
          </w:tcPr>
          <w:p w14:paraId="41AA062D" w14:textId="77777777" w:rsidR="008D1CF9" w:rsidRPr="003529E4" w:rsidRDefault="008D1CF9">
            <w:pPr>
              <w:rPr>
                <w:sz w:val="15"/>
                <w:szCs w:val="15"/>
              </w:rPr>
            </w:pPr>
          </w:p>
        </w:tc>
        <w:tc>
          <w:tcPr>
            <w:tcW w:w="5240" w:type="dxa"/>
            <w:tcBorders>
              <w:bottom w:val="single" w:sz="8" w:space="0" w:color="001077"/>
              <w:right w:val="single" w:sz="8" w:space="0" w:color="001077"/>
            </w:tcBorders>
            <w:vAlign w:val="bottom"/>
          </w:tcPr>
          <w:p w14:paraId="32BBCAC2" w14:textId="77777777" w:rsidR="008D1CF9" w:rsidRPr="003529E4" w:rsidRDefault="008D1CF9">
            <w:pPr>
              <w:rPr>
                <w:sz w:val="15"/>
                <w:szCs w:val="15"/>
              </w:rPr>
            </w:pPr>
          </w:p>
        </w:tc>
        <w:tc>
          <w:tcPr>
            <w:tcW w:w="0" w:type="dxa"/>
            <w:vAlign w:val="bottom"/>
          </w:tcPr>
          <w:p w14:paraId="695E4938" w14:textId="77777777" w:rsidR="008D1CF9" w:rsidRPr="003529E4" w:rsidRDefault="008D1CF9">
            <w:pPr>
              <w:rPr>
                <w:sz w:val="1"/>
                <w:szCs w:val="1"/>
              </w:rPr>
            </w:pPr>
          </w:p>
        </w:tc>
      </w:tr>
      <w:tr w:rsidR="008D1CF9" w:rsidRPr="003529E4" w14:paraId="3C122C5B" w14:textId="77777777">
        <w:trPr>
          <w:trHeight w:val="278"/>
        </w:trPr>
        <w:tc>
          <w:tcPr>
            <w:tcW w:w="1460" w:type="dxa"/>
            <w:tcBorders>
              <w:left w:val="single" w:sz="8" w:space="0" w:color="001077"/>
              <w:right w:val="single" w:sz="8" w:space="0" w:color="001077"/>
            </w:tcBorders>
            <w:vAlign w:val="bottom"/>
          </w:tcPr>
          <w:p w14:paraId="696CB6E7"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AB1BD66" w14:textId="77777777" w:rsidR="008D1CF9" w:rsidRPr="003529E4" w:rsidRDefault="00B96348">
            <w:pPr>
              <w:ind w:left="80"/>
              <w:rPr>
                <w:sz w:val="20"/>
                <w:szCs w:val="20"/>
              </w:rPr>
            </w:pPr>
            <w:r w:rsidRPr="003529E4">
              <w:rPr>
                <w:rFonts w:ascii="Arial" w:eastAsia="Arial" w:hAnsi="Arial" w:cs="Arial"/>
                <w:color w:val="333333"/>
                <w:sz w:val="18"/>
                <w:szCs w:val="18"/>
              </w:rPr>
              <w:t>trénování paměti, volnočasové aktivity</w:t>
            </w:r>
          </w:p>
        </w:tc>
        <w:tc>
          <w:tcPr>
            <w:tcW w:w="0" w:type="dxa"/>
            <w:vAlign w:val="bottom"/>
          </w:tcPr>
          <w:p w14:paraId="5FBBA0BC" w14:textId="77777777" w:rsidR="008D1CF9" w:rsidRPr="003529E4" w:rsidRDefault="008D1CF9">
            <w:pPr>
              <w:rPr>
                <w:sz w:val="1"/>
                <w:szCs w:val="1"/>
              </w:rPr>
            </w:pPr>
          </w:p>
        </w:tc>
      </w:tr>
      <w:tr w:rsidR="008D1CF9" w:rsidRPr="003529E4" w14:paraId="3C8359E6" w14:textId="77777777">
        <w:trPr>
          <w:trHeight w:val="47"/>
        </w:trPr>
        <w:tc>
          <w:tcPr>
            <w:tcW w:w="1460" w:type="dxa"/>
            <w:tcBorders>
              <w:left w:val="single" w:sz="8" w:space="0" w:color="001077"/>
              <w:bottom w:val="single" w:sz="8" w:space="0" w:color="001077"/>
              <w:right w:val="single" w:sz="8" w:space="0" w:color="001077"/>
            </w:tcBorders>
            <w:vAlign w:val="bottom"/>
          </w:tcPr>
          <w:p w14:paraId="203C73A8"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A2DAA47" w14:textId="77777777" w:rsidR="008D1CF9" w:rsidRPr="003529E4" w:rsidRDefault="008D1CF9">
            <w:pPr>
              <w:rPr>
                <w:sz w:val="4"/>
                <w:szCs w:val="4"/>
              </w:rPr>
            </w:pPr>
          </w:p>
        </w:tc>
        <w:tc>
          <w:tcPr>
            <w:tcW w:w="0" w:type="dxa"/>
            <w:vAlign w:val="bottom"/>
          </w:tcPr>
          <w:p w14:paraId="54EA531D" w14:textId="77777777" w:rsidR="008D1CF9" w:rsidRPr="003529E4" w:rsidRDefault="008D1CF9">
            <w:pPr>
              <w:rPr>
                <w:sz w:val="1"/>
                <w:szCs w:val="1"/>
              </w:rPr>
            </w:pPr>
          </w:p>
        </w:tc>
      </w:tr>
      <w:tr w:rsidR="008D1CF9" w:rsidRPr="003529E4" w14:paraId="6AEBC9A7" w14:textId="77777777">
        <w:trPr>
          <w:trHeight w:val="329"/>
        </w:trPr>
        <w:tc>
          <w:tcPr>
            <w:tcW w:w="1460" w:type="dxa"/>
            <w:tcBorders>
              <w:left w:val="single" w:sz="8" w:space="0" w:color="001077"/>
              <w:right w:val="single" w:sz="8" w:space="0" w:color="001077"/>
            </w:tcBorders>
            <w:vAlign w:val="bottom"/>
          </w:tcPr>
          <w:p w14:paraId="161CA8A5"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647E7E7B" w14:textId="77777777" w:rsidR="008D1CF9" w:rsidRPr="003529E4" w:rsidRDefault="00B96348">
            <w:pPr>
              <w:ind w:left="80"/>
              <w:rPr>
                <w:sz w:val="20"/>
                <w:szCs w:val="20"/>
              </w:rPr>
            </w:pPr>
            <w:r w:rsidRPr="003529E4">
              <w:rPr>
                <w:rFonts w:ascii="Arial" w:eastAsia="Arial" w:hAnsi="Arial" w:cs="Arial"/>
                <w:color w:val="333333"/>
                <w:sz w:val="18"/>
                <w:szCs w:val="18"/>
              </w:rPr>
              <w:t>Po-Pá: 7.00-15.00</w:t>
            </w:r>
          </w:p>
        </w:tc>
        <w:tc>
          <w:tcPr>
            <w:tcW w:w="0" w:type="dxa"/>
            <w:vAlign w:val="bottom"/>
          </w:tcPr>
          <w:p w14:paraId="63C72BE5" w14:textId="77777777" w:rsidR="008D1CF9" w:rsidRPr="003529E4" w:rsidRDefault="008D1CF9">
            <w:pPr>
              <w:rPr>
                <w:sz w:val="1"/>
                <w:szCs w:val="1"/>
              </w:rPr>
            </w:pPr>
          </w:p>
        </w:tc>
      </w:tr>
      <w:tr w:rsidR="008D1CF9" w:rsidRPr="003529E4" w14:paraId="1B428C26" w14:textId="77777777">
        <w:trPr>
          <w:trHeight w:val="132"/>
        </w:trPr>
        <w:tc>
          <w:tcPr>
            <w:tcW w:w="1460" w:type="dxa"/>
            <w:vMerge w:val="restart"/>
            <w:tcBorders>
              <w:left w:val="single" w:sz="8" w:space="0" w:color="001077"/>
              <w:right w:val="single" w:sz="8" w:space="0" w:color="001077"/>
            </w:tcBorders>
            <w:vAlign w:val="bottom"/>
          </w:tcPr>
          <w:p w14:paraId="72A40739"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9B603C8" w14:textId="77777777" w:rsidR="008D1CF9" w:rsidRPr="003529E4" w:rsidRDefault="008D1CF9">
            <w:pPr>
              <w:rPr>
                <w:sz w:val="11"/>
                <w:szCs w:val="11"/>
              </w:rPr>
            </w:pPr>
          </w:p>
        </w:tc>
        <w:tc>
          <w:tcPr>
            <w:tcW w:w="0" w:type="dxa"/>
            <w:vAlign w:val="bottom"/>
          </w:tcPr>
          <w:p w14:paraId="76BBBCAF" w14:textId="77777777" w:rsidR="008D1CF9" w:rsidRPr="003529E4" w:rsidRDefault="008D1CF9">
            <w:pPr>
              <w:rPr>
                <w:sz w:val="1"/>
                <w:szCs w:val="1"/>
              </w:rPr>
            </w:pPr>
          </w:p>
        </w:tc>
      </w:tr>
      <w:tr w:rsidR="008D1CF9" w:rsidRPr="003529E4" w14:paraId="1D3E1988" w14:textId="77777777">
        <w:trPr>
          <w:trHeight w:val="112"/>
        </w:trPr>
        <w:tc>
          <w:tcPr>
            <w:tcW w:w="1460" w:type="dxa"/>
            <w:vMerge/>
            <w:tcBorders>
              <w:left w:val="single" w:sz="8" w:space="0" w:color="001077"/>
              <w:right w:val="single" w:sz="8" w:space="0" w:color="001077"/>
            </w:tcBorders>
            <w:vAlign w:val="bottom"/>
          </w:tcPr>
          <w:p w14:paraId="630749F8" w14:textId="77777777" w:rsidR="008D1CF9" w:rsidRPr="003529E4" w:rsidRDefault="008D1CF9">
            <w:pPr>
              <w:rPr>
                <w:sz w:val="9"/>
                <w:szCs w:val="9"/>
              </w:rPr>
            </w:pPr>
          </w:p>
        </w:tc>
        <w:tc>
          <w:tcPr>
            <w:tcW w:w="5240" w:type="dxa"/>
            <w:tcBorders>
              <w:right w:val="single" w:sz="8" w:space="0" w:color="001077"/>
            </w:tcBorders>
            <w:vAlign w:val="bottom"/>
          </w:tcPr>
          <w:p w14:paraId="29ADA9D4" w14:textId="77777777" w:rsidR="008D1CF9" w:rsidRPr="003529E4" w:rsidRDefault="008D1CF9">
            <w:pPr>
              <w:rPr>
                <w:sz w:val="9"/>
                <w:szCs w:val="9"/>
              </w:rPr>
            </w:pPr>
          </w:p>
        </w:tc>
        <w:tc>
          <w:tcPr>
            <w:tcW w:w="0" w:type="dxa"/>
            <w:vAlign w:val="bottom"/>
          </w:tcPr>
          <w:p w14:paraId="0658F1BA" w14:textId="77777777" w:rsidR="008D1CF9" w:rsidRPr="003529E4" w:rsidRDefault="008D1CF9">
            <w:pPr>
              <w:rPr>
                <w:sz w:val="1"/>
                <w:szCs w:val="1"/>
              </w:rPr>
            </w:pPr>
          </w:p>
        </w:tc>
      </w:tr>
      <w:tr w:rsidR="008D1CF9" w:rsidRPr="003529E4" w14:paraId="65CDDB22" w14:textId="77777777">
        <w:trPr>
          <w:trHeight w:val="125"/>
        </w:trPr>
        <w:tc>
          <w:tcPr>
            <w:tcW w:w="1460" w:type="dxa"/>
            <w:tcBorders>
              <w:left w:val="single" w:sz="8" w:space="0" w:color="001077"/>
              <w:bottom w:val="single" w:sz="8" w:space="0" w:color="001077"/>
              <w:right w:val="single" w:sz="8" w:space="0" w:color="001077"/>
            </w:tcBorders>
            <w:vAlign w:val="bottom"/>
          </w:tcPr>
          <w:p w14:paraId="72662948"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544A95CF" w14:textId="77777777" w:rsidR="008D1CF9" w:rsidRPr="003529E4" w:rsidRDefault="008D1CF9">
            <w:pPr>
              <w:rPr>
                <w:sz w:val="10"/>
                <w:szCs w:val="10"/>
              </w:rPr>
            </w:pPr>
          </w:p>
        </w:tc>
        <w:tc>
          <w:tcPr>
            <w:tcW w:w="0" w:type="dxa"/>
            <w:vAlign w:val="bottom"/>
          </w:tcPr>
          <w:p w14:paraId="4C61FA58" w14:textId="77777777" w:rsidR="008D1CF9" w:rsidRPr="003529E4" w:rsidRDefault="008D1CF9">
            <w:pPr>
              <w:rPr>
                <w:sz w:val="1"/>
                <w:szCs w:val="1"/>
              </w:rPr>
            </w:pPr>
          </w:p>
        </w:tc>
      </w:tr>
      <w:tr w:rsidR="008D1CF9" w:rsidRPr="003529E4" w14:paraId="1E8D7960" w14:textId="77777777">
        <w:trPr>
          <w:trHeight w:val="366"/>
        </w:trPr>
        <w:tc>
          <w:tcPr>
            <w:tcW w:w="1460" w:type="dxa"/>
            <w:tcBorders>
              <w:left w:val="single" w:sz="8" w:space="0" w:color="001077"/>
              <w:right w:val="single" w:sz="8" w:space="0" w:color="001077"/>
            </w:tcBorders>
            <w:vAlign w:val="bottom"/>
          </w:tcPr>
          <w:p w14:paraId="255C8709"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69B53C62" w14:textId="77777777" w:rsidR="008D1CF9" w:rsidRPr="003529E4" w:rsidRDefault="00B96348">
            <w:pPr>
              <w:ind w:left="80"/>
              <w:rPr>
                <w:sz w:val="20"/>
                <w:szCs w:val="20"/>
              </w:rPr>
            </w:pPr>
            <w:r w:rsidRPr="003529E4">
              <w:rPr>
                <w:rFonts w:ascii="Arial" w:eastAsia="Arial" w:hAnsi="Arial" w:cs="Arial"/>
                <w:color w:val="333333"/>
                <w:sz w:val="18"/>
                <w:szCs w:val="18"/>
              </w:rPr>
              <w:t>Borovany, Jílovice</w:t>
            </w:r>
          </w:p>
        </w:tc>
        <w:tc>
          <w:tcPr>
            <w:tcW w:w="0" w:type="dxa"/>
            <w:vAlign w:val="bottom"/>
          </w:tcPr>
          <w:p w14:paraId="68DA6CD1" w14:textId="77777777" w:rsidR="008D1CF9" w:rsidRPr="003529E4" w:rsidRDefault="008D1CF9">
            <w:pPr>
              <w:rPr>
                <w:sz w:val="1"/>
                <w:szCs w:val="1"/>
              </w:rPr>
            </w:pPr>
          </w:p>
        </w:tc>
      </w:tr>
      <w:tr w:rsidR="008D1CF9" w:rsidRPr="003529E4" w14:paraId="46AB956D" w14:textId="77777777">
        <w:trPr>
          <w:trHeight w:val="132"/>
        </w:trPr>
        <w:tc>
          <w:tcPr>
            <w:tcW w:w="1460" w:type="dxa"/>
            <w:vMerge w:val="restart"/>
            <w:tcBorders>
              <w:left w:val="single" w:sz="8" w:space="0" w:color="001077"/>
              <w:right w:val="single" w:sz="8" w:space="0" w:color="001077"/>
            </w:tcBorders>
            <w:vAlign w:val="bottom"/>
          </w:tcPr>
          <w:p w14:paraId="34761D7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255EE12" w14:textId="77777777" w:rsidR="008D1CF9" w:rsidRPr="003529E4" w:rsidRDefault="008D1CF9">
            <w:pPr>
              <w:rPr>
                <w:sz w:val="11"/>
                <w:szCs w:val="11"/>
              </w:rPr>
            </w:pPr>
          </w:p>
        </w:tc>
        <w:tc>
          <w:tcPr>
            <w:tcW w:w="0" w:type="dxa"/>
            <w:vAlign w:val="bottom"/>
          </w:tcPr>
          <w:p w14:paraId="259B0215" w14:textId="77777777" w:rsidR="008D1CF9" w:rsidRPr="003529E4" w:rsidRDefault="008D1CF9">
            <w:pPr>
              <w:rPr>
                <w:sz w:val="1"/>
                <w:szCs w:val="1"/>
              </w:rPr>
            </w:pPr>
          </w:p>
        </w:tc>
      </w:tr>
      <w:tr w:rsidR="008D1CF9" w:rsidRPr="003529E4" w14:paraId="20F1592F" w14:textId="77777777">
        <w:trPr>
          <w:trHeight w:val="112"/>
        </w:trPr>
        <w:tc>
          <w:tcPr>
            <w:tcW w:w="1460" w:type="dxa"/>
            <w:vMerge/>
            <w:tcBorders>
              <w:left w:val="single" w:sz="8" w:space="0" w:color="001077"/>
              <w:right w:val="single" w:sz="8" w:space="0" w:color="001077"/>
            </w:tcBorders>
            <w:vAlign w:val="bottom"/>
          </w:tcPr>
          <w:p w14:paraId="3F906079" w14:textId="77777777" w:rsidR="008D1CF9" w:rsidRPr="003529E4" w:rsidRDefault="008D1CF9">
            <w:pPr>
              <w:rPr>
                <w:sz w:val="9"/>
                <w:szCs w:val="9"/>
              </w:rPr>
            </w:pPr>
          </w:p>
        </w:tc>
        <w:tc>
          <w:tcPr>
            <w:tcW w:w="5240" w:type="dxa"/>
            <w:tcBorders>
              <w:right w:val="single" w:sz="8" w:space="0" w:color="001077"/>
            </w:tcBorders>
            <w:vAlign w:val="bottom"/>
          </w:tcPr>
          <w:p w14:paraId="20D1CEB0" w14:textId="77777777" w:rsidR="008D1CF9" w:rsidRPr="003529E4" w:rsidRDefault="008D1CF9">
            <w:pPr>
              <w:rPr>
                <w:sz w:val="9"/>
                <w:szCs w:val="9"/>
              </w:rPr>
            </w:pPr>
          </w:p>
        </w:tc>
        <w:tc>
          <w:tcPr>
            <w:tcW w:w="0" w:type="dxa"/>
            <w:vAlign w:val="bottom"/>
          </w:tcPr>
          <w:p w14:paraId="2BF2E96A" w14:textId="77777777" w:rsidR="008D1CF9" w:rsidRPr="003529E4" w:rsidRDefault="008D1CF9">
            <w:pPr>
              <w:rPr>
                <w:sz w:val="1"/>
                <w:szCs w:val="1"/>
              </w:rPr>
            </w:pPr>
          </w:p>
        </w:tc>
      </w:tr>
      <w:tr w:rsidR="008D1CF9" w:rsidRPr="003529E4" w14:paraId="00B3E424" w14:textId="77777777">
        <w:trPr>
          <w:trHeight w:val="163"/>
        </w:trPr>
        <w:tc>
          <w:tcPr>
            <w:tcW w:w="1460" w:type="dxa"/>
            <w:tcBorders>
              <w:left w:val="single" w:sz="8" w:space="0" w:color="001077"/>
              <w:bottom w:val="single" w:sz="8" w:space="0" w:color="001077"/>
              <w:right w:val="single" w:sz="8" w:space="0" w:color="001077"/>
            </w:tcBorders>
            <w:vAlign w:val="bottom"/>
          </w:tcPr>
          <w:p w14:paraId="65F71319" w14:textId="77777777" w:rsidR="008D1CF9" w:rsidRPr="003529E4" w:rsidRDefault="008D1CF9">
            <w:pPr>
              <w:rPr>
                <w:sz w:val="14"/>
                <w:szCs w:val="14"/>
              </w:rPr>
            </w:pPr>
          </w:p>
        </w:tc>
        <w:tc>
          <w:tcPr>
            <w:tcW w:w="5240" w:type="dxa"/>
            <w:tcBorders>
              <w:bottom w:val="single" w:sz="8" w:space="0" w:color="001077"/>
              <w:right w:val="single" w:sz="8" w:space="0" w:color="001077"/>
            </w:tcBorders>
            <w:vAlign w:val="bottom"/>
          </w:tcPr>
          <w:p w14:paraId="52A49AAB" w14:textId="77777777" w:rsidR="008D1CF9" w:rsidRPr="003529E4" w:rsidRDefault="008D1CF9">
            <w:pPr>
              <w:rPr>
                <w:sz w:val="14"/>
                <w:szCs w:val="14"/>
              </w:rPr>
            </w:pPr>
          </w:p>
        </w:tc>
        <w:tc>
          <w:tcPr>
            <w:tcW w:w="0" w:type="dxa"/>
            <w:vAlign w:val="bottom"/>
          </w:tcPr>
          <w:p w14:paraId="0FCE843D" w14:textId="77777777" w:rsidR="008D1CF9" w:rsidRPr="003529E4" w:rsidRDefault="008D1CF9">
            <w:pPr>
              <w:rPr>
                <w:sz w:val="1"/>
                <w:szCs w:val="1"/>
              </w:rPr>
            </w:pPr>
          </w:p>
        </w:tc>
      </w:tr>
      <w:tr w:rsidR="008D1CF9" w:rsidRPr="003529E4" w14:paraId="11187996" w14:textId="77777777">
        <w:trPr>
          <w:trHeight w:val="246"/>
        </w:trPr>
        <w:tc>
          <w:tcPr>
            <w:tcW w:w="1460" w:type="dxa"/>
            <w:tcBorders>
              <w:left w:val="single" w:sz="8" w:space="0" w:color="001077"/>
              <w:right w:val="single" w:sz="8" w:space="0" w:color="001077"/>
            </w:tcBorders>
            <w:vAlign w:val="bottom"/>
          </w:tcPr>
          <w:p w14:paraId="1043F39A"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19E5091B" w14:textId="77777777" w:rsidR="008D1CF9" w:rsidRPr="003529E4" w:rsidRDefault="00B96348">
            <w:pPr>
              <w:ind w:left="80"/>
              <w:rPr>
                <w:sz w:val="20"/>
                <w:szCs w:val="20"/>
              </w:rPr>
            </w:pPr>
            <w:r w:rsidRPr="003529E4">
              <w:rPr>
                <w:rFonts w:ascii="Arial" w:eastAsia="Arial" w:hAnsi="Arial" w:cs="Arial"/>
                <w:color w:val="333333"/>
                <w:sz w:val="18"/>
                <w:szCs w:val="18"/>
              </w:rPr>
              <w:t>osoby se zdravotním postižením či znevýhodněním, senioři</w:t>
            </w:r>
          </w:p>
        </w:tc>
        <w:tc>
          <w:tcPr>
            <w:tcW w:w="0" w:type="dxa"/>
            <w:vAlign w:val="bottom"/>
          </w:tcPr>
          <w:p w14:paraId="029B0B98" w14:textId="77777777" w:rsidR="008D1CF9" w:rsidRPr="003529E4" w:rsidRDefault="008D1CF9">
            <w:pPr>
              <w:rPr>
                <w:sz w:val="1"/>
                <w:szCs w:val="1"/>
              </w:rPr>
            </w:pPr>
          </w:p>
        </w:tc>
      </w:tr>
      <w:tr w:rsidR="008D1CF9" w:rsidRPr="003529E4" w14:paraId="620A5047" w14:textId="77777777">
        <w:trPr>
          <w:trHeight w:val="132"/>
        </w:trPr>
        <w:tc>
          <w:tcPr>
            <w:tcW w:w="1460" w:type="dxa"/>
            <w:vMerge w:val="restart"/>
            <w:tcBorders>
              <w:left w:val="single" w:sz="8" w:space="0" w:color="001077"/>
              <w:right w:val="single" w:sz="8" w:space="0" w:color="001077"/>
            </w:tcBorders>
            <w:vAlign w:val="bottom"/>
          </w:tcPr>
          <w:p w14:paraId="72FD2388"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7448FBCC" w14:textId="77777777" w:rsidR="008D1CF9" w:rsidRPr="003529E4" w:rsidRDefault="008D1CF9">
            <w:pPr>
              <w:rPr>
                <w:sz w:val="11"/>
                <w:szCs w:val="11"/>
              </w:rPr>
            </w:pPr>
          </w:p>
        </w:tc>
        <w:tc>
          <w:tcPr>
            <w:tcW w:w="0" w:type="dxa"/>
            <w:vAlign w:val="bottom"/>
          </w:tcPr>
          <w:p w14:paraId="2EF0AC2F" w14:textId="77777777" w:rsidR="008D1CF9" w:rsidRPr="003529E4" w:rsidRDefault="008D1CF9">
            <w:pPr>
              <w:rPr>
                <w:sz w:val="1"/>
                <w:szCs w:val="1"/>
              </w:rPr>
            </w:pPr>
          </w:p>
        </w:tc>
      </w:tr>
      <w:tr w:rsidR="008D1CF9" w:rsidRPr="003529E4" w14:paraId="1A90CFD3" w14:textId="77777777">
        <w:trPr>
          <w:trHeight w:val="112"/>
        </w:trPr>
        <w:tc>
          <w:tcPr>
            <w:tcW w:w="1460" w:type="dxa"/>
            <w:vMerge/>
            <w:tcBorders>
              <w:left w:val="single" w:sz="8" w:space="0" w:color="001077"/>
              <w:right w:val="single" w:sz="8" w:space="0" w:color="001077"/>
            </w:tcBorders>
            <w:vAlign w:val="bottom"/>
          </w:tcPr>
          <w:p w14:paraId="40B69F64" w14:textId="77777777" w:rsidR="008D1CF9" w:rsidRPr="003529E4" w:rsidRDefault="008D1CF9">
            <w:pPr>
              <w:rPr>
                <w:sz w:val="9"/>
                <w:szCs w:val="9"/>
              </w:rPr>
            </w:pPr>
          </w:p>
        </w:tc>
        <w:tc>
          <w:tcPr>
            <w:tcW w:w="5240" w:type="dxa"/>
            <w:tcBorders>
              <w:right w:val="single" w:sz="8" w:space="0" w:color="001077"/>
            </w:tcBorders>
            <w:vAlign w:val="bottom"/>
          </w:tcPr>
          <w:p w14:paraId="390D92E0" w14:textId="77777777" w:rsidR="008D1CF9" w:rsidRPr="003529E4" w:rsidRDefault="008D1CF9">
            <w:pPr>
              <w:rPr>
                <w:sz w:val="9"/>
                <w:szCs w:val="9"/>
              </w:rPr>
            </w:pPr>
          </w:p>
        </w:tc>
        <w:tc>
          <w:tcPr>
            <w:tcW w:w="0" w:type="dxa"/>
            <w:vAlign w:val="bottom"/>
          </w:tcPr>
          <w:p w14:paraId="58C86328" w14:textId="77777777" w:rsidR="008D1CF9" w:rsidRPr="003529E4" w:rsidRDefault="008D1CF9">
            <w:pPr>
              <w:rPr>
                <w:sz w:val="1"/>
                <w:szCs w:val="1"/>
              </w:rPr>
            </w:pPr>
          </w:p>
        </w:tc>
      </w:tr>
      <w:tr w:rsidR="008D1CF9" w:rsidRPr="003529E4" w14:paraId="3F21E079" w14:textId="77777777">
        <w:trPr>
          <w:trHeight w:val="42"/>
        </w:trPr>
        <w:tc>
          <w:tcPr>
            <w:tcW w:w="1460" w:type="dxa"/>
            <w:tcBorders>
              <w:left w:val="single" w:sz="8" w:space="0" w:color="001077"/>
              <w:bottom w:val="single" w:sz="8" w:space="0" w:color="001077"/>
              <w:right w:val="single" w:sz="8" w:space="0" w:color="001077"/>
            </w:tcBorders>
            <w:vAlign w:val="bottom"/>
          </w:tcPr>
          <w:p w14:paraId="40818068"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4327FCCF" w14:textId="77777777" w:rsidR="008D1CF9" w:rsidRPr="003529E4" w:rsidRDefault="008D1CF9">
            <w:pPr>
              <w:rPr>
                <w:sz w:val="3"/>
                <w:szCs w:val="3"/>
              </w:rPr>
            </w:pPr>
          </w:p>
        </w:tc>
        <w:tc>
          <w:tcPr>
            <w:tcW w:w="0" w:type="dxa"/>
            <w:vAlign w:val="bottom"/>
          </w:tcPr>
          <w:p w14:paraId="701A61AB" w14:textId="77777777" w:rsidR="008D1CF9" w:rsidRPr="003529E4" w:rsidRDefault="008D1CF9">
            <w:pPr>
              <w:rPr>
                <w:sz w:val="1"/>
                <w:szCs w:val="1"/>
              </w:rPr>
            </w:pPr>
          </w:p>
        </w:tc>
      </w:tr>
      <w:tr w:rsidR="008D1CF9" w:rsidRPr="003529E4" w14:paraId="00960A2A" w14:textId="77777777">
        <w:trPr>
          <w:trHeight w:val="258"/>
        </w:trPr>
        <w:tc>
          <w:tcPr>
            <w:tcW w:w="1460" w:type="dxa"/>
            <w:tcBorders>
              <w:left w:val="single" w:sz="8" w:space="0" w:color="001077"/>
              <w:right w:val="single" w:sz="8" w:space="0" w:color="001077"/>
            </w:tcBorders>
            <w:vAlign w:val="bottom"/>
          </w:tcPr>
          <w:p w14:paraId="11AD4578"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F4ED952"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4EF3F8A1" w14:textId="77777777" w:rsidR="008D1CF9" w:rsidRPr="003529E4" w:rsidRDefault="008D1CF9">
            <w:pPr>
              <w:rPr>
                <w:sz w:val="1"/>
                <w:szCs w:val="1"/>
              </w:rPr>
            </w:pPr>
          </w:p>
        </w:tc>
      </w:tr>
      <w:tr w:rsidR="008D1CF9" w:rsidRPr="003529E4" w14:paraId="7FF69A50" w14:textId="77777777">
        <w:trPr>
          <w:trHeight w:val="132"/>
        </w:trPr>
        <w:tc>
          <w:tcPr>
            <w:tcW w:w="1460" w:type="dxa"/>
            <w:vMerge w:val="restart"/>
            <w:tcBorders>
              <w:left w:val="single" w:sz="8" w:space="0" w:color="001077"/>
              <w:right w:val="single" w:sz="8" w:space="0" w:color="001077"/>
            </w:tcBorders>
            <w:vAlign w:val="bottom"/>
          </w:tcPr>
          <w:p w14:paraId="1710A049"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3E1DEBE" w14:textId="77777777" w:rsidR="008D1CF9" w:rsidRPr="003529E4" w:rsidRDefault="008D1CF9">
            <w:pPr>
              <w:rPr>
                <w:sz w:val="11"/>
                <w:szCs w:val="11"/>
              </w:rPr>
            </w:pPr>
          </w:p>
        </w:tc>
        <w:tc>
          <w:tcPr>
            <w:tcW w:w="0" w:type="dxa"/>
            <w:vAlign w:val="bottom"/>
          </w:tcPr>
          <w:p w14:paraId="3B2B1CA4" w14:textId="77777777" w:rsidR="008D1CF9" w:rsidRPr="003529E4" w:rsidRDefault="008D1CF9">
            <w:pPr>
              <w:rPr>
                <w:sz w:val="1"/>
                <w:szCs w:val="1"/>
              </w:rPr>
            </w:pPr>
          </w:p>
        </w:tc>
      </w:tr>
      <w:tr w:rsidR="008D1CF9" w:rsidRPr="003529E4" w14:paraId="67588843" w14:textId="77777777">
        <w:trPr>
          <w:trHeight w:val="112"/>
        </w:trPr>
        <w:tc>
          <w:tcPr>
            <w:tcW w:w="1460" w:type="dxa"/>
            <w:vMerge/>
            <w:tcBorders>
              <w:left w:val="single" w:sz="8" w:space="0" w:color="001077"/>
              <w:right w:val="single" w:sz="8" w:space="0" w:color="001077"/>
            </w:tcBorders>
            <w:vAlign w:val="bottom"/>
          </w:tcPr>
          <w:p w14:paraId="328AEDFE" w14:textId="77777777" w:rsidR="008D1CF9" w:rsidRPr="003529E4" w:rsidRDefault="008D1CF9">
            <w:pPr>
              <w:rPr>
                <w:sz w:val="9"/>
                <w:szCs w:val="9"/>
              </w:rPr>
            </w:pPr>
          </w:p>
        </w:tc>
        <w:tc>
          <w:tcPr>
            <w:tcW w:w="5240" w:type="dxa"/>
            <w:tcBorders>
              <w:right w:val="single" w:sz="8" w:space="0" w:color="001077"/>
            </w:tcBorders>
            <w:vAlign w:val="bottom"/>
          </w:tcPr>
          <w:p w14:paraId="16D8F7BA" w14:textId="77777777" w:rsidR="008D1CF9" w:rsidRPr="003529E4" w:rsidRDefault="008D1CF9">
            <w:pPr>
              <w:rPr>
                <w:sz w:val="9"/>
                <w:szCs w:val="9"/>
              </w:rPr>
            </w:pPr>
          </w:p>
        </w:tc>
        <w:tc>
          <w:tcPr>
            <w:tcW w:w="0" w:type="dxa"/>
            <w:vAlign w:val="bottom"/>
          </w:tcPr>
          <w:p w14:paraId="1CA454DE" w14:textId="77777777" w:rsidR="008D1CF9" w:rsidRPr="003529E4" w:rsidRDefault="008D1CF9">
            <w:pPr>
              <w:rPr>
                <w:sz w:val="1"/>
                <w:szCs w:val="1"/>
              </w:rPr>
            </w:pPr>
          </w:p>
        </w:tc>
      </w:tr>
      <w:tr w:rsidR="008D1CF9" w:rsidRPr="003529E4" w14:paraId="5F4ACE99" w14:textId="77777777">
        <w:trPr>
          <w:trHeight w:val="55"/>
        </w:trPr>
        <w:tc>
          <w:tcPr>
            <w:tcW w:w="1460" w:type="dxa"/>
            <w:tcBorders>
              <w:left w:val="single" w:sz="8" w:space="0" w:color="001077"/>
              <w:bottom w:val="single" w:sz="8" w:space="0" w:color="001077"/>
              <w:right w:val="single" w:sz="8" w:space="0" w:color="001077"/>
            </w:tcBorders>
            <w:vAlign w:val="bottom"/>
          </w:tcPr>
          <w:p w14:paraId="4A705459"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260A449" w14:textId="77777777" w:rsidR="008D1CF9" w:rsidRPr="003529E4" w:rsidRDefault="008D1CF9">
            <w:pPr>
              <w:rPr>
                <w:sz w:val="4"/>
                <w:szCs w:val="4"/>
              </w:rPr>
            </w:pPr>
          </w:p>
        </w:tc>
        <w:tc>
          <w:tcPr>
            <w:tcW w:w="0" w:type="dxa"/>
            <w:vAlign w:val="bottom"/>
          </w:tcPr>
          <w:p w14:paraId="608B6912" w14:textId="77777777" w:rsidR="008D1CF9" w:rsidRPr="003529E4" w:rsidRDefault="008D1CF9">
            <w:pPr>
              <w:rPr>
                <w:sz w:val="1"/>
                <w:szCs w:val="1"/>
              </w:rPr>
            </w:pPr>
          </w:p>
        </w:tc>
      </w:tr>
      <w:tr w:rsidR="008D1CF9" w:rsidRPr="003529E4" w14:paraId="07553FCD" w14:textId="77777777">
        <w:trPr>
          <w:trHeight w:val="281"/>
        </w:trPr>
        <w:tc>
          <w:tcPr>
            <w:tcW w:w="1460" w:type="dxa"/>
            <w:tcBorders>
              <w:left w:val="single" w:sz="8" w:space="0" w:color="001077"/>
              <w:right w:val="single" w:sz="8" w:space="0" w:color="001077"/>
            </w:tcBorders>
            <w:vAlign w:val="bottom"/>
          </w:tcPr>
          <w:p w14:paraId="53E4B57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0812C065"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526BA993" w14:textId="77777777" w:rsidR="008D1CF9" w:rsidRPr="003529E4" w:rsidRDefault="008D1CF9">
            <w:pPr>
              <w:rPr>
                <w:sz w:val="1"/>
                <w:szCs w:val="1"/>
              </w:rPr>
            </w:pPr>
          </w:p>
        </w:tc>
      </w:tr>
      <w:tr w:rsidR="008D1CF9" w:rsidRPr="003529E4" w14:paraId="68F01F73" w14:textId="77777777">
        <w:trPr>
          <w:trHeight w:val="49"/>
        </w:trPr>
        <w:tc>
          <w:tcPr>
            <w:tcW w:w="1460" w:type="dxa"/>
            <w:tcBorders>
              <w:left w:val="single" w:sz="8" w:space="0" w:color="001077"/>
              <w:bottom w:val="single" w:sz="8" w:space="0" w:color="001077"/>
              <w:right w:val="single" w:sz="8" w:space="0" w:color="001077"/>
            </w:tcBorders>
            <w:vAlign w:val="bottom"/>
          </w:tcPr>
          <w:p w14:paraId="6C7D5551"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1F3EE6F5" w14:textId="77777777" w:rsidR="008D1CF9" w:rsidRPr="003529E4" w:rsidRDefault="008D1CF9">
            <w:pPr>
              <w:rPr>
                <w:sz w:val="4"/>
                <w:szCs w:val="4"/>
              </w:rPr>
            </w:pPr>
          </w:p>
        </w:tc>
        <w:tc>
          <w:tcPr>
            <w:tcW w:w="0" w:type="dxa"/>
            <w:vAlign w:val="bottom"/>
          </w:tcPr>
          <w:p w14:paraId="4B2F1973" w14:textId="77777777" w:rsidR="008D1CF9" w:rsidRPr="003529E4" w:rsidRDefault="008D1CF9">
            <w:pPr>
              <w:rPr>
                <w:sz w:val="1"/>
                <w:szCs w:val="1"/>
              </w:rPr>
            </w:pPr>
          </w:p>
        </w:tc>
      </w:tr>
      <w:tr w:rsidR="008D1CF9" w:rsidRPr="003529E4" w14:paraId="04AF51B7" w14:textId="77777777">
        <w:trPr>
          <w:trHeight w:val="273"/>
        </w:trPr>
        <w:tc>
          <w:tcPr>
            <w:tcW w:w="1460" w:type="dxa"/>
            <w:tcBorders>
              <w:left w:val="single" w:sz="8" w:space="0" w:color="001077"/>
              <w:right w:val="single" w:sz="8" w:space="0" w:color="001077"/>
            </w:tcBorders>
            <w:vAlign w:val="bottom"/>
          </w:tcPr>
          <w:p w14:paraId="5EF37457"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3CC30738" w14:textId="77777777" w:rsidR="008D1CF9" w:rsidRPr="003529E4" w:rsidRDefault="00B96348">
            <w:pPr>
              <w:ind w:left="80"/>
              <w:rPr>
                <w:sz w:val="20"/>
                <w:szCs w:val="20"/>
              </w:rPr>
            </w:pPr>
            <w:r w:rsidRPr="003529E4">
              <w:rPr>
                <w:rFonts w:ascii="Arial" w:eastAsia="Arial" w:hAnsi="Arial" w:cs="Arial"/>
                <w:color w:val="333333"/>
                <w:sz w:val="18"/>
                <w:szCs w:val="18"/>
              </w:rPr>
              <w:t>Žižkovo nám. 149, 373 12 Borovany</w:t>
            </w:r>
          </w:p>
        </w:tc>
        <w:tc>
          <w:tcPr>
            <w:tcW w:w="0" w:type="dxa"/>
            <w:vAlign w:val="bottom"/>
          </w:tcPr>
          <w:p w14:paraId="20F8D27A" w14:textId="77777777" w:rsidR="008D1CF9" w:rsidRPr="003529E4" w:rsidRDefault="008D1CF9">
            <w:pPr>
              <w:rPr>
                <w:sz w:val="1"/>
                <w:szCs w:val="1"/>
              </w:rPr>
            </w:pPr>
          </w:p>
        </w:tc>
      </w:tr>
      <w:tr w:rsidR="008D1CF9" w:rsidRPr="003529E4" w14:paraId="55E721FD" w14:textId="77777777">
        <w:trPr>
          <w:trHeight w:val="132"/>
        </w:trPr>
        <w:tc>
          <w:tcPr>
            <w:tcW w:w="1460" w:type="dxa"/>
            <w:vMerge w:val="restart"/>
            <w:tcBorders>
              <w:left w:val="single" w:sz="8" w:space="0" w:color="001077"/>
              <w:right w:val="single" w:sz="8" w:space="0" w:color="001077"/>
            </w:tcBorders>
            <w:vAlign w:val="bottom"/>
          </w:tcPr>
          <w:p w14:paraId="54DE8038"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76E9BAA8" w14:textId="77777777" w:rsidR="008D1CF9" w:rsidRPr="003529E4" w:rsidRDefault="008D1CF9">
            <w:pPr>
              <w:rPr>
                <w:sz w:val="11"/>
                <w:szCs w:val="11"/>
              </w:rPr>
            </w:pPr>
          </w:p>
        </w:tc>
        <w:tc>
          <w:tcPr>
            <w:tcW w:w="0" w:type="dxa"/>
            <w:vAlign w:val="bottom"/>
          </w:tcPr>
          <w:p w14:paraId="7FAAC8D2" w14:textId="77777777" w:rsidR="008D1CF9" w:rsidRPr="003529E4" w:rsidRDefault="008D1CF9">
            <w:pPr>
              <w:rPr>
                <w:sz w:val="1"/>
                <w:szCs w:val="1"/>
              </w:rPr>
            </w:pPr>
          </w:p>
        </w:tc>
      </w:tr>
      <w:tr w:rsidR="008D1CF9" w:rsidRPr="003529E4" w14:paraId="66B5AB25" w14:textId="77777777">
        <w:trPr>
          <w:trHeight w:val="112"/>
        </w:trPr>
        <w:tc>
          <w:tcPr>
            <w:tcW w:w="1460" w:type="dxa"/>
            <w:vMerge/>
            <w:tcBorders>
              <w:left w:val="single" w:sz="8" w:space="0" w:color="001077"/>
              <w:right w:val="single" w:sz="8" w:space="0" w:color="001077"/>
            </w:tcBorders>
            <w:vAlign w:val="bottom"/>
          </w:tcPr>
          <w:p w14:paraId="1F0FD0F0" w14:textId="77777777" w:rsidR="008D1CF9" w:rsidRPr="003529E4" w:rsidRDefault="008D1CF9">
            <w:pPr>
              <w:rPr>
                <w:sz w:val="9"/>
                <w:szCs w:val="9"/>
              </w:rPr>
            </w:pPr>
          </w:p>
        </w:tc>
        <w:tc>
          <w:tcPr>
            <w:tcW w:w="5240" w:type="dxa"/>
            <w:tcBorders>
              <w:right w:val="single" w:sz="8" w:space="0" w:color="001077"/>
            </w:tcBorders>
            <w:vAlign w:val="bottom"/>
          </w:tcPr>
          <w:p w14:paraId="3CCF3B7D" w14:textId="77777777" w:rsidR="008D1CF9" w:rsidRPr="003529E4" w:rsidRDefault="008D1CF9">
            <w:pPr>
              <w:rPr>
                <w:sz w:val="9"/>
                <w:szCs w:val="9"/>
              </w:rPr>
            </w:pPr>
          </w:p>
        </w:tc>
        <w:tc>
          <w:tcPr>
            <w:tcW w:w="0" w:type="dxa"/>
            <w:vAlign w:val="bottom"/>
          </w:tcPr>
          <w:p w14:paraId="7529FC01" w14:textId="77777777" w:rsidR="008D1CF9" w:rsidRPr="003529E4" w:rsidRDefault="008D1CF9">
            <w:pPr>
              <w:rPr>
                <w:sz w:val="1"/>
                <w:szCs w:val="1"/>
              </w:rPr>
            </w:pPr>
          </w:p>
        </w:tc>
      </w:tr>
      <w:tr w:rsidR="008D1CF9" w:rsidRPr="003529E4" w14:paraId="37F0248C" w14:textId="77777777">
        <w:trPr>
          <w:trHeight w:val="70"/>
        </w:trPr>
        <w:tc>
          <w:tcPr>
            <w:tcW w:w="1460" w:type="dxa"/>
            <w:tcBorders>
              <w:left w:val="single" w:sz="8" w:space="0" w:color="001077"/>
              <w:bottom w:val="single" w:sz="8" w:space="0" w:color="001077"/>
              <w:right w:val="single" w:sz="8" w:space="0" w:color="001077"/>
            </w:tcBorders>
            <w:vAlign w:val="bottom"/>
          </w:tcPr>
          <w:p w14:paraId="6273A326"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946DA8D" w14:textId="77777777" w:rsidR="008D1CF9" w:rsidRPr="003529E4" w:rsidRDefault="008D1CF9">
            <w:pPr>
              <w:rPr>
                <w:sz w:val="6"/>
                <w:szCs w:val="6"/>
              </w:rPr>
            </w:pPr>
          </w:p>
        </w:tc>
        <w:tc>
          <w:tcPr>
            <w:tcW w:w="0" w:type="dxa"/>
            <w:vAlign w:val="bottom"/>
          </w:tcPr>
          <w:p w14:paraId="7E3AFC5B" w14:textId="77777777" w:rsidR="008D1CF9" w:rsidRPr="003529E4" w:rsidRDefault="008D1CF9">
            <w:pPr>
              <w:rPr>
                <w:sz w:val="1"/>
                <w:szCs w:val="1"/>
              </w:rPr>
            </w:pPr>
          </w:p>
        </w:tc>
      </w:tr>
      <w:tr w:rsidR="008D1CF9" w:rsidRPr="003529E4" w14:paraId="0C768BA2" w14:textId="77777777">
        <w:trPr>
          <w:trHeight w:val="306"/>
        </w:trPr>
        <w:tc>
          <w:tcPr>
            <w:tcW w:w="1460" w:type="dxa"/>
            <w:vMerge w:val="restart"/>
            <w:tcBorders>
              <w:left w:val="single" w:sz="8" w:space="0" w:color="001077"/>
              <w:right w:val="single" w:sz="8" w:space="0" w:color="001077"/>
            </w:tcBorders>
            <w:vAlign w:val="bottom"/>
          </w:tcPr>
          <w:p w14:paraId="12B6E182"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0CF5F91E" w14:textId="77777777" w:rsidR="008D1CF9" w:rsidRPr="003529E4" w:rsidRDefault="00B96348">
            <w:pPr>
              <w:ind w:left="80"/>
              <w:rPr>
                <w:sz w:val="20"/>
                <w:szCs w:val="20"/>
              </w:rPr>
            </w:pPr>
            <w:r w:rsidRPr="003529E4">
              <w:rPr>
                <w:rFonts w:ascii="Arial" w:eastAsia="Arial" w:hAnsi="Arial" w:cs="Arial"/>
                <w:color w:val="333333"/>
                <w:sz w:val="18"/>
                <w:szCs w:val="18"/>
              </w:rPr>
              <w:t>399 499 936,</w:t>
            </w:r>
          </w:p>
        </w:tc>
        <w:tc>
          <w:tcPr>
            <w:tcW w:w="0" w:type="dxa"/>
            <w:vAlign w:val="bottom"/>
          </w:tcPr>
          <w:p w14:paraId="5362B2EA" w14:textId="77777777" w:rsidR="008D1CF9" w:rsidRPr="003529E4" w:rsidRDefault="008D1CF9">
            <w:pPr>
              <w:rPr>
                <w:sz w:val="1"/>
                <w:szCs w:val="1"/>
              </w:rPr>
            </w:pPr>
          </w:p>
        </w:tc>
      </w:tr>
      <w:tr w:rsidR="008D1CF9" w:rsidRPr="003529E4" w14:paraId="335FA88C" w14:textId="77777777">
        <w:trPr>
          <w:trHeight w:val="133"/>
        </w:trPr>
        <w:tc>
          <w:tcPr>
            <w:tcW w:w="1460" w:type="dxa"/>
            <w:vMerge/>
            <w:tcBorders>
              <w:left w:val="single" w:sz="8" w:space="0" w:color="001077"/>
              <w:right w:val="single" w:sz="8" w:space="0" w:color="001077"/>
            </w:tcBorders>
            <w:vAlign w:val="bottom"/>
          </w:tcPr>
          <w:p w14:paraId="3AD78A69" w14:textId="77777777" w:rsidR="008D1CF9" w:rsidRPr="003529E4" w:rsidRDefault="008D1CF9">
            <w:pPr>
              <w:rPr>
                <w:sz w:val="11"/>
                <w:szCs w:val="11"/>
              </w:rPr>
            </w:pPr>
          </w:p>
        </w:tc>
        <w:tc>
          <w:tcPr>
            <w:tcW w:w="5240" w:type="dxa"/>
            <w:vMerge w:val="restart"/>
            <w:tcBorders>
              <w:right w:val="single" w:sz="8" w:space="0" w:color="001077"/>
            </w:tcBorders>
            <w:vAlign w:val="bottom"/>
          </w:tcPr>
          <w:p w14:paraId="79E5BFB3" w14:textId="77777777" w:rsidR="008D1CF9" w:rsidRPr="003529E4" w:rsidRDefault="00B96348">
            <w:pPr>
              <w:ind w:left="80"/>
              <w:rPr>
                <w:sz w:val="20"/>
                <w:szCs w:val="20"/>
              </w:rPr>
            </w:pPr>
            <w:r w:rsidRPr="003529E4">
              <w:rPr>
                <w:rFonts w:ascii="Arial" w:eastAsia="Arial" w:hAnsi="Arial" w:cs="Arial"/>
                <w:color w:val="333333"/>
                <w:sz w:val="18"/>
                <w:szCs w:val="18"/>
              </w:rPr>
              <w:t>777 620 952</w:t>
            </w:r>
          </w:p>
        </w:tc>
        <w:tc>
          <w:tcPr>
            <w:tcW w:w="0" w:type="dxa"/>
            <w:vAlign w:val="bottom"/>
          </w:tcPr>
          <w:p w14:paraId="7DF822E5" w14:textId="77777777" w:rsidR="008D1CF9" w:rsidRPr="003529E4" w:rsidRDefault="008D1CF9">
            <w:pPr>
              <w:rPr>
                <w:sz w:val="1"/>
                <w:szCs w:val="1"/>
              </w:rPr>
            </w:pPr>
          </w:p>
        </w:tc>
      </w:tr>
      <w:tr w:rsidR="008D1CF9" w:rsidRPr="003529E4" w14:paraId="2DF13756" w14:textId="77777777">
        <w:trPr>
          <w:trHeight w:val="104"/>
        </w:trPr>
        <w:tc>
          <w:tcPr>
            <w:tcW w:w="1460" w:type="dxa"/>
            <w:tcBorders>
              <w:left w:val="single" w:sz="8" w:space="0" w:color="001077"/>
              <w:right w:val="single" w:sz="8" w:space="0" w:color="001077"/>
            </w:tcBorders>
            <w:vAlign w:val="bottom"/>
          </w:tcPr>
          <w:p w14:paraId="77D1D859" w14:textId="77777777" w:rsidR="008D1CF9" w:rsidRPr="003529E4" w:rsidRDefault="008D1CF9">
            <w:pPr>
              <w:rPr>
                <w:sz w:val="9"/>
                <w:szCs w:val="9"/>
              </w:rPr>
            </w:pPr>
          </w:p>
        </w:tc>
        <w:tc>
          <w:tcPr>
            <w:tcW w:w="5240" w:type="dxa"/>
            <w:vMerge/>
            <w:tcBorders>
              <w:right w:val="single" w:sz="8" w:space="0" w:color="001077"/>
            </w:tcBorders>
            <w:vAlign w:val="bottom"/>
          </w:tcPr>
          <w:p w14:paraId="4865D833" w14:textId="77777777" w:rsidR="008D1CF9" w:rsidRPr="003529E4" w:rsidRDefault="008D1CF9">
            <w:pPr>
              <w:rPr>
                <w:sz w:val="9"/>
                <w:szCs w:val="9"/>
              </w:rPr>
            </w:pPr>
          </w:p>
        </w:tc>
        <w:tc>
          <w:tcPr>
            <w:tcW w:w="0" w:type="dxa"/>
            <w:vAlign w:val="bottom"/>
          </w:tcPr>
          <w:p w14:paraId="0623FEC3" w14:textId="77777777" w:rsidR="008D1CF9" w:rsidRPr="003529E4" w:rsidRDefault="008D1CF9">
            <w:pPr>
              <w:rPr>
                <w:sz w:val="1"/>
                <w:szCs w:val="1"/>
              </w:rPr>
            </w:pPr>
          </w:p>
        </w:tc>
      </w:tr>
      <w:tr w:rsidR="008D1CF9" w:rsidRPr="003529E4" w14:paraId="7435579F" w14:textId="77777777">
        <w:trPr>
          <w:trHeight w:val="103"/>
        </w:trPr>
        <w:tc>
          <w:tcPr>
            <w:tcW w:w="1460" w:type="dxa"/>
            <w:tcBorders>
              <w:left w:val="single" w:sz="8" w:space="0" w:color="001077"/>
              <w:bottom w:val="single" w:sz="8" w:space="0" w:color="001077"/>
              <w:right w:val="single" w:sz="8" w:space="0" w:color="001077"/>
            </w:tcBorders>
            <w:vAlign w:val="bottom"/>
          </w:tcPr>
          <w:p w14:paraId="19E4B66F"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76379225" w14:textId="77777777" w:rsidR="008D1CF9" w:rsidRPr="003529E4" w:rsidRDefault="008D1CF9">
            <w:pPr>
              <w:rPr>
                <w:sz w:val="8"/>
                <w:szCs w:val="8"/>
              </w:rPr>
            </w:pPr>
          </w:p>
        </w:tc>
        <w:tc>
          <w:tcPr>
            <w:tcW w:w="0" w:type="dxa"/>
            <w:vAlign w:val="bottom"/>
          </w:tcPr>
          <w:p w14:paraId="4CEE7CC4" w14:textId="77777777" w:rsidR="008D1CF9" w:rsidRPr="003529E4" w:rsidRDefault="008D1CF9">
            <w:pPr>
              <w:rPr>
                <w:sz w:val="1"/>
                <w:szCs w:val="1"/>
              </w:rPr>
            </w:pPr>
          </w:p>
        </w:tc>
      </w:tr>
      <w:tr w:rsidR="008D1CF9" w:rsidRPr="003529E4" w14:paraId="65D6911E" w14:textId="77777777">
        <w:trPr>
          <w:trHeight w:val="300"/>
        </w:trPr>
        <w:tc>
          <w:tcPr>
            <w:tcW w:w="1460" w:type="dxa"/>
            <w:tcBorders>
              <w:left w:val="single" w:sz="8" w:space="0" w:color="001077"/>
              <w:right w:val="single" w:sz="8" w:space="0" w:color="001077"/>
            </w:tcBorders>
            <w:vAlign w:val="bottom"/>
          </w:tcPr>
          <w:p w14:paraId="3D6F6898"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760C768B" w14:textId="77777777" w:rsidR="008D1CF9" w:rsidRPr="003529E4" w:rsidRDefault="00B96348">
            <w:pPr>
              <w:ind w:left="80"/>
              <w:rPr>
                <w:sz w:val="20"/>
                <w:szCs w:val="20"/>
              </w:rPr>
            </w:pPr>
            <w:r w:rsidRPr="003529E4">
              <w:rPr>
                <w:rFonts w:ascii="Arial" w:eastAsia="Arial" w:hAnsi="Arial" w:cs="Arial"/>
                <w:color w:val="333333"/>
                <w:sz w:val="18"/>
                <w:szCs w:val="18"/>
              </w:rPr>
              <w:t>info@archaborovany.cz</w:t>
            </w:r>
          </w:p>
        </w:tc>
        <w:tc>
          <w:tcPr>
            <w:tcW w:w="0" w:type="dxa"/>
            <w:vAlign w:val="bottom"/>
          </w:tcPr>
          <w:p w14:paraId="572C9ED7" w14:textId="77777777" w:rsidR="008D1CF9" w:rsidRPr="003529E4" w:rsidRDefault="008D1CF9">
            <w:pPr>
              <w:rPr>
                <w:sz w:val="1"/>
                <w:szCs w:val="1"/>
              </w:rPr>
            </w:pPr>
          </w:p>
        </w:tc>
      </w:tr>
      <w:tr w:rsidR="008D1CF9" w:rsidRPr="003529E4" w14:paraId="690C251F" w14:textId="77777777">
        <w:trPr>
          <w:trHeight w:val="68"/>
        </w:trPr>
        <w:tc>
          <w:tcPr>
            <w:tcW w:w="1460" w:type="dxa"/>
            <w:tcBorders>
              <w:left w:val="single" w:sz="8" w:space="0" w:color="001077"/>
              <w:bottom w:val="single" w:sz="8" w:space="0" w:color="001077"/>
              <w:right w:val="single" w:sz="8" w:space="0" w:color="001077"/>
            </w:tcBorders>
            <w:vAlign w:val="bottom"/>
          </w:tcPr>
          <w:p w14:paraId="738A2521"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15BF5F26" w14:textId="77777777" w:rsidR="008D1CF9" w:rsidRPr="003529E4" w:rsidRDefault="008D1CF9">
            <w:pPr>
              <w:rPr>
                <w:sz w:val="5"/>
                <w:szCs w:val="5"/>
              </w:rPr>
            </w:pPr>
          </w:p>
        </w:tc>
        <w:tc>
          <w:tcPr>
            <w:tcW w:w="0" w:type="dxa"/>
            <w:vAlign w:val="bottom"/>
          </w:tcPr>
          <w:p w14:paraId="69B1E787" w14:textId="77777777" w:rsidR="008D1CF9" w:rsidRPr="003529E4" w:rsidRDefault="008D1CF9">
            <w:pPr>
              <w:rPr>
                <w:sz w:val="1"/>
                <w:szCs w:val="1"/>
              </w:rPr>
            </w:pPr>
          </w:p>
        </w:tc>
      </w:tr>
      <w:tr w:rsidR="008D1CF9" w:rsidRPr="003529E4" w14:paraId="32964299" w14:textId="77777777">
        <w:trPr>
          <w:trHeight w:val="307"/>
        </w:trPr>
        <w:tc>
          <w:tcPr>
            <w:tcW w:w="1460" w:type="dxa"/>
            <w:tcBorders>
              <w:left w:val="single" w:sz="8" w:space="0" w:color="001077"/>
              <w:right w:val="single" w:sz="8" w:space="0" w:color="001077"/>
            </w:tcBorders>
            <w:vAlign w:val="bottom"/>
          </w:tcPr>
          <w:p w14:paraId="11F8F280"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167BE2FB" w14:textId="77777777" w:rsidR="008D1CF9" w:rsidRPr="003529E4" w:rsidRDefault="00B96348">
            <w:pPr>
              <w:ind w:left="80"/>
              <w:rPr>
                <w:sz w:val="20"/>
                <w:szCs w:val="20"/>
              </w:rPr>
            </w:pPr>
            <w:r w:rsidRPr="003529E4">
              <w:rPr>
                <w:rFonts w:ascii="Arial" w:eastAsia="Arial" w:hAnsi="Arial" w:cs="Arial"/>
                <w:color w:val="333333"/>
                <w:sz w:val="18"/>
                <w:szCs w:val="18"/>
              </w:rPr>
              <w:t>www.archaborovany.cz</w:t>
            </w:r>
          </w:p>
        </w:tc>
        <w:tc>
          <w:tcPr>
            <w:tcW w:w="0" w:type="dxa"/>
            <w:vAlign w:val="bottom"/>
          </w:tcPr>
          <w:p w14:paraId="29BF7FCA" w14:textId="77777777" w:rsidR="008D1CF9" w:rsidRPr="003529E4" w:rsidRDefault="008D1CF9">
            <w:pPr>
              <w:rPr>
                <w:sz w:val="1"/>
                <w:szCs w:val="1"/>
              </w:rPr>
            </w:pPr>
          </w:p>
        </w:tc>
      </w:tr>
      <w:tr w:rsidR="008D1CF9" w:rsidRPr="003529E4" w14:paraId="3E698314" w14:textId="77777777">
        <w:trPr>
          <w:trHeight w:val="75"/>
        </w:trPr>
        <w:tc>
          <w:tcPr>
            <w:tcW w:w="1460" w:type="dxa"/>
            <w:tcBorders>
              <w:left w:val="single" w:sz="8" w:space="0" w:color="001077"/>
              <w:bottom w:val="single" w:sz="8" w:space="0" w:color="001077"/>
              <w:right w:val="single" w:sz="8" w:space="0" w:color="001077"/>
            </w:tcBorders>
            <w:vAlign w:val="bottom"/>
          </w:tcPr>
          <w:p w14:paraId="4985B5BB"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2999B215" w14:textId="77777777" w:rsidR="008D1CF9" w:rsidRPr="003529E4" w:rsidRDefault="008D1CF9">
            <w:pPr>
              <w:rPr>
                <w:sz w:val="6"/>
                <w:szCs w:val="6"/>
              </w:rPr>
            </w:pPr>
          </w:p>
        </w:tc>
        <w:tc>
          <w:tcPr>
            <w:tcW w:w="0" w:type="dxa"/>
            <w:vAlign w:val="bottom"/>
          </w:tcPr>
          <w:p w14:paraId="08519FBB" w14:textId="77777777" w:rsidR="008D1CF9" w:rsidRPr="003529E4" w:rsidRDefault="008D1CF9">
            <w:pPr>
              <w:rPr>
                <w:sz w:val="1"/>
                <w:szCs w:val="1"/>
              </w:rPr>
            </w:pPr>
          </w:p>
        </w:tc>
      </w:tr>
    </w:tbl>
    <w:p w14:paraId="70D66E4E" w14:textId="77777777" w:rsidR="008D1CF9" w:rsidRPr="003529E4" w:rsidRDefault="008D1CF9">
      <w:pPr>
        <w:spacing w:line="273" w:lineRule="exact"/>
        <w:rPr>
          <w:sz w:val="20"/>
          <w:szCs w:val="20"/>
        </w:rPr>
      </w:pPr>
    </w:p>
    <w:p w14:paraId="6D529095"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138193DA" w14:textId="77777777" w:rsidR="008D1CF9" w:rsidRPr="003529E4" w:rsidRDefault="008D1CF9">
      <w:pPr>
        <w:spacing w:line="69" w:lineRule="exact"/>
        <w:rPr>
          <w:sz w:val="20"/>
          <w:szCs w:val="20"/>
        </w:rPr>
      </w:pPr>
    </w:p>
    <w:p w14:paraId="06D856B2" w14:textId="1A4F7C91" w:rsidR="008D1CF9" w:rsidRPr="003529E4" w:rsidRDefault="00B96348" w:rsidP="005642E6">
      <w:pPr>
        <w:spacing w:line="250" w:lineRule="auto"/>
        <w:ind w:right="325"/>
        <w:jc w:val="both"/>
        <w:rPr>
          <w:sz w:val="20"/>
          <w:szCs w:val="20"/>
        </w:rPr>
      </w:pPr>
      <w:r w:rsidRPr="003529E4">
        <w:rPr>
          <w:rFonts w:ascii="Arial" w:eastAsia="Arial" w:hAnsi="Arial" w:cs="Arial"/>
          <w:color w:val="333333"/>
          <w:sz w:val="18"/>
          <w:szCs w:val="18"/>
        </w:rPr>
        <w:t>Kurz trénování paměti pro seniory probíhá v 10 lekcích, ve kterých mají účastníci možnost odhalit možnosti mysli (počet zájemců 10-12 osob). Účastníci se učí techniky, které napomáhají si zapamatovat čísla, data, obličeje, či jména. Aktéři kurzu se dozvědí, jaké tipy na trénování paměti existují a zjistí, jak svou paměť rychle a trvale zlepšit. Trénování paměti skupinové a individuální probíhá ve dvou turnusech v Borovanech ve společenských prostorách v</w:t>
      </w:r>
      <w:r w:rsidR="005642E6" w:rsidRPr="003529E4">
        <w:rPr>
          <w:rFonts w:ascii="Arial" w:eastAsia="Arial" w:hAnsi="Arial" w:cs="Arial"/>
          <w:color w:val="333333"/>
          <w:sz w:val="18"/>
          <w:szCs w:val="18"/>
        </w:rPr>
        <w:t> </w:t>
      </w:r>
      <w:r w:rsidRPr="003529E4">
        <w:rPr>
          <w:rFonts w:ascii="Arial" w:eastAsia="Arial" w:hAnsi="Arial" w:cs="Arial"/>
          <w:color w:val="333333"/>
          <w:sz w:val="18"/>
          <w:szCs w:val="18"/>
        </w:rPr>
        <w:t>Domě</w:t>
      </w:r>
      <w:r w:rsidR="005642E6"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s pečovatelskou službou a v Českých Velenicích v Česko-rakouském komunitním centru FENIX. Společenské volnočasové aktivity pro seniory jsou organizovány jednou týdně v hale domu s pečovatelskou službou v Jílovicích. Na programu jsou např. besedy o cestování, háčkování, práci s fimo hmotou, drátkování, vyšívání a jiné či posezení s poslechem harmoniky.</w:t>
      </w:r>
    </w:p>
    <w:p w14:paraId="3482A5DC"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1321AF6F" w14:textId="77777777" w:rsidR="008D1CF9" w:rsidRPr="003529E4" w:rsidRDefault="008D1CF9">
      <w:pPr>
        <w:spacing w:line="200" w:lineRule="exact"/>
        <w:rPr>
          <w:sz w:val="20"/>
          <w:szCs w:val="20"/>
        </w:rPr>
      </w:pPr>
    </w:p>
    <w:p w14:paraId="0E53E5E2" w14:textId="77777777" w:rsidR="008D1CF9" w:rsidRPr="003529E4" w:rsidRDefault="008D1CF9">
      <w:pPr>
        <w:spacing w:line="329" w:lineRule="exact"/>
        <w:rPr>
          <w:sz w:val="20"/>
          <w:szCs w:val="20"/>
        </w:rPr>
      </w:pPr>
    </w:p>
    <w:p w14:paraId="2807B7B3"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4B1F09BF" w14:textId="77777777" w:rsidR="008D1CF9" w:rsidRPr="003529E4" w:rsidRDefault="00B96348">
      <w:pPr>
        <w:spacing w:line="294" w:lineRule="auto"/>
        <w:ind w:left="460" w:right="1020"/>
        <w:rPr>
          <w:sz w:val="20"/>
          <w:szCs w:val="20"/>
        </w:rPr>
      </w:pPr>
      <w:bookmarkStart w:id="51" w:name="page54"/>
      <w:bookmarkEnd w:id="51"/>
      <w:r w:rsidRPr="003529E4">
        <w:rPr>
          <w:rFonts w:ascii="Arial" w:eastAsia="Arial" w:hAnsi="Arial" w:cs="Arial"/>
          <w:b/>
          <w:bCs/>
          <w:color w:val="001077"/>
          <w:sz w:val="28"/>
          <w:szCs w:val="28"/>
        </w:rPr>
        <w:lastRenderedPageBreak/>
        <w:t>Základní škola a Základní škola speciální (MŠ, ZŠ a PrŠ Trhové Sviny)</w:t>
      </w:r>
    </w:p>
    <w:p w14:paraId="00C5B550" w14:textId="77777777" w:rsidR="008D1CF9" w:rsidRPr="003529E4" w:rsidRDefault="008D1CF9">
      <w:pPr>
        <w:spacing w:line="236"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1281A15B" w14:textId="77777777">
        <w:trPr>
          <w:trHeight w:val="326"/>
        </w:trPr>
        <w:tc>
          <w:tcPr>
            <w:tcW w:w="1460" w:type="dxa"/>
            <w:vMerge w:val="restart"/>
            <w:tcBorders>
              <w:top w:val="single" w:sz="8" w:space="0" w:color="001077"/>
              <w:left w:val="single" w:sz="8" w:space="0" w:color="001077"/>
              <w:right w:val="single" w:sz="8" w:space="0" w:color="001077"/>
            </w:tcBorders>
            <w:vAlign w:val="bottom"/>
          </w:tcPr>
          <w:p w14:paraId="3BC97822"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3B12816D" w14:textId="77777777" w:rsidR="008D1CF9" w:rsidRPr="003529E4" w:rsidRDefault="00B96348">
            <w:pPr>
              <w:ind w:left="80"/>
              <w:rPr>
                <w:sz w:val="20"/>
                <w:szCs w:val="20"/>
              </w:rPr>
            </w:pPr>
            <w:r w:rsidRPr="003529E4">
              <w:rPr>
                <w:rFonts w:ascii="Arial" w:eastAsia="Arial" w:hAnsi="Arial" w:cs="Arial"/>
                <w:b/>
                <w:bCs/>
                <w:color w:val="333333"/>
                <w:sz w:val="18"/>
                <w:szCs w:val="18"/>
              </w:rPr>
              <w:t>Mateřská škola, Základní škola a Praktická škola Trhové</w:t>
            </w:r>
          </w:p>
        </w:tc>
        <w:tc>
          <w:tcPr>
            <w:tcW w:w="0" w:type="dxa"/>
            <w:vAlign w:val="bottom"/>
          </w:tcPr>
          <w:p w14:paraId="4FFC0611" w14:textId="77777777" w:rsidR="008D1CF9" w:rsidRPr="003529E4" w:rsidRDefault="008D1CF9">
            <w:pPr>
              <w:rPr>
                <w:sz w:val="1"/>
                <w:szCs w:val="1"/>
              </w:rPr>
            </w:pPr>
          </w:p>
        </w:tc>
      </w:tr>
      <w:tr w:rsidR="008D1CF9" w:rsidRPr="003529E4" w14:paraId="5D0181A5" w14:textId="77777777">
        <w:trPr>
          <w:trHeight w:val="136"/>
        </w:trPr>
        <w:tc>
          <w:tcPr>
            <w:tcW w:w="1460" w:type="dxa"/>
            <w:vMerge/>
            <w:tcBorders>
              <w:left w:val="single" w:sz="8" w:space="0" w:color="001077"/>
              <w:right w:val="single" w:sz="8" w:space="0" w:color="001077"/>
            </w:tcBorders>
            <w:vAlign w:val="bottom"/>
          </w:tcPr>
          <w:p w14:paraId="1217D81C" w14:textId="77777777" w:rsidR="008D1CF9" w:rsidRPr="003529E4" w:rsidRDefault="008D1CF9">
            <w:pPr>
              <w:rPr>
                <w:sz w:val="11"/>
                <w:szCs w:val="11"/>
              </w:rPr>
            </w:pPr>
          </w:p>
        </w:tc>
        <w:tc>
          <w:tcPr>
            <w:tcW w:w="5240" w:type="dxa"/>
            <w:vMerge w:val="restart"/>
            <w:tcBorders>
              <w:right w:val="single" w:sz="8" w:space="0" w:color="001077"/>
            </w:tcBorders>
            <w:vAlign w:val="bottom"/>
          </w:tcPr>
          <w:p w14:paraId="37CA588E" w14:textId="77777777" w:rsidR="008D1CF9" w:rsidRPr="003529E4" w:rsidRDefault="00B96348">
            <w:pPr>
              <w:ind w:left="80"/>
              <w:rPr>
                <w:sz w:val="20"/>
                <w:szCs w:val="20"/>
              </w:rPr>
            </w:pPr>
            <w:r w:rsidRPr="003529E4">
              <w:rPr>
                <w:rFonts w:ascii="Arial" w:eastAsia="Arial" w:hAnsi="Arial" w:cs="Arial"/>
                <w:b/>
                <w:bCs/>
                <w:color w:val="333333"/>
                <w:sz w:val="18"/>
                <w:szCs w:val="18"/>
              </w:rPr>
              <w:t>Sviny</w:t>
            </w:r>
          </w:p>
        </w:tc>
        <w:tc>
          <w:tcPr>
            <w:tcW w:w="0" w:type="dxa"/>
            <w:vAlign w:val="bottom"/>
          </w:tcPr>
          <w:p w14:paraId="68B403C5" w14:textId="77777777" w:rsidR="008D1CF9" w:rsidRPr="003529E4" w:rsidRDefault="008D1CF9">
            <w:pPr>
              <w:rPr>
                <w:sz w:val="1"/>
                <w:szCs w:val="1"/>
              </w:rPr>
            </w:pPr>
          </w:p>
        </w:tc>
      </w:tr>
      <w:tr w:rsidR="008D1CF9" w:rsidRPr="003529E4" w14:paraId="4868031A" w14:textId="77777777">
        <w:trPr>
          <w:trHeight w:val="108"/>
        </w:trPr>
        <w:tc>
          <w:tcPr>
            <w:tcW w:w="1460" w:type="dxa"/>
            <w:tcBorders>
              <w:left w:val="single" w:sz="8" w:space="0" w:color="001077"/>
              <w:right w:val="single" w:sz="8" w:space="0" w:color="001077"/>
            </w:tcBorders>
            <w:vAlign w:val="bottom"/>
          </w:tcPr>
          <w:p w14:paraId="1DD7720E" w14:textId="77777777" w:rsidR="008D1CF9" w:rsidRPr="003529E4" w:rsidRDefault="008D1CF9">
            <w:pPr>
              <w:rPr>
                <w:sz w:val="9"/>
                <w:szCs w:val="9"/>
              </w:rPr>
            </w:pPr>
          </w:p>
        </w:tc>
        <w:tc>
          <w:tcPr>
            <w:tcW w:w="5240" w:type="dxa"/>
            <w:vMerge/>
            <w:tcBorders>
              <w:right w:val="single" w:sz="8" w:space="0" w:color="001077"/>
            </w:tcBorders>
            <w:vAlign w:val="bottom"/>
          </w:tcPr>
          <w:p w14:paraId="6D3F5821" w14:textId="77777777" w:rsidR="008D1CF9" w:rsidRPr="003529E4" w:rsidRDefault="008D1CF9">
            <w:pPr>
              <w:rPr>
                <w:sz w:val="9"/>
                <w:szCs w:val="9"/>
              </w:rPr>
            </w:pPr>
          </w:p>
        </w:tc>
        <w:tc>
          <w:tcPr>
            <w:tcW w:w="0" w:type="dxa"/>
            <w:vAlign w:val="bottom"/>
          </w:tcPr>
          <w:p w14:paraId="3224CA0C" w14:textId="77777777" w:rsidR="008D1CF9" w:rsidRPr="003529E4" w:rsidRDefault="008D1CF9">
            <w:pPr>
              <w:rPr>
                <w:sz w:val="1"/>
                <w:szCs w:val="1"/>
              </w:rPr>
            </w:pPr>
          </w:p>
        </w:tc>
      </w:tr>
      <w:tr w:rsidR="008D1CF9" w:rsidRPr="003529E4" w14:paraId="3DB6503E" w14:textId="77777777">
        <w:trPr>
          <w:trHeight w:val="103"/>
        </w:trPr>
        <w:tc>
          <w:tcPr>
            <w:tcW w:w="1460" w:type="dxa"/>
            <w:tcBorders>
              <w:left w:val="single" w:sz="8" w:space="0" w:color="001077"/>
              <w:bottom w:val="single" w:sz="8" w:space="0" w:color="001077"/>
              <w:right w:val="single" w:sz="8" w:space="0" w:color="001077"/>
            </w:tcBorders>
            <w:vAlign w:val="bottom"/>
          </w:tcPr>
          <w:p w14:paraId="594BE6FE"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4FE9835A" w14:textId="77777777" w:rsidR="008D1CF9" w:rsidRPr="003529E4" w:rsidRDefault="008D1CF9">
            <w:pPr>
              <w:rPr>
                <w:sz w:val="8"/>
                <w:szCs w:val="8"/>
              </w:rPr>
            </w:pPr>
          </w:p>
        </w:tc>
        <w:tc>
          <w:tcPr>
            <w:tcW w:w="0" w:type="dxa"/>
            <w:vAlign w:val="bottom"/>
          </w:tcPr>
          <w:p w14:paraId="4C60EECF" w14:textId="77777777" w:rsidR="008D1CF9" w:rsidRPr="003529E4" w:rsidRDefault="008D1CF9">
            <w:pPr>
              <w:rPr>
                <w:sz w:val="1"/>
                <w:szCs w:val="1"/>
              </w:rPr>
            </w:pPr>
          </w:p>
        </w:tc>
      </w:tr>
      <w:tr w:rsidR="008D1CF9" w:rsidRPr="003529E4" w14:paraId="4C70EA3F" w14:textId="77777777">
        <w:trPr>
          <w:trHeight w:val="301"/>
        </w:trPr>
        <w:tc>
          <w:tcPr>
            <w:tcW w:w="1460" w:type="dxa"/>
            <w:tcBorders>
              <w:left w:val="single" w:sz="8" w:space="0" w:color="001077"/>
              <w:right w:val="single" w:sz="8" w:space="0" w:color="001077"/>
            </w:tcBorders>
            <w:vAlign w:val="bottom"/>
          </w:tcPr>
          <w:p w14:paraId="16313A96"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79A13AB8" w14:textId="77777777" w:rsidR="008D1CF9" w:rsidRPr="003529E4" w:rsidRDefault="00B96348">
            <w:pPr>
              <w:ind w:left="80"/>
              <w:rPr>
                <w:sz w:val="20"/>
                <w:szCs w:val="20"/>
              </w:rPr>
            </w:pPr>
            <w:r w:rsidRPr="003529E4">
              <w:rPr>
                <w:rFonts w:ascii="Arial" w:eastAsia="Arial" w:hAnsi="Arial" w:cs="Arial"/>
                <w:color w:val="333333"/>
                <w:sz w:val="18"/>
                <w:szCs w:val="18"/>
              </w:rPr>
              <w:t>vzdělávání</w:t>
            </w:r>
          </w:p>
        </w:tc>
        <w:tc>
          <w:tcPr>
            <w:tcW w:w="0" w:type="dxa"/>
            <w:vAlign w:val="bottom"/>
          </w:tcPr>
          <w:p w14:paraId="3956A7D2" w14:textId="77777777" w:rsidR="008D1CF9" w:rsidRPr="003529E4" w:rsidRDefault="008D1CF9">
            <w:pPr>
              <w:rPr>
                <w:sz w:val="1"/>
                <w:szCs w:val="1"/>
              </w:rPr>
            </w:pPr>
          </w:p>
        </w:tc>
      </w:tr>
      <w:tr w:rsidR="008D1CF9" w:rsidRPr="003529E4" w14:paraId="44B73CA7" w14:textId="77777777">
        <w:trPr>
          <w:trHeight w:val="69"/>
        </w:trPr>
        <w:tc>
          <w:tcPr>
            <w:tcW w:w="1460" w:type="dxa"/>
            <w:tcBorders>
              <w:left w:val="single" w:sz="8" w:space="0" w:color="001077"/>
              <w:bottom w:val="single" w:sz="8" w:space="0" w:color="001077"/>
              <w:right w:val="single" w:sz="8" w:space="0" w:color="001077"/>
            </w:tcBorders>
            <w:vAlign w:val="bottom"/>
          </w:tcPr>
          <w:p w14:paraId="22D74D41"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8BB6C56" w14:textId="77777777" w:rsidR="008D1CF9" w:rsidRPr="003529E4" w:rsidRDefault="008D1CF9">
            <w:pPr>
              <w:rPr>
                <w:sz w:val="6"/>
                <w:szCs w:val="6"/>
              </w:rPr>
            </w:pPr>
          </w:p>
        </w:tc>
        <w:tc>
          <w:tcPr>
            <w:tcW w:w="0" w:type="dxa"/>
            <w:vAlign w:val="bottom"/>
          </w:tcPr>
          <w:p w14:paraId="09380227" w14:textId="77777777" w:rsidR="008D1CF9" w:rsidRPr="003529E4" w:rsidRDefault="008D1CF9">
            <w:pPr>
              <w:rPr>
                <w:sz w:val="1"/>
                <w:szCs w:val="1"/>
              </w:rPr>
            </w:pPr>
          </w:p>
        </w:tc>
      </w:tr>
      <w:tr w:rsidR="008D1CF9" w:rsidRPr="003529E4" w14:paraId="5AB49920" w14:textId="77777777">
        <w:trPr>
          <w:trHeight w:val="306"/>
        </w:trPr>
        <w:tc>
          <w:tcPr>
            <w:tcW w:w="1460" w:type="dxa"/>
            <w:tcBorders>
              <w:left w:val="single" w:sz="8" w:space="0" w:color="001077"/>
              <w:right w:val="single" w:sz="8" w:space="0" w:color="001077"/>
            </w:tcBorders>
            <w:vAlign w:val="bottom"/>
          </w:tcPr>
          <w:p w14:paraId="449EAC22"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163E698C" w14:textId="77777777" w:rsidR="008D1CF9" w:rsidRPr="003529E4" w:rsidRDefault="00B96348">
            <w:pPr>
              <w:ind w:left="80"/>
              <w:rPr>
                <w:sz w:val="20"/>
                <w:szCs w:val="20"/>
              </w:rPr>
            </w:pPr>
            <w:r w:rsidRPr="003529E4">
              <w:rPr>
                <w:rFonts w:ascii="Arial" w:eastAsia="Arial" w:hAnsi="Arial" w:cs="Arial"/>
                <w:color w:val="333333"/>
                <w:sz w:val="18"/>
                <w:szCs w:val="18"/>
              </w:rPr>
              <w:t>viz www.zspssviny.cz</w:t>
            </w:r>
          </w:p>
        </w:tc>
        <w:tc>
          <w:tcPr>
            <w:tcW w:w="0" w:type="dxa"/>
            <w:vAlign w:val="bottom"/>
          </w:tcPr>
          <w:p w14:paraId="7363E77D" w14:textId="77777777" w:rsidR="008D1CF9" w:rsidRPr="003529E4" w:rsidRDefault="008D1CF9">
            <w:pPr>
              <w:rPr>
                <w:sz w:val="1"/>
                <w:szCs w:val="1"/>
              </w:rPr>
            </w:pPr>
          </w:p>
        </w:tc>
      </w:tr>
      <w:tr w:rsidR="008D1CF9" w:rsidRPr="003529E4" w14:paraId="112E61A9" w14:textId="77777777">
        <w:trPr>
          <w:trHeight w:val="132"/>
        </w:trPr>
        <w:tc>
          <w:tcPr>
            <w:tcW w:w="1460" w:type="dxa"/>
            <w:vMerge w:val="restart"/>
            <w:tcBorders>
              <w:left w:val="single" w:sz="8" w:space="0" w:color="001077"/>
              <w:right w:val="single" w:sz="8" w:space="0" w:color="001077"/>
            </w:tcBorders>
            <w:vAlign w:val="bottom"/>
          </w:tcPr>
          <w:p w14:paraId="5D633E0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4350B2B2" w14:textId="77777777" w:rsidR="008D1CF9" w:rsidRPr="003529E4" w:rsidRDefault="008D1CF9">
            <w:pPr>
              <w:rPr>
                <w:sz w:val="11"/>
                <w:szCs w:val="11"/>
              </w:rPr>
            </w:pPr>
          </w:p>
        </w:tc>
        <w:tc>
          <w:tcPr>
            <w:tcW w:w="0" w:type="dxa"/>
            <w:vAlign w:val="bottom"/>
          </w:tcPr>
          <w:p w14:paraId="09E42A10" w14:textId="77777777" w:rsidR="008D1CF9" w:rsidRPr="003529E4" w:rsidRDefault="008D1CF9">
            <w:pPr>
              <w:rPr>
                <w:sz w:val="1"/>
                <w:szCs w:val="1"/>
              </w:rPr>
            </w:pPr>
          </w:p>
        </w:tc>
      </w:tr>
      <w:tr w:rsidR="008D1CF9" w:rsidRPr="003529E4" w14:paraId="7F8F1E79" w14:textId="77777777">
        <w:trPr>
          <w:trHeight w:val="112"/>
        </w:trPr>
        <w:tc>
          <w:tcPr>
            <w:tcW w:w="1460" w:type="dxa"/>
            <w:vMerge/>
            <w:tcBorders>
              <w:left w:val="single" w:sz="8" w:space="0" w:color="001077"/>
              <w:right w:val="single" w:sz="8" w:space="0" w:color="001077"/>
            </w:tcBorders>
            <w:vAlign w:val="bottom"/>
          </w:tcPr>
          <w:p w14:paraId="3B654C90" w14:textId="77777777" w:rsidR="008D1CF9" w:rsidRPr="003529E4" w:rsidRDefault="008D1CF9">
            <w:pPr>
              <w:rPr>
                <w:sz w:val="9"/>
                <w:szCs w:val="9"/>
              </w:rPr>
            </w:pPr>
          </w:p>
        </w:tc>
        <w:tc>
          <w:tcPr>
            <w:tcW w:w="5240" w:type="dxa"/>
            <w:tcBorders>
              <w:right w:val="single" w:sz="8" w:space="0" w:color="001077"/>
            </w:tcBorders>
            <w:vAlign w:val="bottom"/>
          </w:tcPr>
          <w:p w14:paraId="383704AF" w14:textId="77777777" w:rsidR="008D1CF9" w:rsidRPr="003529E4" w:rsidRDefault="008D1CF9">
            <w:pPr>
              <w:rPr>
                <w:sz w:val="9"/>
                <w:szCs w:val="9"/>
              </w:rPr>
            </w:pPr>
          </w:p>
        </w:tc>
        <w:tc>
          <w:tcPr>
            <w:tcW w:w="0" w:type="dxa"/>
            <w:vAlign w:val="bottom"/>
          </w:tcPr>
          <w:p w14:paraId="31BB7548" w14:textId="77777777" w:rsidR="008D1CF9" w:rsidRPr="003529E4" w:rsidRDefault="008D1CF9">
            <w:pPr>
              <w:rPr>
                <w:sz w:val="1"/>
                <w:szCs w:val="1"/>
              </w:rPr>
            </w:pPr>
          </w:p>
        </w:tc>
      </w:tr>
      <w:tr w:rsidR="008D1CF9" w:rsidRPr="003529E4" w14:paraId="111154AC" w14:textId="77777777">
        <w:trPr>
          <w:trHeight w:val="103"/>
        </w:trPr>
        <w:tc>
          <w:tcPr>
            <w:tcW w:w="1460" w:type="dxa"/>
            <w:tcBorders>
              <w:left w:val="single" w:sz="8" w:space="0" w:color="001077"/>
              <w:bottom w:val="single" w:sz="8" w:space="0" w:color="001077"/>
              <w:right w:val="single" w:sz="8" w:space="0" w:color="001077"/>
            </w:tcBorders>
            <w:vAlign w:val="bottom"/>
          </w:tcPr>
          <w:p w14:paraId="30910790"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46DBDFAD" w14:textId="77777777" w:rsidR="008D1CF9" w:rsidRPr="003529E4" w:rsidRDefault="008D1CF9">
            <w:pPr>
              <w:rPr>
                <w:sz w:val="8"/>
                <w:szCs w:val="8"/>
              </w:rPr>
            </w:pPr>
          </w:p>
        </w:tc>
        <w:tc>
          <w:tcPr>
            <w:tcW w:w="0" w:type="dxa"/>
            <w:vAlign w:val="bottom"/>
          </w:tcPr>
          <w:p w14:paraId="7C20CACF" w14:textId="77777777" w:rsidR="008D1CF9" w:rsidRPr="003529E4" w:rsidRDefault="008D1CF9">
            <w:pPr>
              <w:rPr>
                <w:sz w:val="1"/>
                <w:szCs w:val="1"/>
              </w:rPr>
            </w:pPr>
          </w:p>
        </w:tc>
      </w:tr>
      <w:tr w:rsidR="008D1CF9" w:rsidRPr="003529E4" w14:paraId="62BE28BD" w14:textId="77777777">
        <w:trPr>
          <w:trHeight w:val="313"/>
        </w:trPr>
        <w:tc>
          <w:tcPr>
            <w:tcW w:w="1460" w:type="dxa"/>
            <w:tcBorders>
              <w:left w:val="single" w:sz="8" w:space="0" w:color="001077"/>
              <w:right w:val="single" w:sz="8" w:space="0" w:color="001077"/>
            </w:tcBorders>
            <w:vAlign w:val="bottom"/>
          </w:tcPr>
          <w:p w14:paraId="60EA0C7F"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0DEE3EF4" w14:textId="77777777" w:rsidR="008D1CF9" w:rsidRPr="003529E4" w:rsidRDefault="00B96348">
            <w:pPr>
              <w:ind w:left="80"/>
              <w:rPr>
                <w:sz w:val="20"/>
                <w:szCs w:val="20"/>
              </w:rPr>
            </w:pPr>
            <w:r w:rsidRPr="003529E4">
              <w:rPr>
                <w:rFonts w:ascii="Arial" w:eastAsia="Arial" w:hAnsi="Arial" w:cs="Arial"/>
                <w:color w:val="333333"/>
                <w:sz w:val="18"/>
                <w:szCs w:val="18"/>
              </w:rPr>
              <w:t>ORP T. Sviny</w:t>
            </w:r>
          </w:p>
        </w:tc>
        <w:tc>
          <w:tcPr>
            <w:tcW w:w="0" w:type="dxa"/>
            <w:vAlign w:val="bottom"/>
          </w:tcPr>
          <w:p w14:paraId="07F1CFD1" w14:textId="77777777" w:rsidR="008D1CF9" w:rsidRPr="003529E4" w:rsidRDefault="008D1CF9">
            <w:pPr>
              <w:rPr>
                <w:sz w:val="1"/>
                <w:szCs w:val="1"/>
              </w:rPr>
            </w:pPr>
          </w:p>
        </w:tc>
      </w:tr>
      <w:tr w:rsidR="008D1CF9" w:rsidRPr="003529E4" w14:paraId="4561F7AB" w14:textId="77777777">
        <w:trPr>
          <w:trHeight w:val="132"/>
        </w:trPr>
        <w:tc>
          <w:tcPr>
            <w:tcW w:w="1460" w:type="dxa"/>
            <w:vMerge w:val="restart"/>
            <w:tcBorders>
              <w:left w:val="single" w:sz="8" w:space="0" w:color="001077"/>
              <w:right w:val="single" w:sz="8" w:space="0" w:color="001077"/>
            </w:tcBorders>
            <w:vAlign w:val="bottom"/>
          </w:tcPr>
          <w:p w14:paraId="342DD41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D2F6D98" w14:textId="77777777" w:rsidR="008D1CF9" w:rsidRPr="003529E4" w:rsidRDefault="008D1CF9">
            <w:pPr>
              <w:rPr>
                <w:sz w:val="11"/>
                <w:szCs w:val="11"/>
              </w:rPr>
            </w:pPr>
          </w:p>
        </w:tc>
        <w:tc>
          <w:tcPr>
            <w:tcW w:w="0" w:type="dxa"/>
            <w:vAlign w:val="bottom"/>
          </w:tcPr>
          <w:p w14:paraId="7F8C533B" w14:textId="77777777" w:rsidR="008D1CF9" w:rsidRPr="003529E4" w:rsidRDefault="008D1CF9">
            <w:pPr>
              <w:rPr>
                <w:sz w:val="1"/>
                <w:szCs w:val="1"/>
              </w:rPr>
            </w:pPr>
          </w:p>
        </w:tc>
      </w:tr>
      <w:tr w:rsidR="008D1CF9" w:rsidRPr="003529E4" w14:paraId="3ED329DD" w14:textId="77777777">
        <w:trPr>
          <w:trHeight w:val="112"/>
        </w:trPr>
        <w:tc>
          <w:tcPr>
            <w:tcW w:w="1460" w:type="dxa"/>
            <w:vMerge/>
            <w:tcBorders>
              <w:left w:val="single" w:sz="8" w:space="0" w:color="001077"/>
              <w:right w:val="single" w:sz="8" w:space="0" w:color="001077"/>
            </w:tcBorders>
            <w:vAlign w:val="bottom"/>
          </w:tcPr>
          <w:p w14:paraId="5A673110" w14:textId="77777777" w:rsidR="008D1CF9" w:rsidRPr="003529E4" w:rsidRDefault="008D1CF9">
            <w:pPr>
              <w:rPr>
                <w:sz w:val="9"/>
                <w:szCs w:val="9"/>
              </w:rPr>
            </w:pPr>
          </w:p>
        </w:tc>
        <w:tc>
          <w:tcPr>
            <w:tcW w:w="5240" w:type="dxa"/>
            <w:tcBorders>
              <w:right w:val="single" w:sz="8" w:space="0" w:color="001077"/>
            </w:tcBorders>
            <w:vAlign w:val="bottom"/>
          </w:tcPr>
          <w:p w14:paraId="43D219C4" w14:textId="77777777" w:rsidR="008D1CF9" w:rsidRPr="003529E4" w:rsidRDefault="008D1CF9">
            <w:pPr>
              <w:rPr>
                <w:sz w:val="9"/>
                <w:szCs w:val="9"/>
              </w:rPr>
            </w:pPr>
          </w:p>
        </w:tc>
        <w:tc>
          <w:tcPr>
            <w:tcW w:w="0" w:type="dxa"/>
            <w:vAlign w:val="bottom"/>
          </w:tcPr>
          <w:p w14:paraId="6E333DB5" w14:textId="77777777" w:rsidR="008D1CF9" w:rsidRPr="003529E4" w:rsidRDefault="008D1CF9">
            <w:pPr>
              <w:rPr>
                <w:sz w:val="1"/>
                <w:szCs w:val="1"/>
              </w:rPr>
            </w:pPr>
          </w:p>
        </w:tc>
      </w:tr>
      <w:tr w:rsidR="008D1CF9" w:rsidRPr="003529E4" w14:paraId="3F904F96" w14:textId="77777777">
        <w:trPr>
          <w:trHeight w:val="110"/>
        </w:trPr>
        <w:tc>
          <w:tcPr>
            <w:tcW w:w="1460" w:type="dxa"/>
            <w:tcBorders>
              <w:left w:val="single" w:sz="8" w:space="0" w:color="001077"/>
              <w:bottom w:val="single" w:sz="8" w:space="0" w:color="001077"/>
              <w:right w:val="single" w:sz="8" w:space="0" w:color="001077"/>
            </w:tcBorders>
            <w:vAlign w:val="bottom"/>
          </w:tcPr>
          <w:p w14:paraId="45F9C659"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1A3B0D9D" w14:textId="77777777" w:rsidR="008D1CF9" w:rsidRPr="003529E4" w:rsidRDefault="008D1CF9">
            <w:pPr>
              <w:rPr>
                <w:sz w:val="9"/>
                <w:szCs w:val="9"/>
              </w:rPr>
            </w:pPr>
          </w:p>
        </w:tc>
        <w:tc>
          <w:tcPr>
            <w:tcW w:w="0" w:type="dxa"/>
            <w:vAlign w:val="bottom"/>
          </w:tcPr>
          <w:p w14:paraId="66860C3C" w14:textId="77777777" w:rsidR="008D1CF9" w:rsidRPr="003529E4" w:rsidRDefault="008D1CF9">
            <w:pPr>
              <w:rPr>
                <w:sz w:val="1"/>
                <w:szCs w:val="1"/>
              </w:rPr>
            </w:pPr>
          </w:p>
        </w:tc>
      </w:tr>
      <w:tr w:rsidR="008D1CF9" w:rsidRPr="003529E4" w14:paraId="400ED868" w14:textId="77777777">
        <w:trPr>
          <w:trHeight w:val="306"/>
        </w:trPr>
        <w:tc>
          <w:tcPr>
            <w:tcW w:w="1460" w:type="dxa"/>
            <w:tcBorders>
              <w:left w:val="single" w:sz="8" w:space="0" w:color="001077"/>
              <w:right w:val="single" w:sz="8" w:space="0" w:color="001077"/>
            </w:tcBorders>
            <w:vAlign w:val="bottom"/>
          </w:tcPr>
          <w:p w14:paraId="1E49F5A7"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1661B813" w14:textId="77777777" w:rsidR="008D1CF9" w:rsidRPr="003529E4" w:rsidRDefault="00B96348">
            <w:pPr>
              <w:ind w:left="80"/>
              <w:rPr>
                <w:sz w:val="20"/>
                <w:szCs w:val="20"/>
              </w:rPr>
            </w:pPr>
            <w:r w:rsidRPr="003529E4">
              <w:rPr>
                <w:rFonts w:ascii="Arial" w:eastAsia="Arial" w:hAnsi="Arial" w:cs="Arial"/>
                <w:color w:val="333333"/>
                <w:sz w:val="18"/>
                <w:szCs w:val="18"/>
              </w:rPr>
              <w:t>děti se speciálními vzdělávacími potřebami</w:t>
            </w:r>
          </w:p>
        </w:tc>
        <w:tc>
          <w:tcPr>
            <w:tcW w:w="0" w:type="dxa"/>
            <w:vAlign w:val="bottom"/>
          </w:tcPr>
          <w:p w14:paraId="3DDF716B" w14:textId="77777777" w:rsidR="008D1CF9" w:rsidRPr="003529E4" w:rsidRDefault="008D1CF9">
            <w:pPr>
              <w:rPr>
                <w:sz w:val="1"/>
                <w:szCs w:val="1"/>
              </w:rPr>
            </w:pPr>
          </w:p>
        </w:tc>
      </w:tr>
      <w:tr w:rsidR="008D1CF9" w:rsidRPr="003529E4" w14:paraId="43529887" w14:textId="77777777">
        <w:trPr>
          <w:trHeight w:val="132"/>
        </w:trPr>
        <w:tc>
          <w:tcPr>
            <w:tcW w:w="1460" w:type="dxa"/>
            <w:vMerge w:val="restart"/>
            <w:tcBorders>
              <w:left w:val="single" w:sz="8" w:space="0" w:color="001077"/>
              <w:right w:val="single" w:sz="8" w:space="0" w:color="001077"/>
            </w:tcBorders>
            <w:vAlign w:val="bottom"/>
          </w:tcPr>
          <w:p w14:paraId="1490F303"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7C77CC7" w14:textId="77777777" w:rsidR="008D1CF9" w:rsidRPr="003529E4" w:rsidRDefault="008D1CF9">
            <w:pPr>
              <w:rPr>
                <w:sz w:val="11"/>
                <w:szCs w:val="11"/>
              </w:rPr>
            </w:pPr>
          </w:p>
        </w:tc>
        <w:tc>
          <w:tcPr>
            <w:tcW w:w="0" w:type="dxa"/>
            <w:vAlign w:val="bottom"/>
          </w:tcPr>
          <w:p w14:paraId="5B0AAB18" w14:textId="77777777" w:rsidR="008D1CF9" w:rsidRPr="003529E4" w:rsidRDefault="008D1CF9">
            <w:pPr>
              <w:rPr>
                <w:sz w:val="1"/>
                <w:szCs w:val="1"/>
              </w:rPr>
            </w:pPr>
          </w:p>
        </w:tc>
      </w:tr>
      <w:tr w:rsidR="008D1CF9" w:rsidRPr="003529E4" w14:paraId="191BEAC3" w14:textId="77777777">
        <w:trPr>
          <w:trHeight w:val="112"/>
        </w:trPr>
        <w:tc>
          <w:tcPr>
            <w:tcW w:w="1460" w:type="dxa"/>
            <w:vMerge/>
            <w:tcBorders>
              <w:left w:val="single" w:sz="8" w:space="0" w:color="001077"/>
              <w:right w:val="single" w:sz="8" w:space="0" w:color="001077"/>
            </w:tcBorders>
            <w:vAlign w:val="bottom"/>
          </w:tcPr>
          <w:p w14:paraId="52B24098" w14:textId="77777777" w:rsidR="008D1CF9" w:rsidRPr="003529E4" w:rsidRDefault="008D1CF9">
            <w:pPr>
              <w:rPr>
                <w:sz w:val="9"/>
                <w:szCs w:val="9"/>
              </w:rPr>
            </w:pPr>
          </w:p>
        </w:tc>
        <w:tc>
          <w:tcPr>
            <w:tcW w:w="5240" w:type="dxa"/>
            <w:tcBorders>
              <w:right w:val="single" w:sz="8" w:space="0" w:color="001077"/>
            </w:tcBorders>
            <w:vAlign w:val="bottom"/>
          </w:tcPr>
          <w:p w14:paraId="1B64E0FC" w14:textId="77777777" w:rsidR="008D1CF9" w:rsidRPr="003529E4" w:rsidRDefault="008D1CF9">
            <w:pPr>
              <w:rPr>
                <w:sz w:val="9"/>
                <w:szCs w:val="9"/>
              </w:rPr>
            </w:pPr>
          </w:p>
        </w:tc>
        <w:tc>
          <w:tcPr>
            <w:tcW w:w="0" w:type="dxa"/>
            <w:vAlign w:val="bottom"/>
          </w:tcPr>
          <w:p w14:paraId="0817EE41" w14:textId="77777777" w:rsidR="008D1CF9" w:rsidRPr="003529E4" w:rsidRDefault="008D1CF9">
            <w:pPr>
              <w:rPr>
                <w:sz w:val="1"/>
                <w:szCs w:val="1"/>
              </w:rPr>
            </w:pPr>
          </w:p>
        </w:tc>
      </w:tr>
      <w:tr w:rsidR="008D1CF9" w:rsidRPr="003529E4" w14:paraId="353F728F" w14:textId="77777777">
        <w:trPr>
          <w:trHeight w:val="103"/>
        </w:trPr>
        <w:tc>
          <w:tcPr>
            <w:tcW w:w="1460" w:type="dxa"/>
            <w:tcBorders>
              <w:left w:val="single" w:sz="8" w:space="0" w:color="001077"/>
              <w:bottom w:val="single" w:sz="8" w:space="0" w:color="001077"/>
              <w:right w:val="single" w:sz="8" w:space="0" w:color="001077"/>
            </w:tcBorders>
            <w:vAlign w:val="bottom"/>
          </w:tcPr>
          <w:p w14:paraId="5F0A08B0"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1EFC3D94" w14:textId="77777777" w:rsidR="008D1CF9" w:rsidRPr="003529E4" w:rsidRDefault="008D1CF9">
            <w:pPr>
              <w:rPr>
                <w:sz w:val="8"/>
                <w:szCs w:val="8"/>
              </w:rPr>
            </w:pPr>
          </w:p>
        </w:tc>
        <w:tc>
          <w:tcPr>
            <w:tcW w:w="0" w:type="dxa"/>
            <w:vAlign w:val="bottom"/>
          </w:tcPr>
          <w:p w14:paraId="4DD310FC" w14:textId="77777777" w:rsidR="008D1CF9" w:rsidRPr="003529E4" w:rsidRDefault="008D1CF9">
            <w:pPr>
              <w:rPr>
                <w:sz w:val="1"/>
                <w:szCs w:val="1"/>
              </w:rPr>
            </w:pPr>
          </w:p>
        </w:tc>
      </w:tr>
      <w:tr w:rsidR="008D1CF9" w:rsidRPr="003529E4" w14:paraId="0D597DFC" w14:textId="77777777">
        <w:trPr>
          <w:trHeight w:val="306"/>
        </w:trPr>
        <w:tc>
          <w:tcPr>
            <w:tcW w:w="1460" w:type="dxa"/>
            <w:tcBorders>
              <w:left w:val="single" w:sz="8" w:space="0" w:color="001077"/>
              <w:right w:val="single" w:sz="8" w:space="0" w:color="001077"/>
            </w:tcBorders>
            <w:vAlign w:val="bottom"/>
          </w:tcPr>
          <w:p w14:paraId="5E1A97B6"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D3B1110"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1E0A5487" w14:textId="77777777" w:rsidR="008D1CF9" w:rsidRPr="003529E4" w:rsidRDefault="008D1CF9">
            <w:pPr>
              <w:rPr>
                <w:sz w:val="1"/>
                <w:szCs w:val="1"/>
              </w:rPr>
            </w:pPr>
          </w:p>
        </w:tc>
      </w:tr>
      <w:tr w:rsidR="008D1CF9" w:rsidRPr="003529E4" w14:paraId="04AF07BD" w14:textId="77777777">
        <w:trPr>
          <w:trHeight w:val="132"/>
        </w:trPr>
        <w:tc>
          <w:tcPr>
            <w:tcW w:w="1460" w:type="dxa"/>
            <w:vMerge w:val="restart"/>
            <w:tcBorders>
              <w:left w:val="single" w:sz="8" w:space="0" w:color="001077"/>
              <w:right w:val="single" w:sz="8" w:space="0" w:color="001077"/>
            </w:tcBorders>
            <w:vAlign w:val="bottom"/>
          </w:tcPr>
          <w:p w14:paraId="3D42F634"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CEBF192" w14:textId="77777777" w:rsidR="008D1CF9" w:rsidRPr="003529E4" w:rsidRDefault="008D1CF9">
            <w:pPr>
              <w:rPr>
                <w:sz w:val="11"/>
                <w:szCs w:val="11"/>
              </w:rPr>
            </w:pPr>
          </w:p>
        </w:tc>
        <w:tc>
          <w:tcPr>
            <w:tcW w:w="0" w:type="dxa"/>
            <w:vAlign w:val="bottom"/>
          </w:tcPr>
          <w:p w14:paraId="129F4F39" w14:textId="77777777" w:rsidR="008D1CF9" w:rsidRPr="003529E4" w:rsidRDefault="008D1CF9">
            <w:pPr>
              <w:rPr>
                <w:sz w:val="1"/>
                <w:szCs w:val="1"/>
              </w:rPr>
            </w:pPr>
          </w:p>
        </w:tc>
      </w:tr>
      <w:tr w:rsidR="008D1CF9" w:rsidRPr="003529E4" w14:paraId="46AE5923" w14:textId="77777777">
        <w:trPr>
          <w:trHeight w:val="112"/>
        </w:trPr>
        <w:tc>
          <w:tcPr>
            <w:tcW w:w="1460" w:type="dxa"/>
            <w:vMerge/>
            <w:tcBorders>
              <w:left w:val="single" w:sz="8" w:space="0" w:color="001077"/>
              <w:right w:val="single" w:sz="8" w:space="0" w:color="001077"/>
            </w:tcBorders>
            <w:vAlign w:val="bottom"/>
          </w:tcPr>
          <w:p w14:paraId="49C8A2D2" w14:textId="77777777" w:rsidR="008D1CF9" w:rsidRPr="003529E4" w:rsidRDefault="008D1CF9">
            <w:pPr>
              <w:rPr>
                <w:sz w:val="9"/>
                <w:szCs w:val="9"/>
              </w:rPr>
            </w:pPr>
          </w:p>
        </w:tc>
        <w:tc>
          <w:tcPr>
            <w:tcW w:w="5240" w:type="dxa"/>
            <w:tcBorders>
              <w:right w:val="single" w:sz="8" w:space="0" w:color="001077"/>
            </w:tcBorders>
            <w:vAlign w:val="bottom"/>
          </w:tcPr>
          <w:p w14:paraId="311B1EDE" w14:textId="77777777" w:rsidR="008D1CF9" w:rsidRPr="003529E4" w:rsidRDefault="008D1CF9">
            <w:pPr>
              <w:rPr>
                <w:sz w:val="9"/>
                <w:szCs w:val="9"/>
              </w:rPr>
            </w:pPr>
          </w:p>
        </w:tc>
        <w:tc>
          <w:tcPr>
            <w:tcW w:w="0" w:type="dxa"/>
            <w:vAlign w:val="bottom"/>
          </w:tcPr>
          <w:p w14:paraId="787BF68C" w14:textId="77777777" w:rsidR="008D1CF9" w:rsidRPr="003529E4" w:rsidRDefault="008D1CF9">
            <w:pPr>
              <w:rPr>
                <w:sz w:val="1"/>
                <w:szCs w:val="1"/>
              </w:rPr>
            </w:pPr>
          </w:p>
        </w:tc>
      </w:tr>
      <w:tr w:rsidR="008D1CF9" w:rsidRPr="003529E4" w14:paraId="2B214C22" w14:textId="77777777">
        <w:trPr>
          <w:trHeight w:val="103"/>
        </w:trPr>
        <w:tc>
          <w:tcPr>
            <w:tcW w:w="1460" w:type="dxa"/>
            <w:tcBorders>
              <w:left w:val="single" w:sz="8" w:space="0" w:color="001077"/>
              <w:bottom w:val="single" w:sz="8" w:space="0" w:color="001077"/>
              <w:right w:val="single" w:sz="8" w:space="0" w:color="001077"/>
            </w:tcBorders>
            <w:vAlign w:val="bottom"/>
          </w:tcPr>
          <w:p w14:paraId="299E6C5B"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3DAFB454" w14:textId="77777777" w:rsidR="008D1CF9" w:rsidRPr="003529E4" w:rsidRDefault="008D1CF9">
            <w:pPr>
              <w:rPr>
                <w:sz w:val="8"/>
                <w:szCs w:val="8"/>
              </w:rPr>
            </w:pPr>
          </w:p>
        </w:tc>
        <w:tc>
          <w:tcPr>
            <w:tcW w:w="0" w:type="dxa"/>
            <w:vAlign w:val="bottom"/>
          </w:tcPr>
          <w:p w14:paraId="18A5C91E" w14:textId="77777777" w:rsidR="008D1CF9" w:rsidRPr="003529E4" w:rsidRDefault="008D1CF9">
            <w:pPr>
              <w:rPr>
                <w:sz w:val="1"/>
                <w:szCs w:val="1"/>
              </w:rPr>
            </w:pPr>
          </w:p>
        </w:tc>
      </w:tr>
      <w:tr w:rsidR="008D1CF9" w:rsidRPr="003529E4" w14:paraId="7BC32D48" w14:textId="77777777">
        <w:trPr>
          <w:trHeight w:val="301"/>
        </w:trPr>
        <w:tc>
          <w:tcPr>
            <w:tcW w:w="1460" w:type="dxa"/>
            <w:tcBorders>
              <w:left w:val="single" w:sz="8" w:space="0" w:color="001077"/>
              <w:right w:val="single" w:sz="8" w:space="0" w:color="001077"/>
            </w:tcBorders>
            <w:vAlign w:val="bottom"/>
          </w:tcPr>
          <w:p w14:paraId="37726BB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3B9B7AF7"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56C918A4" w14:textId="77777777" w:rsidR="008D1CF9" w:rsidRPr="003529E4" w:rsidRDefault="008D1CF9">
            <w:pPr>
              <w:rPr>
                <w:sz w:val="1"/>
                <w:szCs w:val="1"/>
              </w:rPr>
            </w:pPr>
          </w:p>
        </w:tc>
      </w:tr>
      <w:tr w:rsidR="008D1CF9" w:rsidRPr="003529E4" w14:paraId="3FD2A7B0" w14:textId="77777777">
        <w:trPr>
          <w:trHeight w:val="69"/>
        </w:trPr>
        <w:tc>
          <w:tcPr>
            <w:tcW w:w="1460" w:type="dxa"/>
            <w:tcBorders>
              <w:left w:val="single" w:sz="8" w:space="0" w:color="001077"/>
              <w:bottom w:val="single" w:sz="8" w:space="0" w:color="001077"/>
              <w:right w:val="single" w:sz="8" w:space="0" w:color="001077"/>
            </w:tcBorders>
            <w:vAlign w:val="bottom"/>
          </w:tcPr>
          <w:p w14:paraId="09AD1DF8"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51635B7B" w14:textId="77777777" w:rsidR="008D1CF9" w:rsidRPr="003529E4" w:rsidRDefault="008D1CF9">
            <w:pPr>
              <w:rPr>
                <w:sz w:val="6"/>
                <w:szCs w:val="6"/>
              </w:rPr>
            </w:pPr>
          </w:p>
        </w:tc>
        <w:tc>
          <w:tcPr>
            <w:tcW w:w="0" w:type="dxa"/>
            <w:vAlign w:val="bottom"/>
          </w:tcPr>
          <w:p w14:paraId="6BB953D9" w14:textId="77777777" w:rsidR="008D1CF9" w:rsidRPr="003529E4" w:rsidRDefault="008D1CF9">
            <w:pPr>
              <w:rPr>
                <w:sz w:val="1"/>
                <w:szCs w:val="1"/>
              </w:rPr>
            </w:pPr>
          </w:p>
        </w:tc>
      </w:tr>
      <w:tr w:rsidR="008D1CF9" w:rsidRPr="003529E4" w14:paraId="5F05E5D8" w14:textId="77777777">
        <w:trPr>
          <w:trHeight w:val="306"/>
        </w:trPr>
        <w:tc>
          <w:tcPr>
            <w:tcW w:w="1460" w:type="dxa"/>
            <w:tcBorders>
              <w:left w:val="single" w:sz="8" w:space="0" w:color="001077"/>
              <w:right w:val="single" w:sz="8" w:space="0" w:color="001077"/>
            </w:tcBorders>
            <w:vAlign w:val="bottom"/>
          </w:tcPr>
          <w:p w14:paraId="0F77EE85"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7062728" w14:textId="77777777" w:rsidR="008D1CF9" w:rsidRPr="003529E4" w:rsidRDefault="00B96348">
            <w:pPr>
              <w:ind w:left="80"/>
              <w:rPr>
                <w:sz w:val="20"/>
                <w:szCs w:val="20"/>
              </w:rPr>
            </w:pPr>
            <w:r w:rsidRPr="003529E4">
              <w:rPr>
                <w:rFonts w:ascii="Arial" w:eastAsia="Arial" w:hAnsi="Arial" w:cs="Arial"/>
                <w:color w:val="333333"/>
                <w:sz w:val="18"/>
                <w:szCs w:val="18"/>
              </w:rPr>
              <w:t>Nové Město 228, 374 01 Trhové Sviny</w:t>
            </w:r>
          </w:p>
        </w:tc>
        <w:tc>
          <w:tcPr>
            <w:tcW w:w="0" w:type="dxa"/>
            <w:vAlign w:val="bottom"/>
          </w:tcPr>
          <w:p w14:paraId="1218DDE9" w14:textId="77777777" w:rsidR="008D1CF9" w:rsidRPr="003529E4" w:rsidRDefault="008D1CF9">
            <w:pPr>
              <w:rPr>
                <w:sz w:val="1"/>
                <w:szCs w:val="1"/>
              </w:rPr>
            </w:pPr>
          </w:p>
        </w:tc>
      </w:tr>
      <w:tr w:rsidR="008D1CF9" w:rsidRPr="003529E4" w14:paraId="7ED5391A" w14:textId="77777777">
        <w:trPr>
          <w:trHeight w:val="132"/>
        </w:trPr>
        <w:tc>
          <w:tcPr>
            <w:tcW w:w="1460" w:type="dxa"/>
            <w:vMerge w:val="restart"/>
            <w:tcBorders>
              <w:left w:val="single" w:sz="8" w:space="0" w:color="001077"/>
              <w:right w:val="single" w:sz="8" w:space="0" w:color="001077"/>
            </w:tcBorders>
            <w:vAlign w:val="bottom"/>
          </w:tcPr>
          <w:p w14:paraId="004F8423"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058CDF14" w14:textId="77777777" w:rsidR="008D1CF9" w:rsidRPr="003529E4" w:rsidRDefault="008D1CF9">
            <w:pPr>
              <w:rPr>
                <w:sz w:val="11"/>
                <w:szCs w:val="11"/>
              </w:rPr>
            </w:pPr>
          </w:p>
        </w:tc>
        <w:tc>
          <w:tcPr>
            <w:tcW w:w="0" w:type="dxa"/>
            <w:vAlign w:val="bottom"/>
          </w:tcPr>
          <w:p w14:paraId="0856A3C4" w14:textId="77777777" w:rsidR="008D1CF9" w:rsidRPr="003529E4" w:rsidRDefault="008D1CF9">
            <w:pPr>
              <w:rPr>
                <w:sz w:val="1"/>
                <w:szCs w:val="1"/>
              </w:rPr>
            </w:pPr>
          </w:p>
        </w:tc>
      </w:tr>
      <w:tr w:rsidR="008D1CF9" w:rsidRPr="003529E4" w14:paraId="5EB0D2C1" w14:textId="77777777">
        <w:trPr>
          <w:trHeight w:val="112"/>
        </w:trPr>
        <w:tc>
          <w:tcPr>
            <w:tcW w:w="1460" w:type="dxa"/>
            <w:vMerge/>
            <w:tcBorders>
              <w:left w:val="single" w:sz="8" w:space="0" w:color="001077"/>
              <w:right w:val="single" w:sz="8" w:space="0" w:color="001077"/>
            </w:tcBorders>
            <w:vAlign w:val="bottom"/>
          </w:tcPr>
          <w:p w14:paraId="54FC9C7B" w14:textId="77777777" w:rsidR="008D1CF9" w:rsidRPr="003529E4" w:rsidRDefault="008D1CF9">
            <w:pPr>
              <w:rPr>
                <w:sz w:val="9"/>
                <w:szCs w:val="9"/>
              </w:rPr>
            </w:pPr>
          </w:p>
        </w:tc>
        <w:tc>
          <w:tcPr>
            <w:tcW w:w="5240" w:type="dxa"/>
            <w:tcBorders>
              <w:right w:val="single" w:sz="8" w:space="0" w:color="001077"/>
            </w:tcBorders>
            <w:vAlign w:val="bottom"/>
          </w:tcPr>
          <w:p w14:paraId="7A0C10D8" w14:textId="77777777" w:rsidR="008D1CF9" w:rsidRPr="003529E4" w:rsidRDefault="008D1CF9">
            <w:pPr>
              <w:rPr>
                <w:sz w:val="9"/>
                <w:szCs w:val="9"/>
              </w:rPr>
            </w:pPr>
          </w:p>
        </w:tc>
        <w:tc>
          <w:tcPr>
            <w:tcW w:w="0" w:type="dxa"/>
            <w:vAlign w:val="bottom"/>
          </w:tcPr>
          <w:p w14:paraId="3BEF1978" w14:textId="77777777" w:rsidR="008D1CF9" w:rsidRPr="003529E4" w:rsidRDefault="008D1CF9">
            <w:pPr>
              <w:rPr>
                <w:sz w:val="1"/>
                <w:szCs w:val="1"/>
              </w:rPr>
            </w:pPr>
          </w:p>
        </w:tc>
      </w:tr>
      <w:tr w:rsidR="008D1CF9" w:rsidRPr="003529E4" w14:paraId="5BEC83B7" w14:textId="77777777">
        <w:trPr>
          <w:trHeight w:val="103"/>
        </w:trPr>
        <w:tc>
          <w:tcPr>
            <w:tcW w:w="1460" w:type="dxa"/>
            <w:tcBorders>
              <w:left w:val="single" w:sz="8" w:space="0" w:color="001077"/>
              <w:bottom w:val="single" w:sz="8" w:space="0" w:color="001077"/>
              <w:right w:val="single" w:sz="8" w:space="0" w:color="001077"/>
            </w:tcBorders>
            <w:vAlign w:val="bottom"/>
          </w:tcPr>
          <w:p w14:paraId="40921EDD"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40B6DB94" w14:textId="77777777" w:rsidR="008D1CF9" w:rsidRPr="003529E4" w:rsidRDefault="008D1CF9">
            <w:pPr>
              <w:rPr>
                <w:sz w:val="8"/>
                <w:szCs w:val="8"/>
              </w:rPr>
            </w:pPr>
          </w:p>
        </w:tc>
        <w:tc>
          <w:tcPr>
            <w:tcW w:w="0" w:type="dxa"/>
            <w:vAlign w:val="bottom"/>
          </w:tcPr>
          <w:p w14:paraId="421287B2" w14:textId="77777777" w:rsidR="008D1CF9" w:rsidRPr="003529E4" w:rsidRDefault="008D1CF9">
            <w:pPr>
              <w:rPr>
                <w:sz w:val="1"/>
                <w:szCs w:val="1"/>
              </w:rPr>
            </w:pPr>
          </w:p>
        </w:tc>
      </w:tr>
      <w:tr w:rsidR="008D1CF9" w:rsidRPr="003529E4" w14:paraId="2007341F" w14:textId="77777777">
        <w:trPr>
          <w:trHeight w:val="301"/>
        </w:trPr>
        <w:tc>
          <w:tcPr>
            <w:tcW w:w="1460" w:type="dxa"/>
            <w:tcBorders>
              <w:left w:val="single" w:sz="8" w:space="0" w:color="001077"/>
              <w:right w:val="single" w:sz="8" w:space="0" w:color="001077"/>
            </w:tcBorders>
            <w:vAlign w:val="bottom"/>
          </w:tcPr>
          <w:p w14:paraId="1B85EB55"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7BA1EC46" w14:textId="77777777" w:rsidR="008D1CF9" w:rsidRPr="003529E4" w:rsidRDefault="00B96348">
            <w:pPr>
              <w:ind w:left="80"/>
              <w:rPr>
                <w:sz w:val="20"/>
                <w:szCs w:val="20"/>
              </w:rPr>
            </w:pPr>
            <w:r w:rsidRPr="003529E4">
              <w:rPr>
                <w:rFonts w:ascii="Arial" w:eastAsia="Arial" w:hAnsi="Arial" w:cs="Arial"/>
                <w:color w:val="333333"/>
                <w:sz w:val="18"/>
                <w:szCs w:val="18"/>
              </w:rPr>
              <w:t>608 020 773</w:t>
            </w:r>
          </w:p>
        </w:tc>
        <w:tc>
          <w:tcPr>
            <w:tcW w:w="0" w:type="dxa"/>
            <w:vAlign w:val="bottom"/>
          </w:tcPr>
          <w:p w14:paraId="0DF235D0" w14:textId="77777777" w:rsidR="008D1CF9" w:rsidRPr="003529E4" w:rsidRDefault="008D1CF9">
            <w:pPr>
              <w:rPr>
                <w:sz w:val="1"/>
                <w:szCs w:val="1"/>
              </w:rPr>
            </w:pPr>
          </w:p>
        </w:tc>
      </w:tr>
      <w:tr w:rsidR="008D1CF9" w:rsidRPr="003529E4" w14:paraId="0AAAF3C2" w14:textId="77777777">
        <w:trPr>
          <w:trHeight w:val="69"/>
        </w:trPr>
        <w:tc>
          <w:tcPr>
            <w:tcW w:w="1460" w:type="dxa"/>
            <w:tcBorders>
              <w:left w:val="single" w:sz="8" w:space="0" w:color="001077"/>
              <w:bottom w:val="single" w:sz="8" w:space="0" w:color="001077"/>
              <w:right w:val="single" w:sz="8" w:space="0" w:color="001077"/>
            </w:tcBorders>
            <w:vAlign w:val="bottom"/>
          </w:tcPr>
          <w:p w14:paraId="4F674EA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940F16C" w14:textId="77777777" w:rsidR="008D1CF9" w:rsidRPr="003529E4" w:rsidRDefault="008D1CF9">
            <w:pPr>
              <w:rPr>
                <w:sz w:val="6"/>
                <w:szCs w:val="6"/>
              </w:rPr>
            </w:pPr>
          </w:p>
        </w:tc>
        <w:tc>
          <w:tcPr>
            <w:tcW w:w="0" w:type="dxa"/>
            <w:vAlign w:val="bottom"/>
          </w:tcPr>
          <w:p w14:paraId="5B7AA223" w14:textId="77777777" w:rsidR="008D1CF9" w:rsidRPr="003529E4" w:rsidRDefault="008D1CF9">
            <w:pPr>
              <w:rPr>
                <w:sz w:val="1"/>
                <w:szCs w:val="1"/>
              </w:rPr>
            </w:pPr>
          </w:p>
        </w:tc>
      </w:tr>
      <w:tr w:rsidR="008D1CF9" w:rsidRPr="003529E4" w14:paraId="7048EC87" w14:textId="77777777">
        <w:trPr>
          <w:trHeight w:val="301"/>
        </w:trPr>
        <w:tc>
          <w:tcPr>
            <w:tcW w:w="1460" w:type="dxa"/>
            <w:tcBorders>
              <w:left w:val="single" w:sz="8" w:space="0" w:color="001077"/>
              <w:right w:val="single" w:sz="8" w:space="0" w:color="001077"/>
            </w:tcBorders>
            <w:vAlign w:val="bottom"/>
          </w:tcPr>
          <w:p w14:paraId="5B560130"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0D78729F" w14:textId="77777777" w:rsidR="008D1CF9" w:rsidRPr="003529E4" w:rsidRDefault="00B96348">
            <w:pPr>
              <w:ind w:left="80"/>
              <w:rPr>
                <w:sz w:val="20"/>
                <w:szCs w:val="20"/>
              </w:rPr>
            </w:pPr>
            <w:r w:rsidRPr="003529E4">
              <w:rPr>
                <w:rFonts w:ascii="Arial" w:eastAsia="Arial" w:hAnsi="Arial" w:cs="Arial"/>
                <w:color w:val="333333"/>
                <w:sz w:val="18"/>
                <w:szCs w:val="18"/>
              </w:rPr>
              <w:t>skola@zspssviny.cz</w:t>
            </w:r>
          </w:p>
        </w:tc>
        <w:tc>
          <w:tcPr>
            <w:tcW w:w="0" w:type="dxa"/>
            <w:vAlign w:val="bottom"/>
          </w:tcPr>
          <w:p w14:paraId="60D1EB9E" w14:textId="77777777" w:rsidR="008D1CF9" w:rsidRPr="003529E4" w:rsidRDefault="008D1CF9">
            <w:pPr>
              <w:rPr>
                <w:sz w:val="1"/>
                <w:szCs w:val="1"/>
              </w:rPr>
            </w:pPr>
          </w:p>
        </w:tc>
      </w:tr>
      <w:tr w:rsidR="008D1CF9" w:rsidRPr="003529E4" w14:paraId="47EE506D" w14:textId="77777777">
        <w:trPr>
          <w:trHeight w:val="69"/>
        </w:trPr>
        <w:tc>
          <w:tcPr>
            <w:tcW w:w="1460" w:type="dxa"/>
            <w:tcBorders>
              <w:left w:val="single" w:sz="8" w:space="0" w:color="001077"/>
              <w:bottom w:val="single" w:sz="8" w:space="0" w:color="001077"/>
              <w:right w:val="single" w:sz="8" w:space="0" w:color="001077"/>
            </w:tcBorders>
            <w:vAlign w:val="bottom"/>
          </w:tcPr>
          <w:p w14:paraId="38A6F8F8"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78AA1ABB" w14:textId="77777777" w:rsidR="008D1CF9" w:rsidRPr="003529E4" w:rsidRDefault="008D1CF9">
            <w:pPr>
              <w:rPr>
                <w:sz w:val="6"/>
                <w:szCs w:val="6"/>
              </w:rPr>
            </w:pPr>
          </w:p>
        </w:tc>
        <w:tc>
          <w:tcPr>
            <w:tcW w:w="0" w:type="dxa"/>
            <w:vAlign w:val="bottom"/>
          </w:tcPr>
          <w:p w14:paraId="30D07391" w14:textId="77777777" w:rsidR="008D1CF9" w:rsidRPr="003529E4" w:rsidRDefault="008D1CF9">
            <w:pPr>
              <w:rPr>
                <w:sz w:val="1"/>
                <w:szCs w:val="1"/>
              </w:rPr>
            </w:pPr>
          </w:p>
        </w:tc>
      </w:tr>
      <w:tr w:rsidR="008D1CF9" w:rsidRPr="003529E4" w14:paraId="7E429ED9" w14:textId="77777777">
        <w:trPr>
          <w:trHeight w:val="301"/>
        </w:trPr>
        <w:tc>
          <w:tcPr>
            <w:tcW w:w="1460" w:type="dxa"/>
            <w:tcBorders>
              <w:left w:val="single" w:sz="8" w:space="0" w:color="001077"/>
              <w:right w:val="single" w:sz="8" w:space="0" w:color="001077"/>
            </w:tcBorders>
            <w:vAlign w:val="bottom"/>
          </w:tcPr>
          <w:p w14:paraId="1C903BC5"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6451A3B2" w14:textId="77777777" w:rsidR="008D1CF9" w:rsidRPr="003529E4" w:rsidRDefault="00B96348">
            <w:pPr>
              <w:ind w:left="80"/>
              <w:rPr>
                <w:sz w:val="20"/>
                <w:szCs w:val="20"/>
              </w:rPr>
            </w:pPr>
            <w:r w:rsidRPr="003529E4">
              <w:rPr>
                <w:rFonts w:ascii="Arial" w:eastAsia="Arial" w:hAnsi="Arial" w:cs="Arial"/>
                <w:color w:val="333333"/>
                <w:sz w:val="18"/>
                <w:szCs w:val="18"/>
              </w:rPr>
              <w:t>www.zspssviny.cz</w:t>
            </w:r>
          </w:p>
        </w:tc>
        <w:tc>
          <w:tcPr>
            <w:tcW w:w="0" w:type="dxa"/>
            <w:vAlign w:val="bottom"/>
          </w:tcPr>
          <w:p w14:paraId="2B01C72C" w14:textId="77777777" w:rsidR="008D1CF9" w:rsidRPr="003529E4" w:rsidRDefault="008D1CF9">
            <w:pPr>
              <w:rPr>
                <w:sz w:val="1"/>
                <w:szCs w:val="1"/>
              </w:rPr>
            </w:pPr>
          </w:p>
        </w:tc>
      </w:tr>
      <w:tr w:rsidR="008D1CF9" w:rsidRPr="003529E4" w14:paraId="5BE5AC4B" w14:textId="77777777">
        <w:trPr>
          <w:trHeight w:val="69"/>
        </w:trPr>
        <w:tc>
          <w:tcPr>
            <w:tcW w:w="1460" w:type="dxa"/>
            <w:tcBorders>
              <w:left w:val="single" w:sz="8" w:space="0" w:color="001077"/>
              <w:bottom w:val="single" w:sz="8" w:space="0" w:color="001077"/>
              <w:right w:val="single" w:sz="8" w:space="0" w:color="001077"/>
            </w:tcBorders>
            <w:vAlign w:val="bottom"/>
          </w:tcPr>
          <w:p w14:paraId="5CD4F00E"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700A216C" w14:textId="77777777" w:rsidR="008D1CF9" w:rsidRPr="003529E4" w:rsidRDefault="008D1CF9">
            <w:pPr>
              <w:rPr>
                <w:sz w:val="6"/>
                <w:szCs w:val="6"/>
              </w:rPr>
            </w:pPr>
          </w:p>
        </w:tc>
        <w:tc>
          <w:tcPr>
            <w:tcW w:w="0" w:type="dxa"/>
            <w:vAlign w:val="bottom"/>
          </w:tcPr>
          <w:p w14:paraId="4FB1325B" w14:textId="77777777" w:rsidR="008D1CF9" w:rsidRPr="003529E4" w:rsidRDefault="008D1CF9">
            <w:pPr>
              <w:rPr>
                <w:sz w:val="1"/>
                <w:szCs w:val="1"/>
              </w:rPr>
            </w:pPr>
          </w:p>
        </w:tc>
      </w:tr>
    </w:tbl>
    <w:p w14:paraId="150F8DEB" w14:textId="77777777" w:rsidR="008D1CF9" w:rsidRPr="003529E4" w:rsidRDefault="008D1CF9">
      <w:pPr>
        <w:spacing w:line="273" w:lineRule="exact"/>
        <w:rPr>
          <w:sz w:val="20"/>
          <w:szCs w:val="20"/>
        </w:rPr>
      </w:pPr>
    </w:p>
    <w:p w14:paraId="10C42D97"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5115BCB1" w14:textId="77777777" w:rsidR="008D1CF9" w:rsidRPr="003529E4" w:rsidRDefault="008D1CF9">
      <w:pPr>
        <w:spacing w:line="69" w:lineRule="exact"/>
        <w:rPr>
          <w:sz w:val="20"/>
          <w:szCs w:val="20"/>
        </w:rPr>
      </w:pPr>
    </w:p>
    <w:p w14:paraId="49F4AD0A" w14:textId="77777777" w:rsidR="008D1CF9" w:rsidRPr="003529E4" w:rsidRDefault="00B96348" w:rsidP="005642E6">
      <w:pPr>
        <w:spacing w:line="254" w:lineRule="auto"/>
        <w:ind w:left="460" w:right="-81"/>
        <w:jc w:val="both"/>
        <w:rPr>
          <w:sz w:val="20"/>
          <w:szCs w:val="20"/>
        </w:rPr>
      </w:pPr>
      <w:r w:rsidRPr="003529E4">
        <w:rPr>
          <w:rFonts w:ascii="Arial" w:eastAsia="Arial" w:hAnsi="Arial" w:cs="Arial"/>
          <w:color w:val="333333"/>
          <w:sz w:val="18"/>
          <w:szCs w:val="18"/>
        </w:rPr>
        <w:t>Základní škola se zabývá vzděláváním a výchovou dětí se speciálními vzdělávacími potřebami, tj. dětí, které jsou bez individuálního speciálně pedagogického přístupu v procesu vzdělávání znevýhodněné a výrazně limitované z důvodu mentálního, smyslového, tělesného postižení, autismu a sociálního omezení. Základní škola speciální pak zajišťuje vzdělávání pro kategorii dětí s velmi těžkým stupněm postižení, které byly v minulosti ze vzdělávání vyloučeny aktem osvobození od povinné školní docházky. Žáci končící povinnou školní docházku mohou pokračovat na jednoleté praktické škole v Českých Budějovicích, která je také součástí školy.</w:t>
      </w:r>
    </w:p>
    <w:p w14:paraId="4A9F3133"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582F3FD4" w14:textId="77777777" w:rsidR="008D1CF9" w:rsidRPr="003529E4" w:rsidRDefault="008D1CF9">
      <w:pPr>
        <w:spacing w:line="200" w:lineRule="exact"/>
        <w:rPr>
          <w:sz w:val="20"/>
          <w:szCs w:val="20"/>
        </w:rPr>
      </w:pPr>
    </w:p>
    <w:p w14:paraId="27B07ABD" w14:textId="77777777" w:rsidR="008D1CF9" w:rsidRPr="003529E4" w:rsidRDefault="008D1CF9">
      <w:pPr>
        <w:spacing w:line="200" w:lineRule="exact"/>
        <w:rPr>
          <w:sz w:val="20"/>
          <w:szCs w:val="20"/>
        </w:rPr>
      </w:pPr>
    </w:p>
    <w:p w14:paraId="38616C84" w14:textId="77777777" w:rsidR="008D1CF9" w:rsidRPr="003529E4" w:rsidRDefault="008D1CF9">
      <w:pPr>
        <w:spacing w:line="200" w:lineRule="exact"/>
        <w:rPr>
          <w:sz w:val="20"/>
          <w:szCs w:val="20"/>
        </w:rPr>
      </w:pPr>
    </w:p>
    <w:p w14:paraId="0C8CE537" w14:textId="77777777" w:rsidR="008D1CF9" w:rsidRPr="003529E4" w:rsidRDefault="008D1CF9">
      <w:pPr>
        <w:spacing w:line="349" w:lineRule="exact"/>
        <w:rPr>
          <w:sz w:val="20"/>
          <w:szCs w:val="20"/>
        </w:rPr>
      </w:pPr>
    </w:p>
    <w:p w14:paraId="3B082CA4"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1D87F762" w14:textId="2E28079D" w:rsidR="00B52EBC" w:rsidRPr="003529E4" w:rsidRDefault="00B96348" w:rsidP="005B1265">
      <w:pPr>
        <w:spacing w:line="272" w:lineRule="auto"/>
        <w:ind w:right="466"/>
        <w:rPr>
          <w:rFonts w:ascii="Arial" w:eastAsia="Arial" w:hAnsi="Arial" w:cs="Arial"/>
          <w:b/>
          <w:bCs/>
          <w:color w:val="001077"/>
          <w:sz w:val="28"/>
          <w:szCs w:val="28"/>
        </w:rPr>
      </w:pPr>
      <w:bookmarkStart w:id="52" w:name="page55"/>
      <w:bookmarkEnd w:id="52"/>
      <w:r w:rsidRPr="003529E4">
        <w:rPr>
          <w:rFonts w:ascii="Arial" w:eastAsia="Arial" w:hAnsi="Arial" w:cs="Arial"/>
          <w:b/>
          <w:bCs/>
          <w:color w:val="001077"/>
          <w:sz w:val="28"/>
          <w:szCs w:val="28"/>
        </w:rPr>
        <w:lastRenderedPageBreak/>
        <w:t>Zdravotní služby pro osoby s</w:t>
      </w:r>
      <w:r w:rsidR="005B1265" w:rsidRPr="003529E4">
        <w:rPr>
          <w:rFonts w:ascii="Arial" w:eastAsia="Arial" w:hAnsi="Arial" w:cs="Arial"/>
          <w:b/>
          <w:bCs/>
          <w:color w:val="001077"/>
          <w:sz w:val="28"/>
          <w:szCs w:val="28"/>
        </w:rPr>
        <w:t> </w:t>
      </w:r>
      <w:r w:rsidRPr="003529E4">
        <w:rPr>
          <w:rFonts w:ascii="Arial" w:eastAsia="Arial" w:hAnsi="Arial" w:cs="Arial"/>
          <w:b/>
          <w:bCs/>
          <w:color w:val="001077"/>
          <w:sz w:val="28"/>
          <w:szCs w:val="28"/>
        </w:rPr>
        <w:t>duševním</w:t>
      </w:r>
      <w:r w:rsidR="005B1265" w:rsidRPr="003529E4">
        <w:rPr>
          <w:rFonts w:ascii="Arial" w:eastAsia="Arial" w:hAnsi="Arial" w:cs="Arial"/>
          <w:b/>
          <w:bCs/>
          <w:color w:val="001077"/>
          <w:sz w:val="28"/>
          <w:szCs w:val="28"/>
        </w:rPr>
        <w:t xml:space="preserve"> </w:t>
      </w:r>
      <w:r w:rsidRPr="003529E4">
        <w:rPr>
          <w:rFonts w:ascii="Arial" w:eastAsia="Arial" w:hAnsi="Arial" w:cs="Arial"/>
          <w:b/>
          <w:bCs/>
          <w:color w:val="001077"/>
          <w:sz w:val="28"/>
          <w:szCs w:val="28"/>
        </w:rPr>
        <w:t xml:space="preserve">onemocněním </w:t>
      </w:r>
    </w:p>
    <w:p w14:paraId="43A557F5" w14:textId="5EDE9F09" w:rsidR="008D1CF9" w:rsidRPr="003529E4" w:rsidRDefault="00B96348" w:rsidP="00B52EBC">
      <w:pPr>
        <w:spacing w:line="272" w:lineRule="auto"/>
        <w:ind w:right="466"/>
        <w:jc w:val="both"/>
        <w:rPr>
          <w:sz w:val="20"/>
          <w:szCs w:val="20"/>
        </w:rPr>
      </w:pPr>
      <w:r w:rsidRPr="003529E4">
        <w:rPr>
          <w:rFonts w:ascii="Arial" w:eastAsia="Arial" w:hAnsi="Arial" w:cs="Arial"/>
          <w:b/>
          <w:bCs/>
          <w:color w:val="001077"/>
          <w:sz w:val="28"/>
          <w:szCs w:val="28"/>
        </w:rPr>
        <w:t>(FOKUS České Budějovice)</w:t>
      </w:r>
    </w:p>
    <w:p w14:paraId="392C3DAD" w14:textId="77777777" w:rsidR="008D1CF9" w:rsidRPr="003529E4" w:rsidRDefault="008D1CF9">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63931BBB" w14:textId="77777777">
        <w:trPr>
          <w:trHeight w:val="421"/>
        </w:trPr>
        <w:tc>
          <w:tcPr>
            <w:tcW w:w="1460" w:type="dxa"/>
            <w:tcBorders>
              <w:top w:val="single" w:sz="8" w:space="0" w:color="001077"/>
              <w:left w:val="single" w:sz="8" w:space="0" w:color="001077"/>
              <w:right w:val="single" w:sz="8" w:space="0" w:color="001077"/>
            </w:tcBorders>
            <w:vAlign w:val="bottom"/>
          </w:tcPr>
          <w:p w14:paraId="7146F05C"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97FE372" w14:textId="77777777" w:rsidR="008D1CF9" w:rsidRPr="003529E4" w:rsidRDefault="00B96348">
            <w:pPr>
              <w:ind w:left="80"/>
              <w:rPr>
                <w:sz w:val="20"/>
                <w:szCs w:val="20"/>
              </w:rPr>
            </w:pPr>
            <w:r w:rsidRPr="003529E4">
              <w:rPr>
                <w:rFonts w:ascii="Arial" w:eastAsia="Arial" w:hAnsi="Arial" w:cs="Arial"/>
                <w:b/>
                <w:bCs/>
                <w:color w:val="333333"/>
                <w:sz w:val="18"/>
                <w:szCs w:val="18"/>
              </w:rPr>
              <w:t>FOKUS České Budějovice, z.ú.</w:t>
            </w:r>
          </w:p>
        </w:tc>
        <w:tc>
          <w:tcPr>
            <w:tcW w:w="0" w:type="dxa"/>
            <w:vAlign w:val="bottom"/>
          </w:tcPr>
          <w:p w14:paraId="4A456727" w14:textId="77777777" w:rsidR="008D1CF9" w:rsidRPr="003529E4" w:rsidRDefault="008D1CF9">
            <w:pPr>
              <w:rPr>
                <w:sz w:val="1"/>
                <w:szCs w:val="1"/>
              </w:rPr>
            </w:pPr>
          </w:p>
        </w:tc>
      </w:tr>
      <w:tr w:rsidR="008D1CF9" w:rsidRPr="003529E4" w14:paraId="7CAC7E21" w14:textId="77777777">
        <w:trPr>
          <w:trHeight w:val="170"/>
        </w:trPr>
        <w:tc>
          <w:tcPr>
            <w:tcW w:w="1460" w:type="dxa"/>
            <w:tcBorders>
              <w:left w:val="single" w:sz="8" w:space="0" w:color="001077"/>
              <w:bottom w:val="single" w:sz="8" w:space="0" w:color="001077"/>
              <w:right w:val="single" w:sz="8" w:space="0" w:color="001077"/>
            </w:tcBorders>
            <w:vAlign w:val="bottom"/>
          </w:tcPr>
          <w:p w14:paraId="1D9BC999" w14:textId="77777777" w:rsidR="008D1CF9" w:rsidRPr="003529E4" w:rsidRDefault="008D1CF9">
            <w:pPr>
              <w:rPr>
                <w:sz w:val="14"/>
                <w:szCs w:val="14"/>
              </w:rPr>
            </w:pPr>
          </w:p>
        </w:tc>
        <w:tc>
          <w:tcPr>
            <w:tcW w:w="5240" w:type="dxa"/>
            <w:tcBorders>
              <w:bottom w:val="single" w:sz="8" w:space="0" w:color="001077"/>
              <w:right w:val="single" w:sz="8" w:space="0" w:color="001077"/>
            </w:tcBorders>
            <w:vAlign w:val="bottom"/>
          </w:tcPr>
          <w:p w14:paraId="7C91C54D" w14:textId="77777777" w:rsidR="008D1CF9" w:rsidRPr="003529E4" w:rsidRDefault="008D1CF9">
            <w:pPr>
              <w:rPr>
                <w:sz w:val="14"/>
                <w:szCs w:val="14"/>
              </w:rPr>
            </w:pPr>
          </w:p>
        </w:tc>
        <w:tc>
          <w:tcPr>
            <w:tcW w:w="0" w:type="dxa"/>
            <w:vAlign w:val="bottom"/>
          </w:tcPr>
          <w:p w14:paraId="7F4B0930" w14:textId="77777777" w:rsidR="008D1CF9" w:rsidRPr="003529E4" w:rsidRDefault="008D1CF9">
            <w:pPr>
              <w:rPr>
                <w:sz w:val="1"/>
                <w:szCs w:val="1"/>
              </w:rPr>
            </w:pPr>
          </w:p>
        </w:tc>
      </w:tr>
      <w:tr w:rsidR="008D1CF9" w:rsidRPr="003529E4" w14:paraId="5BC40D0B" w14:textId="77777777">
        <w:trPr>
          <w:trHeight w:val="275"/>
        </w:trPr>
        <w:tc>
          <w:tcPr>
            <w:tcW w:w="1460" w:type="dxa"/>
            <w:tcBorders>
              <w:left w:val="single" w:sz="8" w:space="0" w:color="001077"/>
              <w:right w:val="single" w:sz="8" w:space="0" w:color="001077"/>
            </w:tcBorders>
            <w:vAlign w:val="bottom"/>
          </w:tcPr>
          <w:p w14:paraId="006FB666"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58B504A6" w14:textId="77777777" w:rsidR="008D1CF9" w:rsidRPr="003529E4" w:rsidRDefault="00B96348">
            <w:pPr>
              <w:ind w:left="80"/>
              <w:rPr>
                <w:sz w:val="20"/>
                <w:szCs w:val="20"/>
              </w:rPr>
            </w:pPr>
            <w:r w:rsidRPr="003529E4">
              <w:rPr>
                <w:rFonts w:ascii="Arial" w:eastAsia="Arial" w:hAnsi="Arial" w:cs="Arial"/>
                <w:color w:val="333333"/>
                <w:sz w:val="18"/>
                <w:szCs w:val="18"/>
              </w:rPr>
              <w:t>zdravotní péče poskytovaná ve vlastním sociálním prostředí</w:t>
            </w:r>
          </w:p>
        </w:tc>
        <w:tc>
          <w:tcPr>
            <w:tcW w:w="0" w:type="dxa"/>
            <w:vAlign w:val="bottom"/>
          </w:tcPr>
          <w:p w14:paraId="33804AD8" w14:textId="77777777" w:rsidR="008D1CF9" w:rsidRPr="003529E4" w:rsidRDefault="008D1CF9">
            <w:pPr>
              <w:rPr>
                <w:sz w:val="1"/>
                <w:szCs w:val="1"/>
              </w:rPr>
            </w:pPr>
          </w:p>
        </w:tc>
      </w:tr>
      <w:tr w:rsidR="008D1CF9" w:rsidRPr="003529E4" w14:paraId="362EA9E2" w14:textId="77777777">
        <w:trPr>
          <w:trHeight w:val="43"/>
        </w:trPr>
        <w:tc>
          <w:tcPr>
            <w:tcW w:w="1460" w:type="dxa"/>
            <w:tcBorders>
              <w:left w:val="single" w:sz="8" w:space="0" w:color="001077"/>
              <w:bottom w:val="single" w:sz="8" w:space="0" w:color="001077"/>
              <w:right w:val="single" w:sz="8" w:space="0" w:color="001077"/>
            </w:tcBorders>
            <w:vAlign w:val="bottom"/>
          </w:tcPr>
          <w:p w14:paraId="0B355144"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177B5142" w14:textId="77777777" w:rsidR="008D1CF9" w:rsidRPr="003529E4" w:rsidRDefault="008D1CF9">
            <w:pPr>
              <w:rPr>
                <w:sz w:val="3"/>
                <w:szCs w:val="3"/>
              </w:rPr>
            </w:pPr>
          </w:p>
        </w:tc>
        <w:tc>
          <w:tcPr>
            <w:tcW w:w="0" w:type="dxa"/>
            <w:vAlign w:val="bottom"/>
          </w:tcPr>
          <w:p w14:paraId="70E90340" w14:textId="77777777" w:rsidR="008D1CF9" w:rsidRPr="003529E4" w:rsidRDefault="008D1CF9">
            <w:pPr>
              <w:rPr>
                <w:sz w:val="1"/>
                <w:szCs w:val="1"/>
              </w:rPr>
            </w:pPr>
          </w:p>
        </w:tc>
      </w:tr>
      <w:tr w:rsidR="008D1CF9" w:rsidRPr="003529E4" w14:paraId="7F66B65E" w14:textId="77777777">
        <w:trPr>
          <w:trHeight w:val="322"/>
        </w:trPr>
        <w:tc>
          <w:tcPr>
            <w:tcW w:w="1460" w:type="dxa"/>
            <w:tcBorders>
              <w:left w:val="single" w:sz="8" w:space="0" w:color="001077"/>
              <w:right w:val="single" w:sz="8" w:space="0" w:color="001077"/>
            </w:tcBorders>
            <w:vAlign w:val="bottom"/>
          </w:tcPr>
          <w:p w14:paraId="373811DA"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7D11AE5C" w14:textId="77777777" w:rsidR="008D1CF9" w:rsidRPr="003529E4" w:rsidRDefault="00B96348">
            <w:pPr>
              <w:ind w:left="80"/>
              <w:rPr>
                <w:sz w:val="20"/>
                <w:szCs w:val="20"/>
              </w:rPr>
            </w:pPr>
            <w:r w:rsidRPr="003529E4">
              <w:rPr>
                <w:rFonts w:ascii="Arial" w:eastAsia="Arial" w:hAnsi="Arial" w:cs="Arial"/>
                <w:color w:val="333333"/>
                <w:sz w:val="18"/>
                <w:szCs w:val="18"/>
              </w:rPr>
              <w:t>dle domluvy s klientem</w:t>
            </w:r>
          </w:p>
        </w:tc>
        <w:tc>
          <w:tcPr>
            <w:tcW w:w="0" w:type="dxa"/>
            <w:vAlign w:val="bottom"/>
          </w:tcPr>
          <w:p w14:paraId="2A5AFB48" w14:textId="77777777" w:rsidR="008D1CF9" w:rsidRPr="003529E4" w:rsidRDefault="008D1CF9">
            <w:pPr>
              <w:rPr>
                <w:sz w:val="1"/>
                <w:szCs w:val="1"/>
              </w:rPr>
            </w:pPr>
          </w:p>
        </w:tc>
      </w:tr>
      <w:tr w:rsidR="008D1CF9" w:rsidRPr="003529E4" w14:paraId="6589CAEC" w14:textId="77777777">
        <w:trPr>
          <w:trHeight w:val="132"/>
        </w:trPr>
        <w:tc>
          <w:tcPr>
            <w:tcW w:w="1460" w:type="dxa"/>
            <w:vMerge w:val="restart"/>
            <w:tcBorders>
              <w:left w:val="single" w:sz="8" w:space="0" w:color="001077"/>
              <w:right w:val="single" w:sz="8" w:space="0" w:color="001077"/>
            </w:tcBorders>
            <w:vAlign w:val="bottom"/>
          </w:tcPr>
          <w:p w14:paraId="226F43B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218577DC" w14:textId="77777777" w:rsidR="008D1CF9" w:rsidRPr="003529E4" w:rsidRDefault="008D1CF9">
            <w:pPr>
              <w:rPr>
                <w:sz w:val="11"/>
                <w:szCs w:val="11"/>
              </w:rPr>
            </w:pPr>
          </w:p>
        </w:tc>
        <w:tc>
          <w:tcPr>
            <w:tcW w:w="0" w:type="dxa"/>
            <w:vAlign w:val="bottom"/>
          </w:tcPr>
          <w:p w14:paraId="1853E520" w14:textId="77777777" w:rsidR="008D1CF9" w:rsidRPr="003529E4" w:rsidRDefault="008D1CF9">
            <w:pPr>
              <w:rPr>
                <w:sz w:val="1"/>
                <w:szCs w:val="1"/>
              </w:rPr>
            </w:pPr>
          </w:p>
        </w:tc>
      </w:tr>
      <w:tr w:rsidR="008D1CF9" w:rsidRPr="003529E4" w14:paraId="30C797E6" w14:textId="77777777">
        <w:trPr>
          <w:trHeight w:val="112"/>
        </w:trPr>
        <w:tc>
          <w:tcPr>
            <w:tcW w:w="1460" w:type="dxa"/>
            <w:vMerge/>
            <w:tcBorders>
              <w:left w:val="single" w:sz="8" w:space="0" w:color="001077"/>
              <w:right w:val="single" w:sz="8" w:space="0" w:color="001077"/>
            </w:tcBorders>
            <w:vAlign w:val="bottom"/>
          </w:tcPr>
          <w:p w14:paraId="723AB8D1" w14:textId="77777777" w:rsidR="008D1CF9" w:rsidRPr="003529E4" w:rsidRDefault="008D1CF9">
            <w:pPr>
              <w:rPr>
                <w:sz w:val="9"/>
                <w:szCs w:val="9"/>
              </w:rPr>
            </w:pPr>
          </w:p>
        </w:tc>
        <w:tc>
          <w:tcPr>
            <w:tcW w:w="5240" w:type="dxa"/>
            <w:tcBorders>
              <w:right w:val="single" w:sz="8" w:space="0" w:color="001077"/>
            </w:tcBorders>
            <w:vAlign w:val="bottom"/>
          </w:tcPr>
          <w:p w14:paraId="51D11825" w14:textId="77777777" w:rsidR="008D1CF9" w:rsidRPr="003529E4" w:rsidRDefault="008D1CF9">
            <w:pPr>
              <w:rPr>
                <w:sz w:val="9"/>
                <w:szCs w:val="9"/>
              </w:rPr>
            </w:pPr>
          </w:p>
        </w:tc>
        <w:tc>
          <w:tcPr>
            <w:tcW w:w="0" w:type="dxa"/>
            <w:vAlign w:val="bottom"/>
          </w:tcPr>
          <w:p w14:paraId="5D9824C6" w14:textId="77777777" w:rsidR="008D1CF9" w:rsidRPr="003529E4" w:rsidRDefault="008D1CF9">
            <w:pPr>
              <w:rPr>
                <w:sz w:val="1"/>
                <w:szCs w:val="1"/>
              </w:rPr>
            </w:pPr>
          </w:p>
        </w:tc>
      </w:tr>
      <w:tr w:rsidR="008D1CF9" w:rsidRPr="003529E4" w14:paraId="2F92134E" w14:textId="77777777">
        <w:trPr>
          <w:trHeight w:val="118"/>
        </w:trPr>
        <w:tc>
          <w:tcPr>
            <w:tcW w:w="1460" w:type="dxa"/>
            <w:tcBorders>
              <w:left w:val="single" w:sz="8" w:space="0" w:color="001077"/>
              <w:bottom w:val="single" w:sz="8" w:space="0" w:color="001077"/>
              <w:right w:val="single" w:sz="8" w:space="0" w:color="001077"/>
            </w:tcBorders>
            <w:vAlign w:val="bottom"/>
          </w:tcPr>
          <w:p w14:paraId="741B0F78"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4D2D6248" w14:textId="77777777" w:rsidR="008D1CF9" w:rsidRPr="003529E4" w:rsidRDefault="008D1CF9">
            <w:pPr>
              <w:rPr>
                <w:sz w:val="10"/>
                <w:szCs w:val="10"/>
              </w:rPr>
            </w:pPr>
          </w:p>
        </w:tc>
        <w:tc>
          <w:tcPr>
            <w:tcW w:w="0" w:type="dxa"/>
            <w:vAlign w:val="bottom"/>
          </w:tcPr>
          <w:p w14:paraId="61204F60" w14:textId="77777777" w:rsidR="008D1CF9" w:rsidRPr="003529E4" w:rsidRDefault="008D1CF9">
            <w:pPr>
              <w:rPr>
                <w:sz w:val="1"/>
                <w:szCs w:val="1"/>
              </w:rPr>
            </w:pPr>
          </w:p>
        </w:tc>
      </w:tr>
      <w:tr w:rsidR="008D1CF9" w:rsidRPr="003529E4" w14:paraId="74BB4072" w14:textId="77777777">
        <w:trPr>
          <w:trHeight w:val="359"/>
        </w:trPr>
        <w:tc>
          <w:tcPr>
            <w:tcW w:w="1460" w:type="dxa"/>
            <w:tcBorders>
              <w:left w:val="single" w:sz="8" w:space="0" w:color="001077"/>
              <w:right w:val="single" w:sz="8" w:space="0" w:color="001077"/>
            </w:tcBorders>
            <w:vAlign w:val="bottom"/>
          </w:tcPr>
          <w:p w14:paraId="11FB73BA"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7693589F" w14:textId="77777777" w:rsidR="008D1CF9" w:rsidRPr="003529E4" w:rsidRDefault="00B96348">
            <w:pPr>
              <w:ind w:left="80"/>
              <w:rPr>
                <w:sz w:val="20"/>
                <w:szCs w:val="20"/>
              </w:rPr>
            </w:pPr>
            <w:r w:rsidRPr="003529E4">
              <w:rPr>
                <w:rFonts w:ascii="Arial" w:eastAsia="Arial" w:hAnsi="Arial" w:cs="Arial"/>
                <w:color w:val="333333"/>
                <w:sz w:val="18"/>
                <w:szCs w:val="18"/>
              </w:rPr>
              <w:t>ORP T. Sviny</w:t>
            </w:r>
          </w:p>
        </w:tc>
        <w:tc>
          <w:tcPr>
            <w:tcW w:w="0" w:type="dxa"/>
            <w:vAlign w:val="bottom"/>
          </w:tcPr>
          <w:p w14:paraId="0DBBB27E" w14:textId="77777777" w:rsidR="008D1CF9" w:rsidRPr="003529E4" w:rsidRDefault="008D1CF9">
            <w:pPr>
              <w:rPr>
                <w:sz w:val="1"/>
                <w:szCs w:val="1"/>
              </w:rPr>
            </w:pPr>
          </w:p>
        </w:tc>
      </w:tr>
      <w:tr w:rsidR="008D1CF9" w:rsidRPr="003529E4" w14:paraId="123FFBA3" w14:textId="77777777">
        <w:trPr>
          <w:trHeight w:val="132"/>
        </w:trPr>
        <w:tc>
          <w:tcPr>
            <w:tcW w:w="1460" w:type="dxa"/>
            <w:vMerge w:val="restart"/>
            <w:tcBorders>
              <w:left w:val="single" w:sz="8" w:space="0" w:color="001077"/>
              <w:right w:val="single" w:sz="8" w:space="0" w:color="001077"/>
            </w:tcBorders>
            <w:vAlign w:val="bottom"/>
          </w:tcPr>
          <w:p w14:paraId="4EA449D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FB21487" w14:textId="77777777" w:rsidR="008D1CF9" w:rsidRPr="003529E4" w:rsidRDefault="008D1CF9">
            <w:pPr>
              <w:rPr>
                <w:sz w:val="11"/>
                <w:szCs w:val="11"/>
              </w:rPr>
            </w:pPr>
          </w:p>
        </w:tc>
        <w:tc>
          <w:tcPr>
            <w:tcW w:w="0" w:type="dxa"/>
            <w:vAlign w:val="bottom"/>
          </w:tcPr>
          <w:p w14:paraId="3DCA3AD6" w14:textId="77777777" w:rsidR="008D1CF9" w:rsidRPr="003529E4" w:rsidRDefault="008D1CF9">
            <w:pPr>
              <w:rPr>
                <w:sz w:val="1"/>
                <w:szCs w:val="1"/>
              </w:rPr>
            </w:pPr>
          </w:p>
        </w:tc>
      </w:tr>
      <w:tr w:rsidR="008D1CF9" w:rsidRPr="003529E4" w14:paraId="0E6368C0" w14:textId="77777777">
        <w:trPr>
          <w:trHeight w:val="112"/>
        </w:trPr>
        <w:tc>
          <w:tcPr>
            <w:tcW w:w="1460" w:type="dxa"/>
            <w:vMerge/>
            <w:tcBorders>
              <w:left w:val="single" w:sz="8" w:space="0" w:color="001077"/>
              <w:right w:val="single" w:sz="8" w:space="0" w:color="001077"/>
            </w:tcBorders>
            <w:vAlign w:val="bottom"/>
          </w:tcPr>
          <w:p w14:paraId="3BA5522A" w14:textId="77777777" w:rsidR="008D1CF9" w:rsidRPr="003529E4" w:rsidRDefault="008D1CF9">
            <w:pPr>
              <w:rPr>
                <w:sz w:val="9"/>
                <w:szCs w:val="9"/>
              </w:rPr>
            </w:pPr>
          </w:p>
        </w:tc>
        <w:tc>
          <w:tcPr>
            <w:tcW w:w="5240" w:type="dxa"/>
            <w:tcBorders>
              <w:right w:val="single" w:sz="8" w:space="0" w:color="001077"/>
            </w:tcBorders>
            <w:vAlign w:val="bottom"/>
          </w:tcPr>
          <w:p w14:paraId="504DE6B4" w14:textId="77777777" w:rsidR="008D1CF9" w:rsidRPr="003529E4" w:rsidRDefault="008D1CF9">
            <w:pPr>
              <w:rPr>
                <w:sz w:val="9"/>
                <w:szCs w:val="9"/>
              </w:rPr>
            </w:pPr>
          </w:p>
        </w:tc>
        <w:tc>
          <w:tcPr>
            <w:tcW w:w="0" w:type="dxa"/>
            <w:vAlign w:val="bottom"/>
          </w:tcPr>
          <w:p w14:paraId="5798723D" w14:textId="77777777" w:rsidR="008D1CF9" w:rsidRPr="003529E4" w:rsidRDefault="008D1CF9">
            <w:pPr>
              <w:rPr>
                <w:sz w:val="1"/>
                <w:szCs w:val="1"/>
              </w:rPr>
            </w:pPr>
          </w:p>
        </w:tc>
      </w:tr>
      <w:tr w:rsidR="008D1CF9" w:rsidRPr="003529E4" w14:paraId="209CA08A" w14:textId="77777777">
        <w:trPr>
          <w:trHeight w:val="155"/>
        </w:trPr>
        <w:tc>
          <w:tcPr>
            <w:tcW w:w="1460" w:type="dxa"/>
            <w:tcBorders>
              <w:left w:val="single" w:sz="8" w:space="0" w:color="001077"/>
              <w:bottom w:val="single" w:sz="8" w:space="0" w:color="001077"/>
              <w:right w:val="single" w:sz="8" w:space="0" w:color="001077"/>
            </w:tcBorders>
            <w:vAlign w:val="bottom"/>
          </w:tcPr>
          <w:p w14:paraId="16B65862" w14:textId="77777777" w:rsidR="008D1CF9" w:rsidRPr="003529E4" w:rsidRDefault="008D1CF9">
            <w:pPr>
              <w:rPr>
                <w:sz w:val="13"/>
                <w:szCs w:val="13"/>
              </w:rPr>
            </w:pPr>
          </w:p>
        </w:tc>
        <w:tc>
          <w:tcPr>
            <w:tcW w:w="5240" w:type="dxa"/>
            <w:tcBorders>
              <w:bottom w:val="single" w:sz="8" w:space="0" w:color="001077"/>
              <w:right w:val="single" w:sz="8" w:space="0" w:color="001077"/>
            </w:tcBorders>
            <w:vAlign w:val="bottom"/>
          </w:tcPr>
          <w:p w14:paraId="6C6957C7" w14:textId="77777777" w:rsidR="008D1CF9" w:rsidRPr="003529E4" w:rsidRDefault="008D1CF9">
            <w:pPr>
              <w:rPr>
                <w:sz w:val="13"/>
                <w:szCs w:val="13"/>
              </w:rPr>
            </w:pPr>
          </w:p>
        </w:tc>
        <w:tc>
          <w:tcPr>
            <w:tcW w:w="0" w:type="dxa"/>
            <w:vAlign w:val="bottom"/>
          </w:tcPr>
          <w:p w14:paraId="205965A1" w14:textId="77777777" w:rsidR="008D1CF9" w:rsidRPr="003529E4" w:rsidRDefault="008D1CF9">
            <w:pPr>
              <w:rPr>
                <w:sz w:val="1"/>
                <w:szCs w:val="1"/>
              </w:rPr>
            </w:pPr>
          </w:p>
        </w:tc>
      </w:tr>
      <w:tr w:rsidR="008D1CF9" w:rsidRPr="003529E4" w14:paraId="0331D525" w14:textId="77777777">
        <w:trPr>
          <w:trHeight w:val="240"/>
        </w:trPr>
        <w:tc>
          <w:tcPr>
            <w:tcW w:w="1460" w:type="dxa"/>
            <w:tcBorders>
              <w:left w:val="single" w:sz="8" w:space="0" w:color="001077"/>
              <w:right w:val="single" w:sz="8" w:space="0" w:color="001077"/>
            </w:tcBorders>
            <w:vAlign w:val="bottom"/>
          </w:tcPr>
          <w:p w14:paraId="33C799D0"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0B648593" w14:textId="77777777" w:rsidR="008D1CF9" w:rsidRPr="003529E4" w:rsidRDefault="00B96348">
            <w:pPr>
              <w:ind w:left="80"/>
              <w:rPr>
                <w:sz w:val="20"/>
                <w:szCs w:val="20"/>
              </w:rPr>
            </w:pPr>
            <w:r w:rsidRPr="003529E4">
              <w:rPr>
                <w:rFonts w:ascii="Arial" w:eastAsia="Arial" w:hAnsi="Arial" w:cs="Arial"/>
                <w:color w:val="333333"/>
                <w:sz w:val="18"/>
                <w:szCs w:val="18"/>
              </w:rPr>
              <w:t>osoby s chronickým duševním onemocněním</w:t>
            </w:r>
          </w:p>
        </w:tc>
        <w:tc>
          <w:tcPr>
            <w:tcW w:w="0" w:type="dxa"/>
            <w:vAlign w:val="bottom"/>
          </w:tcPr>
          <w:p w14:paraId="2A65170B" w14:textId="77777777" w:rsidR="008D1CF9" w:rsidRPr="003529E4" w:rsidRDefault="008D1CF9">
            <w:pPr>
              <w:rPr>
                <w:sz w:val="1"/>
                <w:szCs w:val="1"/>
              </w:rPr>
            </w:pPr>
          </w:p>
        </w:tc>
      </w:tr>
      <w:tr w:rsidR="008D1CF9" w:rsidRPr="003529E4" w14:paraId="2C8699AA" w14:textId="77777777">
        <w:trPr>
          <w:trHeight w:val="132"/>
        </w:trPr>
        <w:tc>
          <w:tcPr>
            <w:tcW w:w="1460" w:type="dxa"/>
            <w:vMerge w:val="restart"/>
            <w:tcBorders>
              <w:left w:val="single" w:sz="8" w:space="0" w:color="001077"/>
              <w:right w:val="single" w:sz="8" w:space="0" w:color="001077"/>
            </w:tcBorders>
            <w:vAlign w:val="bottom"/>
          </w:tcPr>
          <w:p w14:paraId="29CA9F3F"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5D4BED35" w14:textId="77777777" w:rsidR="008D1CF9" w:rsidRPr="003529E4" w:rsidRDefault="008D1CF9">
            <w:pPr>
              <w:rPr>
                <w:sz w:val="11"/>
                <w:szCs w:val="11"/>
              </w:rPr>
            </w:pPr>
          </w:p>
        </w:tc>
        <w:tc>
          <w:tcPr>
            <w:tcW w:w="0" w:type="dxa"/>
            <w:vAlign w:val="bottom"/>
          </w:tcPr>
          <w:p w14:paraId="44D7F95F" w14:textId="77777777" w:rsidR="008D1CF9" w:rsidRPr="003529E4" w:rsidRDefault="008D1CF9">
            <w:pPr>
              <w:rPr>
                <w:sz w:val="1"/>
                <w:szCs w:val="1"/>
              </w:rPr>
            </w:pPr>
          </w:p>
        </w:tc>
      </w:tr>
      <w:tr w:rsidR="008D1CF9" w:rsidRPr="003529E4" w14:paraId="167DF8A8" w14:textId="77777777">
        <w:trPr>
          <w:trHeight w:val="112"/>
        </w:trPr>
        <w:tc>
          <w:tcPr>
            <w:tcW w:w="1460" w:type="dxa"/>
            <w:vMerge/>
            <w:tcBorders>
              <w:left w:val="single" w:sz="8" w:space="0" w:color="001077"/>
              <w:right w:val="single" w:sz="8" w:space="0" w:color="001077"/>
            </w:tcBorders>
            <w:vAlign w:val="bottom"/>
          </w:tcPr>
          <w:p w14:paraId="42C1D4AB" w14:textId="77777777" w:rsidR="008D1CF9" w:rsidRPr="003529E4" w:rsidRDefault="008D1CF9">
            <w:pPr>
              <w:rPr>
                <w:sz w:val="9"/>
                <w:szCs w:val="9"/>
              </w:rPr>
            </w:pPr>
          </w:p>
        </w:tc>
        <w:tc>
          <w:tcPr>
            <w:tcW w:w="5240" w:type="dxa"/>
            <w:tcBorders>
              <w:right w:val="single" w:sz="8" w:space="0" w:color="001077"/>
            </w:tcBorders>
            <w:vAlign w:val="bottom"/>
          </w:tcPr>
          <w:p w14:paraId="210869A8" w14:textId="77777777" w:rsidR="008D1CF9" w:rsidRPr="003529E4" w:rsidRDefault="008D1CF9">
            <w:pPr>
              <w:rPr>
                <w:sz w:val="9"/>
                <w:szCs w:val="9"/>
              </w:rPr>
            </w:pPr>
          </w:p>
        </w:tc>
        <w:tc>
          <w:tcPr>
            <w:tcW w:w="0" w:type="dxa"/>
            <w:vAlign w:val="bottom"/>
          </w:tcPr>
          <w:p w14:paraId="5ACA1B16" w14:textId="77777777" w:rsidR="008D1CF9" w:rsidRPr="003529E4" w:rsidRDefault="008D1CF9">
            <w:pPr>
              <w:rPr>
                <w:sz w:val="1"/>
                <w:szCs w:val="1"/>
              </w:rPr>
            </w:pPr>
          </w:p>
        </w:tc>
      </w:tr>
      <w:tr w:rsidR="008D1CF9" w:rsidRPr="003529E4" w14:paraId="79D5CB68" w14:textId="77777777">
        <w:trPr>
          <w:trHeight w:val="37"/>
        </w:trPr>
        <w:tc>
          <w:tcPr>
            <w:tcW w:w="1460" w:type="dxa"/>
            <w:tcBorders>
              <w:left w:val="single" w:sz="8" w:space="0" w:color="001077"/>
              <w:bottom w:val="single" w:sz="8" w:space="0" w:color="001077"/>
              <w:right w:val="single" w:sz="8" w:space="0" w:color="001077"/>
            </w:tcBorders>
            <w:vAlign w:val="bottom"/>
          </w:tcPr>
          <w:p w14:paraId="79B8FA74"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486D2189" w14:textId="77777777" w:rsidR="008D1CF9" w:rsidRPr="003529E4" w:rsidRDefault="008D1CF9">
            <w:pPr>
              <w:rPr>
                <w:sz w:val="3"/>
                <w:szCs w:val="3"/>
              </w:rPr>
            </w:pPr>
          </w:p>
        </w:tc>
        <w:tc>
          <w:tcPr>
            <w:tcW w:w="0" w:type="dxa"/>
            <w:vAlign w:val="bottom"/>
          </w:tcPr>
          <w:p w14:paraId="1DAC661B" w14:textId="77777777" w:rsidR="008D1CF9" w:rsidRPr="003529E4" w:rsidRDefault="008D1CF9">
            <w:pPr>
              <w:rPr>
                <w:sz w:val="1"/>
                <w:szCs w:val="1"/>
              </w:rPr>
            </w:pPr>
          </w:p>
        </w:tc>
      </w:tr>
      <w:tr w:rsidR="008D1CF9" w:rsidRPr="003529E4" w14:paraId="0BAAA7F7" w14:textId="77777777">
        <w:trPr>
          <w:trHeight w:val="253"/>
        </w:trPr>
        <w:tc>
          <w:tcPr>
            <w:tcW w:w="1460" w:type="dxa"/>
            <w:tcBorders>
              <w:left w:val="single" w:sz="8" w:space="0" w:color="001077"/>
              <w:right w:val="single" w:sz="8" w:space="0" w:color="001077"/>
            </w:tcBorders>
            <w:vAlign w:val="bottom"/>
          </w:tcPr>
          <w:p w14:paraId="19E95E6D"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8D84900" w14:textId="61994BE7" w:rsidR="008D1CF9" w:rsidRPr="003529E4" w:rsidRDefault="00B86F9D">
            <w:pPr>
              <w:ind w:left="80"/>
              <w:rPr>
                <w:sz w:val="20"/>
                <w:szCs w:val="20"/>
              </w:rPr>
            </w:pPr>
            <w:r w:rsidRPr="003529E4">
              <w:rPr>
                <w:rFonts w:ascii="Arial" w:eastAsia="Arial" w:hAnsi="Arial" w:cs="Arial"/>
                <w:color w:val="333333"/>
                <w:sz w:val="18"/>
                <w:szCs w:val="18"/>
              </w:rPr>
              <w:t>od 18 let</w:t>
            </w:r>
          </w:p>
        </w:tc>
        <w:tc>
          <w:tcPr>
            <w:tcW w:w="0" w:type="dxa"/>
            <w:vAlign w:val="bottom"/>
          </w:tcPr>
          <w:p w14:paraId="0C7550D5" w14:textId="77777777" w:rsidR="008D1CF9" w:rsidRPr="003529E4" w:rsidRDefault="008D1CF9">
            <w:pPr>
              <w:rPr>
                <w:sz w:val="1"/>
                <w:szCs w:val="1"/>
              </w:rPr>
            </w:pPr>
          </w:p>
        </w:tc>
      </w:tr>
      <w:tr w:rsidR="008D1CF9" w:rsidRPr="003529E4" w14:paraId="4219C68B" w14:textId="77777777">
        <w:trPr>
          <w:trHeight w:val="132"/>
        </w:trPr>
        <w:tc>
          <w:tcPr>
            <w:tcW w:w="1460" w:type="dxa"/>
            <w:vMerge w:val="restart"/>
            <w:tcBorders>
              <w:left w:val="single" w:sz="8" w:space="0" w:color="001077"/>
              <w:right w:val="single" w:sz="8" w:space="0" w:color="001077"/>
            </w:tcBorders>
            <w:vAlign w:val="bottom"/>
          </w:tcPr>
          <w:p w14:paraId="2CFA6521"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D0677E2" w14:textId="77777777" w:rsidR="008D1CF9" w:rsidRPr="003529E4" w:rsidRDefault="008D1CF9">
            <w:pPr>
              <w:rPr>
                <w:sz w:val="11"/>
                <w:szCs w:val="11"/>
              </w:rPr>
            </w:pPr>
          </w:p>
        </w:tc>
        <w:tc>
          <w:tcPr>
            <w:tcW w:w="0" w:type="dxa"/>
            <w:vAlign w:val="bottom"/>
          </w:tcPr>
          <w:p w14:paraId="1C31EB3A" w14:textId="77777777" w:rsidR="008D1CF9" w:rsidRPr="003529E4" w:rsidRDefault="008D1CF9">
            <w:pPr>
              <w:rPr>
                <w:sz w:val="1"/>
                <w:szCs w:val="1"/>
              </w:rPr>
            </w:pPr>
          </w:p>
        </w:tc>
      </w:tr>
      <w:tr w:rsidR="008D1CF9" w:rsidRPr="003529E4" w14:paraId="55AECEA0" w14:textId="77777777">
        <w:trPr>
          <w:trHeight w:val="112"/>
        </w:trPr>
        <w:tc>
          <w:tcPr>
            <w:tcW w:w="1460" w:type="dxa"/>
            <w:vMerge/>
            <w:tcBorders>
              <w:left w:val="single" w:sz="8" w:space="0" w:color="001077"/>
              <w:right w:val="single" w:sz="8" w:space="0" w:color="001077"/>
            </w:tcBorders>
            <w:vAlign w:val="bottom"/>
          </w:tcPr>
          <w:p w14:paraId="71E29E5B" w14:textId="77777777" w:rsidR="008D1CF9" w:rsidRPr="003529E4" w:rsidRDefault="008D1CF9">
            <w:pPr>
              <w:rPr>
                <w:sz w:val="9"/>
                <w:szCs w:val="9"/>
              </w:rPr>
            </w:pPr>
          </w:p>
        </w:tc>
        <w:tc>
          <w:tcPr>
            <w:tcW w:w="5240" w:type="dxa"/>
            <w:tcBorders>
              <w:right w:val="single" w:sz="8" w:space="0" w:color="001077"/>
            </w:tcBorders>
            <w:vAlign w:val="bottom"/>
          </w:tcPr>
          <w:p w14:paraId="1DE1FD6D" w14:textId="77777777" w:rsidR="008D1CF9" w:rsidRPr="003529E4" w:rsidRDefault="008D1CF9">
            <w:pPr>
              <w:rPr>
                <w:sz w:val="9"/>
                <w:szCs w:val="9"/>
              </w:rPr>
            </w:pPr>
          </w:p>
        </w:tc>
        <w:tc>
          <w:tcPr>
            <w:tcW w:w="0" w:type="dxa"/>
            <w:vAlign w:val="bottom"/>
          </w:tcPr>
          <w:p w14:paraId="01C3F586" w14:textId="77777777" w:rsidR="008D1CF9" w:rsidRPr="003529E4" w:rsidRDefault="008D1CF9">
            <w:pPr>
              <w:rPr>
                <w:sz w:val="1"/>
                <w:szCs w:val="1"/>
              </w:rPr>
            </w:pPr>
          </w:p>
        </w:tc>
      </w:tr>
      <w:tr w:rsidR="008D1CF9" w:rsidRPr="003529E4" w14:paraId="024406BA" w14:textId="77777777">
        <w:trPr>
          <w:trHeight w:val="49"/>
        </w:trPr>
        <w:tc>
          <w:tcPr>
            <w:tcW w:w="1460" w:type="dxa"/>
            <w:tcBorders>
              <w:left w:val="single" w:sz="8" w:space="0" w:color="001077"/>
              <w:bottom w:val="single" w:sz="8" w:space="0" w:color="001077"/>
              <w:right w:val="single" w:sz="8" w:space="0" w:color="001077"/>
            </w:tcBorders>
            <w:vAlign w:val="bottom"/>
          </w:tcPr>
          <w:p w14:paraId="2E39ABC4"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757F4E4C" w14:textId="77777777" w:rsidR="008D1CF9" w:rsidRPr="003529E4" w:rsidRDefault="008D1CF9">
            <w:pPr>
              <w:rPr>
                <w:sz w:val="4"/>
                <w:szCs w:val="4"/>
              </w:rPr>
            </w:pPr>
          </w:p>
        </w:tc>
        <w:tc>
          <w:tcPr>
            <w:tcW w:w="0" w:type="dxa"/>
            <w:vAlign w:val="bottom"/>
          </w:tcPr>
          <w:p w14:paraId="2FEBC07B" w14:textId="77777777" w:rsidR="008D1CF9" w:rsidRPr="003529E4" w:rsidRDefault="008D1CF9">
            <w:pPr>
              <w:rPr>
                <w:sz w:val="1"/>
                <w:szCs w:val="1"/>
              </w:rPr>
            </w:pPr>
          </w:p>
        </w:tc>
      </w:tr>
      <w:tr w:rsidR="008D1CF9" w:rsidRPr="003529E4" w14:paraId="216B199A" w14:textId="77777777">
        <w:trPr>
          <w:trHeight w:val="278"/>
        </w:trPr>
        <w:tc>
          <w:tcPr>
            <w:tcW w:w="1460" w:type="dxa"/>
            <w:tcBorders>
              <w:left w:val="single" w:sz="8" w:space="0" w:color="001077"/>
              <w:right w:val="single" w:sz="8" w:space="0" w:color="001077"/>
            </w:tcBorders>
            <w:vAlign w:val="bottom"/>
          </w:tcPr>
          <w:p w14:paraId="06C2D176"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7AEA3EB5"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0774A859" w14:textId="77777777" w:rsidR="008D1CF9" w:rsidRPr="003529E4" w:rsidRDefault="008D1CF9">
            <w:pPr>
              <w:rPr>
                <w:sz w:val="1"/>
                <w:szCs w:val="1"/>
              </w:rPr>
            </w:pPr>
          </w:p>
        </w:tc>
      </w:tr>
      <w:tr w:rsidR="008D1CF9" w:rsidRPr="003529E4" w14:paraId="379FA012" w14:textId="77777777">
        <w:trPr>
          <w:trHeight w:val="46"/>
        </w:trPr>
        <w:tc>
          <w:tcPr>
            <w:tcW w:w="1460" w:type="dxa"/>
            <w:tcBorders>
              <w:left w:val="single" w:sz="8" w:space="0" w:color="001077"/>
              <w:bottom w:val="single" w:sz="8" w:space="0" w:color="001077"/>
              <w:right w:val="single" w:sz="8" w:space="0" w:color="001077"/>
            </w:tcBorders>
            <w:vAlign w:val="bottom"/>
          </w:tcPr>
          <w:p w14:paraId="24C1F66C"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40176008" w14:textId="77777777" w:rsidR="008D1CF9" w:rsidRPr="003529E4" w:rsidRDefault="008D1CF9">
            <w:pPr>
              <w:rPr>
                <w:sz w:val="3"/>
                <w:szCs w:val="3"/>
              </w:rPr>
            </w:pPr>
          </w:p>
        </w:tc>
        <w:tc>
          <w:tcPr>
            <w:tcW w:w="0" w:type="dxa"/>
            <w:vAlign w:val="bottom"/>
          </w:tcPr>
          <w:p w14:paraId="5BCBE1BB" w14:textId="77777777" w:rsidR="008D1CF9" w:rsidRPr="003529E4" w:rsidRDefault="008D1CF9">
            <w:pPr>
              <w:rPr>
                <w:sz w:val="1"/>
                <w:szCs w:val="1"/>
              </w:rPr>
            </w:pPr>
          </w:p>
        </w:tc>
      </w:tr>
      <w:tr w:rsidR="008D1CF9" w:rsidRPr="003529E4" w14:paraId="711C1195" w14:textId="77777777">
        <w:trPr>
          <w:trHeight w:val="267"/>
        </w:trPr>
        <w:tc>
          <w:tcPr>
            <w:tcW w:w="1460" w:type="dxa"/>
            <w:tcBorders>
              <w:left w:val="single" w:sz="8" w:space="0" w:color="001077"/>
              <w:right w:val="single" w:sz="8" w:space="0" w:color="001077"/>
            </w:tcBorders>
            <w:vAlign w:val="bottom"/>
          </w:tcPr>
          <w:p w14:paraId="01CCA3EA"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22B90587" w14:textId="77777777" w:rsidR="008D1CF9" w:rsidRPr="003529E4" w:rsidRDefault="00B96348">
            <w:pPr>
              <w:ind w:left="80"/>
              <w:rPr>
                <w:sz w:val="20"/>
                <w:szCs w:val="20"/>
              </w:rPr>
            </w:pPr>
            <w:r w:rsidRPr="003529E4">
              <w:rPr>
                <w:rFonts w:ascii="Arial" w:eastAsia="Arial" w:hAnsi="Arial" w:cs="Arial"/>
                <w:color w:val="333333"/>
                <w:sz w:val="18"/>
                <w:szCs w:val="18"/>
              </w:rPr>
              <w:t>Novohradská 1058/71, 370 08, České Budějovice</w:t>
            </w:r>
          </w:p>
        </w:tc>
        <w:tc>
          <w:tcPr>
            <w:tcW w:w="0" w:type="dxa"/>
            <w:vAlign w:val="bottom"/>
          </w:tcPr>
          <w:p w14:paraId="2F15C465" w14:textId="77777777" w:rsidR="008D1CF9" w:rsidRPr="003529E4" w:rsidRDefault="008D1CF9">
            <w:pPr>
              <w:rPr>
                <w:sz w:val="1"/>
                <w:szCs w:val="1"/>
              </w:rPr>
            </w:pPr>
          </w:p>
        </w:tc>
      </w:tr>
      <w:tr w:rsidR="008D1CF9" w:rsidRPr="003529E4" w14:paraId="21A99C3A" w14:textId="77777777">
        <w:trPr>
          <w:trHeight w:val="132"/>
        </w:trPr>
        <w:tc>
          <w:tcPr>
            <w:tcW w:w="1460" w:type="dxa"/>
            <w:vMerge w:val="restart"/>
            <w:tcBorders>
              <w:left w:val="single" w:sz="8" w:space="0" w:color="001077"/>
              <w:right w:val="single" w:sz="8" w:space="0" w:color="001077"/>
            </w:tcBorders>
            <w:vAlign w:val="bottom"/>
          </w:tcPr>
          <w:p w14:paraId="5CDB787D"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6AAA3AE2" w14:textId="77777777" w:rsidR="008D1CF9" w:rsidRPr="003529E4" w:rsidRDefault="008D1CF9">
            <w:pPr>
              <w:rPr>
                <w:sz w:val="11"/>
                <w:szCs w:val="11"/>
              </w:rPr>
            </w:pPr>
          </w:p>
        </w:tc>
        <w:tc>
          <w:tcPr>
            <w:tcW w:w="0" w:type="dxa"/>
            <w:vAlign w:val="bottom"/>
          </w:tcPr>
          <w:p w14:paraId="1FA1EA63" w14:textId="77777777" w:rsidR="008D1CF9" w:rsidRPr="003529E4" w:rsidRDefault="008D1CF9">
            <w:pPr>
              <w:rPr>
                <w:sz w:val="1"/>
                <w:szCs w:val="1"/>
              </w:rPr>
            </w:pPr>
          </w:p>
        </w:tc>
      </w:tr>
      <w:tr w:rsidR="008D1CF9" w:rsidRPr="003529E4" w14:paraId="5E36269C" w14:textId="77777777">
        <w:trPr>
          <w:trHeight w:val="112"/>
        </w:trPr>
        <w:tc>
          <w:tcPr>
            <w:tcW w:w="1460" w:type="dxa"/>
            <w:vMerge/>
            <w:tcBorders>
              <w:left w:val="single" w:sz="8" w:space="0" w:color="001077"/>
              <w:right w:val="single" w:sz="8" w:space="0" w:color="001077"/>
            </w:tcBorders>
            <w:vAlign w:val="bottom"/>
          </w:tcPr>
          <w:p w14:paraId="02DB22C2" w14:textId="77777777" w:rsidR="008D1CF9" w:rsidRPr="003529E4" w:rsidRDefault="008D1CF9">
            <w:pPr>
              <w:rPr>
                <w:sz w:val="9"/>
                <w:szCs w:val="9"/>
              </w:rPr>
            </w:pPr>
          </w:p>
        </w:tc>
        <w:tc>
          <w:tcPr>
            <w:tcW w:w="5240" w:type="dxa"/>
            <w:tcBorders>
              <w:right w:val="single" w:sz="8" w:space="0" w:color="001077"/>
            </w:tcBorders>
            <w:vAlign w:val="bottom"/>
          </w:tcPr>
          <w:p w14:paraId="2BD11D1B" w14:textId="77777777" w:rsidR="008D1CF9" w:rsidRPr="003529E4" w:rsidRDefault="008D1CF9">
            <w:pPr>
              <w:rPr>
                <w:sz w:val="9"/>
                <w:szCs w:val="9"/>
              </w:rPr>
            </w:pPr>
          </w:p>
        </w:tc>
        <w:tc>
          <w:tcPr>
            <w:tcW w:w="0" w:type="dxa"/>
            <w:vAlign w:val="bottom"/>
          </w:tcPr>
          <w:p w14:paraId="10566A3C" w14:textId="77777777" w:rsidR="008D1CF9" w:rsidRPr="003529E4" w:rsidRDefault="008D1CF9">
            <w:pPr>
              <w:rPr>
                <w:sz w:val="1"/>
                <w:szCs w:val="1"/>
              </w:rPr>
            </w:pPr>
          </w:p>
        </w:tc>
      </w:tr>
      <w:tr w:rsidR="008D1CF9" w:rsidRPr="003529E4" w14:paraId="14C7277D" w14:textId="77777777">
        <w:trPr>
          <w:trHeight w:val="64"/>
        </w:trPr>
        <w:tc>
          <w:tcPr>
            <w:tcW w:w="1460" w:type="dxa"/>
            <w:tcBorders>
              <w:left w:val="single" w:sz="8" w:space="0" w:color="001077"/>
              <w:bottom w:val="single" w:sz="8" w:space="0" w:color="001077"/>
              <w:right w:val="single" w:sz="8" w:space="0" w:color="001077"/>
            </w:tcBorders>
            <w:vAlign w:val="bottom"/>
          </w:tcPr>
          <w:p w14:paraId="5E740BF5"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4FB9551" w14:textId="77777777" w:rsidR="008D1CF9" w:rsidRPr="003529E4" w:rsidRDefault="008D1CF9">
            <w:pPr>
              <w:rPr>
                <w:sz w:val="5"/>
                <w:szCs w:val="5"/>
              </w:rPr>
            </w:pPr>
          </w:p>
        </w:tc>
        <w:tc>
          <w:tcPr>
            <w:tcW w:w="0" w:type="dxa"/>
            <w:vAlign w:val="bottom"/>
          </w:tcPr>
          <w:p w14:paraId="629BF9B3" w14:textId="77777777" w:rsidR="008D1CF9" w:rsidRPr="003529E4" w:rsidRDefault="008D1CF9">
            <w:pPr>
              <w:rPr>
                <w:sz w:val="1"/>
                <w:szCs w:val="1"/>
              </w:rPr>
            </w:pPr>
          </w:p>
        </w:tc>
      </w:tr>
      <w:tr w:rsidR="008D1CF9" w:rsidRPr="003529E4" w14:paraId="21665F9E" w14:textId="77777777">
        <w:trPr>
          <w:trHeight w:val="328"/>
        </w:trPr>
        <w:tc>
          <w:tcPr>
            <w:tcW w:w="1460" w:type="dxa"/>
            <w:tcBorders>
              <w:left w:val="single" w:sz="8" w:space="0" w:color="001077"/>
              <w:right w:val="single" w:sz="8" w:space="0" w:color="001077"/>
            </w:tcBorders>
            <w:vAlign w:val="bottom"/>
          </w:tcPr>
          <w:p w14:paraId="3742A99F"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3720FFB" w14:textId="5AB90692" w:rsidR="008D1CF9" w:rsidRPr="003529E4" w:rsidRDefault="00B86F9D">
            <w:pPr>
              <w:ind w:left="80"/>
              <w:rPr>
                <w:sz w:val="20"/>
                <w:szCs w:val="20"/>
              </w:rPr>
            </w:pPr>
            <w:r w:rsidRPr="003529E4">
              <w:rPr>
                <w:rFonts w:ascii="Arial" w:eastAsia="Arial" w:hAnsi="Arial" w:cs="Arial"/>
                <w:color w:val="333333"/>
                <w:sz w:val="18"/>
                <w:szCs w:val="18"/>
              </w:rPr>
              <w:t>774 683 260</w:t>
            </w:r>
          </w:p>
        </w:tc>
        <w:tc>
          <w:tcPr>
            <w:tcW w:w="0" w:type="dxa"/>
            <w:vAlign w:val="bottom"/>
          </w:tcPr>
          <w:p w14:paraId="19DBD425" w14:textId="77777777" w:rsidR="008D1CF9" w:rsidRPr="003529E4" w:rsidRDefault="008D1CF9">
            <w:pPr>
              <w:rPr>
                <w:sz w:val="1"/>
                <w:szCs w:val="1"/>
              </w:rPr>
            </w:pPr>
          </w:p>
        </w:tc>
      </w:tr>
      <w:tr w:rsidR="008D1CF9" w:rsidRPr="003529E4" w14:paraId="4F3FB3E1" w14:textId="77777777">
        <w:trPr>
          <w:trHeight w:val="96"/>
        </w:trPr>
        <w:tc>
          <w:tcPr>
            <w:tcW w:w="1460" w:type="dxa"/>
            <w:tcBorders>
              <w:left w:val="single" w:sz="8" w:space="0" w:color="001077"/>
              <w:bottom w:val="single" w:sz="8" w:space="0" w:color="001077"/>
              <w:right w:val="single" w:sz="8" w:space="0" w:color="001077"/>
            </w:tcBorders>
            <w:vAlign w:val="bottom"/>
          </w:tcPr>
          <w:p w14:paraId="6F6EF182"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E340283" w14:textId="77777777" w:rsidR="008D1CF9" w:rsidRPr="003529E4" w:rsidRDefault="008D1CF9">
            <w:pPr>
              <w:rPr>
                <w:sz w:val="8"/>
                <w:szCs w:val="8"/>
              </w:rPr>
            </w:pPr>
          </w:p>
        </w:tc>
        <w:tc>
          <w:tcPr>
            <w:tcW w:w="0" w:type="dxa"/>
            <w:vAlign w:val="bottom"/>
          </w:tcPr>
          <w:p w14:paraId="7C511FD9" w14:textId="77777777" w:rsidR="008D1CF9" w:rsidRPr="003529E4" w:rsidRDefault="008D1CF9">
            <w:pPr>
              <w:rPr>
                <w:sz w:val="1"/>
                <w:szCs w:val="1"/>
              </w:rPr>
            </w:pPr>
          </w:p>
        </w:tc>
      </w:tr>
      <w:tr w:rsidR="008D1CF9" w:rsidRPr="003529E4" w14:paraId="6A188F30" w14:textId="77777777">
        <w:trPr>
          <w:trHeight w:val="296"/>
        </w:trPr>
        <w:tc>
          <w:tcPr>
            <w:tcW w:w="1460" w:type="dxa"/>
            <w:tcBorders>
              <w:left w:val="single" w:sz="8" w:space="0" w:color="001077"/>
              <w:right w:val="single" w:sz="8" w:space="0" w:color="001077"/>
            </w:tcBorders>
            <w:vAlign w:val="bottom"/>
          </w:tcPr>
          <w:p w14:paraId="59E495E1"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3156BC18" w14:textId="77777777" w:rsidR="008D1CF9" w:rsidRPr="003529E4" w:rsidRDefault="00B96348">
            <w:pPr>
              <w:ind w:left="80"/>
              <w:rPr>
                <w:sz w:val="20"/>
                <w:szCs w:val="20"/>
              </w:rPr>
            </w:pPr>
            <w:r w:rsidRPr="003529E4">
              <w:rPr>
                <w:rFonts w:ascii="Arial" w:eastAsia="Arial" w:hAnsi="Arial" w:cs="Arial"/>
                <w:color w:val="333333"/>
                <w:sz w:val="18"/>
                <w:szCs w:val="18"/>
              </w:rPr>
              <w:t>kot@fokus-cb.cz</w:t>
            </w:r>
          </w:p>
        </w:tc>
        <w:tc>
          <w:tcPr>
            <w:tcW w:w="0" w:type="dxa"/>
            <w:vAlign w:val="bottom"/>
          </w:tcPr>
          <w:p w14:paraId="677AB903" w14:textId="77777777" w:rsidR="008D1CF9" w:rsidRPr="003529E4" w:rsidRDefault="008D1CF9">
            <w:pPr>
              <w:rPr>
                <w:sz w:val="1"/>
                <w:szCs w:val="1"/>
              </w:rPr>
            </w:pPr>
          </w:p>
        </w:tc>
      </w:tr>
      <w:tr w:rsidR="008D1CF9" w:rsidRPr="003529E4" w14:paraId="34920C51" w14:textId="77777777">
        <w:trPr>
          <w:trHeight w:val="64"/>
        </w:trPr>
        <w:tc>
          <w:tcPr>
            <w:tcW w:w="1460" w:type="dxa"/>
            <w:tcBorders>
              <w:left w:val="single" w:sz="8" w:space="0" w:color="001077"/>
              <w:bottom w:val="single" w:sz="8" w:space="0" w:color="001077"/>
              <w:right w:val="single" w:sz="8" w:space="0" w:color="001077"/>
            </w:tcBorders>
            <w:vAlign w:val="bottom"/>
          </w:tcPr>
          <w:p w14:paraId="4B3A223E"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10407D64" w14:textId="77777777" w:rsidR="008D1CF9" w:rsidRPr="003529E4" w:rsidRDefault="008D1CF9">
            <w:pPr>
              <w:rPr>
                <w:sz w:val="5"/>
                <w:szCs w:val="5"/>
              </w:rPr>
            </w:pPr>
          </w:p>
        </w:tc>
        <w:tc>
          <w:tcPr>
            <w:tcW w:w="0" w:type="dxa"/>
            <w:vAlign w:val="bottom"/>
          </w:tcPr>
          <w:p w14:paraId="15172924" w14:textId="77777777" w:rsidR="008D1CF9" w:rsidRPr="003529E4" w:rsidRDefault="008D1CF9">
            <w:pPr>
              <w:rPr>
                <w:sz w:val="1"/>
                <w:szCs w:val="1"/>
              </w:rPr>
            </w:pPr>
          </w:p>
        </w:tc>
      </w:tr>
      <w:tr w:rsidR="008D1CF9" w:rsidRPr="003529E4" w14:paraId="2B0E2D52" w14:textId="77777777">
        <w:trPr>
          <w:trHeight w:val="303"/>
        </w:trPr>
        <w:tc>
          <w:tcPr>
            <w:tcW w:w="1460" w:type="dxa"/>
            <w:tcBorders>
              <w:left w:val="single" w:sz="8" w:space="0" w:color="001077"/>
              <w:right w:val="single" w:sz="8" w:space="0" w:color="001077"/>
            </w:tcBorders>
            <w:vAlign w:val="bottom"/>
          </w:tcPr>
          <w:p w14:paraId="61EF48C7"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3C7F3D4" w14:textId="77777777" w:rsidR="008D1CF9" w:rsidRPr="003529E4" w:rsidRDefault="00B96348">
            <w:pPr>
              <w:ind w:left="80"/>
              <w:rPr>
                <w:sz w:val="20"/>
                <w:szCs w:val="20"/>
              </w:rPr>
            </w:pPr>
            <w:r w:rsidRPr="003529E4">
              <w:rPr>
                <w:rFonts w:ascii="Arial" w:eastAsia="Arial" w:hAnsi="Arial" w:cs="Arial"/>
                <w:color w:val="333333"/>
                <w:sz w:val="18"/>
                <w:szCs w:val="18"/>
              </w:rPr>
              <w:t>www.fokus-cb.cz</w:t>
            </w:r>
          </w:p>
        </w:tc>
        <w:tc>
          <w:tcPr>
            <w:tcW w:w="0" w:type="dxa"/>
            <w:vAlign w:val="bottom"/>
          </w:tcPr>
          <w:p w14:paraId="18E1D752" w14:textId="77777777" w:rsidR="008D1CF9" w:rsidRPr="003529E4" w:rsidRDefault="008D1CF9">
            <w:pPr>
              <w:rPr>
                <w:sz w:val="1"/>
                <w:szCs w:val="1"/>
              </w:rPr>
            </w:pPr>
          </w:p>
        </w:tc>
      </w:tr>
      <w:tr w:rsidR="008D1CF9" w:rsidRPr="003529E4" w14:paraId="43A5E0E7" w14:textId="77777777">
        <w:trPr>
          <w:trHeight w:val="72"/>
        </w:trPr>
        <w:tc>
          <w:tcPr>
            <w:tcW w:w="1460" w:type="dxa"/>
            <w:tcBorders>
              <w:left w:val="single" w:sz="8" w:space="0" w:color="001077"/>
              <w:bottom w:val="single" w:sz="8" w:space="0" w:color="001077"/>
              <w:right w:val="single" w:sz="8" w:space="0" w:color="001077"/>
            </w:tcBorders>
            <w:vAlign w:val="bottom"/>
          </w:tcPr>
          <w:p w14:paraId="59ED7608"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5D6098B" w14:textId="77777777" w:rsidR="008D1CF9" w:rsidRPr="003529E4" w:rsidRDefault="008D1CF9">
            <w:pPr>
              <w:rPr>
                <w:sz w:val="6"/>
                <w:szCs w:val="6"/>
              </w:rPr>
            </w:pPr>
          </w:p>
        </w:tc>
        <w:tc>
          <w:tcPr>
            <w:tcW w:w="0" w:type="dxa"/>
            <w:vAlign w:val="bottom"/>
          </w:tcPr>
          <w:p w14:paraId="7F38DDE7" w14:textId="77777777" w:rsidR="008D1CF9" w:rsidRPr="003529E4" w:rsidRDefault="008D1CF9">
            <w:pPr>
              <w:rPr>
                <w:sz w:val="1"/>
                <w:szCs w:val="1"/>
              </w:rPr>
            </w:pPr>
          </w:p>
        </w:tc>
      </w:tr>
    </w:tbl>
    <w:p w14:paraId="4DB1CCAB" w14:textId="77777777" w:rsidR="008D1CF9" w:rsidRPr="003529E4" w:rsidRDefault="008D1CF9">
      <w:pPr>
        <w:spacing w:line="273" w:lineRule="exact"/>
        <w:rPr>
          <w:sz w:val="20"/>
          <w:szCs w:val="20"/>
        </w:rPr>
      </w:pPr>
    </w:p>
    <w:p w14:paraId="3905924A"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25C9F661" w14:textId="77777777" w:rsidR="008D1CF9" w:rsidRPr="003529E4" w:rsidRDefault="008D1CF9">
      <w:pPr>
        <w:spacing w:line="69" w:lineRule="exact"/>
        <w:rPr>
          <w:sz w:val="20"/>
          <w:szCs w:val="20"/>
        </w:rPr>
      </w:pPr>
    </w:p>
    <w:p w14:paraId="5097FF78" w14:textId="0A7B684A" w:rsidR="008D1CF9" w:rsidRPr="003529E4" w:rsidRDefault="00B96348" w:rsidP="00F776EC">
      <w:pPr>
        <w:spacing w:line="259" w:lineRule="auto"/>
        <w:ind w:right="325"/>
        <w:jc w:val="both"/>
        <w:rPr>
          <w:rFonts w:ascii="Arial" w:eastAsia="Arial" w:hAnsi="Arial" w:cs="Arial"/>
          <w:color w:val="333333"/>
          <w:sz w:val="18"/>
          <w:szCs w:val="18"/>
        </w:rPr>
        <w:sectPr w:rsidR="008D1CF9" w:rsidRPr="003529E4">
          <w:pgSz w:w="8400" w:h="11906"/>
          <w:pgMar w:top="765" w:right="411" w:bottom="0" w:left="860" w:header="0" w:footer="0" w:gutter="0"/>
          <w:cols w:space="708" w:equalWidth="0">
            <w:col w:w="7120"/>
          </w:cols>
        </w:sectPr>
      </w:pPr>
      <w:r w:rsidRPr="003529E4">
        <w:rPr>
          <w:rFonts w:ascii="Arial" w:eastAsia="Arial" w:hAnsi="Arial" w:cs="Arial"/>
          <w:color w:val="333333"/>
          <w:sz w:val="18"/>
          <w:szCs w:val="18"/>
        </w:rPr>
        <w:t xml:space="preserve">Jedná se o zdravotní péči poskytovanou ve vlastním sociálním prostředí pacienta </w:t>
      </w:r>
      <w:r w:rsidR="00B86F9D" w:rsidRPr="003529E4">
        <w:rPr>
          <w:rFonts w:ascii="Arial" w:eastAsia="Arial" w:hAnsi="Arial" w:cs="Arial"/>
          <w:color w:val="333333"/>
          <w:sz w:val="18"/>
          <w:szCs w:val="18"/>
        </w:rPr>
        <w:t>Služba je poskytována osobám s vážným duševním onemocněním (zejména psychotick</w:t>
      </w:r>
      <w:r w:rsidR="00F776EC" w:rsidRPr="003529E4">
        <w:rPr>
          <w:rFonts w:ascii="Arial" w:eastAsia="Arial" w:hAnsi="Arial" w:cs="Arial"/>
          <w:color w:val="333333"/>
          <w:sz w:val="18"/>
          <w:szCs w:val="18"/>
        </w:rPr>
        <w:t>ý</w:t>
      </w:r>
      <w:r w:rsidR="00B86F9D" w:rsidRPr="003529E4">
        <w:rPr>
          <w:rFonts w:ascii="Arial" w:eastAsia="Arial" w:hAnsi="Arial" w:cs="Arial"/>
          <w:color w:val="333333"/>
          <w:sz w:val="18"/>
          <w:szCs w:val="18"/>
        </w:rPr>
        <w:t>m onemocněním s dlouhodobou anamnézou i důsledky; diagnosticky převážně lidé se schizofrenií), kdy</w:t>
      </w:r>
      <w:r w:rsidR="00F776EC" w:rsidRPr="003529E4">
        <w:rPr>
          <w:rFonts w:ascii="Arial" w:eastAsia="Arial" w:hAnsi="Arial" w:cs="Arial"/>
          <w:color w:val="333333"/>
          <w:sz w:val="18"/>
          <w:szCs w:val="18"/>
        </w:rPr>
        <w:t xml:space="preserve"> po domluvě s klientem je možné zajistit např. následující činnosti: odborné konzultace, lékový management, aplikace depotních injekcí ad.</w:t>
      </w:r>
    </w:p>
    <w:p w14:paraId="72307D73" w14:textId="77777777" w:rsidR="008D1CF9" w:rsidRPr="003529E4" w:rsidRDefault="008D1CF9">
      <w:pPr>
        <w:spacing w:line="200" w:lineRule="exact"/>
        <w:rPr>
          <w:rFonts w:ascii="Arial" w:eastAsia="Arial" w:hAnsi="Arial" w:cs="Arial"/>
          <w:color w:val="333333"/>
          <w:sz w:val="18"/>
          <w:szCs w:val="18"/>
        </w:rPr>
      </w:pPr>
    </w:p>
    <w:p w14:paraId="4949A355" w14:textId="77777777" w:rsidR="008D1CF9" w:rsidRPr="003529E4" w:rsidRDefault="008D1CF9">
      <w:pPr>
        <w:spacing w:line="200" w:lineRule="exact"/>
        <w:rPr>
          <w:sz w:val="20"/>
          <w:szCs w:val="20"/>
        </w:rPr>
      </w:pPr>
    </w:p>
    <w:p w14:paraId="290BC5C7" w14:textId="77777777" w:rsidR="008D1CF9" w:rsidRPr="003529E4" w:rsidRDefault="008D1CF9">
      <w:pPr>
        <w:spacing w:line="200" w:lineRule="exact"/>
        <w:rPr>
          <w:sz w:val="20"/>
          <w:szCs w:val="20"/>
        </w:rPr>
      </w:pPr>
    </w:p>
    <w:p w14:paraId="43AF2B39" w14:textId="77777777" w:rsidR="008D1CF9" w:rsidRPr="003529E4" w:rsidRDefault="008D1CF9">
      <w:pPr>
        <w:spacing w:line="200" w:lineRule="exact"/>
        <w:rPr>
          <w:sz w:val="20"/>
          <w:szCs w:val="20"/>
        </w:rPr>
      </w:pPr>
    </w:p>
    <w:p w14:paraId="321A11EF" w14:textId="77777777" w:rsidR="008D1CF9" w:rsidRPr="003529E4" w:rsidRDefault="008D1CF9">
      <w:pPr>
        <w:spacing w:line="200" w:lineRule="exact"/>
        <w:rPr>
          <w:sz w:val="20"/>
          <w:szCs w:val="20"/>
        </w:rPr>
      </w:pPr>
    </w:p>
    <w:p w14:paraId="2D2ECAB4" w14:textId="77777777" w:rsidR="008D1CF9" w:rsidRPr="003529E4" w:rsidRDefault="008D1CF9">
      <w:pPr>
        <w:spacing w:line="200" w:lineRule="exact"/>
        <w:rPr>
          <w:sz w:val="20"/>
          <w:szCs w:val="20"/>
        </w:rPr>
      </w:pPr>
    </w:p>
    <w:p w14:paraId="77231CCD" w14:textId="77777777" w:rsidR="008D1CF9" w:rsidRPr="003529E4" w:rsidRDefault="008D1CF9">
      <w:pPr>
        <w:spacing w:line="200" w:lineRule="exact"/>
        <w:rPr>
          <w:sz w:val="20"/>
          <w:szCs w:val="20"/>
        </w:rPr>
      </w:pPr>
    </w:p>
    <w:p w14:paraId="1914D445" w14:textId="77777777" w:rsidR="008D1CF9" w:rsidRPr="003529E4" w:rsidRDefault="008D1CF9">
      <w:pPr>
        <w:spacing w:line="200" w:lineRule="exact"/>
        <w:rPr>
          <w:sz w:val="20"/>
          <w:szCs w:val="20"/>
        </w:rPr>
      </w:pPr>
    </w:p>
    <w:p w14:paraId="7AEC5D1F"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58BD78A7" w14:textId="77777777" w:rsidR="008D1CF9" w:rsidRPr="003529E4" w:rsidRDefault="00B96348">
      <w:pPr>
        <w:ind w:left="460"/>
        <w:rPr>
          <w:sz w:val="20"/>
          <w:szCs w:val="20"/>
        </w:rPr>
      </w:pPr>
      <w:bookmarkStart w:id="53" w:name="page56"/>
      <w:bookmarkEnd w:id="53"/>
      <w:r w:rsidRPr="003529E4">
        <w:rPr>
          <w:rFonts w:ascii="Arial" w:eastAsia="Arial" w:hAnsi="Arial" w:cs="Arial"/>
          <w:b/>
          <w:bCs/>
          <w:color w:val="001077"/>
          <w:sz w:val="28"/>
          <w:szCs w:val="28"/>
        </w:rPr>
        <w:lastRenderedPageBreak/>
        <w:t>Zdravotní služby</w:t>
      </w:r>
    </w:p>
    <w:p w14:paraId="77CA8B63" w14:textId="77777777" w:rsidR="008D1CF9" w:rsidRPr="003529E4" w:rsidRDefault="008D1CF9">
      <w:pPr>
        <w:spacing w:line="14" w:lineRule="exact"/>
        <w:rPr>
          <w:sz w:val="20"/>
          <w:szCs w:val="20"/>
        </w:rPr>
      </w:pPr>
    </w:p>
    <w:p w14:paraId="3052444F" w14:textId="77777777" w:rsidR="008D1CF9" w:rsidRPr="003529E4" w:rsidRDefault="00B96348">
      <w:pPr>
        <w:ind w:left="460"/>
        <w:rPr>
          <w:sz w:val="20"/>
          <w:szCs w:val="20"/>
        </w:rPr>
      </w:pPr>
      <w:r w:rsidRPr="003529E4">
        <w:rPr>
          <w:rFonts w:ascii="Arial" w:eastAsia="Arial" w:hAnsi="Arial" w:cs="Arial"/>
          <w:b/>
          <w:bCs/>
          <w:color w:val="001077"/>
          <w:sz w:val="28"/>
          <w:szCs w:val="28"/>
        </w:rPr>
        <w:t>(Poliklinika Trhové Sviny)</w:t>
      </w:r>
    </w:p>
    <w:p w14:paraId="5F13618A"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9BB429A" w14:textId="77777777">
        <w:trPr>
          <w:trHeight w:val="322"/>
        </w:trPr>
        <w:tc>
          <w:tcPr>
            <w:tcW w:w="1460" w:type="dxa"/>
            <w:tcBorders>
              <w:top w:val="single" w:sz="8" w:space="0" w:color="001077"/>
              <w:left w:val="single" w:sz="8" w:space="0" w:color="001077"/>
              <w:right w:val="single" w:sz="8" w:space="0" w:color="001077"/>
            </w:tcBorders>
            <w:vAlign w:val="bottom"/>
          </w:tcPr>
          <w:p w14:paraId="0591D8FB"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473DD399" w14:textId="77777777" w:rsidR="008D1CF9" w:rsidRPr="003529E4" w:rsidRDefault="00B96348">
            <w:pPr>
              <w:ind w:left="80"/>
              <w:rPr>
                <w:sz w:val="20"/>
                <w:szCs w:val="20"/>
              </w:rPr>
            </w:pPr>
            <w:r w:rsidRPr="003529E4">
              <w:rPr>
                <w:rFonts w:ascii="Arial" w:eastAsia="Arial" w:hAnsi="Arial" w:cs="Arial"/>
                <w:b/>
                <w:bCs/>
                <w:color w:val="333333"/>
                <w:sz w:val="18"/>
                <w:szCs w:val="18"/>
              </w:rPr>
              <w:t>Zdravotní služby – Poliklinika Trhové Sviny</w:t>
            </w:r>
          </w:p>
        </w:tc>
        <w:tc>
          <w:tcPr>
            <w:tcW w:w="0" w:type="dxa"/>
            <w:vAlign w:val="bottom"/>
          </w:tcPr>
          <w:p w14:paraId="29EB7A30" w14:textId="77777777" w:rsidR="008D1CF9" w:rsidRPr="003529E4" w:rsidRDefault="008D1CF9">
            <w:pPr>
              <w:rPr>
                <w:sz w:val="1"/>
                <w:szCs w:val="1"/>
              </w:rPr>
            </w:pPr>
          </w:p>
        </w:tc>
      </w:tr>
      <w:tr w:rsidR="008D1CF9" w:rsidRPr="003529E4" w14:paraId="7187874C" w14:textId="77777777">
        <w:trPr>
          <w:trHeight w:val="70"/>
        </w:trPr>
        <w:tc>
          <w:tcPr>
            <w:tcW w:w="1460" w:type="dxa"/>
            <w:tcBorders>
              <w:left w:val="single" w:sz="8" w:space="0" w:color="001077"/>
              <w:bottom w:val="single" w:sz="8" w:space="0" w:color="001077"/>
              <w:right w:val="single" w:sz="8" w:space="0" w:color="001077"/>
            </w:tcBorders>
            <w:vAlign w:val="bottom"/>
          </w:tcPr>
          <w:p w14:paraId="2FF6EC82"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2EDBF38C" w14:textId="77777777" w:rsidR="008D1CF9" w:rsidRPr="003529E4" w:rsidRDefault="008D1CF9">
            <w:pPr>
              <w:rPr>
                <w:sz w:val="6"/>
                <w:szCs w:val="6"/>
              </w:rPr>
            </w:pPr>
          </w:p>
        </w:tc>
        <w:tc>
          <w:tcPr>
            <w:tcW w:w="0" w:type="dxa"/>
            <w:vAlign w:val="bottom"/>
          </w:tcPr>
          <w:p w14:paraId="471AFDCD" w14:textId="77777777" w:rsidR="008D1CF9" w:rsidRPr="003529E4" w:rsidRDefault="008D1CF9">
            <w:pPr>
              <w:rPr>
                <w:sz w:val="1"/>
                <w:szCs w:val="1"/>
              </w:rPr>
            </w:pPr>
          </w:p>
        </w:tc>
      </w:tr>
      <w:tr w:rsidR="008D1CF9" w:rsidRPr="003529E4" w14:paraId="65A379C6" w14:textId="77777777">
        <w:trPr>
          <w:trHeight w:val="302"/>
        </w:trPr>
        <w:tc>
          <w:tcPr>
            <w:tcW w:w="1460" w:type="dxa"/>
            <w:tcBorders>
              <w:left w:val="single" w:sz="8" w:space="0" w:color="001077"/>
              <w:right w:val="single" w:sz="8" w:space="0" w:color="001077"/>
            </w:tcBorders>
            <w:vAlign w:val="bottom"/>
          </w:tcPr>
          <w:p w14:paraId="775E690A"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7BF09D57" w14:textId="77777777" w:rsidR="008D1CF9" w:rsidRPr="003529E4" w:rsidRDefault="00B96348">
            <w:pPr>
              <w:ind w:left="80"/>
              <w:rPr>
                <w:sz w:val="20"/>
                <w:szCs w:val="20"/>
              </w:rPr>
            </w:pPr>
            <w:r w:rsidRPr="003529E4">
              <w:rPr>
                <w:rFonts w:ascii="Arial" w:eastAsia="Arial" w:hAnsi="Arial" w:cs="Arial"/>
                <w:color w:val="333333"/>
                <w:sz w:val="18"/>
                <w:szCs w:val="18"/>
              </w:rPr>
              <w:t>zdravotní služby v regionu – Poliklinika Trhové Sviny</w:t>
            </w:r>
          </w:p>
        </w:tc>
        <w:tc>
          <w:tcPr>
            <w:tcW w:w="0" w:type="dxa"/>
            <w:vAlign w:val="bottom"/>
          </w:tcPr>
          <w:p w14:paraId="58D1046C" w14:textId="77777777" w:rsidR="008D1CF9" w:rsidRPr="003529E4" w:rsidRDefault="008D1CF9">
            <w:pPr>
              <w:rPr>
                <w:sz w:val="1"/>
                <w:szCs w:val="1"/>
              </w:rPr>
            </w:pPr>
          </w:p>
        </w:tc>
      </w:tr>
      <w:tr w:rsidR="008D1CF9" w:rsidRPr="003529E4" w14:paraId="325B0BFA" w14:textId="77777777">
        <w:trPr>
          <w:trHeight w:val="70"/>
        </w:trPr>
        <w:tc>
          <w:tcPr>
            <w:tcW w:w="1460" w:type="dxa"/>
            <w:tcBorders>
              <w:left w:val="single" w:sz="8" w:space="0" w:color="001077"/>
              <w:bottom w:val="single" w:sz="8" w:space="0" w:color="001077"/>
              <w:right w:val="single" w:sz="8" w:space="0" w:color="001077"/>
            </w:tcBorders>
            <w:vAlign w:val="bottom"/>
          </w:tcPr>
          <w:p w14:paraId="4B839944"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129B949B" w14:textId="77777777" w:rsidR="008D1CF9" w:rsidRPr="003529E4" w:rsidRDefault="008D1CF9">
            <w:pPr>
              <w:rPr>
                <w:sz w:val="6"/>
                <w:szCs w:val="6"/>
              </w:rPr>
            </w:pPr>
          </w:p>
        </w:tc>
        <w:tc>
          <w:tcPr>
            <w:tcW w:w="0" w:type="dxa"/>
            <w:vAlign w:val="bottom"/>
          </w:tcPr>
          <w:p w14:paraId="75A0BC0C" w14:textId="77777777" w:rsidR="008D1CF9" w:rsidRPr="003529E4" w:rsidRDefault="008D1CF9">
            <w:pPr>
              <w:rPr>
                <w:sz w:val="1"/>
                <w:szCs w:val="1"/>
              </w:rPr>
            </w:pPr>
          </w:p>
        </w:tc>
      </w:tr>
      <w:tr w:rsidR="008D1CF9" w:rsidRPr="003529E4" w14:paraId="67544678" w14:textId="77777777">
        <w:trPr>
          <w:trHeight w:val="307"/>
        </w:trPr>
        <w:tc>
          <w:tcPr>
            <w:tcW w:w="1460" w:type="dxa"/>
            <w:tcBorders>
              <w:left w:val="single" w:sz="8" w:space="0" w:color="001077"/>
              <w:right w:val="single" w:sz="8" w:space="0" w:color="001077"/>
            </w:tcBorders>
            <w:vAlign w:val="bottom"/>
          </w:tcPr>
          <w:p w14:paraId="69E733C9"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tcBorders>
              <w:right w:val="single" w:sz="8" w:space="0" w:color="001077"/>
            </w:tcBorders>
            <w:vAlign w:val="bottom"/>
          </w:tcPr>
          <w:p w14:paraId="65BA882C" w14:textId="738186B5" w:rsidR="008D1CF9" w:rsidRPr="003529E4" w:rsidRDefault="00153995">
            <w:pPr>
              <w:ind w:left="80"/>
              <w:rPr>
                <w:sz w:val="20"/>
                <w:szCs w:val="20"/>
              </w:rPr>
            </w:pPr>
            <w:r w:rsidRPr="003529E4">
              <w:rPr>
                <w:rFonts w:ascii="Arial" w:eastAsia="Arial" w:hAnsi="Arial" w:cs="Arial"/>
                <w:color w:val="333333"/>
                <w:sz w:val="18"/>
                <w:szCs w:val="18"/>
              </w:rPr>
              <w:t>D</w:t>
            </w:r>
            <w:r w:rsidR="008F385A" w:rsidRPr="003529E4">
              <w:rPr>
                <w:rFonts w:ascii="Arial" w:eastAsia="Arial" w:hAnsi="Arial" w:cs="Arial"/>
                <w:color w:val="333333"/>
                <w:sz w:val="18"/>
                <w:szCs w:val="18"/>
              </w:rPr>
              <w:t>le ordinačních dob lékařů</w:t>
            </w:r>
          </w:p>
        </w:tc>
        <w:tc>
          <w:tcPr>
            <w:tcW w:w="0" w:type="dxa"/>
            <w:vAlign w:val="bottom"/>
          </w:tcPr>
          <w:p w14:paraId="4006FE3D" w14:textId="77777777" w:rsidR="008D1CF9" w:rsidRPr="003529E4" w:rsidRDefault="008D1CF9">
            <w:pPr>
              <w:rPr>
                <w:sz w:val="1"/>
                <w:szCs w:val="1"/>
              </w:rPr>
            </w:pPr>
          </w:p>
        </w:tc>
      </w:tr>
      <w:tr w:rsidR="008D1CF9" w:rsidRPr="003529E4" w14:paraId="3E3795E0" w14:textId="77777777">
        <w:trPr>
          <w:trHeight w:val="244"/>
        </w:trPr>
        <w:tc>
          <w:tcPr>
            <w:tcW w:w="1460" w:type="dxa"/>
            <w:tcBorders>
              <w:left w:val="single" w:sz="8" w:space="0" w:color="001077"/>
              <w:right w:val="single" w:sz="8" w:space="0" w:color="001077"/>
            </w:tcBorders>
            <w:vAlign w:val="bottom"/>
          </w:tcPr>
          <w:p w14:paraId="27206168"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tcBorders>
              <w:right w:val="single" w:sz="8" w:space="0" w:color="001077"/>
            </w:tcBorders>
            <w:vAlign w:val="bottom"/>
          </w:tcPr>
          <w:p w14:paraId="20459745" w14:textId="663B4605" w:rsidR="008D1CF9" w:rsidRPr="003529E4" w:rsidRDefault="008F385A" w:rsidP="008F385A">
            <w:pPr>
              <w:ind w:left="80"/>
              <w:rPr>
                <w:sz w:val="20"/>
                <w:szCs w:val="20"/>
              </w:rPr>
            </w:pPr>
            <w:r w:rsidRPr="003529E4">
              <w:rPr>
                <w:rFonts w:ascii="Arial" w:eastAsia="Arial" w:hAnsi="Arial" w:cs="Arial"/>
                <w:color w:val="333333"/>
                <w:sz w:val="18"/>
                <w:szCs w:val="18"/>
              </w:rPr>
              <w:t>Lékařská služba první pomoci:  Po-Pá: 18.00-22.00</w:t>
            </w:r>
            <w:r w:rsidRPr="003529E4">
              <w:rPr>
                <w:rFonts w:ascii="Arial" w:eastAsia="Arial" w:hAnsi="Arial" w:cs="Arial"/>
                <w:color w:val="333333"/>
                <w:sz w:val="18"/>
                <w:szCs w:val="18"/>
              </w:rPr>
              <w:br/>
              <w:t xml:space="preserve">                                                  So, Ne, svátek: 8.00-20.00</w:t>
            </w:r>
          </w:p>
        </w:tc>
        <w:tc>
          <w:tcPr>
            <w:tcW w:w="0" w:type="dxa"/>
            <w:vAlign w:val="bottom"/>
          </w:tcPr>
          <w:p w14:paraId="28C8E64B" w14:textId="77777777" w:rsidR="008D1CF9" w:rsidRPr="003529E4" w:rsidRDefault="008D1CF9">
            <w:pPr>
              <w:rPr>
                <w:sz w:val="1"/>
                <w:szCs w:val="1"/>
              </w:rPr>
            </w:pPr>
          </w:p>
        </w:tc>
      </w:tr>
      <w:tr w:rsidR="008D1CF9" w:rsidRPr="003529E4" w14:paraId="4B68E792" w14:textId="77777777">
        <w:trPr>
          <w:trHeight w:val="104"/>
        </w:trPr>
        <w:tc>
          <w:tcPr>
            <w:tcW w:w="1460" w:type="dxa"/>
            <w:tcBorders>
              <w:left w:val="single" w:sz="8" w:space="0" w:color="001077"/>
              <w:bottom w:val="single" w:sz="8" w:space="0" w:color="001077"/>
              <w:right w:val="single" w:sz="8" w:space="0" w:color="001077"/>
            </w:tcBorders>
            <w:vAlign w:val="bottom"/>
          </w:tcPr>
          <w:p w14:paraId="757D88EA"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6BFA7157" w14:textId="77777777" w:rsidR="008D1CF9" w:rsidRPr="003529E4" w:rsidRDefault="008D1CF9">
            <w:pPr>
              <w:rPr>
                <w:sz w:val="9"/>
                <w:szCs w:val="9"/>
              </w:rPr>
            </w:pPr>
          </w:p>
        </w:tc>
        <w:tc>
          <w:tcPr>
            <w:tcW w:w="0" w:type="dxa"/>
            <w:vAlign w:val="bottom"/>
          </w:tcPr>
          <w:p w14:paraId="01DB0C06" w14:textId="77777777" w:rsidR="008D1CF9" w:rsidRPr="003529E4" w:rsidRDefault="008D1CF9">
            <w:pPr>
              <w:rPr>
                <w:sz w:val="1"/>
                <w:szCs w:val="1"/>
              </w:rPr>
            </w:pPr>
          </w:p>
        </w:tc>
      </w:tr>
      <w:tr w:rsidR="008D1CF9" w:rsidRPr="003529E4" w14:paraId="152E47EB" w14:textId="77777777">
        <w:trPr>
          <w:trHeight w:val="307"/>
        </w:trPr>
        <w:tc>
          <w:tcPr>
            <w:tcW w:w="1460" w:type="dxa"/>
            <w:tcBorders>
              <w:left w:val="single" w:sz="8" w:space="0" w:color="001077"/>
              <w:right w:val="single" w:sz="8" w:space="0" w:color="001077"/>
            </w:tcBorders>
            <w:vAlign w:val="bottom"/>
          </w:tcPr>
          <w:p w14:paraId="12889806"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1D3CC957" w14:textId="77777777" w:rsidR="008D1CF9" w:rsidRPr="003529E4" w:rsidRDefault="00B96348">
            <w:pPr>
              <w:ind w:left="80"/>
              <w:rPr>
                <w:sz w:val="20"/>
                <w:szCs w:val="20"/>
              </w:rPr>
            </w:pPr>
            <w:r w:rsidRPr="003529E4">
              <w:rPr>
                <w:rFonts w:ascii="Arial" w:eastAsia="Arial" w:hAnsi="Arial" w:cs="Arial"/>
                <w:color w:val="333333"/>
                <w:sz w:val="18"/>
                <w:szCs w:val="18"/>
              </w:rPr>
              <w:t>Trhové Sviny a okolí</w:t>
            </w:r>
          </w:p>
        </w:tc>
        <w:tc>
          <w:tcPr>
            <w:tcW w:w="0" w:type="dxa"/>
            <w:vAlign w:val="bottom"/>
          </w:tcPr>
          <w:p w14:paraId="4004DA0F" w14:textId="77777777" w:rsidR="008D1CF9" w:rsidRPr="003529E4" w:rsidRDefault="008D1CF9">
            <w:pPr>
              <w:rPr>
                <w:sz w:val="1"/>
                <w:szCs w:val="1"/>
              </w:rPr>
            </w:pPr>
          </w:p>
        </w:tc>
      </w:tr>
      <w:tr w:rsidR="008D1CF9" w:rsidRPr="003529E4" w14:paraId="5F64B081" w14:textId="77777777">
        <w:trPr>
          <w:trHeight w:val="132"/>
        </w:trPr>
        <w:tc>
          <w:tcPr>
            <w:tcW w:w="1460" w:type="dxa"/>
            <w:vMerge w:val="restart"/>
            <w:tcBorders>
              <w:left w:val="single" w:sz="8" w:space="0" w:color="001077"/>
              <w:right w:val="single" w:sz="8" w:space="0" w:color="001077"/>
            </w:tcBorders>
            <w:vAlign w:val="bottom"/>
          </w:tcPr>
          <w:p w14:paraId="2B89CD60"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098AEE5" w14:textId="77777777" w:rsidR="008D1CF9" w:rsidRPr="003529E4" w:rsidRDefault="008D1CF9">
            <w:pPr>
              <w:rPr>
                <w:sz w:val="11"/>
                <w:szCs w:val="11"/>
              </w:rPr>
            </w:pPr>
          </w:p>
        </w:tc>
        <w:tc>
          <w:tcPr>
            <w:tcW w:w="0" w:type="dxa"/>
            <w:vAlign w:val="bottom"/>
          </w:tcPr>
          <w:p w14:paraId="5C7A6AEB" w14:textId="77777777" w:rsidR="008D1CF9" w:rsidRPr="003529E4" w:rsidRDefault="008D1CF9">
            <w:pPr>
              <w:rPr>
                <w:sz w:val="1"/>
                <w:szCs w:val="1"/>
              </w:rPr>
            </w:pPr>
          </w:p>
        </w:tc>
      </w:tr>
      <w:tr w:rsidR="008D1CF9" w:rsidRPr="003529E4" w14:paraId="2A142910" w14:textId="77777777">
        <w:trPr>
          <w:trHeight w:val="112"/>
        </w:trPr>
        <w:tc>
          <w:tcPr>
            <w:tcW w:w="1460" w:type="dxa"/>
            <w:vMerge/>
            <w:tcBorders>
              <w:left w:val="single" w:sz="8" w:space="0" w:color="001077"/>
              <w:right w:val="single" w:sz="8" w:space="0" w:color="001077"/>
            </w:tcBorders>
            <w:vAlign w:val="bottom"/>
          </w:tcPr>
          <w:p w14:paraId="34D43DB9" w14:textId="77777777" w:rsidR="008D1CF9" w:rsidRPr="003529E4" w:rsidRDefault="008D1CF9">
            <w:pPr>
              <w:rPr>
                <w:sz w:val="9"/>
                <w:szCs w:val="9"/>
              </w:rPr>
            </w:pPr>
          </w:p>
        </w:tc>
        <w:tc>
          <w:tcPr>
            <w:tcW w:w="5240" w:type="dxa"/>
            <w:tcBorders>
              <w:right w:val="single" w:sz="8" w:space="0" w:color="001077"/>
            </w:tcBorders>
            <w:vAlign w:val="bottom"/>
          </w:tcPr>
          <w:p w14:paraId="4D50BB85" w14:textId="77777777" w:rsidR="008D1CF9" w:rsidRPr="003529E4" w:rsidRDefault="008D1CF9">
            <w:pPr>
              <w:rPr>
                <w:sz w:val="9"/>
                <w:szCs w:val="9"/>
              </w:rPr>
            </w:pPr>
          </w:p>
        </w:tc>
        <w:tc>
          <w:tcPr>
            <w:tcW w:w="0" w:type="dxa"/>
            <w:vAlign w:val="bottom"/>
          </w:tcPr>
          <w:p w14:paraId="2D36CAF0" w14:textId="77777777" w:rsidR="008D1CF9" w:rsidRPr="003529E4" w:rsidRDefault="008D1CF9">
            <w:pPr>
              <w:rPr>
                <w:sz w:val="1"/>
                <w:szCs w:val="1"/>
              </w:rPr>
            </w:pPr>
          </w:p>
        </w:tc>
      </w:tr>
      <w:tr w:rsidR="008D1CF9" w:rsidRPr="003529E4" w14:paraId="3629E456" w14:textId="77777777">
        <w:trPr>
          <w:trHeight w:val="104"/>
        </w:trPr>
        <w:tc>
          <w:tcPr>
            <w:tcW w:w="1460" w:type="dxa"/>
            <w:tcBorders>
              <w:left w:val="single" w:sz="8" w:space="0" w:color="001077"/>
              <w:bottom w:val="single" w:sz="8" w:space="0" w:color="001077"/>
              <w:right w:val="single" w:sz="8" w:space="0" w:color="001077"/>
            </w:tcBorders>
            <w:vAlign w:val="bottom"/>
          </w:tcPr>
          <w:p w14:paraId="6278166A"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3400C4EA" w14:textId="77777777" w:rsidR="008D1CF9" w:rsidRPr="003529E4" w:rsidRDefault="008D1CF9">
            <w:pPr>
              <w:rPr>
                <w:sz w:val="9"/>
                <w:szCs w:val="9"/>
              </w:rPr>
            </w:pPr>
          </w:p>
        </w:tc>
        <w:tc>
          <w:tcPr>
            <w:tcW w:w="0" w:type="dxa"/>
            <w:vAlign w:val="bottom"/>
          </w:tcPr>
          <w:p w14:paraId="1C8F07C5" w14:textId="77777777" w:rsidR="008D1CF9" w:rsidRPr="003529E4" w:rsidRDefault="008D1CF9">
            <w:pPr>
              <w:rPr>
                <w:sz w:val="1"/>
                <w:szCs w:val="1"/>
              </w:rPr>
            </w:pPr>
          </w:p>
        </w:tc>
      </w:tr>
      <w:tr w:rsidR="008D1CF9" w:rsidRPr="003529E4" w14:paraId="5DF86F1A" w14:textId="77777777">
        <w:trPr>
          <w:trHeight w:val="307"/>
        </w:trPr>
        <w:tc>
          <w:tcPr>
            <w:tcW w:w="1460" w:type="dxa"/>
            <w:tcBorders>
              <w:left w:val="single" w:sz="8" w:space="0" w:color="001077"/>
              <w:right w:val="single" w:sz="8" w:space="0" w:color="001077"/>
            </w:tcBorders>
            <w:vAlign w:val="bottom"/>
          </w:tcPr>
          <w:p w14:paraId="002993EF"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61CDF63"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2CB2AF36" w14:textId="77777777" w:rsidR="008D1CF9" w:rsidRPr="003529E4" w:rsidRDefault="008D1CF9">
            <w:pPr>
              <w:rPr>
                <w:sz w:val="1"/>
                <w:szCs w:val="1"/>
              </w:rPr>
            </w:pPr>
          </w:p>
        </w:tc>
      </w:tr>
      <w:tr w:rsidR="008D1CF9" w:rsidRPr="003529E4" w14:paraId="3593C121" w14:textId="77777777">
        <w:trPr>
          <w:trHeight w:val="132"/>
        </w:trPr>
        <w:tc>
          <w:tcPr>
            <w:tcW w:w="1460" w:type="dxa"/>
            <w:vMerge w:val="restart"/>
            <w:tcBorders>
              <w:left w:val="single" w:sz="8" w:space="0" w:color="001077"/>
              <w:right w:val="single" w:sz="8" w:space="0" w:color="001077"/>
            </w:tcBorders>
            <w:vAlign w:val="bottom"/>
          </w:tcPr>
          <w:p w14:paraId="1ECB1309"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6FA60AE5" w14:textId="77777777" w:rsidR="008D1CF9" w:rsidRPr="003529E4" w:rsidRDefault="008D1CF9">
            <w:pPr>
              <w:rPr>
                <w:sz w:val="11"/>
                <w:szCs w:val="11"/>
              </w:rPr>
            </w:pPr>
          </w:p>
        </w:tc>
        <w:tc>
          <w:tcPr>
            <w:tcW w:w="0" w:type="dxa"/>
            <w:vAlign w:val="bottom"/>
          </w:tcPr>
          <w:p w14:paraId="4FFCF019" w14:textId="77777777" w:rsidR="008D1CF9" w:rsidRPr="003529E4" w:rsidRDefault="008D1CF9">
            <w:pPr>
              <w:rPr>
                <w:sz w:val="1"/>
                <w:szCs w:val="1"/>
              </w:rPr>
            </w:pPr>
          </w:p>
        </w:tc>
      </w:tr>
      <w:tr w:rsidR="008D1CF9" w:rsidRPr="003529E4" w14:paraId="55FADB61" w14:textId="77777777">
        <w:trPr>
          <w:trHeight w:val="112"/>
        </w:trPr>
        <w:tc>
          <w:tcPr>
            <w:tcW w:w="1460" w:type="dxa"/>
            <w:vMerge/>
            <w:tcBorders>
              <w:left w:val="single" w:sz="8" w:space="0" w:color="001077"/>
              <w:right w:val="single" w:sz="8" w:space="0" w:color="001077"/>
            </w:tcBorders>
            <w:vAlign w:val="bottom"/>
          </w:tcPr>
          <w:p w14:paraId="0064E4DC" w14:textId="77777777" w:rsidR="008D1CF9" w:rsidRPr="003529E4" w:rsidRDefault="008D1CF9">
            <w:pPr>
              <w:rPr>
                <w:sz w:val="9"/>
                <w:szCs w:val="9"/>
              </w:rPr>
            </w:pPr>
          </w:p>
        </w:tc>
        <w:tc>
          <w:tcPr>
            <w:tcW w:w="5240" w:type="dxa"/>
            <w:tcBorders>
              <w:right w:val="single" w:sz="8" w:space="0" w:color="001077"/>
            </w:tcBorders>
            <w:vAlign w:val="bottom"/>
          </w:tcPr>
          <w:p w14:paraId="39AC858B" w14:textId="77777777" w:rsidR="008D1CF9" w:rsidRPr="003529E4" w:rsidRDefault="008D1CF9">
            <w:pPr>
              <w:rPr>
                <w:sz w:val="9"/>
                <w:szCs w:val="9"/>
              </w:rPr>
            </w:pPr>
          </w:p>
        </w:tc>
        <w:tc>
          <w:tcPr>
            <w:tcW w:w="0" w:type="dxa"/>
            <w:vAlign w:val="bottom"/>
          </w:tcPr>
          <w:p w14:paraId="2A8BF320" w14:textId="77777777" w:rsidR="008D1CF9" w:rsidRPr="003529E4" w:rsidRDefault="008D1CF9">
            <w:pPr>
              <w:rPr>
                <w:sz w:val="1"/>
                <w:szCs w:val="1"/>
              </w:rPr>
            </w:pPr>
          </w:p>
        </w:tc>
      </w:tr>
      <w:tr w:rsidR="008D1CF9" w:rsidRPr="003529E4" w14:paraId="52736CB8" w14:textId="77777777">
        <w:trPr>
          <w:trHeight w:val="104"/>
        </w:trPr>
        <w:tc>
          <w:tcPr>
            <w:tcW w:w="1460" w:type="dxa"/>
            <w:tcBorders>
              <w:left w:val="single" w:sz="8" w:space="0" w:color="001077"/>
              <w:bottom w:val="single" w:sz="8" w:space="0" w:color="001077"/>
              <w:right w:val="single" w:sz="8" w:space="0" w:color="001077"/>
            </w:tcBorders>
            <w:vAlign w:val="bottom"/>
          </w:tcPr>
          <w:p w14:paraId="13BF0064"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217EC23D" w14:textId="77777777" w:rsidR="008D1CF9" w:rsidRPr="003529E4" w:rsidRDefault="008D1CF9">
            <w:pPr>
              <w:rPr>
                <w:sz w:val="9"/>
                <w:szCs w:val="9"/>
              </w:rPr>
            </w:pPr>
          </w:p>
        </w:tc>
        <w:tc>
          <w:tcPr>
            <w:tcW w:w="0" w:type="dxa"/>
            <w:vAlign w:val="bottom"/>
          </w:tcPr>
          <w:p w14:paraId="16EE63B2" w14:textId="77777777" w:rsidR="008D1CF9" w:rsidRPr="003529E4" w:rsidRDefault="008D1CF9">
            <w:pPr>
              <w:rPr>
                <w:sz w:val="1"/>
                <w:szCs w:val="1"/>
              </w:rPr>
            </w:pPr>
          </w:p>
        </w:tc>
      </w:tr>
      <w:tr w:rsidR="008D1CF9" w:rsidRPr="003529E4" w14:paraId="2400395D" w14:textId="77777777">
        <w:trPr>
          <w:trHeight w:val="307"/>
        </w:trPr>
        <w:tc>
          <w:tcPr>
            <w:tcW w:w="1460" w:type="dxa"/>
            <w:tcBorders>
              <w:left w:val="single" w:sz="8" w:space="0" w:color="001077"/>
              <w:right w:val="single" w:sz="8" w:space="0" w:color="001077"/>
            </w:tcBorders>
            <w:vAlign w:val="bottom"/>
          </w:tcPr>
          <w:p w14:paraId="311EAC81"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00CCACA8"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470849B3" w14:textId="77777777" w:rsidR="008D1CF9" w:rsidRPr="003529E4" w:rsidRDefault="008D1CF9">
            <w:pPr>
              <w:rPr>
                <w:sz w:val="1"/>
                <w:szCs w:val="1"/>
              </w:rPr>
            </w:pPr>
          </w:p>
        </w:tc>
      </w:tr>
      <w:tr w:rsidR="008D1CF9" w:rsidRPr="003529E4" w14:paraId="22BD66DD" w14:textId="77777777">
        <w:trPr>
          <w:trHeight w:val="132"/>
        </w:trPr>
        <w:tc>
          <w:tcPr>
            <w:tcW w:w="1460" w:type="dxa"/>
            <w:vMerge w:val="restart"/>
            <w:tcBorders>
              <w:left w:val="single" w:sz="8" w:space="0" w:color="001077"/>
              <w:right w:val="single" w:sz="8" w:space="0" w:color="001077"/>
            </w:tcBorders>
            <w:vAlign w:val="bottom"/>
          </w:tcPr>
          <w:p w14:paraId="37A561DA"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5EA7C375" w14:textId="77777777" w:rsidR="008D1CF9" w:rsidRPr="003529E4" w:rsidRDefault="008D1CF9">
            <w:pPr>
              <w:rPr>
                <w:sz w:val="11"/>
                <w:szCs w:val="11"/>
              </w:rPr>
            </w:pPr>
          </w:p>
        </w:tc>
        <w:tc>
          <w:tcPr>
            <w:tcW w:w="0" w:type="dxa"/>
            <w:vAlign w:val="bottom"/>
          </w:tcPr>
          <w:p w14:paraId="6502427B" w14:textId="77777777" w:rsidR="008D1CF9" w:rsidRPr="003529E4" w:rsidRDefault="008D1CF9">
            <w:pPr>
              <w:rPr>
                <w:sz w:val="1"/>
                <w:szCs w:val="1"/>
              </w:rPr>
            </w:pPr>
          </w:p>
        </w:tc>
      </w:tr>
      <w:tr w:rsidR="008D1CF9" w:rsidRPr="003529E4" w14:paraId="55138E0F" w14:textId="77777777">
        <w:trPr>
          <w:trHeight w:val="112"/>
        </w:trPr>
        <w:tc>
          <w:tcPr>
            <w:tcW w:w="1460" w:type="dxa"/>
            <w:vMerge/>
            <w:tcBorders>
              <w:left w:val="single" w:sz="8" w:space="0" w:color="001077"/>
              <w:right w:val="single" w:sz="8" w:space="0" w:color="001077"/>
            </w:tcBorders>
            <w:vAlign w:val="bottom"/>
          </w:tcPr>
          <w:p w14:paraId="572001A1" w14:textId="77777777" w:rsidR="008D1CF9" w:rsidRPr="003529E4" w:rsidRDefault="008D1CF9">
            <w:pPr>
              <w:rPr>
                <w:sz w:val="9"/>
                <w:szCs w:val="9"/>
              </w:rPr>
            </w:pPr>
          </w:p>
        </w:tc>
        <w:tc>
          <w:tcPr>
            <w:tcW w:w="5240" w:type="dxa"/>
            <w:tcBorders>
              <w:right w:val="single" w:sz="8" w:space="0" w:color="001077"/>
            </w:tcBorders>
            <w:vAlign w:val="bottom"/>
          </w:tcPr>
          <w:p w14:paraId="01EB530F" w14:textId="77777777" w:rsidR="008D1CF9" w:rsidRPr="003529E4" w:rsidRDefault="008D1CF9">
            <w:pPr>
              <w:rPr>
                <w:sz w:val="9"/>
                <w:szCs w:val="9"/>
              </w:rPr>
            </w:pPr>
          </w:p>
        </w:tc>
        <w:tc>
          <w:tcPr>
            <w:tcW w:w="0" w:type="dxa"/>
            <w:vAlign w:val="bottom"/>
          </w:tcPr>
          <w:p w14:paraId="3BDE2A8F" w14:textId="77777777" w:rsidR="008D1CF9" w:rsidRPr="003529E4" w:rsidRDefault="008D1CF9">
            <w:pPr>
              <w:rPr>
                <w:sz w:val="1"/>
                <w:szCs w:val="1"/>
              </w:rPr>
            </w:pPr>
          </w:p>
        </w:tc>
      </w:tr>
      <w:tr w:rsidR="008D1CF9" w:rsidRPr="003529E4" w14:paraId="6E4C34E4" w14:textId="77777777">
        <w:trPr>
          <w:trHeight w:val="104"/>
        </w:trPr>
        <w:tc>
          <w:tcPr>
            <w:tcW w:w="1460" w:type="dxa"/>
            <w:tcBorders>
              <w:left w:val="single" w:sz="8" w:space="0" w:color="001077"/>
              <w:bottom w:val="single" w:sz="8" w:space="0" w:color="001077"/>
              <w:right w:val="single" w:sz="8" w:space="0" w:color="001077"/>
            </w:tcBorders>
            <w:vAlign w:val="bottom"/>
          </w:tcPr>
          <w:p w14:paraId="6A3DCBAF"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5FBBEA8A" w14:textId="77777777" w:rsidR="008D1CF9" w:rsidRPr="003529E4" w:rsidRDefault="008D1CF9">
            <w:pPr>
              <w:rPr>
                <w:sz w:val="9"/>
                <w:szCs w:val="9"/>
              </w:rPr>
            </w:pPr>
          </w:p>
        </w:tc>
        <w:tc>
          <w:tcPr>
            <w:tcW w:w="0" w:type="dxa"/>
            <w:vAlign w:val="bottom"/>
          </w:tcPr>
          <w:p w14:paraId="47219489" w14:textId="77777777" w:rsidR="008D1CF9" w:rsidRPr="003529E4" w:rsidRDefault="008D1CF9">
            <w:pPr>
              <w:rPr>
                <w:sz w:val="1"/>
                <w:szCs w:val="1"/>
              </w:rPr>
            </w:pPr>
          </w:p>
        </w:tc>
      </w:tr>
      <w:tr w:rsidR="008D1CF9" w:rsidRPr="003529E4" w14:paraId="15DC19FD" w14:textId="77777777">
        <w:trPr>
          <w:trHeight w:val="302"/>
        </w:trPr>
        <w:tc>
          <w:tcPr>
            <w:tcW w:w="1460" w:type="dxa"/>
            <w:tcBorders>
              <w:left w:val="single" w:sz="8" w:space="0" w:color="001077"/>
              <w:right w:val="single" w:sz="8" w:space="0" w:color="001077"/>
            </w:tcBorders>
            <w:vAlign w:val="bottom"/>
          </w:tcPr>
          <w:p w14:paraId="7C9608F5"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22E2A235"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6B7580D3" w14:textId="77777777" w:rsidR="008D1CF9" w:rsidRPr="003529E4" w:rsidRDefault="008D1CF9">
            <w:pPr>
              <w:rPr>
                <w:sz w:val="1"/>
                <w:szCs w:val="1"/>
              </w:rPr>
            </w:pPr>
          </w:p>
        </w:tc>
      </w:tr>
      <w:tr w:rsidR="008D1CF9" w:rsidRPr="003529E4" w14:paraId="32158DEA" w14:textId="77777777">
        <w:trPr>
          <w:trHeight w:val="70"/>
        </w:trPr>
        <w:tc>
          <w:tcPr>
            <w:tcW w:w="1460" w:type="dxa"/>
            <w:tcBorders>
              <w:left w:val="single" w:sz="8" w:space="0" w:color="001077"/>
              <w:bottom w:val="single" w:sz="8" w:space="0" w:color="001077"/>
              <w:right w:val="single" w:sz="8" w:space="0" w:color="001077"/>
            </w:tcBorders>
            <w:vAlign w:val="bottom"/>
          </w:tcPr>
          <w:p w14:paraId="37DDB1CA"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EFA52AC" w14:textId="77777777" w:rsidR="008D1CF9" w:rsidRPr="003529E4" w:rsidRDefault="008D1CF9">
            <w:pPr>
              <w:rPr>
                <w:sz w:val="6"/>
                <w:szCs w:val="6"/>
              </w:rPr>
            </w:pPr>
          </w:p>
        </w:tc>
        <w:tc>
          <w:tcPr>
            <w:tcW w:w="0" w:type="dxa"/>
            <w:vAlign w:val="bottom"/>
          </w:tcPr>
          <w:p w14:paraId="7442647A" w14:textId="77777777" w:rsidR="008D1CF9" w:rsidRPr="003529E4" w:rsidRDefault="008D1CF9">
            <w:pPr>
              <w:rPr>
                <w:sz w:val="1"/>
                <w:szCs w:val="1"/>
              </w:rPr>
            </w:pPr>
          </w:p>
        </w:tc>
      </w:tr>
      <w:tr w:rsidR="008D1CF9" w:rsidRPr="003529E4" w14:paraId="0D34B4E3" w14:textId="77777777">
        <w:trPr>
          <w:trHeight w:val="307"/>
        </w:trPr>
        <w:tc>
          <w:tcPr>
            <w:tcW w:w="1460" w:type="dxa"/>
            <w:tcBorders>
              <w:left w:val="single" w:sz="8" w:space="0" w:color="001077"/>
              <w:right w:val="single" w:sz="8" w:space="0" w:color="001077"/>
            </w:tcBorders>
            <w:vAlign w:val="bottom"/>
          </w:tcPr>
          <w:p w14:paraId="7FF20B91"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3B2B769" w14:textId="77777777" w:rsidR="008D1CF9" w:rsidRPr="003529E4" w:rsidRDefault="00B96348">
            <w:pPr>
              <w:ind w:left="80"/>
              <w:rPr>
                <w:sz w:val="20"/>
                <w:szCs w:val="20"/>
              </w:rPr>
            </w:pPr>
            <w:r w:rsidRPr="003529E4">
              <w:rPr>
                <w:rFonts w:ascii="Arial" w:eastAsia="Arial" w:hAnsi="Arial" w:cs="Arial"/>
                <w:color w:val="333333"/>
                <w:sz w:val="18"/>
                <w:szCs w:val="18"/>
              </w:rPr>
              <w:t>Nábřeží Svat. Čecha 664, 374 01 Trhové Sviny</w:t>
            </w:r>
          </w:p>
        </w:tc>
        <w:tc>
          <w:tcPr>
            <w:tcW w:w="0" w:type="dxa"/>
            <w:vAlign w:val="bottom"/>
          </w:tcPr>
          <w:p w14:paraId="7A32E2D3" w14:textId="77777777" w:rsidR="008D1CF9" w:rsidRPr="003529E4" w:rsidRDefault="008D1CF9">
            <w:pPr>
              <w:rPr>
                <w:sz w:val="1"/>
                <w:szCs w:val="1"/>
              </w:rPr>
            </w:pPr>
          </w:p>
        </w:tc>
      </w:tr>
      <w:tr w:rsidR="008D1CF9" w:rsidRPr="003529E4" w14:paraId="56EB606A" w14:textId="77777777">
        <w:trPr>
          <w:trHeight w:val="132"/>
        </w:trPr>
        <w:tc>
          <w:tcPr>
            <w:tcW w:w="1460" w:type="dxa"/>
            <w:vMerge w:val="restart"/>
            <w:tcBorders>
              <w:left w:val="single" w:sz="8" w:space="0" w:color="001077"/>
              <w:right w:val="single" w:sz="8" w:space="0" w:color="001077"/>
            </w:tcBorders>
            <w:vAlign w:val="bottom"/>
          </w:tcPr>
          <w:p w14:paraId="3A0C223C"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7E8A335B" w14:textId="77777777" w:rsidR="008D1CF9" w:rsidRPr="003529E4" w:rsidRDefault="008D1CF9">
            <w:pPr>
              <w:rPr>
                <w:sz w:val="11"/>
                <w:szCs w:val="11"/>
              </w:rPr>
            </w:pPr>
          </w:p>
        </w:tc>
        <w:tc>
          <w:tcPr>
            <w:tcW w:w="0" w:type="dxa"/>
            <w:vAlign w:val="bottom"/>
          </w:tcPr>
          <w:p w14:paraId="16E128EA" w14:textId="77777777" w:rsidR="008D1CF9" w:rsidRPr="003529E4" w:rsidRDefault="008D1CF9">
            <w:pPr>
              <w:rPr>
                <w:sz w:val="1"/>
                <w:szCs w:val="1"/>
              </w:rPr>
            </w:pPr>
          </w:p>
        </w:tc>
      </w:tr>
      <w:tr w:rsidR="008D1CF9" w:rsidRPr="003529E4" w14:paraId="12D36C17" w14:textId="77777777">
        <w:trPr>
          <w:trHeight w:val="112"/>
        </w:trPr>
        <w:tc>
          <w:tcPr>
            <w:tcW w:w="1460" w:type="dxa"/>
            <w:vMerge/>
            <w:tcBorders>
              <w:left w:val="single" w:sz="8" w:space="0" w:color="001077"/>
              <w:right w:val="single" w:sz="8" w:space="0" w:color="001077"/>
            </w:tcBorders>
            <w:vAlign w:val="bottom"/>
          </w:tcPr>
          <w:p w14:paraId="1EDEA052" w14:textId="77777777" w:rsidR="008D1CF9" w:rsidRPr="003529E4" w:rsidRDefault="008D1CF9">
            <w:pPr>
              <w:rPr>
                <w:sz w:val="9"/>
                <w:szCs w:val="9"/>
              </w:rPr>
            </w:pPr>
          </w:p>
        </w:tc>
        <w:tc>
          <w:tcPr>
            <w:tcW w:w="5240" w:type="dxa"/>
            <w:tcBorders>
              <w:right w:val="single" w:sz="8" w:space="0" w:color="001077"/>
            </w:tcBorders>
            <w:vAlign w:val="bottom"/>
          </w:tcPr>
          <w:p w14:paraId="5DB92D26" w14:textId="77777777" w:rsidR="008D1CF9" w:rsidRPr="003529E4" w:rsidRDefault="008D1CF9">
            <w:pPr>
              <w:rPr>
                <w:sz w:val="9"/>
                <w:szCs w:val="9"/>
              </w:rPr>
            </w:pPr>
          </w:p>
        </w:tc>
        <w:tc>
          <w:tcPr>
            <w:tcW w:w="0" w:type="dxa"/>
            <w:vAlign w:val="bottom"/>
          </w:tcPr>
          <w:p w14:paraId="2405EFF6" w14:textId="77777777" w:rsidR="008D1CF9" w:rsidRPr="003529E4" w:rsidRDefault="008D1CF9">
            <w:pPr>
              <w:rPr>
                <w:sz w:val="1"/>
                <w:szCs w:val="1"/>
              </w:rPr>
            </w:pPr>
          </w:p>
        </w:tc>
      </w:tr>
      <w:tr w:rsidR="008D1CF9" w:rsidRPr="003529E4" w14:paraId="0C3144A2" w14:textId="77777777">
        <w:trPr>
          <w:trHeight w:val="104"/>
        </w:trPr>
        <w:tc>
          <w:tcPr>
            <w:tcW w:w="1460" w:type="dxa"/>
            <w:tcBorders>
              <w:left w:val="single" w:sz="8" w:space="0" w:color="001077"/>
              <w:bottom w:val="single" w:sz="8" w:space="0" w:color="001077"/>
              <w:right w:val="single" w:sz="8" w:space="0" w:color="001077"/>
            </w:tcBorders>
            <w:vAlign w:val="bottom"/>
          </w:tcPr>
          <w:p w14:paraId="53E658EA"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46EDE971" w14:textId="77777777" w:rsidR="008D1CF9" w:rsidRPr="003529E4" w:rsidRDefault="008D1CF9">
            <w:pPr>
              <w:rPr>
                <w:sz w:val="9"/>
                <w:szCs w:val="9"/>
              </w:rPr>
            </w:pPr>
          </w:p>
        </w:tc>
        <w:tc>
          <w:tcPr>
            <w:tcW w:w="0" w:type="dxa"/>
            <w:vAlign w:val="bottom"/>
          </w:tcPr>
          <w:p w14:paraId="30216520" w14:textId="77777777" w:rsidR="008D1CF9" w:rsidRPr="003529E4" w:rsidRDefault="008D1CF9">
            <w:pPr>
              <w:rPr>
                <w:sz w:val="1"/>
                <w:szCs w:val="1"/>
              </w:rPr>
            </w:pPr>
          </w:p>
        </w:tc>
      </w:tr>
      <w:tr w:rsidR="008D1CF9" w:rsidRPr="003529E4" w14:paraId="773D8D07" w14:textId="77777777">
        <w:trPr>
          <w:trHeight w:val="311"/>
        </w:trPr>
        <w:tc>
          <w:tcPr>
            <w:tcW w:w="1460" w:type="dxa"/>
            <w:vMerge w:val="restart"/>
            <w:tcBorders>
              <w:left w:val="single" w:sz="8" w:space="0" w:color="001077"/>
              <w:right w:val="single" w:sz="8" w:space="0" w:color="001077"/>
            </w:tcBorders>
            <w:vAlign w:val="bottom"/>
          </w:tcPr>
          <w:p w14:paraId="5922C3AE"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5B9D955" w14:textId="77777777" w:rsidR="008D1CF9" w:rsidRPr="003529E4" w:rsidRDefault="00B96348">
            <w:pPr>
              <w:ind w:left="80"/>
              <w:rPr>
                <w:sz w:val="20"/>
                <w:szCs w:val="20"/>
              </w:rPr>
            </w:pPr>
            <w:r w:rsidRPr="003529E4">
              <w:rPr>
                <w:rFonts w:ascii="Arial" w:eastAsia="Arial" w:hAnsi="Arial" w:cs="Arial"/>
                <w:color w:val="333333"/>
                <w:sz w:val="18"/>
                <w:szCs w:val="18"/>
              </w:rPr>
              <w:t>386 322 741</w:t>
            </w:r>
          </w:p>
        </w:tc>
        <w:tc>
          <w:tcPr>
            <w:tcW w:w="0" w:type="dxa"/>
            <w:vAlign w:val="bottom"/>
          </w:tcPr>
          <w:p w14:paraId="65D353AA" w14:textId="77777777" w:rsidR="008D1CF9" w:rsidRPr="003529E4" w:rsidRDefault="008D1CF9">
            <w:pPr>
              <w:rPr>
                <w:sz w:val="1"/>
                <w:szCs w:val="1"/>
              </w:rPr>
            </w:pPr>
          </w:p>
        </w:tc>
      </w:tr>
      <w:tr w:rsidR="008D1CF9" w:rsidRPr="003529E4" w14:paraId="0C07E962" w14:textId="77777777">
        <w:trPr>
          <w:trHeight w:val="133"/>
        </w:trPr>
        <w:tc>
          <w:tcPr>
            <w:tcW w:w="1460" w:type="dxa"/>
            <w:vMerge/>
            <w:tcBorders>
              <w:left w:val="single" w:sz="8" w:space="0" w:color="001077"/>
              <w:right w:val="single" w:sz="8" w:space="0" w:color="001077"/>
            </w:tcBorders>
            <w:vAlign w:val="bottom"/>
          </w:tcPr>
          <w:p w14:paraId="0F583171" w14:textId="77777777" w:rsidR="008D1CF9" w:rsidRPr="003529E4" w:rsidRDefault="008D1CF9">
            <w:pPr>
              <w:rPr>
                <w:sz w:val="11"/>
                <w:szCs w:val="11"/>
              </w:rPr>
            </w:pPr>
          </w:p>
        </w:tc>
        <w:tc>
          <w:tcPr>
            <w:tcW w:w="5240" w:type="dxa"/>
            <w:vMerge w:val="restart"/>
            <w:tcBorders>
              <w:right w:val="single" w:sz="8" w:space="0" w:color="001077"/>
            </w:tcBorders>
            <w:vAlign w:val="bottom"/>
          </w:tcPr>
          <w:p w14:paraId="456D851B" w14:textId="77777777" w:rsidR="008D1CF9" w:rsidRPr="003529E4" w:rsidRDefault="00B96348">
            <w:pPr>
              <w:ind w:left="80"/>
              <w:rPr>
                <w:sz w:val="20"/>
                <w:szCs w:val="20"/>
              </w:rPr>
            </w:pPr>
            <w:r w:rsidRPr="003529E4">
              <w:rPr>
                <w:rFonts w:ascii="Arial" w:eastAsia="Arial" w:hAnsi="Arial" w:cs="Arial"/>
                <w:color w:val="333333"/>
                <w:sz w:val="18"/>
                <w:szCs w:val="18"/>
              </w:rPr>
              <w:t>386 322 509 (Lékařská služba první pomoci)</w:t>
            </w:r>
          </w:p>
        </w:tc>
        <w:tc>
          <w:tcPr>
            <w:tcW w:w="0" w:type="dxa"/>
            <w:vAlign w:val="bottom"/>
          </w:tcPr>
          <w:p w14:paraId="15983A79" w14:textId="77777777" w:rsidR="008D1CF9" w:rsidRPr="003529E4" w:rsidRDefault="008D1CF9">
            <w:pPr>
              <w:rPr>
                <w:sz w:val="1"/>
                <w:szCs w:val="1"/>
              </w:rPr>
            </w:pPr>
          </w:p>
        </w:tc>
      </w:tr>
      <w:tr w:rsidR="008D1CF9" w:rsidRPr="003529E4" w14:paraId="5A9BC8E9" w14:textId="77777777">
        <w:trPr>
          <w:trHeight w:val="104"/>
        </w:trPr>
        <w:tc>
          <w:tcPr>
            <w:tcW w:w="1460" w:type="dxa"/>
            <w:tcBorders>
              <w:left w:val="single" w:sz="8" w:space="0" w:color="001077"/>
              <w:right w:val="single" w:sz="8" w:space="0" w:color="001077"/>
            </w:tcBorders>
            <w:vAlign w:val="bottom"/>
          </w:tcPr>
          <w:p w14:paraId="26911BA3" w14:textId="77777777" w:rsidR="008D1CF9" w:rsidRPr="003529E4" w:rsidRDefault="008D1CF9">
            <w:pPr>
              <w:rPr>
                <w:sz w:val="9"/>
                <w:szCs w:val="9"/>
              </w:rPr>
            </w:pPr>
          </w:p>
        </w:tc>
        <w:tc>
          <w:tcPr>
            <w:tcW w:w="5240" w:type="dxa"/>
            <w:vMerge/>
            <w:tcBorders>
              <w:right w:val="single" w:sz="8" w:space="0" w:color="001077"/>
            </w:tcBorders>
            <w:vAlign w:val="bottom"/>
          </w:tcPr>
          <w:p w14:paraId="27DDF72F" w14:textId="77777777" w:rsidR="008D1CF9" w:rsidRPr="003529E4" w:rsidRDefault="008D1CF9">
            <w:pPr>
              <w:rPr>
                <w:sz w:val="9"/>
                <w:szCs w:val="9"/>
              </w:rPr>
            </w:pPr>
          </w:p>
        </w:tc>
        <w:tc>
          <w:tcPr>
            <w:tcW w:w="0" w:type="dxa"/>
            <w:vAlign w:val="bottom"/>
          </w:tcPr>
          <w:p w14:paraId="09609E0B" w14:textId="77777777" w:rsidR="008D1CF9" w:rsidRPr="003529E4" w:rsidRDefault="008D1CF9">
            <w:pPr>
              <w:rPr>
                <w:sz w:val="1"/>
                <w:szCs w:val="1"/>
              </w:rPr>
            </w:pPr>
          </w:p>
        </w:tc>
      </w:tr>
      <w:tr w:rsidR="008D1CF9" w:rsidRPr="003529E4" w14:paraId="0A4F5021" w14:textId="77777777">
        <w:trPr>
          <w:trHeight w:val="108"/>
        </w:trPr>
        <w:tc>
          <w:tcPr>
            <w:tcW w:w="1460" w:type="dxa"/>
            <w:tcBorders>
              <w:left w:val="single" w:sz="8" w:space="0" w:color="001077"/>
              <w:bottom w:val="single" w:sz="8" w:space="0" w:color="001077"/>
              <w:right w:val="single" w:sz="8" w:space="0" w:color="001077"/>
            </w:tcBorders>
            <w:vAlign w:val="bottom"/>
          </w:tcPr>
          <w:p w14:paraId="25778656"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75695619" w14:textId="77777777" w:rsidR="008D1CF9" w:rsidRPr="003529E4" w:rsidRDefault="008D1CF9">
            <w:pPr>
              <w:rPr>
                <w:sz w:val="9"/>
                <w:szCs w:val="9"/>
              </w:rPr>
            </w:pPr>
          </w:p>
        </w:tc>
        <w:tc>
          <w:tcPr>
            <w:tcW w:w="0" w:type="dxa"/>
            <w:vAlign w:val="bottom"/>
          </w:tcPr>
          <w:p w14:paraId="6518FA83" w14:textId="77777777" w:rsidR="008D1CF9" w:rsidRPr="003529E4" w:rsidRDefault="008D1CF9">
            <w:pPr>
              <w:rPr>
                <w:sz w:val="1"/>
                <w:szCs w:val="1"/>
              </w:rPr>
            </w:pPr>
          </w:p>
        </w:tc>
      </w:tr>
      <w:tr w:rsidR="008D1CF9" w:rsidRPr="003529E4" w14:paraId="169810CA" w14:textId="77777777">
        <w:trPr>
          <w:trHeight w:val="302"/>
        </w:trPr>
        <w:tc>
          <w:tcPr>
            <w:tcW w:w="1460" w:type="dxa"/>
            <w:tcBorders>
              <w:left w:val="single" w:sz="8" w:space="0" w:color="001077"/>
              <w:right w:val="single" w:sz="8" w:space="0" w:color="001077"/>
            </w:tcBorders>
            <w:vAlign w:val="bottom"/>
          </w:tcPr>
          <w:p w14:paraId="1FC1C1FB"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673B724E"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6E9CF60C" w14:textId="77777777" w:rsidR="008D1CF9" w:rsidRPr="003529E4" w:rsidRDefault="008D1CF9">
            <w:pPr>
              <w:rPr>
                <w:sz w:val="1"/>
                <w:szCs w:val="1"/>
              </w:rPr>
            </w:pPr>
          </w:p>
        </w:tc>
      </w:tr>
      <w:tr w:rsidR="008D1CF9" w:rsidRPr="003529E4" w14:paraId="00D9E788" w14:textId="77777777">
        <w:trPr>
          <w:trHeight w:val="70"/>
        </w:trPr>
        <w:tc>
          <w:tcPr>
            <w:tcW w:w="1460" w:type="dxa"/>
            <w:tcBorders>
              <w:left w:val="single" w:sz="8" w:space="0" w:color="001077"/>
              <w:bottom w:val="single" w:sz="8" w:space="0" w:color="001077"/>
              <w:right w:val="single" w:sz="8" w:space="0" w:color="001077"/>
            </w:tcBorders>
            <w:vAlign w:val="bottom"/>
          </w:tcPr>
          <w:p w14:paraId="62C8D48C"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4D8EDD6B" w14:textId="77777777" w:rsidR="008D1CF9" w:rsidRPr="003529E4" w:rsidRDefault="008D1CF9">
            <w:pPr>
              <w:rPr>
                <w:sz w:val="6"/>
                <w:szCs w:val="6"/>
              </w:rPr>
            </w:pPr>
          </w:p>
        </w:tc>
        <w:tc>
          <w:tcPr>
            <w:tcW w:w="0" w:type="dxa"/>
            <w:vAlign w:val="bottom"/>
          </w:tcPr>
          <w:p w14:paraId="7CD1348C" w14:textId="77777777" w:rsidR="008D1CF9" w:rsidRPr="003529E4" w:rsidRDefault="008D1CF9">
            <w:pPr>
              <w:rPr>
                <w:sz w:val="1"/>
                <w:szCs w:val="1"/>
              </w:rPr>
            </w:pPr>
          </w:p>
        </w:tc>
      </w:tr>
      <w:tr w:rsidR="008D1CF9" w:rsidRPr="003529E4" w14:paraId="53A9B7AB" w14:textId="77777777">
        <w:trPr>
          <w:trHeight w:val="302"/>
        </w:trPr>
        <w:tc>
          <w:tcPr>
            <w:tcW w:w="1460" w:type="dxa"/>
            <w:tcBorders>
              <w:left w:val="single" w:sz="8" w:space="0" w:color="001077"/>
              <w:right w:val="single" w:sz="8" w:space="0" w:color="001077"/>
            </w:tcBorders>
            <w:vAlign w:val="bottom"/>
          </w:tcPr>
          <w:p w14:paraId="42940BDF"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44983E15" w14:textId="77777777" w:rsidR="008D1CF9" w:rsidRPr="003529E4" w:rsidRDefault="00B96348">
            <w:pPr>
              <w:ind w:left="80"/>
              <w:rPr>
                <w:sz w:val="20"/>
                <w:szCs w:val="20"/>
              </w:rPr>
            </w:pPr>
            <w:r w:rsidRPr="003529E4">
              <w:rPr>
                <w:rFonts w:ascii="Arial" w:eastAsia="Arial" w:hAnsi="Arial" w:cs="Arial"/>
                <w:color w:val="333333"/>
                <w:sz w:val="18"/>
                <w:szCs w:val="18"/>
              </w:rPr>
              <w:t>www.tsviny.cz</w:t>
            </w:r>
          </w:p>
        </w:tc>
        <w:tc>
          <w:tcPr>
            <w:tcW w:w="0" w:type="dxa"/>
            <w:vAlign w:val="bottom"/>
          </w:tcPr>
          <w:p w14:paraId="1F92894B" w14:textId="77777777" w:rsidR="008D1CF9" w:rsidRPr="003529E4" w:rsidRDefault="008D1CF9">
            <w:pPr>
              <w:rPr>
                <w:sz w:val="1"/>
                <w:szCs w:val="1"/>
              </w:rPr>
            </w:pPr>
          </w:p>
        </w:tc>
      </w:tr>
      <w:tr w:rsidR="008D1CF9" w:rsidRPr="003529E4" w14:paraId="4DF4F954" w14:textId="77777777">
        <w:trPr>
          <w:trHeight w:val="70"/>
        </w:trPr>
        <w:tc>
          <w:tcPr>
            <w:tcW w:w="1460" w:type="dxa"/>
            <w:tcBorders>
              <w:left w:val="single" w:sz="8" w:space="0" w:color="001077"/>
              <w:bottom w:val="single" w:sz="8" w:space="0" w:color="001077"/>
              <w:right w:val="single" w:sz="8" w:space="0" w:color="001077"/>
            </w:tcBorders>
            <w:vAlign w:val="bottom"/>
          </w:tcPr>
          <w:p w14:paraId="30F8088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66B9149" w14:textId="77777777" w:rsidR="008D1CF9" w:rsidRPr="003529E4" w:rsidRDefault="008D1CF9">
            <w:pPr>
              <w:rPr>
                <w:sz w:val="6"/>
                <w:szCs w:val="6"/>
              </w:rPr>
            </w:pPr>
          </w:p>
        </w:tc>
        <w:tc>
          <w:tcPr>
            <w:tcW w:w="0" w:type="dxa"/>
            <w:vAlign w:val="bottom"/>
          </w:tcPr>
          <w:p w14:paraId="57B1757C" w14:textId="77777777" w:rsidR="008D1CF9" w:rsidRPr="003529E4" w:rsidRDefault="008D1CF9">
            <w:pPr>
              <w:rPr>
                <w:sz w:val="1"/>
                <w:szCs w:val="1"/>
              </w:rPr>
            </w:pPr>
          </w:p>
        </w:tc>
      </w:tr>
    </w:tbl>
    <w:p w14:paraId="4A0DD8D7" w14:textId="77777777" w:rsidR="008D1CF9" w:rsidRPr="003529E4" w:rsidRDefault="008D1CF9">
      <w:pPr>
        <w:spacing w:line="273" w:lineRule="exact"/>
        <w:rPr>
          <w:sz w:val="20"/>
          <w:szCs w:val="20"/>
        </w:rPr>
      </w:pPr>
    </w:p>
    <w:p w14:paraId="10449B55"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3307BC95" w14:textId="77777777" w:rsidR="008D1CF9" w:rsidRPr="003529E4" w:rsidRDefault="008D1CF9">
      <w:pPr>
        <w:spacing w:line="69" w:lineRule="exact"/>
        <w:rPr>
          <w:sz w:val="20"/>
          <w:szCs w:val="20"/>
        </w:rPr>
      </w:pPr>
    </w:p>
    <w:p w14:paraId="64CC78E0" w14:textId="5C2773F1" w:rsidR="008D1CF9" w:rsidRPr="003529E4" w:rsidRDefault="00B96348" w:rsidP="00DA584E">
      <w:pPr>
        <w:spacing w:line="250" w:lineRule="auto"/>
        <w:ind w:left="460" w:right="-81"/>
        <w:jc w:val="both"/>
        <w:rPr>
          <w:sz w:val="20"/>
          <w:szCs w:val="20"/>
        </w:rPr>
      </w:pPr>
      <w:r w:rsidRPr="003529E4">
        <w:rPr>
          <w:rFonts w:ascii="Arial" w:eastAsia="Arial" w:hAnsi="Arial" w:cs="Arial"/>
          <w:color w:val="333333"/>
          <w:sz w:val="18"/>
          <w:szCs w:val="18"/>
        </w:rPr>
        <w:t>V objektu polikliniky jsou k dispozici následující zdravotní služby: lékař pro dospělé, lékař pro děti a dorost, gynekologie, oční lékař, ušní, nosní, krční</w:t>
      </w:r>
      <w:r w:rsidR="00DA584E"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 ORL, kožní oddělní, interna, chirurgie, ortopedie, zubní lékař, ordinace multispektrální terapie, rehabilitace, RTG – rentgen, logopedická ordinace, odběry krve, lékárna, lékařská služba první pomoci, převoz pacientů, Zdravotnická záchranná služba.</w:t>
      </w:r>
    </w:p>
    <w:p w14:paraId="13460457" w14:textId="77777777" w:rsidR="008D1CF9" w:rsidRPr="003529E4" w:rsidRDefault="008D1CF9" w:rsidP="00360B8C">
      <w:pPr>
        <w:jc w:val="both"/>
        <w:sectPr w:rsidR="008D1CF9" w:rsidRPr="003529E4">
          <w:pgSz w:w="8400" w:h="11906"/>
          <w:pgMar w:top="765" w:right="851" w:bottom="0" w:left="400" w:header="0" w:footer="0" w:gutter="0"/>
          <w:cols w:space="708" w:equalWidth="0">
            <w:col w:w="7140"/>
          </w:cols>
        </w:sectPr>
      </w:pPr>
    </w:p>
    <w:p w14:paraId="002144B7" w14:textId="77777777" w:rsidR="008D1CF9" w:rsidRPr="003529E4" w:rsidRDefault="008D1CF9" w:rsidP="00360B8C">
      <w:pPr>
        <w:spacing w:line="200" w:lineRule="exact"/>
        <w:jc w:val="both"/>
        <w:rPr>
          <w:sz w:val="20"/>
          <w:szCs w:val="20"/>
        </w:rPr>
      </w:pPr>
    </w:p>
    <w:p w14:paraId="1755E26C" w14:textId="77777777" w:rsidR="008D1CF9" w:rsidRPr="003529E4" w:rsidRDefault="008D1CF9">
      <w:pPr>
        <w:spacing w:line="200" w:lineRule="exact"/>
        <w:rPr>
          <w:sz w:val="20"/>
          <w:szCs w:val="20"/>
        </w:rPr>
      </w:pPr>
    </w:p>
    <w:p w14:paraId="54DBF6B7" w14:textId="77777777" w:rsidR="008D1CF9" w:rsidRPr="003529E4" w:rsidRDefault="008D1CF9">
      <w:pPr>
        <w:spacing w:line="200" w:lineRule="exact"/>
        <w:rPr>
          <w:sz w:val="20"/>
          <w:szCs w:val="20"/>
        </w:rPr>
      </w:pPr>
    </w:p>
    <w:p w14:paraId="1594BC81" w14:textId="77777777" w:rsidR="008D1CF9" w:rsidRPr="003529E4" w:rsidRDefault="008D1CF9">
      <w:pPr>
        <w:spacing w:line="200" w:lineRule="exact"/>
        <w:rPr>
          <w:sz w:val="20"/>
          <w:szCs w:val="20"/>
        </w:rPr>
      </w:pPr>
    </w:p>
    <w:p w14:paraId="06106DBE" w14:textId="77777777" w:rsidR="008D1CF9" w:rsidRPr="003529E4" w:rsidRDefault="008D1CF9">
      <w:pPr>
        <w:spacing w:line="200" w:lineRule="exact"/>
        <w:rPr>
          <w:sz w:val="20"/>
          <w:szCs w:val="20"/>
        </w:rPr>
      </w:pPr>
    </w:p>
    <w:p w14:paraId="4E12391E" w14:textId="77777777" w:rsidR="008D1CF9" w:rsidRPr="003529E4" w:rsidRDefault="008D1CF9">
      <w:pPr>
        <w:spacing w:line="382" w:lineRule="exact"/>
        <w:rPr>
          <w:sz w:val="20"/>
          <w:szCs w:val="20"/>
        </w:rPr>
      </w:pPr>
    </w:p>
    <w:p w14:paraId="41F686D5"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299F691B" w14:textId="77777777" w:rsidR="008D1CF9" w:rsidRPr="003529E4" w:rsidRDefault="00B96348">
      <w:pPr>
        <w:rPr>
          <w:sz w:val="20"/>
          <w:szCs w:val="20"/>
        </w:rPr>
      </w:pPr>
      <w:bookmarkStart w:id="54" w:name="page57"/>
      <w:bookmarkEnd w:id="54"/>
      <w:r w:rsidRPr="003529E4">
        <w:rPr>
          <w:rFonts w:ascii="Arial" w:eastAsia="Arial" w:hAnsi="Arial" w:cs="Arial"/>
          <w:b/>
          <w:bCs/>
          <w:color w:val="001077"/>
          <w:sz w:val="28"/>
          <w:szCs w:val="28"/>
        </w:rPr>
        <w:lastRenderedPageBreak/>
        <w:t>Zdravotní služby</w:t>
      </w:r>
    </w:p>
    <w:p w14:paraId="638FEE79" w14:textId="77777777" w:rsidR="008D1CF9" w:rsidRPr="003529E4" w:rsidRDefault="008D1CF9">
      <w:pPr>
        <w:spacing w:line="14" w:lineRule="exact"/>
        <w:rPr>
          <w:sz w:val="20"/>
          <w:szCs w:val="20"/>
        </w:rPr>
      </w:pPr>
    </w:p>
    <w:p w14:paraId="23BC849B" w14:textId="77777777" w:rsidR="008D1CF9" w:rsidRPr="003529E4" w:rsidRDefault="00B96348">
      <w:pPr>
        <w:rPr>
          <w:sz w:val="20"/>
          <w:szCs w:val="20"/>
        </w:rPr>
      </w:pPr>
      <w:r w:rsidRPr="003529E4">
        <w:rPr>
          <w:rFonts w:ascii="Arial" w:eastAsia="Arial" w:hAnsi="Arial" w:cs="Arial"/>
          <w:b/>
          <w:bCs/>
          <w:color w:val="001077"/>
          <w:sz w:val="28"/>
          <w:szCs w:val="28"/>
        </w:rPr>
        <w:t>(Zdravotní středisko Borovany)</w:t>
      </w:r>
    </w:p>
    <w:p w14:paraId="1237F053"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774EB861" w14:textId="77777777">
        <w:trPr>
          <w:trHeight w:val="322"/>
        </w:trPr>
        <w:tc>
          <w:tcPr>
            <w:tcW w:w="1460" w:type="dxa"/>
            <w:tcBorders>
              <w:top w:val="single" w:sz="8" w:space="0" w:color="001077"/>
              <w:left w:val="single" w:sz="8" w:space="0" w:color="001077"/>
              <w:right w:val="single" w:sz="8" w:space="0" w:color="001077"/>
            </w:tcBorders>
            <w:vAlign w:val="bottom"/>
          </w:tcPr>
          <w:p w14:paraId="070B549B"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58B9777A" w14:textId="77777777" w:rsidR="008D1CF9" w:rsidRPr="003529E4" w:rsidRDefault="00B96348">
            <w:pPr>
              <w:ind w:left="80"/>
              <w:rPr>
                <w:sz w:val="20"/>
                <w:szCs w:val="20"/>
              </w:rPr>
            </w:pPr>
            <w:r w:rsidRPr="003529E4">
              <w:rPr>
                <w:rFonts w:ascii="Arial" w:eastAsia="Arial" w:hAnsi="Arial" w:cs="Arial"/>
                <w:b/>
                <w:bCs/>
                <w:color w:val="333333"/>
                <w:sz w:val="18"/>
                <w:szCs w:val="18"/>
              </w:rPr>
              <w:t>Zdravotní služby – Zdravotní středisko Borovany</w:t>
            </w:r>
          </w:p>
        </w:tc>
        <w:tc>
          <w:tcPr>
            <w:tcW w:w="0" w:type="dxa"/>
            <w:vAlign w:val="bottom"/>
          </w:tcPr>
          <w:p w14:paraId="5E2973DC" w14:textId="77777777" w:rsidR="008D1CF9" w:rsidRPr="003529E4" w:rsidRDefault="008D1CF9">
            <w:pPr>
              <w:rPr>
                <w:sz w:val="1"/>
                <w:szCs w:val="1"/>
              </w:rPr>
            </w:pPr>
          </w:p>
        </w:tc>
      </w:tr>
      <w:tr w:rsidR="008D1CF9" w:rsidRPr="003529E4" w14:paraId="55F8809D" w14:textId="77777777">
        <w:trPr>
          <w:trHeight w:val="70"/>
        </w:trPr>
        <w:tc>
          <w:tcPr>
            <w:tcW w:w="1460" w:type="dxa"/>
            <w:tcBorders>
              <w:left w:val="single" w:sz="8" w:space="0" w:color="001077"/>
              <w:bottom w:val="single" w:sz="8" w:space="0" w:color="001077"/>
              <w:right w:val="single" w:sz="8" w:space="0" w:color="001077"/>
            </w:tcBorders>
            <w:vAlign w:val="bottom"/>
          </w:tcPr>
          <w:p w14:paraId="22044BF0"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19E202D7" w14:textId="77777777" w:rsidR="008D1CF9" w:rsidRPr="003529E4" w:rsidRDefault="008D1CF9">
            <w:pPr>
              <w:rPr>
                <w:sz w:val="6"/>
                <w:szCs w:val="6"/>
              </w:rPr>
            </w:pPr>
          </w:p>
        </w:tc>
        <w:tc>
          <w:tcPr>
            <w:tcW w:w="0" w:type="dxa"/>
            <w:vAlign w:val="bottom"/>
          </w:tcPr>
          <w:p w14:paraId="0E93C4FB" w14:textId="77777777" w:rsidR="008D1CF9" w:rsidRPr="003529E4" w:rsidRDefault="008D1CF9">
            <w:pPr>
              <w:rPr>
                <w:sz w:val="1"/>
                <w:szCs w:val="1"/>
              </w:rPr>
            </w:pPr>
          </w:p>
        </w:tc>
      </w:tr>
      <w:tr w:rsidR="008D1CF9" w:rsidRPr="003529E4" w14:paraId="294B2DBF" w14:textId="77777777">
        <w:trPr>
          <w:trHeight w:val="302"/>
        </w:trPr>
        <w:tc>
          <w:tcPr>
            <w:tcW w:w="1460" w:type="dxa"/>
            <w:tcBorders>
              <w:left w:val="single" w:sz="8" w:space="0" w:color="001077"/>
              <w:right w:val="single" w:sz="8" w:space="0" w:color="001077"/>
            </w:tcBorders>
            <w:vAlign w:val="bottom"/>
          </w:tcPr>
          <w:p w14:paraId="396AE00D"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54222478" w14:textId="77777777" w:rsidR="008D1CF9" w:rsidRPr="003529E4" w:rsidRDefault="00B96348">
            <w:pPr>
              <w:ind w:left="80"/>
              <w:rPr>
                <w:sz w:val="20"/>
                <w:szCs w:val="20"/>
              </w:rPr>
            </w:pPr>
            <w:r w:rsidRPr="003529E4">
              <w:rPr>
                <w:rFonts w:ascii="Arial" w:eastAsia="Arial" w:hAnsi="Arial" w:cs="Arial"/>
                <w:color w:val="333333"/>
                <w:sz w:val="18"/>
                <w:szCs w:val="18"/>
              </w:rPr>
              <w:t>zdravotní služby – Zdravotní středisko Borovany</w:t>
            </w:r>
          </w:p>
        </w:tc>
        <w:tc>
          <w:tcPr>
            <w:tcW w:w="0" w:type="dxa"/>
            <w:vAlign w:val="bottom"/>
          </w:tcPr>
          <w:p w14:paraId="3CDDEFF4" w14:textId="77777777" w:rsidR="008D1CF9" w:rsidRPr="003529E4" w:rsidRDefault="008D1CF9">
            <w:pPr>
              <w:rPr>
                <w:sz w:val="1"/>
                <w:szCs w:val="1"/>
              </w:rPr>
            </w:pPr>
          </w:p>
        </w:tc>
      </w:tr>
      <w:tr w:rsidR="008D1CF9" w:rsidRPr="003529E4" w14:paraId="216D51A1" w14:textId="77777777" w:rsidTr="00153995">
        <w:trPr>
          <w:trHeight w:val="227"/>
        </w:trPr>
        <w:tc>
          <w:tcPr>
            <w:tcW w:w="1460" w:type="dxa"/>
            <w:tcBorders>
              <w:left w:val="single" w:sz="8" w:space="0" w:color="001077"/>
              <w:bottom w:val="single" w:sz="8" w:space="0" w:color="001077"/>
              <w:right w:val="single" w:sz="8" w:space="0" w:color="001077"/>
            </w:tcBorders>
            <w:vAlign w:val="bottom"/>
          </w:tcPr>
          <w:p w14:paraId="4426C484"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1E4DC469" w14:textId="77777777" w:rsidR="008D1CF9" w:rsidRPr="003529E4" w:rsidRDefault="008D1CF9">
            <w:pPr>
              <w:rPr>
                <w:sz w:val="6"/>
                <w:szCs w:val="6"/>
              </w:rPr>
            </w:pPr>
          </w:p>
        </w:tc>
        <w:tc>
          <w:tcPr>
            <w:tcW w:w="0" w:type="dxa"/>
            <w:vAlign w:val="bottom"/>
          </w:tcPr>
          <w:p w14:paraId="2874BC6C" w14:textId="77777777" w:rsidR="008D1CF9" w:rsidRPr="003529E4" w:rsidRDefault="008D1CF9">
            <w:pPr>
              <w:rPr>
                <w:sz w:val="1"/>
                <w:szCs w:val="1"/>
              </w:rPr>
            </w:pPr>
          </w:p>
        </w:tc>
      </w:tr>
      <w:tr w:rsidR="008D1CF9" w:rsidRPr="003529E4" w14:paraId="2ACD951C" w14:textId="77777777">
        <w:trPr>
          <w:trHeight w:val="308"/>
        </w:trPr>
        <w:tc>
          <w:tcPr>
            <w:tcW w:w="1460" w:type="dxa"/>
            <w:tcBorders>
              <w:left w:val="single" w:sz="8" w:space="0" w:color="001077"/>
              <w:right w:val="single" w:sz="8" w:space="0" w:color="001077"/>
            </w:tcBorders>
            <w:vAlign w:val="bottom"/>
          </w:tcPr>
          <w:p w14:paraId="79E15185"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540158D2" w14:textId="344D4C60" w:rsidR="00153995" w:rsidRPr="003529E4" w:rsidRDefault="00153995">
            <w:pPr>
              <w:ind w:left="80"/>
              <w:rPr>
                <w:sz w:val="20"/>
                <w:szCs w:val="20"/>
              </w:rPr>
            </w:pPr>
            <w:r w:rsidRPr="003529E4">
              <w:rPr>
                <w:rFonts w:ascii="Arial" w:eastAsia="Arial" w:hAnsi="Arial" w:cs="Arial"/>
                <w:color w:val="333333"/>
                <w:sz w:val="18"/>
                <w:szCs w:val="18"/>
              </w:rPr>
              <w:t>Dle ordinačních dob lékařů</w:t>
            </w:r>
          </w:p>
        </w:tc>
        <w:tc>
          <w:tcPr>
            <w:tcW w:w="0" w:type="dxa"/>
            <w:vAlign w:val="bottom"/>
          </w:tcPr>
          <w:p w14:paraId="52B953B8" w14:textId="77777777" w:rsidR="008D1CF9" w:rsidRPr="003529E4" w:rsidRDefault="008D1CF9">
            <w:pPr>
              <w:rPr>
                <w:sz w:val="1"/>
                <w:szCs w:val="1"/>
              </w:rPr>
            </w:pPr>
          </w:p>
        </w:tc>
      </w:tr>
      <w:tr w:rsidR="008D1CF9" w:rsidRPr="003529E4" w14:paraId="7BE54594" w14:textId="77777777">
        <w:trPr>
          <w:trHeight w:val="132"/>
        </w:trPr>
        <w:tc>
          <w:tcPr>
            <w:tcW w:w="1460" w:type="dxa"/>
            <w:vMerge w:val="restart"/>
            <w:tcBorders>
              <w:left w:val="single" w:sz="8" w:space="0" w:color="001077"/>
              <w:right w:val="single" w:sz="8" w:space="0" w:color="001077"/>
            </w:tcBorders>
            <w:vAlign w:val="bottom"/>
          </w:tcPr>
          <w:p w14:paraId="2BDE0FC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1109034" w14:textId="77777777" w:rsidR="008D1CF9" w:rsidRPr="003529E4" w:rsidRDefault="008D1CF9">
            <w:pPr>
              <w:rPr>
                <w:sz w:val="11"/>
                <w:szCs w:val="11"/>
              </w:rPr>
            </w:pPr>
          </w:p>
        </w:tc>
        <w:tc>
          <w:tcPr>
            <w:tcW w:w="0" w:type="dxa"/>
            <w:vAlign w:val="bottom"/>
          </w:tcPr>
          <w:p w14:paraId="7378C9DE" w14:textId="77777777" w:rsidR="008D1CF9" w:rsidRPr="003529E4" w:rsidRDefault="008D1CF9">
            <w:pPr>
              <w:rPr>
                <w:sz w:val="1"/>
                <w:szCs w:val="1"/>
              </w:rPr>
            </w:pPr>
          </w:p>
        </w:tc>
      </w:tr>
      <w:tr w:rsidR="008D1CF9" w:rsidRPr="003529E4" w14:paraId="0FDB04C3" w14:textId="77777777">
        <w:trPr>
          <w:trHeight w:val="112"/>
        </w:trPr>
        <w:tc>
          <w:tcPr>
            <w:tcW w:w="1460" w:type="dxa"/>
            <w:vMerge/>
            <w:tcBorders>
              <w:left w:val="single" w:sz="8" w:space="0" w:color="001077"/>
              <w:right w:val="single" w:sz="8" w:space="0" w:color="001077"/>
            </w:tcBorders>
            <w:vAlign w:val="bottom"/>
          </w:tcPr>
          <w:p w14:paraId="25AB34C8" w14:textId="77777777" w:rsidR="008D1CF9" w:rsidRPr="003529E4" w:rsidRDefault="008D1CF9">
            <w:pPr>
              <w:rPr>
                <w:sz w:val="9"/>
                <w:szCs w:val="9"/>
              </w:rPr>
            </w:pPr>
          </w:p>
        </w:tc>
        <w:tc>
          <w:tcPr>
            <w:tcW w:w="5240" w:type="dxa"/>
            <w:tcBorders>
              <w:right w:val="single" w:sz="8" w:space="0" w:color="001077"/>
            </w:tcBorders>
            <w:vAlign w:val="bottom"/>
          </w:tcPr>
          <w:p w14:paraId="34DBF27E" w14:textId="1983A3D5" w:rsidR="00153995" w:rsidRPr="003529E4" w:rsidRDefault="00153995" w:rsidP="00153995">
            <w:pPr>
              <w:ind w:left="80"/>
              <w:rPr>
                <w:rFonts w:ascii="Arial" w:eastAsia="Arial" w:hAnsi="Arial" w:cs="Arial"/>
                <w:color w:val="333333"/>
                <w:sz w:val="18"/>
                <w:szCs w:val="18"/>
              </w:rPr>
            </w:pPr>
            <w:r w:rsidRPr="003529E4">
              <w:rPr>
                <w:rFonts w:ascii="Arial" w:eastAsia="Arial" w:hAnsi="Arial" w:cs="Arial"/>
                <w:color w:val="333333"/>
                <w:sz w:val="18"/>
                <w:szCs w:val="18"/>
              </w:rPr>
              <w:t xml:space="preserve">viz </w:t>
            </w:r>
            <w:hyperlink r:id="rId17" w:history="1">
              <w:r w:rsidRPr="003529E4">
                <w:rPr>
                  <w:rFonts w:ascii="Arial" w:eastAsia="Arial" w:hAnsi="Arial" w:cs="Arial"/>
                  <w:color w:val="333333"/>
                  <w:sz w:val="18"/>
                  <w:szCs w:val="18"/>
                </w:rPr>
                <w:t>www.borovany-cb.cz</w:t>
              </w:r>
            </w:hyperlink>
          </w:p>
          <w:p w14:paraId="3414936E" w14:textId="77777777" w:rsidR="008D1CF9" w:rsidRPr="003529E4" w:rsidRDefault="008D1CF9">
            <w:pPr>
              <w:rPr>
                <w:sz w:val="9"/>
                <w:szCs w:val="9"/>
              </w:rPr>
            </w:pPr>
          </w:p>
        </w:tc>
        <w:tc>
          <w:tcPr>
            <w:tcW w:w="0" w:type="dxa"/>
            <w:vAlign w:val="bottom"/>
          </w:tcPr>
          <w:p w14:paraId="1468B456" w14:textId="77777777" w:rsidR="008D1CF9" w:rsidRPr="003529E4" w:rsidRDefault="008D1CF9">
            <w:pPr>
              <w:rPr>
                <w:sz w:val="1"/>
                <w:szCs w:val="1"/>
              </w:rPr>
            </w:pPr>
          </w:p>
        </w:tc>
      </w:tr>
      <w:tr w:rsidR="008D1CF9" w:rsidRPr="003529E4" w14:paraId="182BC25D" w14:textId="77777777">
        <w:trPr>
          <w:trHeight w:val="104"/>
        </w:trPr>
        <w:tc>
          <w:tcPr>
            <w:tcW w:w="1460" w:type="dxa"/>
            <w:tcBorders>
              <w:left w:val="single" w:sz="8" w:space="0" w:color="001077"/>
              <w:bottom w:val="single" w:sz="8" w:space="0" w:color="001077"/>
              <w:right w:val="single" w:sz="8" w:space="0" w:color="001077"/>
            </w:tcBorders>
            <w:vAlign w:val="bottom"/>
          </w:tcPr>
          <w:p w14:paraId="6052652F"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5400ACB1" w14:textId="77777777" w:rsidR="008D1CF9" w:rsidRPr="003529E4" w:rsidRDefault="008D1CF9">
            <w:pPr>
              <w:rPr>
                <w:sz w:val="9"/>
                <w:szCs w:val="9"/>
              </w:rPr>
            </w:pPr>
          </w:p>
        </w:tc>
        <w:tc>
          <w:tcPr>
            <w:tcW w:w="0" w:type="dxa"/>
            <w:vAlign w:val="bottom"/>
          </w:tcPr>
          <w:p w14:paraId="38EDDC5E" w14:textId="77777777" w:rsidR="008D1CF9" w:rsidRPr="003529E4" w:rsidRDefault="008D1CF9">
            <w:pPr>
              <w:rPr>
                <w:sz w:val="1"/>
                <w:szCs w:val="1"/>
              </w:rPr>
            </w:pPr>
          </w:p>
        </w:tc>
      </w:tr>
      <w:tr w:rsidR="008D1CF9" w:rsidRPr="003529E4" w14:paraId="5CE5FB33" w14:textId="77777777">
        <w:trPr>
          <w:trHeight w:val="308"/>
        </w:trPr>
        <w:tc>
          <w:tcPr>
            <w:tcW w:w="1460" w:type="dxa"/>
            <w:tcBorders>
              <w:left w:val="single" w:sz="8" w:space="0" w:color="001077"/>
              <w:right w:val="single" w:sz="8" w:space="0" w:color="001077"/>
            </w:tcBorders>
            <w:vAlign w:val="bottom"/>
          </w:tcPr>
          <w:p w14:paraId="61CC36CF"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725F98E9" w14:textId="77777777" w:rsidR="008D1CF9" w:rsidRPr="003529E4" w:rsidRDefault="00B96348">
            <w:pPr>
              <w:ind w:left="80"/>
              <w:rPr>
                <w:sz w:val="20"/>
                <w:szCs w:val="20"/>
              </w:rPr>
            </w:pPr>
            <w:r w:rsidRPr="003529E4">
              <w:rPr>
                <w:rFonts w:ascii="Arial" w:eastAsia="Arial" w:hAnsi="Arial" w:cs="Arial"/>
                <w:color w:val="333333"/>
                <w:sz w:val="18"/>
                <w:szCs w:val="18"/>
              </w:rPr>
              <w:t>Borovany a okolí</w:t>
            </w:r>
          </w:p>
        </w:tc>
        <w:tc>
          <w:tcPr>
            <w:tcW w:w="0" w:type="dxa"/>
            <w:vAlign w:val="bottom"/>
          </w:tcPr>
          <w:p w14:paraId="587A0A32" w14:textId="77777777" w:rsidR="008D1CF9" w:rsidRPr="003529E4" w:rsidRDefault="008D1CF9">
            <w:pPr>
              <w:rPr>
                <w:sz w:val="1"/>
                <w:szCs w:val="1"/>
              </w:rPr>
            </w:pPr>
          </w:p>
        </w:tc>
      </w:tr>
      <w:tr w:rsidR="008D1CF9" w:rsidRPr="003529E4" w14:paraId="425C264A" w14:textId="77777777">
        <w:trPr>
          <w:trHeight w:val="132"/>
        </w:trPr>
        <w:tc>
          <w:tcPr>
            <w:tcW w:w="1460" w:type="dxa"/>
            <w:vMerge w:val="restart"/>
            <w:tcBorders>
              <w:left w:val="single" w:sz="8" w:space="0" w:color="001077"/>
              <w:right w:val="single" w:sz="8" w:space="0" w:color="001077"/>
            </w:tcBorders>
            <w:vAlign w:val="bottom"/>
          </w:tcPr>
          <w:p w14:paraId="7DE2C7F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01E32EA" w14:textId="77777777" w:rsidR="008D1CF9" w:rsidRPr="003529E4" w:rsidRDefault="008D1CF9">
            <w:pPr>
              <w:rPr>
                <w:sz w:val="11"/>
                <w:szCs w:val="11"/>
              </w:rPr>
            </w:pPr>
          </w:p>
        </w:tc>
        <w:tc>
          <w:tcPr>
            <w:tcW w:w="0" w:type="dxa"/>
            <w:vAlign w:val="bottom"/>
          </w:tcPr>
          <w:p w14:paraId="2193E8F1" w14:textId="77777777" w:rsidR="008D1CF9" w:rsidRPr="003529E4" w:rsidRDefault="008D1CF9">
            <w:pPr>
              <w:rPr>
                <w:sz w:val="1"/>
                <w:szCs w:val="1"/>
              </w:rPr>
            </w:pPr>
          </w:p>
        </w:tc>
      </w:tr>
      <w:tr w:rsidR="008D1CF9" w:rsidRPr="003529E4" w14:paraId="36679DBB" w14:textId="77777777">
        <w:trPr>
          <w:trHeight w:val="112"/>
        </w:trPr>
        <w:tc>
          <w:tcPr>
            <w:tcW w:w="1460" w:type="dxa"/>
            <w:vMerge/>
            <w:tcBorders>
              <w:left w:val="single" w:sz="8" w:space="0" w:color="001077"/>
              <w:right w:val="single" w:sz="8" w:space="0" w:color="001077"/>
            </w:tcBorders>
            <w:vAlign w:val="bottom"/>
          </w:tcPr>
          <w:p w14:paraId="6435CAB5" w14:textId="77777777" w:rsidR="008D1CF9" w:rsidRPr="003529E4" w:rsidRDefault="008D1CF9">
            <w:pPr>
              <w:rPr>
                <w:sz w:val="9"/>
                <w:szCs w:val="9"/>
              </w:rPr>
            </w:pPr>
          </w:p>
        </w:tc>
        <w:tc>
          <w:tcPr>
            <w:tcW w:w="5240" w:type="dxa"/>
            <w:tcBorders>
              <w:right w:val="single" w:sz="8" w:space="0" w:color="001077"/>
            </w:tcBorders>
            <w:vAlign w:val="bottom"/>
          </w:tcPr>
          <w:p w14:paraId="7EAE7C2F" w14:textId="77777777" w:rsidR="008D1CF9" w:rsidRPr="003529E4" w:rsidRDefault="008D1CF9">
            <w:pPr>
              <w:rPr>
                <w:sz w:val="9"/>
                <w:szCs w:val="9"/>
              </w:rPr>
            </w:pPr>
          </w:p>
        </w:tc>
        <w:tc>
          <w:tcPr>
            <w:tcW w:w="0" w:type="dxa"/>
            <w:vAlign w:val="bottom"/>
          </w:tcPr>
          <w:p w14:paraId="06DF0FA3" w14:textId="77777777" w:rsidR="008D1CF9" w:rsidRPr="003529E4" w:rsidRDefault="008D1CF9">
            <w:pPr>
              <w:rPr>
                <w:sz w:val="1"/>
                <w:szCs w:val="1"/>
              </w:rPr>
            </w:pPr>
          </w:p>
        </w:tc>
      </w:tr>
      <w:tr w:rsidR="008D1CF9" w:rsidRPr="003529E4" w14:paraId="1620D4A6" w14:textId="77777777">
        <w:trPr>
          <w:trHeight w:val="104"/>
        </w:trPr>
        <w:tc>
          <w:tcPr>
            <w:tcW w:w="1460" w:type="dxa"/>
            <w:tcBorders>
              <w:left w:val="single" w:sz="8" w:space="0" w:color="001077"/>
              <w:bottom w:val="single" w:sz="8" w:space="0" w:color="001077"/>
              <w:right w:val="single" w:sz="8" w:space="0" w:color="001077"/>
            </w:tcBorders>
            <w:vAlign w:val="bottom"/>
          </w:tcPr>
          <w:p w14:paraId="401AEDA5"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641B9D32" w14:textId="77777777" w:rsidR="008D1CF9" w:rsidRPr="003529E4" w:rsidRDefault="008D1CF9">
            <w:pPr>
              <w:rPr>
                <w:sz w:val="9"/>
                <w:szCs w:val="9"/>
              </w:rPr>
            </w:pPr>
          </w:p>
        </w:tc>
        <w:tc>
          <w:tcPr>
            <w:tcW w:w="0" w:type="dxa"/>
            <w:vAlign w:val="bottom"/>
          </w:tcPr>
          <w:p w14:paraId="126A613B" w14:textId="77777777" w:rsidR="008D1CF9" w:rsidRPr="003529E4" w:rsidRDefault="008D1CF9">
            <w:pPr>
              <w:rPr>
                <w:sz w:val="1"/>
                <w:szCs w:val="1"/>
              </w:rPr>
            </w:pPr>
          </w:p>
        </w:tc>
      </w:tr>
      <w:tr w:rsidR="008D1CF9" w:rsidRPr="003529E4" w14:paraId="11F547A7" w14:textId="77777777">
        <w:trPr>
          <w:trHeight w:val="308"/>
        </w:trPr>
        <w:tc>
          <w:tcPr>
            <w:tcW w:w="1460" w:type="dxa"/>
            <w:tcBorders>
              <w:left w:val="single" w:sz="8" w:space="0" w:color="001077"/>
              <w:right w:val="single" w:sz="8" w:space="0" w:color="001077"/>
            </w:tcBorders>
            <w:vAlign w:val="bottom"/>
          </w:tcPr>
          <w:p w14:paraId="048AB156"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7C1D93A"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42B76D9F" w14:textId="77777777" w:rsidR="008D1CF9" w:rsidRPr="003529E4" w:rsidRDefault="008D1CF9">
            <w:pPr>
              <w:rPr>
                <w:sz w:val="1"/>
                <w:szCs w:val="1"/>
              </w:rPr>
            </w:pPr>
          </w:p>
        </w:tc>
      </w:tr>
      <w:tr w:rsidR="008D1CF9" w:rsidRPr="003529E4" w14:paraId="6606AF97" w14:textId="77777777">
        <w:trPr>
          <w:trHeight w:val="132"/>
        </w:trPr>
        <w:tc>
          <w:tcPr>
            <w:tcW w:w="1460" w:type="dxa"/>
            <w:vMerge w:val="restart"/>
            <w:tcBorders>
              <w:left w:val="single" w:sz="8" w:space="0" w:color="001077"/>
              <w:right w:val="single" w:sz="8" w:space="0" w:color="001077"/>
            </w:tcBorders>
            <w:vAlign w:val="bottom"/>
          </w:tcPr>
          <w:p w14:paraId="09CA91CF"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B487842" w14:textId="77777777" w:rsidR="008D1CF9" w:rsidRPr="003529E4" w:rsidRDefault="008D1CF9">
            <w:pPr>
              <w:rPr>
                <w:sz w:val="11"/>
                <w:szCs w:val="11"/>
              </w:rPr>
            </w:pPr>
          </w:p>
        </w:tc>
        <w:tc>
          <w:tcPr>
            <w:tcW w:w="0" w:type="dxa"/>
            <w:vAlign w:val="bottom"/>
          </w:tcPr>
          <w:p w14:paraId="663A4F72" w14:textId="77777777" w:rsidR="008D1CF9" w:rsidRPr="003529E4" w:rsidRDefault="008D1CF9">
            <w:pPr>
              <w:rPr>
                <w:sz w:val="1"/>
                <w:szCs w:val="1"/>
              </w:rPr>
            </w:pPr>
          </w:p>
        </w:tc>
      </w:tr>
      <w:tr w:rsidR="008D1CF9" w:rsidRPr="003529E4" w14:paraId="337CAC72" w14:textId="77777777">
        <w:trPr>
          <w:trHeight w:val="112"/>
        </w:trPr>
        <w:tc>
          <w:tcPr>
            <w:tcW w:w="1460" w:type="dxa"/>
            <w:vMerge/>
            <w:tcBorders>
              <w:left w:val="single" w:sz="8" w:space="0" w:color="001077"/>
              <w:right w:val="single" w:sz="8" w:space="0" w:color="001077"/>
            </w:tcBorders>
            <w:vAlign w:val="bottom"/>
          </w:tcPr>
          <w:p w14:paraId="298B1244" w14:textId="77777777" w:rsidR="008D1CF9" w:rsidRPr="003529E4" w:rsidRDefault="008D1CF9">
            <w:pPr>
              <w:rPr>
                <w:sz w:val="9"/>
                <w:szCs w:val="9"/>
              </w:rPr>
            </w:pPr>
          </w:p>
        </w:tc>
        <w:tc>
          <w:tcPr>
            <w:tcW w:w="5240" w:type="dxa"/>
            <w:tcBorders>
              <w:right w:val="single" w:sz="8" w:space="0" w:color="001077"/>
            </w:tcBorders>
            <w:vAlign w:val="bottom"/>
          </w:tcPr>
          <w:p w14:paraId="57488F72" w14:textId="77777777" w:rsidR="008D1CF9" w:rsidRPr="003529E4" w:rsidRDefault="008D1CF9">
            <w:pPr>
              <w:rPr>
                <w:sz w:val="9"/>
                <w:szCs w:val="9"/>
              </w:rPr>
            </w:pPr>
          </w:p>
        </w:tc>
        <w:tc>
          <w:tcPr>
            <w:tcW w:w="0" w:type="dxa"/>
            <w:vAlign w:val="bottom"/>
          </w:tcPr>
          <w:p w14:paraId="15B3F2F7" w14:textId="77777777" w:rsidR="008D1CF9" w:rsidRPr="003529E4" w:rsidRDefault="008D1CF9">
            <w:pPr>
              <w:rPr>
                <w:sz w:val="1"/>
                <w:szCs w:val="1"/>
              </w:rPr>
            </w:pPr>
          </w:p>
        </w:tc>
      </w:tr>
      <w:tr w:rsidR="008D1CF9" w:rsidRPr="003529E4" w14:paraId="694E6F51" w14:textId="77777777">
        <w:trPr>
          <w:trHeight w:val="104"/>
        </w:trPr>
        <w:tc>
          <w:tcPr>
            <w:tcW w:w="1460" w:type="dxa"/>
            <w:tcBorders>
              <w:left w:val="single" w:sz="8" w:space="0" w:color="001077"/>
              <w:bottom w:val="single" w:sz="8" w:space="0" w:color="001077"/>
              <w:right w:val="single" w:sz="8" w:space="0" w:color="001077"/>
            </w:tcBorders>
            <w:vAlign w:val="bottom"/>
          </w:tcPr>
          <w:p w14:paraId="50F06C87"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32804C16" w14:textId="77777777" w:rsidR="008D1CF9" w:rsidRPr="003529E4" w:rsidRDefault="008D1CF9">
            <w:pPr>
              <w:rPr>
                <w:sz w:val="9"/>
                <w:szCs w:val="9"/>
              </w:rPr>
            </w:pPr>
          </w:p>
        </w:tc>
        <w:tc>
          <w:tcPr>
            <w:tcW w:w="0" w:type="dxa"/>
            <w:vAlign w:val="bottom"/>
          </w:tcPr>
          <w:p w14:paraId="7EF3C80C" w14:textId="77777777" w:rsidR="008D1CF9" w:rsidRPr="003529E4" w:rsidRDefault="008D1CF9">
            <w:pPr>
              <w:rPr>
                <w:sz w:val="1"/>
                <w:szCs w:val="1"/>
              </w:rPr>
            </w:pPr>
          </w:p>
        </w:tc>
      </w:tr>
      <w:tr w:rsidR="008D1CF9" w:rsidRPr="003529E4" w14:paraId="3798E023" w14:textId="77777777">
        <w:trPr>
          <w:trHeight w:val="308"/>
        </w:trPr>
        <w:tc>
          <w:tcPr>
            <w:tcW w:w="1460" w:type="dxa"/>
            <w:tcBorders>
              <w:left w:val="single" w:sz="8" w:space="0" w:color="001077"/>
              <w:right w:val="single" w:sz="8" w:space="0" w:color="001077"/>
            </w:tcBorders>
            <w:vAlign w:val="bottom"/>
          </w:tcPr>
          <w:p w14:paraId="0111531E"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10AE4D77"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09DE7E1D" w14:textId="77777777" w:rsidR="008D1CF9" w:rsidRPr="003529E4" w:rsidRDefault="008D1CF9">
            <w:pPr>
              <w:rPr>
                <w:sz w:val="1"/>
                <w:szCs w:val="1"/>
              </w:rPr>
            </w:pPr>
          </w:p>
        </w:tc>
      </w:tr>
      <w:tr w:rsidR="008D1CF9" w:rsidRPr="003529E4" w14:paraId="230E81E4" w14:textId="77777777">
        <w:trPr>
          <w:trHeight w:val="132"/>
        </w:trPr>
        <w:tc>
          <w:tcPr>
            <w:tcW w:w="1460" w:type="dxa"/>
            <w:vMerge w:val="restart"/>
            <w:tcBorders>
              <w:left w:val="single" w:sz="8" w:space="0" w:color="001077"/>
              <w:right w:val="single" w:sz="8" w:space="0" w:color="001077"/>
            </w:tcBorders>
            <w:vAlign w:val="bottom"/>
          </w:tcPr>
          <w:p w14:paraId="7EDB6661"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1F3A0A8" w14:textId="77777777" w:rsidR="008D1CF9" w:rsidRPr="003529E4" w:rsidRDefault="008D1CF9">
            <w:pPr>
              <w:rPr>
                <w:sz w:val="11"/>
                <w:szCs w:val="11"/>
              </w:rPr>
            </w:pPr>
          </w:p>
        </w:tc>
        <w:tc>
          <w:tcPr>
            <w:tcW w:w="0" w:type="dxa"/>
            <w:vAlign w:val="bottom"/>
          </w:tcPr>
          <w:p w14:paraId="3A672BF7" w14:textId="77777777" w:rsidR="008D1CF9" w:rsidRPr="003529E4" w:rsidRDefault="008D1CF9">
            <w:pPr>
              <w:rPr>
                <w:sz w:val="1"/>
                <w:szCs w:val="1"/>
              </w:rPr>
            </w:pPr>
          </w:p>
        </w:tc>
      </w:tr>
      <w:tr w:rsidR="008D1CF9" w:rsidRPr="003529E4" w14:paraId="75227B2A" w14:textId="77777777">
        <w:trPr>
          <w:trHeight w:val="112"/>
        </w:trPr>
        <w:tc>
          <w:tcPr>
            <w:tcW w:w="1460" w:type="dxa"/>
            <w:vMerge/>
            <w:tcBorders>
              <w:left w:val="single" w:sz="8" w:space="0" w:color="001077"/>
              <w:right w:val="single" w:sz="8" w:space="0" w:color="001077"/>
            </w:tcBorders>
            <w:vAlign w:val="bottom"/>
          </w:tcPr>
          <w:p w14:paraId="7E99D586" w14:textId="77777777" w:rsidR="008D1CF9" w:rsidRPr="003529E4" w:rsidRDefault="008D1CF9">
            <w:pPr>
              <w:rPr>
                <w:sz w:val="9"/>
                <w:szCs w:val="9"/>
              </w:rPr>
            </w:pPr>
          </w:p>
        </w:tc>
        <w:tc>
          <w:tcPr>
            <w:tcW w:w="5240" w:type="dxa"/>
            <w:tcBorders>
              <w:right w:val="single" w:sz="8" w:space="0" w:color="001077"/>
            </w:tcBorders>
            <w:vAlign w:val="bottom"/>
          </w:tcPr>
          <w:p w14:paraId="6EA183BE" w14:textId="77777777" w:rsidR="008D1CF9" w:rsidRPr="003529E4" w:rsidRDefault="008D1CF9">
            <w:pPr>
              <w:rPr>
                <w:sz w:val="9"/>
                <w:szCs w:val="9"/>
              </w:rPr>
            </w:pPr>
          </w:p>
        </w:tc>
        <w:tc>
          <w:tcPr>
            <w:tcW w:w="0" w:type="dxa"/>
            <w:vAlign w:val="bottom"/>
          </w:tcPr>
          <w:p w14:paraId="4547F8D9" w14:textId="77777777" w:rsidR="008D1CF9" w:rsidRPr="003529E4" w:rsidRDefault="008D1CF9">
            <w:pPr>
              <w:rPr>
                <w:sz w:val="1"/>
                <w:szCs w:val="1"/>
              </w:rPr>
            </w:pPr>
          </w:p>
        </w:tc>
      </w:tr>
      <w:tr w:rsidR="008D1CF9" w:rsidRPr="003529E4" w14:paraId="54F5B331" w14:textId="77777777">
        <w:trPr>
          <w:trHeight w:val="104"/>
        </w:trPr>
        <w:tc>
          <w:tcPr>
            <w:tcW w:w="1460" w:type="dxa"/>
            <w:tcBorders>
              <w:left w:val="single" w:sz="8" w:space="0" w:color="001077"/>
              <w:bottom w:val="single" w:sz="8" w:space="0" w:color="001077"/>
              <w:right w:val="single" w:sz="8" w:space="0" w:color="001077"/>
            </w:tcBorders>
            <w:vAlign w:val="bottom"/>
          </w:tcPr>
          <w:p w14:paraId="46DBEE66"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7E558782" w14:textId="77777777" w:rsidR="008D1CF9" w:rsidRPr="003529E4" w:rsidRDefault="008D1CF9">
            <w:pPr>
              <w:rPr>
                <w:sz w:val="9"/>
                <w:szCs w:val="9"/>
              </w:rPr>
            </w:pPr>
          </w:p>
        </w:tc>
        <w:tc>
          <w:tcPr>
            <w:tcW w:w="0" w:type="dxa"/>
            <w:vAlign w:val="bottom"/>
          </w:tcPr>
          <w:p w14:paraId="323C78DE" w14:textId="77777777" w:rsidR="008D1CF9" w:rsidRPr="003529E4" w:rsidRDefault="008D1CF9">
            <w:pPr>
              <w:rPr>
                <w:sz w:val="1"/>
                <w:szCs w:val="1"/>
              </w:rPr>
            </w:pPr>
          </w:p>
        </w:tc>
      </w:tr>
      <w:tr w:rsidR="008D1CF9" w:rsidRPr="003529E4" w14:paraId="7BD87161" w14:textId="77777777">
        <w:trPr>
          <w:trHeight w:val="302"/>
        </w:trPr>
        <w:tc>
          <w:tcPr>
            <w:tcW w:w="1460" w:type="dxa"/>
            <w:tcBorders>
              <w:left w:val="single" w:sz="8" w:space="0" w:color="001077"/>
              <w:right w:val="single" w:sz="8" w:space="0" w:color="001077"/>
            </w:tcBorders>
            <w:vAlign w:val="bottom"/>
          </w:tcPr>
          <w:p w14:paraId="70E830C5"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16A3EAD5"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2974AB32" w14:textId="77777777" w:rsidR="008D1CF9" w:rsidRPr="003529E4" w:rsidRDefault="008D1CF9">
            <w:pPr>
              <w:rPr>
                <w:sz w:val="1"/>
                <w:szCs w:val="1"/>
              </w:rPr>
            </w:pPr>
          </w:p>
        </w:tc>
      </w:tr>
      <w:tr w:rsidR="008D1CF9" w:rsidRPr="003529E4" w14:paraId="49B62EBB" w14:textId="77777777">
        <w:trPr>
          <w:trHeight w:val="70"/>
        </w:trPr>
        <w:tc>
          <w:tcPr>
            <w:tcW w:w="1460" w:type="dxa"/>
            <w:tcBorders>
              <w:left w:val="single" w:sz="8" w:space="0" w:color="001077"/>
              <w:bottom w:val="single" w:sz="8" w:space="0" w:color="001077"/>
              <w:right w:val="single" w:sz="8" w:space="0" w:color="001077"/>
            </w:tcBorders>
            <w:vAlign w:val="bottom"/>
          </w:tcPr>
          <w:p w14:paraId="39829CBC"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62C3B3EF" w14:textId="77777777" w:rsidR="008D1CF9" w:rsidRPr="003529E4" w:rsidRDefault="008D1CF9">
            <w:pPr>
              <w:rPr>
                <w:sz w:val="6"/>
                <w:szCs w:val="6"/>
              </w:rPr>
            </w:pPr>
          </w:p>
        </w:tc>
        <w:tc>
          <w:tcPr>
            <w:tcW w:w="0" w:type="dxa"/>
            <w:vAlign w:val="bottom"/>
          </w:tcPr>
          <w:p w14:paraId="08DAB749" w14:textId="77777777" w:rsidR="008D1CF9" w:rsidRPr="003529E4" w:rsidRDefault="008D1CF9">
            <w:pPr>
              <w:rPr>
                <w:sz w:val="1"/>
                <w:szCs w:val="1"/>
              </w:rPr>
            </w:pPr>
          </w:p>
        </w:tc>
      </w:tr>
      <w:tr w:rsidR="008D1CF9" w:rsidRPr="003529E4" w14:paraId="4BCFC13E" w14:textId="77777777">
        <w:trPr>
          <w:trHeight w:val="308"/>
        </w:trPr>
        <w:tc>
          <w:tcPr>
            <w:tcW w:w="1460" w:type="dxa"/>
            <w:tcBorders>
              <w:left w:val="single" w:sz="8" w:space="0" w:color="001077"/>
              <w:right w:val="single" w:sz="8" w:space="0" w:color="001077"/>
            </w:tcBorders>
            <w:vAlign w:val="bottom"/>
          </w:tcPr>
          <w:p w14:paraId="6D2B932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3BB90321" w14:textId="77777777" w:rsidR="008D1CF9" w:rsidRPr="003529E4" w:rsidRDefault="00B96348">
            <w:pPr>
              <w:ind w:left="80"/>
              <w:rPr>
                <w:sz w:val="20"/>
                <w:szCs w:val="20"/>
              </w:rPr>
            </w:pPr>
            <w:r w:rsidRPr="003529E4">
              <w:rPr>
                <w:rFonts w:ascii="Arial" w:eastAsia="Arial" w:hAnsi="Arial" w:cs="Arial"/>
                <w:color w:val="333333"/>
                <w:sz w:val="18"/>
                <w:szCs w:val="18"/>
              </w:rPr>
              <w:t>Žižkovo nám. 56, 373 12 Borovany</w:t>
            </w:r>
          </w:p>
        </w:tc>
        <w:tc>
          <w:tcPr>
            <w:tcW w:w="0" w:type="dxa"/>
            <w:vAlign w:val="bottom"/>
          </w:tcPr>
          <w:p w14:paraId="43B9D93D" w14:textId="77777777" w:rsidR="008D1CF9" w:rsidRPr="003529E4" w:rsidRDefault="008D1CF9">
            <w:pPr>
              <w:rPr>
                <w:sz w:val="1"/>
                <w:szCs w:val="1"/>
              </w:rPr>
            </w:pPr>
          </w:p>
        </w:tc>
      </w:tr>
      <w:tr w:rsidR="008D1CF9" w:rsidRPr="003529E4" w14:paraId="5FFD2F3F" w14:textId="77777777">
        <w:trPr>
          <w:trHeight w:val="132"/>
        </w:trPr>
        <w:tc>
          <w:tcPr>
            <w:tcW w:w="1460" w:type="dxa"/>
            <w:vMerge w:val="restart"/>
            <w:tcBorders>
              <w:left w:val="single" w:sz="8" w:space="0" w:color="001077"/>
              <w:right w:val="single" w:sz="8" w:space="0" w:color="001077"/>
            </w:tcBorders>
            <w:vAlign w:val="bottom"/>
          </w:tcPr>
          <w:p w14:paraId="7C353752"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20982FCA" w14:textId="77777777" w:rsidR="008D1CF9" w:rsidRPr="003529E4" w:rsidRDefault="008D1CF9">
            <w:pPr>
              <w:rPr>
                <w:sz w:val="11"/>
                <w:szCs w:val="11"/>
              </w:rPr>
            </w:pPr>
          </w:p>
        </w:tc>
        <w:tc>
          <w:tcPr>
            <w:tcW w:w="0" w:type="dxa"/>
            <w:vAlign w:val="bottom"/>
          </w:tcPr>
          <w:p w14:paraId="096E1A8C" w14:textId="77777777" w:rsidR="008D1CF9" w:rsidRPr="003529E4" w:rsidRDefault="008D1CF9">
            <w:pPr>
              <w:rPr>
                <w:sz w:val="1"/>
                <w:szCs w:val="1"/>
              </w:rPr>
            </w:pPr>
          </w:p>
        </w:tc>
      </w:tr>
      <w:tr w:rsidR="008D1CF9" w:rsidRPr="003529E4" w14:paraId="42C5B957" w14:textId="77777777">
        <w:trPr>
          <w:trHeight w:val="112"/>
        </w:trPr>
        <w:tc>
          <w:tcPr>
            <w:tcW w:w="1460" w:type="dxa"/>
            <w:vMerge/>
            <w:tcBorders>
              <w:left w:val="single" w:sz="8" w:space="0" w:color="001077"/>
              <w:right w:val="single" w:sz="8" w:space="0" w:color="001077"/>
            </w:tcBorders>
            <w:vAlign w:val="bottom"/>
          </w:tcPr>
          <w:p w14:paraId="0F0A5B2E" w14:textId="77777777" w:rsidR="008D1CF9" w:rsidRPr="003529E4" w:rsidRDefault="008D1CF9">
            <w:pPr>
              <w:rPr>
                <w:sz w:val="9"/>
                <w:szCs w:val="9"/>
              </w:rPr>
            </w:pPr>
          </w:p>
        </w:tc>
        <w:tc>
          <w:tcPr>
            <w:tcW w:w="5240" w:type="dxa"/>
            <w:tcBorders>
              <w:right w:val="single" w:sz="8" w:space="0" w:color="001077"/>
            </w:tcBorders>
            <w:vAlign w:val="bottom"/>
          </w:tcPr>
          <w:p w14:paraId="1B58BEA4" w14:textId="77777777" w:rsidR="008D1CF9" w:rsidRPr="003529E4" w:rsidRDefault="008D1CF9">
            <w:pPr>
              <w:rPr>
                <w:sz w:val="9"/>
                <w:szCs w:val="9"/>
              </w:rPr>
            </w:pPr>
          </w:p>
        </w:tc>
        <w:tc>
          <w:tcPr>
            <w:tcW w:w="0" w:type="dxa"/>
            <w:vAlign w:val="bottom"/>
          </w:tcPr>
          <w:p w14:paraId="369665A2" w14:textId="77777777" w:rsidR="008D1CF9" w:rsidRPr="003529E4" w:rsidRDefault="008D1CF9">
            <w:pPr>
              <w:rPr>
                <w:sz w:val="1"/>
                <w:szCs w:val="1"/>
              </w:rPr>
            </w:pPr>
          </w:p>
        </w:tc>
      </w:tr>
      <w:tr w:rsidR="008D1CF9" w:rsidRPr="003529E4" w14:paraId="77A14C46" w14:textId="77777777">
        <w:trPr>
          <w:trHeight w:val="104"/>
        </w:trPr>
        <w:tc>
          <w:tcPr>
            <w:tcW w:w="1460" w:type="dxa"/>
            <w:tcBorders>
              <w:left w:val="single" w:sz="8" w:space="0" w:color="001077"/>
              <w:bottom w:val="single" w:sz="8" w:space="0" w:color="001077"/>
              <w:right w:val="single" w:sz="8" w:space="0" w:color="001077"/>
            </w:tcBorders>
            <w:vAlign w:val="bottom"/>
          </w:tcPr>
          <w:p w14:paraId="36640F01"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37A06F62" w14:textId="77777777" w:rsidR="008D1CF9" w:rsidRPr="003529E4" w:rsidRDefault="008D1CF9">
            <w:pPr>
              <w:rPr>
                <w:sz w:val="9"/>
                <w:szCs w:val="9"/>
              </w:rPr>
            </w:pPr>
          </w:p>
        </w:tc>
        <w:tc>
          <w:tcPr>
            <w:tcW w:w="0" w:type="dxa"/>
            <w:vAlign w:val="bottom"/>
          </w:tcPr>
          <w:p w14:paraId="20DDCA29" w14:textId="77777777" w:rsidR="008D1CF9" w:rsidRPr="003529E4" w:rsidRDefault="008D1CF9">
            <w:pPr>
              <w:rPr>
                <w:sz w:val="1"/>
                <w:szCs w:val="1"/>
              </w:rPr>
            </w:pPr>
          </w:p>
        </w:tc>
      </w:tr>
      <w:tr w:rsidR="008D1CF9" w:rsidRPr="003529E4" w14:paraId="2B40C157" w14:textId="77777777">
        <w:trPr>
          <w:trHeight w:val="312"/>
        </w:trPr>
        <w:tc>
          <w:tcPr>
            <w:tcW w:w="1460" w:type="dxa"/>
            <w:vMerge w:val="restart"/>
            <w:tcBorders>
              <w:left w:val="single" w:sz="8" w:space="0" w:color="001077"/>
              <w:right w:val="single" w:sz="8" w:space="0" w:color="001077"/>
            </w:tcBorders>
            <w:vAlign w:val="bottom"/>
          </w:tcPr>
          <w:p w14:paraId="01F82147"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27216069" w14:textId="77777777" w:rsidR="008D1CF9" w:rsidRPr="003529E4" w:rsidRDefault="00B96348">
            <w:pPr>
              <w:ind w:left="80"/>
              <w:rPr>
                <w:sz w:val="20"/>
                <w:szCs w:val="20"/>
              </w:rPr>
            </w:pPr>
            <w:r w:rsidRPr="003529E4">
              <w:rPr>
                <w:rFonts w:ascii="Arial" w:eastAsia="Arial" w:hAnsi="Arial" w:cs="Arial"/>
                <w:color w:val="333333"/>
                <w:sz w:val="18"/>
                <w:szCs w:val="18"/>
              </w:rPr>
              <w:t>386 322 741</w:t>
            </w:r>
          </w:p>
        </w:tc>
        <w:tc>
          <w:tcPr>
            <w:tcW w:w="0" w:type="dxa"/>
            <w:vAlign w:val="bottom"/>
          </w:tcPr>
          <w:p w14:paraId="467C57CA" w14:textId="77777777" w:rsidR="008D1CF9" w:rsidRPr="003529E4" w:rsidRDefault="008D1CF9">
            <w:pPr>
              <w:rPr>
                <w:sz w:val="1"/>
                <w:szCs w:val="1"/>
              </w:rPr>
            </w:pPr>
          </w:p>
        </w:tc>
      </w:tr>
      <w:tr w:rsidR="008D1CF9" w:rsidRPr="003529E4" w14:paraId="2C69324A" w14:textId="77777777">
        <w:trPr>
          <w:trHeight w:val="133"/>
        </w:trPr>
        <w:tc>
          <w:tcPr>
            <w:tcW w:w="1460" w:type="dxa"/>
            <w:vMerge/>
            <w:tcBorders>
              <w:left w:val="single" w:sz="8" w:space="0" w:color="001077"/>
              <w:right w:val="single" w:sz="8" w:space="0" w:color="001077"/>
            </w:tcBorders>
            <w:vAlign w:val="bottom"/>
          </w:tcPr>
          <w:p w14:paraId="6E460217" w14:textId="77777777" w:rsidR="008D1CF9" w:rsidRPr="003529E4" w:rsidRDefault="008D1CF9">
            <w:pPr>
              <w:rPr>
                <w:sz w:val="11"/>
                <w:szCs w:val="11"/>
              </w:rPr>
            </w:pPr>
          </w:p>
        </w:tc>
        <w:tc>
          <w:tcPr>
            <w:tcW w:w="5240" w:type="dxa"/>
            <w:vMerge w:val="restart"/>
            <w:tcBorders>
              <w:right w:val="single" w:sz="8" w:space="0" w:color="001077"/>
            </w:tcBorders>
            <w:vAlign w:val="bottom"/>
          </w:tcPr>
          <w:p w14:paraId="0ECB243E" w14:textId="37A7914C" w:rsidR="008D1CF9" w:rsidRPr="003529E4" w:rsidRDefault="00B96348">
            <w:pPr>
              <w:ind w:left="80"/>
              <w:rPr>
                <w:sz w:val="20"/>
                <w:szCs w:val="20"/>
              </w:rPr>
            </w:pPr>
            <w:r w:rsidRPr="003529E4">
              <w:rPr>
                <w:rFonts w:ascii="Arial" w:eastAsia="Arial" w:hAnsi="Arial" w:cs="Arial"/>
                <w:color w:val="333333"/>
                <w:sz w:val="18"/>
                <w:szCs w:val="18"/>
              </w:rPr>
              <w:t>386 322 509 (Lékařská služba první pomoci</w:t>
            </w:r>
            <w:r w:rsidR="00153995" w:rsidRPr="003529E4">
              <w:rPr>
                <w:rFonts w:ascii="Arial" w:eastAsia="Arial" w:hAnsi="Arial" w:cs="Arial"/>
                <w:color w:val="333333"/>
                <w:sz w:val="18"/>
                <w:szCs w:val="18"/>
              </w:rPr>
              <w:t xml:space="preserve"> v TS</w:t>
            </w:r>
            <w:r w:rsidRPr="003529E4">
              <w:rPr>
                <w:rFonts w:ascii="Arial" w:eastAsia="Arial" w:hAnsi="Arial" w:cs="Arial"/>
                <w:color w:val="333333"/>
                <w:sz w:val="18"/>
                <w:szCs w:val="18"/>
              </w:rPr>
              <w:t>)</w:t>
            </w:r>
          </w:p>
        </w:tc>
        <w:tc>
          <w:tcPr>
            <w:tcW w:w="0" w:type="dxa"/>
            <w:vAlign w:val="bottom"/>
          </w:tcPr>
          <w:p w14:paraId="223A29FA" w14:textId="77777777" w:rsidR="008D1CF9" w:rsidRPr="003529E4" w:rsidRDefault="008D1CF9">
            <w:pPr>
              <w:rPr>
                <w:sz w:val="1"/>
                <w:szCs w:val="1"/>
              </w:rPr>
            </w:pPr>
          </w:p>
        </w:tc>
      </w:tr>
      <w:tr w:rsidR="008D1CF9" w:rsidRPr="003529E4" w14:paraId="6E2A4110" w14:textId="77777777">
        <w:trPr>
          <w:trHeight w:val="104"/>
        </w:trPr>
        <w:tc>
          <w:tcPr>
            <w:tcW w:w="1460" w:type="dxa"/>
            <w:tcBorders>
              <w:left w:val="single" w:sz="8" w:space="0" w:color="001077"/>
              <w:right w:val="single" w:sz="8" w:space="0" w:color="001077"/>
            </w:tcBorders>
            <w:vAlign w:val="bottom"/>
          </w:tcPr>
          <w:p w14:paraId="5ABB0BE2" w14:textId="77777777" w:rsidR="008D1CF9" w:rsidRPr="003529E4" w:rsidRDefault="008D1CF9">
            <w:pPr>
              <w:rPr>
                <w:sz w:val="9"/>
                <w:szCs w:val="9"/>
              </w:rPr>
            </w:pPr>
          </w:p>
        </w:tc>
        <w:tc>
          <w:tcPr>
            <w:tcW w:w="5240" w:type="dxa"/>
            <w:vMerge/>
            <w:tcBorders>
              <w:right w:val="single" w:sz="8" w:space="0" w:color="001077"/>
            </w:tcBorders>
            <w:vAlign w:val="bottom"/>
          </w:tcPr>
          <w:p w14:paraId="54C3D67C" w14:textId="77777777" w:rsidR="008D1CF9" w:rsidRPr="003529E4" w:rsidRDefault="008D1CF9">
            <w:pPr>
              <w:rPr>
                <w:sz w:val="9"/>
                <w:szCs w:val="9"/>
              </w:rPr>
            </w:pPr>
          </w:p>
        </w:tc>
        <w:tc>
          <w:tcPr>
            <w:tcW w:w="0" w:type="dxa"/>
            <w:vAlign w:val="bottom"/>
          </w:tcPr>
          <w:p w14:paraId="780836C6" w14:textId="77777777" w:rsidR="008D1CF9" w:rsidRPr="003529E4" w:rsidRDefault="008D1CF9">
            <w:pPr>
              <w:rPr>
                <w:sz w:val="1"/>
                <w:szCs w:val="1"/>
              </w:rPr>
            </w:pPr>
          </w:p>
        </w:tc>
      </w:tr>
      <w:tr w:rsidR="008D1CF9" w:rsidRPr="003529E4" w14:paraId="6CC7C11A" w14:textId="77777777">
        <w:trPr>
          <w:trHeight w:val="108"/>
        </w:trPr>
        <w:tc>
          <w:tcPr>
            <w:tcW w:w="1460" w:type="dxa"/>
            <w:tcBorders>
              <w:left w:val="single" w:sz="8" w:space="0" w:color="001077"/>
              <w:bottom w:val="single" w:sz="8" w:space="0" w:color="001077"/>
              <w:right w:val="single" w:sz="8" w:space="0" w:color="001077"/>
            </w:tcBorders>
            <w:vAlign w:val="bottom"/>
          </w:tcPr>
          <w:p w14:paraId="660EFBD2"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67DF8E9D" w14:textId="77777777" w:rsidR="008D1CF9" w:rsidRPr="003529E4" w:rsidRDefault="008D1CF9">
            <w:pPr>
              <w:rPr>
                <w:sz w:val="9"/>
                <w:szCs w:val="9"/>
              </w:rPr>
            </w:pPr>
          </w:p>
        </w:tc>
        <w:tc>
          <w:tcPr>
            <w:tcW w:w="0" w:type="dxa"/>
            <w:vAlign w:val="bottom"/>
          </w:tcPr>
          <w:p w14:paraId="066F0963" w14:textId="77777777" w:rsidR="008D1CF9" w:rsidRPr="003529E4" w:rsidRDefault="008D1CF9">
            <w:pPr>
              <w:rPr>
                <w:sz w:val="1"/>
                <w:szCs w:val="1"/>
              </w:rPr>
            </w:pPr>
          </w:p>
        </w:tc>
      </w:tr>
      <w:tr w:rsidR="008D1CF9" w:rsidRPr="003529E4" w14:paraId="564D9045" w14:textId="77777777">
        <w:trPr>
          <w:trHeight w:val="302"/>
        </w:trPr>
        <w:tc>
          <w:tcPr>
            <w:tcW w:w="1460" w:type="dxa"/>
            <w:tcBorders>
              <w:left w:val="single" w:sz="8" w:space="0" w:color="001077"/>
              <w:right w:val="single" w:sz="8" w:space="0" w:color="001077"/>
            </w:tcBorders>
            <w:vAlign w:val="bottom"/>
          </w:tcPr>
          <w:p w14:paraId="4647EDBE"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078700F"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376FC7B7" w14:textId="77777777" w:rsidR="008D1CF9" w:rsidRPr="003529E4" w:rsidRDefault="008D1CF9">
            <w:pPr>
              <w:rPr>
                <w:sz w:val="1"/>
                <w:szCs w:val="1"/>
              </w:rPr>
            </w:pPr>
          </w:p>
        </w:tc>
      </w:tr>
      <w:tr w:rsidR="008D1CF9" w:rsidRPr="003529E4" w14:paraId="71970958" w14:textId="77777777">
        <w:trPr>
          <w:trHeight w:val="70"/>
        </w:trPr>
        <w:tc>
          <w:tcPr>
            <w:tcW w:w="1460" w:type="dxa"/>
            <w:tcBorders>
              <w:left w:val="single" w:sz="8" w:space="0" w:color="001077"/>
              <w:bottom w:val="single" w:sz="8" w:space="0" w:color="001077"/>
              <w:right w:val="single" w:sz="8" w:space="0" w:color="001077"/>
            </w:tcBorders>
            <w:vAlign w:val="bottom"/>
          </w:tcPr>
          <w:p w14:paraId="78A48A45"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5B5965C9" w14:textId="77777777" w:rsidR="008D1CF9" w:rsidRPr="003529E4" w:rsidRDefault="008D1CF9">
            <w:pPr>
              <w:rPr>
                <w:sz w:val="6"/>
                <w:szCs w:val="6"/>
              </w:rPr>
            </w:pPr>
          </w:p>
        </w:tc>
        <w:tc>
          <w:tcPr>
            <w:tcW w:w="0" w:type="dxa"/>
            <w:vAlign w:val="bottom"/>
          </w:tcPr>
          <w:p w14:paraId="0FA2BF71" w14:textId="77777777" w:rsidR="008D1CF9" w:rsidRPr="003529E4" w:rsidRDefault="008D1CF9">
            <w:pPr>
              <w:rPr>
                <w:sz w:val="1"/>
                <w:szCs w:val="1"/>
              </w:rPr>
            </w:pPr>
          </w:p>
        </w:tc>
      </w:tr>
      <w:tr w:rsidR="008D1CF9" w:rsidRPr="003529E4" w14:paraId="7C8A749E" w14:textId="77777777">
        <w:trPr>
          <w:trHeight w:val="302"/>
        </w:trPr>
        <w:tc>
          <w:tcPr>
            <w:tcW w:w="1460" w:type="dxa"/>
            <w:tcBorders>
              <w:left w:val="single" w:sz="8" w:space="0" w:color="001077"/>
              <w:right w:val="single" w:sz="8" w:space="0" w:color="001077"/>
            </w:tcBorders>
            <w:vAlign w:val="bottom"/>
          </w:tcPr>
          <w:p w14:paraId="4A4E771E"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F3CA75E" w14:textId="77777777" w:rsidR="008D1CF9" w:rsidRPr="003529E4" w:rsidRDefault="00B96348">
            <w:pPr>
              <w:ind w:left="80"/>
              <w:rPr>
                <w:sz w:val="20"/>
                <w:szCs w:val="20"/>
              </w:rPr>
            </w:pPr>
            <w:r w:rsidRPr="003529E4">
              <w:rPr>
                <w:rFonts w:ascii="Arial" w:eastAsia="Arial" w:hAnsi="Arial" w:cs="Arial"/>
                <w:color w:val="333333"/>
                <w:sz w:val="18"/>
                <w:szCs w:val="18"/>
              </w:rPr>
              <w:t>www.borovany-cb.cz</w:t>
            </w:r>
          </w:p>
        </w:tc>
        <w:tc>
          <w:tcPr>
            <w:tcW w:w="0" w:type="dxa"/>
            <w:vAlign w:val="bottom"/>
          </w:tcPr>
          <w:p w14:paraId="14EDA974" w14:textId="77777777" w:rsidR="008D1CF9" w:rsidRPr="003529E4" w:rsidRDefault="008D1CF9">
            <w:pPr>
              <w:rPr>
                <w:sz w:val="1"/>
                <w:szCs w:val="1"/>
              </w:rPr>
            </w:pPr>
          </w:p>
        </w:tc>
      </w:tr>
      <w:tr w:rsidR="008D1CF9" w:rsidRPr="003529E4" w14:paraId="41C1821A" w14:textId="77777777">
        <w:trPr>
          <w:trHeight w:val="70"/>
        </w:trPr>
        <w:tc>
          <w:tcPr>
            <w:tcW w:w="1460" w:type="dxa"/>
            <w:tcBorders>
              <w:left w:val="single" w:sz="8" w:space="0" w:color="001077"/>
              <w:bottom w:val="single" w:sz="8" w:space="0" w:color="001077"/>
              <w:right w:val="single" w:sz="8" w:space="0" w:color="001077"/>
            </w:tcBorders>
            <w:vAlign w:val="bottom"/>
          </w:tcPr>
          <w:p w14:paraId="66A8DB6A"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76F661D3" w14:textId="77777777" w:rsidR="008D1CF9" w:rsidRPr="003529E4" w:rsidRDefault="008D1CF9">
            <w:pPr>
              <w:rPr>
                <w:sz w:val="6"/>
                <w:szCs w:val="6"/>
              </w:rPr>
            </w:pPr>
          </w:p>
        </w:tc>
        <w:tc>
          <w:tcPr>
            <w:tcW w:w="0" w:type="dxa"/>
            <w:vAlign w:val="bottom"/>
          </w:tcPr>
          <w:p w14:paraId="6513C034" w14:textId="77777777" w:rsidR="008D1CF9" w:rsidRPr="003529E4" w:rsidRDefault="008D1CF9">
            <w:pPr>
              <w:rPr>
                <w:sz w:val="1"/>
                <w:szCs w:val="1"/>
              </w:rPr>
            </w:pPr>
          </w:p>
        </w:tc>
      </w:tr>
    </w:tbl>
    <w:p w14:paraId="37A8F8E9" w14:textId="77777777" w:rsidR="008D1CF9" w:rsidRPr="003529E4" w:rsidRDefault="008D1CF9">
      <w:pPr>
        <w:spacing w:line="273" w:lineRule="exact"/>
        <w:rPr>
          <w:sz w:val="20"/>
          <w:szCs w:val="20"/>
        </w:rPr>
      </w:pPr>
    </w:p>
    <w:p w14:paraId="6861D7D6"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0CA21ABE" w14:textId="77777777" w:rsidR="008D1CF9" w:rsidRPr="003529E4" w:rsidRDefault="008D1CF9">
      <w:pPr>
        <w:spacing w:line="69" w:lineRule="exact"/>
        <w:rPr>
          <w:sz w:val="20"/>
          <w:szCs w:val="20"/>
        </w:rPr>
      </w:pPr>
    </w:p>
    <w:p w14:paraId="41E89103" w14:textId="77777777" w:rsidR="008D1CF9" w:rsidRPr="003529E4" w:rsidRDefault="00B96348" w:rsidP="00F863FE">
      <w:pPr>
        <w:spacing w:line="267" w:lineRule="auto"/>
        <w:ind w:right="325"/>
        <w:jc w:val="both"/>
        <w:rPr>
          <w:sz w:val="20"/>
          <w:szCs w:val="20"/>
        </w:rPr>
      </w:pPr>
      <w:r w:rsidRPr="003529E4">
        <w:rPr>
          <w:rFonts w:ascii="Arial" w:eastAsia="Arial" w:hAnsi="Arial" w:cs="Arial"/>
          <w:color w:val="333333"/>
          <w:sz w:val="18"/>
          <w:szCs w:val="18"/>
        </w:rPr>
        <w:t>V objektu zdravotního střediska jsou k dispozici následující zdravotní služby: lékař pro dospělé, lékař pro děti a dorost, zubní lékař, lékárna, rehabilitační a regenerační centrum, lékařská služba první pomoci.</w:t>
      </w:r>
    </w:p>
    <w:p w14:paraId="120FFD74"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0A7B0B0F" w14:textId="77777777" w:rsidR="008D1CF9" w:rsidRPr="003529E4" w:rsidRDefault="008D1CF9">
      <w:pPr>
        <w:spacing w:line="200" w:lineRule="exact"/>
        <w:rPr>
          <w:sz w:val="20"/>
          <w:szCs w:val="20"/>
        </w:rPr>
      </w:pPr>
    </w:p>
    <w:p w14:paraId="2D63EF9B" w14:textId="77777777" w:rsidR="008D1CF9" w:rsidRPr="003529E4" w:rsidRDefault="008D1CF9">
      <w:pPr>
        <w:spacing w:line="200" w:lineRule="exact"/>
        <w:rPr>
          <w:sz w:val="20"/>
          <w:szCs w:val="20"/>
        </w:rPr>
      </w:pPr>
    </w:p>
    <w:p w14:paraId="6DEBC6C7" w14:textId="77777777" w:rsidR="008D1CF9" w:rsidRPr="003529E4" w:rsidRDefault="008D1CF9">
      <w:pPr>
        <w:spacing w:line="200" w:lineRule="exact"/>
        <w:rPr>
          <w:sz w:val="20"/>
          <w:szCs w:val="20"/>
        </w:rPr>
      </w:pPr>
    </w:p>
    <w:p w14:paraId="0935A659" w14:textId="77777777" w:rsidR="008D1CF9" w:rsidRPr="003529E4" w:rsidRDefault="008D1CF9">
      <w:pPr>
        <w:spacing w:line="200" w:lineRule="exact"/>
        <w:rPr>
          <w:sz w:val="20"/>
          <w:szCs w:val="20"/>
        </w:rPr>
      </w:pPr>
    </w:p>
    <w:p w14:paraId="6A3B6717" w14:textId="77777777" w:rsidR="008D1CF9" w:rsidRPr="003529E4" w:rsidRDefault="008D1CF9">
      <w:pPr>
        <w:spacing w:line="200" w:lineRule="exact"/>
        <w:rPr>
          <w:sz w:val="20"/>
          <w:szCs w:val="20"/>
        </w:rPr>
      </w:pPr>
    </w:p>
    <w:p w14:paraId="7A5C9401" w14:textId="77777777" w:rsidR="008D1CF9" w:rsidRPr="003529E4" w:rsidRDefault="008D1CF9">
      <w:pPr>
        <w:spacing w:line="200" w:lineRule="exact"/>
        <w:rPr>
          <w:sz w:val="20"/>
          <w:szCs w:val="20"/>
        </w:rPr>
      </w:pPr>
    </w:p>
    <w:p w14:paraId="4CA6E6F8" w14:textId="77777777" w:rsidR="008D1CF9" w:rsidRPr="003529E4" w:rsidRDefault="008D1CF9">
      <w:pPr>
        <w:spacing w:line="200" w:lineRule="exact"/>
        <w:rPr>
          <w:sz w:val="20"/>
          <w:szCs w:val="20"/>
        </w:rPr>
      </w:pPr>
    </w:p>
    <w:p w14:paraId="1B27E51B"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648CFBE5" w14:textId="77777777" w:rsidR="008D1CF9" w:rsidRPr="003529E4" w:rsidRDefault="00B96348">
      <w:pPr>
        <w:ind w:left="460"/>
        <w:rPr>
          <w:sz w:val="20"/>
          <w:szCs w:val="20"/>
        </w:rPr>
      </w:pPr>
      <w:bookmarkStart w:id="55" w:name="page58"/>
      <w:bookmarkEnd w:id="55"/>
      <w:r w:rsidRPr="003529E4">
        <w:rPr>
          <w:rFonts w:ascii="Arial" w:eastAsia="Arial" w:hAnsi="Arial" w:cs="Arial"/>
          <w:b/>
          <w:bCs/>
          <w:color w:val="001077"/>
          <w:sz w:val="28"/>
          <w:szCs w:val="28"/>
        </w:rPr>
        <w:lastRenderedPageBreak/>
        <w:t>Zdravotní služby</w:t>
      </w:r>
    </w:p>
    <w:p w14:paraId="0FA87E26" w14:textId="77777777" w:rsidR="008D1CF9" w:rsidRPr="003529E4" w:rsidRDefault="008D1CF9">
      <w:pPr>
        <w:spacing w:line="14" w:lineRule="exact"/>
        <w:rPr>
          <w:sz w:val="20"/>
          <w:szCs w:val="20"/>
        </w:rPr>
      </w:pPr>
    </w:p>
    <w:p w14:paraId="4DFC383E" w14:textId="77777777" w:rsidR="008D1CF9" w:rsidRPr="003529E4" w:rsidRDefault="00B96348">
      <w:pPr>
        <w:ind w:left="460"/>
        <w:rPr>
          <w:sz w:val="20"/>
          <w:szCs w:val="20"/>
        </w:rPr>
      </w:pPr>
      <w:r w:rsidRPr="003529E4">
        <w:rPr>
          <w:rFonts w:ascii="Arial" w:eastAsia="Arial" w:hAnsi="Arial" w:cs="Arial"/>
          <w:b/>
          <w:bCs/>
          <w:color w:val="001077"/>
          <w:sz w:val="28"/>
          <w:szCs w:val="28"/>
        </w:rPr>
        <w:t>(Zdravotní středisko Horní Stropnice)</w:t>
      </w:r>
    </w:p>
    <w:p w14:paraId="60068474" w14:textId="77777777" w:rsidR="008D1CF9" w:rsidRPr="003529E4" w:rsidRDefault="008D1CF9">
      <w:pPr>
        <w:spacing w:line="367"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5FA6FD58" w14:textId="77777777">
        <w:trPr>
          <w:trHeight w:val="435"/>
        </w:trPr>
        <w:tc>
          <w:tcPr>
            <w:tcW w:w="1460" w:type="dxa"/>
            <w:tcBorders>
              <w:top w:val="single" w:sz="8" w:space="0" w:color="001077"/>
              <w:left w:val="single" w:sz="8" w:space="0" w:color="001077"/>
              <w:right w:val="single" w:sz="8" w:space="0" w:color="001077"/>
            </w:tcBorders>
            <w:vAlign w:val="bottom"/>
          </w:tcPr>
          <w:p w14:paraId="75143F7D"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24D48716" w14:textId="77777777" w:rsidR="008D1CF9" w:rsidRPr="003529E4" w:rsidRDefault="00B96348">
            <w:pPr>
              <w:ind w:left="80"/>
              <w:rPr>
                <w:sz w:val="20"/>
                <w:szCs w:val="20"/>
              </w:rPr>
            </w:pPr>
            <w:r w:rsidRPr="003529E4">
              <w:rPr>
                <w:rFonts w:ascii="Arial" w:eastAsia="Arial" w:hAnsi="Arial" w:cs="Arial"/>
                <w:b/>
                <w:bCs/>
                <w:color w:val="333333"/>
                <w:sz w:val="18"/>
                <w:szCs w:val="18"/>
              </w:rPr>
              <w:t>Zdravotní služby – Zdravotní středisko Horní Stropnice</w:t>
            </w:r>
          </w:p>
        </w:tc>
        <w:tc>
          <w:tcPr>
            <w:tcW w:w="0" w:type="dxa"/>
            <w:vAlign w:val="bottom"/>
          </w:tcPr>
          <w:p w14:paraId="084F2765" w14:textId="77777777" w:rsidR="008D1CF9" w:rsidRPr="003529E4" w:rsidRDefault="008D1CF9">
            <w:pPr>
              <w:rPr>
                <w:sz w:val="1"/>
                <w:szCs w:val="1"/>
              </w:rPr>
            </w:pPr>
          </w:p>
        </w:tc>
      </w:tr>
      <w:tr w:rsidR="008D1CF9" w:rsidRPr="003529E4" w14:paraId="59F9A80F" w14:textId="77777777">
        <w:trPr>
          <w:trHeight w:val="183"/>
        </w:trPr>
        <w:tc>
          <w:tcPr>
            <w:tcW w:w="1460" w:type="dxa"/>
            <w:tcBorders>
              <w:left w:val="single" w:sz="8" w:space="0" w:color="001077"/>
              <w:bottom w:val="single" w:sz="8" w:space="0" w:color="001077"/>
              <w:right w:val="single" w:sz="8" w:space="0" w:color="001077"/>
            </w:tcBorders>
            <w:vAlign w:val="bottom"/>
          </w:tcPr>
          <w:p w14:paraId="245206E4" w14:textId="77777777" w:rsidR="008D1CF9" w:rsidRPr="003529E4" w:rsidRDefault="008D1CF9">
            <w:pPr>
              <w:rPr>
                <w:sz w:val="15"/>
                <w:szCs w:val="15"/>
              </w:rPr>
            </w:pPr>
          </w:p>
        </w:tc>
        <w:tc>
          <w:tcPr>
            <w:tcW w:w="5240" w:type="dxa"/>
            <w:tcBorders>
              <w:bottom w:val="single" w:sz="8" w:space="0" w:color="001077"/>
              <w:right w:val="single" w:sz="8" w:space="0" w:color="001077"/>
            </w:tcBorders>
            <w:vAlign w:val="bottom"/>
          </w:tcPr>
          <w:p w14:paraId="79DF1E35" w14:textId="77777777" w:rsidR="008D1CF9" w:rsidRPr="003529E4" w:rsidRDefault="008D1CF9">
            <w:pPr>
              <w:rPr>
                <w:sz w:val="15"/>
                <w:szCs w:val="15"/>
              </w:rPr>
            </w:pPr>
          </w:p>
        </w:tc>
        <w:tc>
          <w:tcPr>
            <w:tcW w:w="0" w:type="dxa"/>
            <w:vAlign w:val="bottom"/>
          </w:tcPr>
          <w:p w14:paraId="7F96DF18" w14:textId="77777777" w:rsidR="008D1CF9" w:rsidRPr="003529E4" w:rsidRDefault="008D1CF9">
            <w:pPr>
              <w:rPr>
                <w:sz w:val="1"/>
                <w:szCs w:val="1"/>
              </w:rPr>
            </w:pPr>
          </w:p>
        </w:tc>
      </w:tr>
      <w:tr w:rsidR="008D1CF9" w:rsidRPr="003529E4" w14:paraId="4B6D286D" w14:textId="77777777">
        <w:trPr>
          <w:trHeight w:val="327"/>
        </w:trPr>
        <w:tc>
          <w:tcPr>
            <w:tcW w:w="1460" w:type="dxa"/>
            <w:tcBorders>
              <w:left w:val="single" w:sz="8" w:space="0" w:color="001077"/>
              <w:right w:val="single" w:sz="8" w:space="0" w:color="001077"/>
            </w:tcBorders>
            <w:vAlign w:val="bottom"/>
          </w:tcPr>
          <w:p w14:paraId="59B12987"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7C931753" w14:textId="77777777" w:rsidR="008D1CF9" w:rsidRPr="003529E4" w:rsidRDefault="00B96348">
            <w:pPr>
              <w:ind w:left="80"/>
              <w:rPr>
                <w:sz w:val="20"/>
                <w:szCs w:val="20"/>
              </w:rPr>
            </w:pPr>
            <w:r w:rsidRPr="003529E4">
              <w:rPr>
                <w:rFonts w:ascii="Arial" w:eastAsia="Arial" w:hAnsi="Arial" w:cs="Arial"/>
                <w:color w:val="333333"/>
                <w:sz w:val="18"/>
                <w:szCs w:val="18"/>
              </w:rPr>
              <w:t>zdravotní služby – Zdravotní středisko Horní Stropnice</w:t>
            </w:r>
          </w:p>
        </w:tc>
        <w:tc>
          <w:tcPr>
            <w:tcW w:w="0" w:type="dxa"/>
            <w:vAlign w:val="bottom"/>
          </w:tcPr>
          <w:p w14:paraId="31F2D1F3" w14:textId="77777777" w:rsidR="008D1CF9" w:rsidRPr="003529E4" w:rsidRDefault="008D1CF9">
            <w:pPr>
              <w:rPr>
                <w:sz w:val="1"/>
                <w:szCs w:val="1"/>
              </w:rPr>
            </w:pPr>
          </w:p>
        </w:tc>
      </w:tr>
      <w:tr w:rsidR="008D1CF9" w:rsidRPr="003529E4" w14:paraId="251AE363" w14:textId="77777777">
        <w:trPr>
          <w:trHeight w:val="95"/>
        </w:trPr>
        <w:tc>
          <w:tcPr>
            <w:tcW w:w="1460" w:type="dxa"/>
            <w:tcBorders>
              <w:left w:val="single" w:sz="8" w:space="0" w:color="001077"/>
              <w:bottom w:val="single" w:sz="8" w:space="0" w:color="001077"/>
              <w:right w:val="single" w:sz="8" w:space="0" w:color="001077"/>
            </w:tcBorders>
            <w:vAlign w:val="bottom"/>
          </w:tcPr>
          <w:p w14:paraId="35B4AC93"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6F4D481C" w14:textId="77777777" w:rsidR="008D1CF9" w:rsidRPr="003529E4" w:rsidRDefault="008D1CF9">
            <w:pPr>
              <w:rPr>
                <w:sz w:val="8"/>
                <w:szCs w:val="8"/>
              </w:rPr>
            </w:pPr>
          </w:p>
        </w:tc>
        <w:tc>
          <w:tcPr>
            <w:tcW w:w="0" w:type="dxa"/>
            <w:vAlign w:val="bottom"/>
          </w:tcPr>
          <w:p w14:paraId="02D449AB" w14:textId="77777777" w:rsidR="008D1CF9" w:rsidRPr="003529E4" w:rsidRDefault="008D1CF9">
            <w:pPr>
              <w:rPr>
                <w:sz w:val="1"/>
                <w:szCs w:val="1"/>
              </w:rPr>
            </w:pPr>
          </w:p>
        </w:tc>
      </w:tr>
      <w:tr w:rsidR="008D1CF9" w:rsidRPr="003529E4" w14:paraId="68EED42D" w14:textId="77777777">
        <w:trPr>
          <w:trHeight w:val="279"/>
        </w:trPr>
        <w:tc>
          <w:tcPr>
            <w:tcW w:w="1460" w:type="dxa"/>
            <w:tcBorders>
              <w:left w:val="single" w:sz="8" w:space="0" w:color="001077"/>
              <w:right w:val="single" w:sz="8" w:space="0" w:color="001077"/>
            </w:tcBorders>
            <w:vAlign w:val="bottom"/>
          </w:tcPr>
          <w:p w14:paraId="139224A3"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68943942" w14:textId="77777777" w:rsidR="008D1CF9" w:rsidRPr="003529E4" w:rsidRDefault="00B96348">
            <w:pPr>
              <w:ind w:left="80"/>
              <w:rPr>
                <w:sz w:val="20"/>
                <w:szCs w:val="20"/>
              </w:rPr>
            </w:pPr>
            <w:r w:rsidRPr="003529E4">
              <w:rPr>
                <w:rFonts w:ascii="Arial" w:eastAsia="Arial" w:hAnsi="Arial" w:cs="Arial"/>
                <w:color w:val="333333"/>
                <w:sz w:val="18"/>
                <w:szCs w:val="18"/>
              </w:rPr>
              <w:t>viz www.horni-stropnice.cz</w:t>
            </w:r>
          </w:p>
        </w:tc>
        <w:tc>
          <w:tcPr>
            <w:tcW w:w="0" w:type="dxa"/>
            <w:vAlign w:val="bottom"/>
          </w:tcPr>
          <w:p w14:paraId="19659416" w14:textId="77777777" w:rsidR="008D1CF9" w:rsidRPr="003529E4" w:rsidRDefault="008D1CF9">
            <w:pPr>
              <w:rPr>
                <w:sz w:val="1"/>
                <w:szCs w:val="1"/>
              </w:rPr>
            </w:pPr>
          </w:p>
        </w:tc>
      </w:tr>
      <w:tr w:rsidR="008D1CF9" w:rsidRPr="003529E4" w14:paraId="0D02C6F5" w14:textId="77777777">
        <w:trPr>
          <w:trHeight w:val="132"/>
        </w:trPr>
        <w:tc>
          <w:tcPr>
            <w:tcW w:w="1460" w:type="dxa"/>
            <w:vMerge w:val="restart"/>
            <w:tcBorders>
              <w:left w:val="single" w:sz="8" w:space="0" w:color="001077"/>
              <w:right w:val="single" w:sz="8" w:space="0" w:color="001077"/>
            </w:tcBorders>
            <w:vAlign w:val="bottom"/>
          </w:tcPr>
          <w:p w14:paraId="2D4EA76D"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D79DBB6" w14:textId="77777777" w:rsidR="008D1CF9" w:rsidRPr="003529E4" w:rsidRDefault="008D1CF9">
            <w:pPr>
              <w:rPr>
                <w:sz w:val="11"/>
                <w:szCs w:val="11"/>
              </w:rPr>
            </w:pPr>
          </w:p>
        </w:tc>
        <w:tc>
          <w:tcPr>
            <w:tcW w:w="0" w:type="dxa"/>
            <w:vAlign w:val="bottom"/>
          </w:tcPr>
          <w:p w14:paraId="06EEAA2A" w14:textId="77777777" w:rsidR="008D1CF9" w:rsidRPr="003529E4" w:rsidRDefault="008D1CF9">
            <w:pPr>
              <w:rPr>
                <w:sz w:val="1"/>
                <w:szCs w:val="1"/>
              </w:rPr>
            </w:pPr>
          </w:p>
        </w:tc>
      </w:tr>
      <w:tr w:rsidR="008D1CF9" w:rsidRPr="003529E4" w14:paraId="16C51FD0" w14:textId="77777777">
        <w:trPr>
          <w:trHeight w:val="112"/>
        </w:trPr>
        <w:tc>
          <w:tcPr>
            <w:tcW w:w="1460" w:type="dxa"/>
            <w:vMerge/>
            <w:tcBorders>
              <w:left w:val="single" w:sz="8" w:space="0" w:color="001077"/>
              <w:right w:val="single" w:sz="8" w:space="0" w:color="001077"/>
            </w:tcBorders>
            <w:vAlign w:val="bottom"/>
          </w:tcPr>
          <w:p w14:paraId="3E97533C" w14:textId="77777777" w:rsidR="008D1CF9" w:rsidRPr="003529E4" w:rsidRDefault="008D1CF9">
            <w:pPr>
              <w:rPr>
                <w:sz w:val="9"/>
                <w:szCs w:val="9"/>
              </w:rPr>
            </w:pPr>
          </w:p>
        </w:tc>
        <w:tc>
          <w:tcPr>
            <w:tcW w:w="5240" w:type="dxa"/>
            <w:tcBorders>
              <w:right w:val="single" w:sz="8" w:space="0" w:color="001077"/>
            </w:tcBorders>
            <w:vAlign w:val="bottom"/>
          </w:tcPr>
          <w:p w14:paraId="4E610168" w14:textId="77777777" w:rsidR="008D1CF9" w:rsidRPr="003529E4" w:rsidRDefault="008D1CF9">
            <w:pPr>
              <w:rPr>
                <w:sz w:val="9"/>
                <w:szCs w:val="9"/>
              </w:rPr>
            </w:pPr>
          </w:p>
        </w:tc>
        <w:tc>
          <w:tcPr>
            <w:tcW w:w="0" w:type="dxa"/>
            <w:vAlign w:val="bottom"/>
          </w:tcPr>
          <w:p w14:paraId="7A7FE019" w14:textId="77777777" w:rsidR="008D1CF9" w:rsidRPr="003529E4" w:rsidRDefault="008D1CF9">
            <w:pPr>
              <w:rPr>
                <w:sz w:val="1"/>
                <w:szCs w:val="1"/>
              </w:rPr>
            </w:pPr>
          </w:p>
        </w:tc>
      </w:tr>
      <w:tr w:rsidR="008D1CF9" w:rsidRPr="003529E4" w14:paraId="2177BC49" w14:textId="77777777">
        <w:trPr>
          <w:trHeight w:val="75"/>
        </w:trPr>
        <w:tc>
          <w:tcPr>
            <w:tcW w:w="1460" w:type="dxa"/>
            <w:tcBorders>
              <w:left w:val="single" w:sz="8" w:space="0" w:color="001077"/>
              <w:bottom w:val="single" w:sz="8" w:space="0" w:color="001077"/>
              <w:right w:val="single" w:sz="8" w:space="0" w:color="001077"/>
            </w:tcBorders>
            <w:vAlign w:val="bottom"/>
          </w:tcPr>
          <w:p w14:paraId="23622470"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71CA72C" w14:textId="77777777" w:rsidR="008D1CF9" w:rsidRPr="003529E4" w:rsidRDefault="008D1CF9">
            <w:pPr>
              <w:rPr>
                <w:sz w:val="6"/>
                <w:szCs w:val="6"/>
              </w:rPr>
            </w:pPr>
          </w:p>
        </w:tc>
        <w:tc>
          <w:tcPr>
            <w:tcW w:w="0" w:type="dxa"/>
            <w:vAlign w:val="bottom"/>
          </w:tcPr>
          <w:p w14:paraId="7145E539" w14:textId="77777777" w:rsidR="008D1CF9" w:rsidRPr="003529E4" w:rsidRDefault="008D1CF9">
            <w:pPr>
              <w:rPr>
                <w:sz w:val="1"/>
                <w:szCs w:val="1"/>
              </w:rPr>
            </w:pPr>
          </w:p>
        </w:tc>
      </w:tr>
      <w:tr w:rsidR="008D1CF9" w:rsidRPr="003529E4" w14:paraId="0A73ABC5" w14:textId="77777777">
        <w:trPr>
          <w:trHeight w:val="286"/>
        </w:trPr>
        <w:tc>
          <w:tcPr>
            <w:tcW w:w="1460" w:type="dxa"/>
            <w:tcBorders>
              <w:left w:val="single" w:sz="8" w:space="0" w:color="001077"/>
              <w:right w:val="single" w:sz="8" w:space="0" w:color="001077"/>
            </w:tcBorders>
            <w:vAlign w:val="bottom"/>
          </w:tcPr>
          <w:p w14:paraId="097F0AAC"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69C92D44" w14:textId="77777777" w:rsidR="008D1CF9" w:rsidRPr="003529E4" w:rsidRDefault="00B96348">
            <w:pPr>
              <w:ind w:left="80"/>
              <w:rPr>
                <w:sz w:val="20"/>
                <w:szCs w:val="20"/>
              </w:rPr>
            </w:pPr>
            <w:r w:rsidRPr="003529E4">
              <w:rPr>
                <w:rFonts w:ascii="Arial" w:eastAsia="Arial" w:hAnsi="Arial" w:cs="Arial"/>
                <w:color w:val="333333"/>
                <w:sz w:val="18"/>
                <w:szCs w:val="18"/>
              </w:rPr>
              <w:t>Horní Stropnice a okolí</w:t>
            </w:r>
          </w:p>
        </w:tc>
        <w:tc>
          <w:tcPr>
            <w:tcW w:w="0" w:type="dxa"/>
            <w:vAlign w:val="bottom"/>
          </w:tcPr>
          <w:p w14:paraId="65DA802A" w14:textId="77777777" w:rsidR="008D1CF9" w:rsidRPr="003529E4" w:rsidRDefault="008D1CF9">
            <w:pPr>
              <w:rPr>
                <w:sz w:val="1"/>
                <w:szCs w:val="1"/>
              </w:rPr>
            </w:pPr>
          </w:p>
        </w:tc>
      </w:tr>
      <w:tr w:rsidR="008D1CF9" w:rsidRPr="003529E4" w14:paraId="05B60707" w14:textId="77777777">
        <w:trPr>
          <w:trHeight w:val="132"/>
        </w:trPr>
        <w:tc>
          <w:tcPr>
            <w:tcW w:w="1460" w:type="dxa"/>
            <w:vMerge w:val="restart"/>
            <w:tcBorders>
              <w:left w:val="single" w:sz="8" w:space="0" w:color="001077"/>
              <w:right w:val="single" w:sz="8" w:space="0" w:color="001077"/>
            </w:tcBorders>
            <w:vAlign w:val="bottom"/>
          </w:tcPr>
          <w:p w14:paraId="1291563F"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CA672C5" w14:textId="77777777" w:rsidR="008D1CF9" w:rsidRPr="003529E4" w:rsidRDefault="008D1CF9">
            <w:pPr>
              <w:rPr>
                <w:sz w:val="11"/>
                <w:szCs w:val="11"/>
              </w:rPr>
            </w:pPr>
          </w:p>
        </w:tc>
        <w:tc>
          <w:tcPr>
            <w:tcW w:w="0" w:type="dxa"/>
            <w:vAlign w:val="bottom"/>
          </w:tcPr>
          <w:p w14:paraId="488DDF22" w14:textId="77777777" w:rsidR="008D1CF9" w:rsidRPr="003529E4" w:rsidRDefault="008D1CF9">
            <w:pPr>
              <w:rPr>
                <w:sz w:val="1"/>
                <w:szCs w:val="1"/>
              </w:rPr>
            </w:pPr>
          </w:p>
        </w:tc>
      </w:tr>
      <w:tr w:rsidR="008D1CF9" w:rsidRPr="003529E4" w14:paraId="7FB06C85" w14:textId="77777777">
        <w:trPr>
          <w:trHeight w:val="112"/>
        </w:trPr>
        <w:tc>
          <w:tcPr>
            <w:tcW w:w="1460" w:type="dxa"/>
            <w:vMerge/>
            <w:tcBorders>
              <w:left w:val="single" w:sz="8" w:space="0" w:color="001077"/>
              <w:right w:val="single" w:sz="8" w:space="0" w:color="001077"/>
            </w:tcBorders>
            <w:vAlign w:val="bottom"/>
          </w:tcPr>
          <w:p w14:paraId="33384BB2" w14:textId="77777777" w:rsidR="008D1CF9" w:rsidRPr="003529E4" w:rsidRDefault="008D1CF9">
            <w:pPr>
              <w:rPr>
                <w:sz w:val="9"/>
                <w:szCs w:val="9"/>
              </w:rPr>
            </w:pPr>
          </w:p>
        </w:tc>
        <w:tc>
          <w:tcPr>
            <w:tcW w:w="5240" w:type="dxa"/>
            <w:tcBorders>
              <w:right w:val="single" w:sz="8" w:space="0" w:color="001077"/>
            </w:tcBorders>
            <w:vAlign w:val="bottom"/>
          </w:tcPr>
          <w:p w14:paraId="11BCAF54" w14:textId="77777777" w:rsidR="008D1CF9" w:rsidRPr="003529E4" w:rsidRDefault="008D1CF9">
            <w:pPr>
              <w:rPr>
                <w:sz w:val="9"/>
                <w:szCs w:val="9"/>
              </w:rPr>
            </w:pPr>
          </w:p>
        </w:tc>
        <w:tc>
          <w:tcPr>
            <w:tcW w:w="0" w:type="dxa"/>
            <w:vAlign w:val="bottom"/>
          </w:tcPr>
          <w:p w14:paraId="0E9EDDD2" w14:textId="77777777" w:rsidR="008D1CF9" w:rsidRPr="003529E4" w:rsidRDefault="008D1CF9">
            <w:pPr>
              <w:rPr>
                <w:sz w:val="1"/>
                <w:szCs w:val="1"/>
              </w:rPr>
            </w:pPr>
          </w:p>
        </w:tc>
      </w:tr>
      <w:tr w:rsidR="008D1CF9" w:rsidRPr="003529E4" w14:paraId="5FC1F446" w14:textId="77777777">
        <w:trPr>
          <w:trHeight w:val="83"/>
        </w:trPr>
        <w:tc>
          <w:tcPr>
            <w:tcW w:w="1460" w:type="dxa"/>
            <w:tcBorders>
              <w:left w:val="single" w:sz="8" w:space="0" w:color="001077"/>
              <w:bottom w:val="single" w:sz="8" w:space="0" w:color="001077"/>
              <w:right w:val="single" w:sz="8" w:space="0" w:color="001077"/>
            </w:tcBorders>
            <w:vAlign w:val="bottom"/>
          </w:tcPr>
          <w:p w14:paraId="2E40231A" w14:textId="77777777" w:rsidR="008D1CF9" w:rsidRPr="003529E4" w:rsidRDefault="008D1CF9">
            <w:pPr>
              <w:rPr>
                <w:sz w:val="7"/>
                <w:szCs w:val="7"/>
              </w:rPr>
            </w:pPr>
          </w:p>
        </w:tc>
        <w:tc>
          <w:tcPr>
            <w:tcW w:w="5240" w:type="dxa"/>
            <w:tcBorders>
              <w:bottom w:val="single" w:sz="8" w:space="0" w:color="001077"/>
              <w:right w:val="single" w:sz="8" w:space="0" w:color="001077"/>
            </w:tcBorders>
            <w:vAlign w:val="bottom"/>
          </w:tcPr>
          <w:p w14:paraId="6D8F6ECA" w14:textId="77777777" w:rsidR="008D1CF9" w:rsidRPr="003529E4" w:rsidRDefault="008D1CF9">
            <w:pPr>
              <w:rPr>
                <w:sz w:val="7"/>
                <w:szCs w:val="7"/>
              </w:rPr>
            </w:pPr>
          </w:p>
        </w:tc>
        <w:tc>
          <w:tcPr>
            <w:tcW w:w="0" w:type="dxa"/>
            <w:vAlign w:val="bottom"/>
          </w:tcPr>
          <w:p w14:paraId="329A2D20" w14:textId="77777777" w:rsidR="008D1CF9" w:rsidRPr="003529E4" w:rsidRDefault="008D1CF9">
            <w:pPr>
              <w:rPr>
                <w:sz w:val="1"/>
                <w:szCs w:val="1"/>
              </w:rPr>
            </w:pPr>
          </w:p>
        </w:tc>
      </w:tr>
      <w:tr w:rsidR="008D1CF9" w:rsidRPr="003529E4" w14:paraId="080484AC" w14:textId="77777777">
        <w:trPr>
          <w:trHeight w:val="236"/>
        </w:trPr>
        <w:tc>
          <w:tcPr>
            <w:tcW w:w="1460" w:type="dxa"/>
            <w:tcBorders>
              <w:left w:val="single" w:sz="8" w:space="0" w:color="001077"/>
              <w:right w:val="single" w:sz="8" w:space="0" w:color="001077"/>
            </w:tcBorders>
            <w:vAlign w:val="bottom"/>
          </w:tcPr>
          <w:p w14:paraId="2EC4FE7E"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663F22D"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534E9059" w14:textId="77777777" w:rsidR="008D1CF9" w:rsidRPr="003529E4" w:rsidRDefault="008D1CF9">
            <w:pPr>
              <w:rPr>
                <w:sz w:val="1"/>
                <w:szCs w:val="1"/>
              </w:rPr>
            </w:pPr>
          </w:p>
        </w:tc>
      </w:tr>
      <w:tr w:rsidR="008D1CF9" w:rsidRPr="003529E4" w14:paraId="44C520C2" w14:textId="77777777">
        <w:trPr>
          <w:trHeight w:val="132"/>
        </w:trPr>
        <w:tc>
          <w:tcPr>
            <w:tcW w:w="1460" w:type="dxa"/>
            <w:vMerge w:val="restart"/>
            <w:tcBorders>
              <w:left w:val="single" w:sz="8" w:space="0" w:color="001077"/>
              <w:right w:val="single" w:sz="8" w:space="0" w:color="001077"/>
            </w:tcBorders>
            <w:vAlign w:val="bottom"/>
          </w:tcPr>
          <w:p w14:paraId="306261E6"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9527CDC" w14:textId="77777777" w:rsidR="008D1CF9" w:rsidRPr="003529E4" w:rsidRDefault="008D1CF9">
            <w:pPr>
              <w:rPr>
                <w:sz w:val="11"/>
                <w:szCs w:val="11"/>
              </w:rPr>
            </w:pPr>
          </w:p>
        </w:tc>
        <w:tc>
          <w:tcPr>
            <w:tcW w:w="0" w:type="dxa"/>
            <w:vAlign w:val="bottom"/>
          </w:tcPr>
          <w:p w14:paraId="7C8CE89F" w14:textId="77777777" w:rsidR="008D1CF9" w:rsidRPr="003529E4" w:rsidRDefault="008D1CF9">
            <w:pPr>
              <w:rPr>
                <w:sz w:val="1"/>
                <w:szCs w:val="1"/>
              </w:rPr>
            </w:pPr>
          </w:p>
        </w:tc>
      </w:tr>
      <w:tr w:rsidR="008D1CF9" w:rsidRPr="003529E4" w14:paraId="6162AC2B" w14:textId="77777777">
        <w:trPr>
          <w:trHeight w:val="112"/>
        </w:trPr>
        <w:tc>
          <w:tcPr>
            <w:tcW w:w="1460" w:type="dxa"/>
            <w:vMerge/>
            <w:tcBorders>
              <w:left w:val="single" w:sz="8" w:space="0" w:color="001077"/>
              <w:right w:val="single" w:sz="8" w:space="0" w:color="001077"/>
            </w:tcBorders>
            <w:vAlign w:val="bottom"/>
          </w:tcPr>
          <w:p w14:paraId="59869C33" w14:textId="77777777" w:rsidR="008D1CF9" w:rsidRPr="003529E4" w:rsidRDefault="008D1CF9">
            <w:pPr>
              <w:rPr>
                <w:sz w:val="9"/>
                <w:szCs w:val="9"/>
              </w:rPr>
            </w:pPr>
          </w:p>
        </w:tc>
        <w:tc>
          <w:tcPr>
            <w:tcW w:w="5240" w:type="dxa"/>
            <w:tcBorders>
              <w:right w:val="single" w:sz="8" w:space="0" w:color="001077"/>
            </w:tcBorders>
            <w:vAlign w:val="bottom"/>
          </w:tcPr>
          <w:p w14:paraId="1C2335AF" w14:textId="77777777" w:rsidR="008D1CF9" w:rsidRPr="003529E4" w:rsidRDefault="008D1CF9">
            <w:pPr>
              <w:rPr>
                <w:sz w:val="9"/>
                <w:szCs w:val="9"/>
              </w:rPr>
            </w:pPr>
          </w:p>
        </w:tc>
        <w:tc>
          <w:tcPr>
            <w:tcW w:w="0" w:type="dxa"/>
            <w:vAlign w:val="bottom"/>
          </w:tcPr>
          <w:p w14:paraId="0DCF364C" w14:textId="77777777" w:rsidR="008D1CF9" w:rsidRPr="003529E4" w:rsidRDefault="008D1CF9">
            <w:pPr>
              <w:rPr>
                <w:sz w:val="1"/>
                <w:szCs w:val="1"/>
              </w:rPr>
            </w:pPr>
          </w:p>
        </w:tc>
      </w:tr>
      <w:tr w:rsidR="008D1CF9" w:rsidRPr="003529E4" w14:paraId="01C1E2D4" w14:textId="77777777">
        <w:trPr>
          <w:trHeight w:val="33"/>
        </w:trPr>
        <w:tc>
          <w:tcPr>
            <w:tcW w:w="1460" w:type="dxa"/>
            <w:tcBorders>
              <w:left w:val="single" w:sz="8" w:space="0" w:color="001077"/>
              <w:bottom w:val="single" w:sz="8" w:space="0" w:color="001077"/>
              <w:right w:val="single" w:sz="8" w:space="0" w:color="001077"/>
            </w:tcBorders>
            <w:vAlign w:val="bottom"/>
          </w:tcPr>
          <w:p w14:paraId="2173CE0E"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72B4C028" w14:textId="77777777" w:rsidR="008D1CF9" w:rsidRPr="003529E4" w:rsidRDefault="008D1CF9">
            <w:pPr>
              <w:rPr>
                <w:sz w:val="2"/>
                <w:szCs w:val="2"/>
              </w:rPr>
            </w:pPr>
          </w:p>
        </w:tc>
        <w:tc>
          <w:tcPr>
            <w:tcW w:w="0" w:type="dxa"/>
            <w:vAlign w:val="bottom"/>
          </w:tcPr>
          <w:p w14:paraId="1B3CACE7" w14:textId="77777777" w:rsidR="008D1CF9" w:rsidRPr="003529E4" w:rsidRDefault="008D1CF9">
            <w:pPr>
              <w:rPr>
                <w:sz w:val="1"/>
                <w:szCs w:val="1"/>
              </w:rPr>
            </w:pPr>
          </w:p>
        </w:tc>
      </w:tr>
      <w:tr w:rsidR="008D1CF9" w:rsidRPr="003529E4" w14:paraId="4B7358F9" w14:textId="77777777">
        <w:trPr>
          <w:trHeight w:val="236"/>
        </w:trPr>
        <w:tc>
          <w:tcPr>
            <w:tcW w:w="1460" w:type="dxa"/>
            <w:tcBorders>
              <w:left w:val="single" w:sz="8" w:space="0" w:color="001077"/>
              <w:right w:val="single" w:sz="8" w:space="0" w:color="001077"/>
            </w:tcBorders>
            <w:vAlign w:val="bottom"/>
          </w:tcPr>
          <w:p w14:paraId="06278861"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35A7AEE8"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7CEDD78E" w14:textId="77777777" w:rsidR="008D1CF9" w:rsidRPr="003529E4" w:rsidRDefault="008D1CF9">
            <w:pPr>
              <w:rPr>
                <w:sz w:val="1"/>
                <w:szCs w:val="1"/>
              </w:rPr>
            </w:pPr>
          </w:p>
        </w:tc>
      </w:tr>
      <w:tr w:rsidR="008D1CF9" w:rsidRPr="003529E4" w14:paraId="70390659" w14:textId="77777777">
        <w:trPr>
          <w:trHeight w:val="132"/>
        </w:trPr>
        <w:tc>
          <w:tcPr>
            <w:tcW w:w="1460" w:type="dxa"/>
            <w:vMerge w:val="restart"/>
            <w:tcBorders>
              <w:left w:val="single" w:sz="8" w:space="0" w:color="001077"/>
              <w:right w:val="single" w:sz="8" w:space="0" w:color="001077"/>
            </w:tcBorders>
            <w:vAlign w:val="bottom"/>
          </w:tcPr>
          <w:p w14:paraId="23292200"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7C0A0FCC" w14:textId="77777777" w:rsidR="008D1CF9" w:rsidRPr="003529E4" w:rsidRDefault="008D1CF9">
            <w:pPr>
              <w:rPr>
                <w:sz w:val="11"/>
                <w:szCs w:val="11"/>
              </w:rPr>
            </w:pPr>
          </w:p>
        </w:tc>
        <w:tc>
          <w:tcPr>
            <w:tcW w:w="0" w:type="dxa"/>
            <w:vAlign w:val="bottom"/>
          </w:tcPr>
          <w:p w14:paraId="290CEEFC" w14:textId="77777777" w:rsidR="008D1CF9" w:rsidRPr="003529E4" w:rsidRDefault="008D1CF9">
            <w:pPr>
              <w:rPr>
                <w:sz w:val="1"/>
                <w:szCs w:val="1"/>
              </w:rPr>
            </w:pPr>
          </w:p>
        </w:tc>
      </w:tr>
      <w:tr w:rsidR="008D1CF9" w:rsidRPr="003529E4" w14:paraId="1A479552" w14:textId="77777777">
        <w:trPr>
          <w:trHeight w:val="112"/>
        </w:trPr>
        <w:tc>
          <w:tcPr>
            <w:tcW w:w="1460" w:type="dxa"/>
            <w:vMerge/>
            <w:tcBorders>
              <w:left w:val="single" w:sz="8" w:space="0" w:color="001077"/>
              <w:right w:val="single" w:sz="8" w:space="0" w:color="001077"/>
            </w:tcBorders>
            <w:vAlign w:val="bottom"/>
          </w:tcPr>
          <w:p w14:paraId="56B56523" w14:textId="77777777" w:rsidR="008D1CF9" w:rsidRPr="003529E4" w:rsidRDefault="008D1CF9">
            <w:pPr>
              <w:rPr>
                <w:sz w:val="9"/>
                <w:szCs w:val="9"/>
              </w:rPr>
            </w:pPr>
          </w:p>
        </w:tc>
        <w:tc>
          <w:tcPr>
            <w:tcW w:w="5240" w:type="dxa"/>
            <w:tcBorders>
              <w:right w:val="single" w:sz="8" w:space="0" w:color="001077"/>
            </w:tcBorders>
            <w:vAlign w:val="bottom"/>
          </w:tcPr>
          <w:p w14:paraId="07F5E3A2" w14:textId="77777777" w:rsidR="008D1CF9" w:rsidRPr="003529E4" w:rsidRDefault="008D1CF9">
            <w:pPr>
              <w:rPr>
                <w:sz w:val="9"/>
                <w:szCs w:val="9"/>
              </w:rPr>
            </w:pPr>
          </w:p>
        </w:tc>
        <w:tc>
          <w:tcPr>
            <w:tcW w:w="0" w:type="dxa"/>
            <w:vAlign w:val="bottom"/>
          </w:tcPr>
          <w:p w14:paraId="7F2A7140" w14:textId="77777777" w:rsidR="008D1CF9" w:rsidRPr="003529E4" w:rsidRDefault="008D1CF9">
            <w:pPr>
              <w:rPr>
                <w:sz w:val="1"/>
                <w:szCs w:val="1"/>
              </w:rPr>
            </w:pPr>
          </w:p>
        </w:tc>
      </w:tr>
      <w:tr w:rsidR="008D1CF9" w:rsidRPr="003529E4" w14:paraId="58DE9D11" w14:textId="77777777">
        <w:trPr>
          <w:trHeight w:val="33"/>
        </w:trPr>
        <w:tc>
          <w:tcPr>
            <w:tcW w:w="1460" w:type="dxa"/>
            <w:tcBorders>
              <w:left w:val="single" w:sz="8" w:space="0" w:color="001077"/>
              <w:bottom w:val="single" w:sz="8" w:space="0" w:color="001077"/>
              <w:right w:val="single" w:sz="8" w:space="0" w:color="001077"/>
            </w:tcBorders>
            <w:vAlign w:val="bottom"/>
          </w:tcPr>
          <w:p w14:paraId="47382203"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4F7DA1E8" w14:textId="77777777" w:rsidR="008D1CF9" w:rsidRPr="003529E4" w:rsidRDefault="008D1CF9">
            <w:pPr>
              <w:rPr>
                <w:sz w:val="2"/>
                <w:szCs w:val="2"/>
              </w:rPr>
            </w:pPr>
          </w:p>
        </w:tc>
        <w:tc>
          <w:tcPr>
            <w:tcW w:w="0" w:type="dxa"/>
            <w:vAlign w:val="bottom"/>
          </w:tcPr>
          <w:p w14:paraId="21B932CD" w14:textId="77777777" w:rsidR="008D1CF9" w:rsidRPr="003529E4" w:rsidRDefault="008D1CF9">
            <w:pPr>
              <w:rPr>
                <w:sz w:val="1"/>
                <w:szCs w:val="1"/>
              </w:rPr>
            </w:pPr>
          </w:p>
        </w:tc>
      </w:tr>
      <w:tr w:rsidR="008D1CF9" w:rsidRPr="003529E4" w14:paraId="31F16B37" w14:textId="77777777">
        <w:trPr>
          <w:trHeight w:val="331"/>
        </w:trPr>
        <w:tc>
          <w:tcPr>
            <w:tcW w:w="1460" w:type="dxa"/>
            <w:tcBorders>
              <w:left w:val="single" w:sz="8" w:space="0" w:color="001077"/>
              <w:right w:val="single" w:sz="8" w:space="0" w:color="001077"/>
            </w:tcBorders>
            <w:vAlign w:val="bottom"/>
          </w:tcPr>
          <w:p w14:paraId="6F3C70A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7CBAFB47"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2C46C49C" w14:textId="77777777" w:rsidR="008D1CF9" w:rsidRPr="003529E4" w:rsidRDefault="008D1CF9">
            <w:pPr>
              <w:rPr>
                <w:sz w:val="1"/>
                <w:szCs w:val="1"/>
              </w:rPr>
            </w:pPr>
          </w:p>
        </w:tc>
      </w:tr>
      <w:tr w:rsidR="008D1CF9" w:rsidRPr="003529E4" w14:paraId="40213869" w14:textId="77777777">
        <w:trPr>
          <w:trHeight w:val="99"/>
        </w:trPr>
        <w:tc>
          <w:tcPr>
            <w:tcW w:w="1460" w:type="dxa"/>
            <w:tcBorders>
              <w:left w:val="single" w:sz="8" w:space="0" w:color="001077"/>
              <w:bottom w:val="single" w:sz="8" w:space="0" w:color="001077"/>
              <w:right w:val="single" w:sz="8" w:space="0" w:color="001077"/>
            </w:tcBorders>
            <w:vAlign w:val="bottom"/>
          </w:tcPr>
          <w:p w14:paraId="15AAEEF4"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599DD58A" w14:textId="77777777" w:rsidR="008D1CF9" w:rsidRPr="003529E4" w:rsidRDefault="008D1CF9">
            <w:pPr>
              <w:rPr>
                <w:sz w:val="8"/>
                <w:szCs w:val="8"/>
              </w:rPr>
            </w:pPr>
          </w:p>
        </w:tc>
        <w:tc>
          <w:tcPr>
            <w:tcW w:w="0" w:type="dxa"/>
            <w:vAlign w:val="bottom"/>
          </w:tcPr>
          <w:p w14:paraId="1715F33D" w14:textId="77777777" w:rsidR="008D1CF9" w:rsidRPr="003529E4" w:rsidRDefault="008D1CF9">
            <w:pPr>
              <w:rPr>
                <w:sz w:val="1"/>
                <w:szCs w:val="1"/>
              </w:rPr>
            </w:pPr>
          </w:p>
        </w:tc>
      </w:tr>
      <w:tr w:rsidR="008D1CF9" w:rsidRPr="003529E4" w14:paraId="24B34DB5" w14:textId="77777777">
        <w:trPr>
          <w:trHeight w:val="281"/>
        </w:trPr>
        <w:tc>
          <w:tcPr>
            <w:tcW w:w="1460" w:type="dxa"/>
            <w:tcBorders>
              <w:left w:val="single" w:sz="8" w:space="0" w:color="001077"/>
              <w:right w:val="single" w:sz="8" w:space="0" w:color="001077"/>
            </w:tcBorders>
            <w:vAlign w:val="bottom"/>
          </w:tcPr>
          <w:p w14:paraId="557DF866"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5CAF3C3E" w14:textId="77777777" w:rsidR="008D1CF9" w:rsidRPr="003529E4" w:rsidRDefault="00B96348">
            <w:pPr>
              <w:ind w:left="80"/>
              <w:rPr>
                <w:sz w:val="20"/>
                <w:szCs w:val="20"/>
              </w:rPr>
            </w:pPr>
            <w:r w:rsidRPr="003529E4">
              <w:rPr>
                <w:rFonts w:ascii="Arial" w:eastAsia="Arial" w:hAnsi="Arial" w:cs="Arial"/>
                <w:color w:val="333333"/>
                <w:sz w:val="18"/>
                <w:szCs w:val="18"/>
              </w:rPr>
              <w:t>Budova lékařského střediska, 373 35 Horní Stropnice</w:t>
            </w:r>
          </w:p>
        </w:tc>
        <w:tc>
          <w:tcPr>
            <w:tcW w:w="0" w:type="dxa"/>
            <w:vAlign w:val="bottom"/>
          </w:tcPr>
          <w:p w14:paraId="49A6F289" w14:textId="77777777" w:rsidR="008D1CF9" w:rsidRPr="003529E4" w:rsidRDefault="008D1CF9">
            <w:pPr>
              <w:rPr>
                <w:sz w:val="1"/>
                <w:szCs w:val="1"/>
              </w:rPr>
            </w:pPr>
          </w:p>
        </w:tc>
      </w:tr>
      <w:tr w:rsidR="008D1CF9" w:rsidRPr="003529E4" w14:paraId="55385B63" w14:textId="77777777">
        <w:trPr>
          <w:trHeight w:val="132"/>
        </w:trPr>
        <w:tc>
          <w:tcPr>
            <w:tcW w:w="1460" w:type="dxa"/>
            <w:vMerge w:val="restart"/>
            <w:tcBorders>
              <w:left w:val="single" w:sz="8" w:space="0" w:color="001077"/>
              <w:right w:val="single" w:sz="8" w:space="0" w:color="001077"/>
            </w:tcBorders>
            <w:vAlign w:val="bottom"/>
          </w:tcPr>
          <w:p w14:paraId="0DB8EDBA"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0A84AB4D" w14:textId="77777777" w:rsidR="008D1CF9" w:rsidRPr="003529E4" w:rsidRDefault="008D1CF9">
            <w:pPr>
              <w:rPr>
                <w:sz w:val="11"/>
                <w:szCs w:val="11"/>
              </w:rPr>
            </w:pPr>
          </w:p>
        </w:tc>
        <w:tc>
          <w:tcPr>
            <w:tcW w:w="0" w:type="dxa"/>
            <w:vAlign w:val="bottom"/>
          </w:tcPr>
          <w:p w14:paraId="1EAC5B54" w14:textId="77777777" w:rsidR="008D1CF9" w:rsidRPr="003529E4" w:rsidRDefault="008D1CF9">
            <w:pPr>
              <w:rPr>
                <w:sz w:val="1"/>
                <w:szCs w:val="1"/>
              </w:rPr>
            </w:pPr>
          </w:p>
        </w:tc>
      </w:tr>
      <w:tr w:rsidR="008D1CF9" w:rsidRPr="003529E4" w14:paraId="2200F3D2" w14:textId="77777777">
        <w:trPr>
          <w:trHeight w:val="112"/>
        </w:trPr>
        <w:tc>
          <w:tcPr>
            <w:tcW w:w="1460" w:type="dxa"/>
            <w:vMerge/>
            <w:tcBorders>
              <w:left w:val="single" w:sz="8" w:space="0" w:color="001077"/>
              <w:right w:val="single" w:sz="8" w:space="0" w:color="001077"/>
            </w:tcBorders>
            <w:vAlign w:val="bottom"/>
          </w:tcPr>
          <w:p w14:paraId="6E16D5CE" w14:textId="77777777" w:rsidR="008D1CF9" w:rsidRPr="003529E4" w:rsidRDefault="008D1CF9">
            <w:pPr>
              <w:rPr>
                <w:sz w:val="9"/>
                <w:szCs w:val="9"/>
              </w:rPr>
            </w:pPr>
          </w:p>
        </w:tc>
        <w:tc>
          <w:tcPr>
            <w:tcW w:w="5240" w:type="dxa"/>
            <w:tcBorders>
              <w:right w:val="single" w:sz="8" w:space="0" w:color="001077"/>
            </w:tcBorders>
            <w:vAlign w:val="bottom"/>
          </w:tcPr>
          <w:p w14:paraId="7D152ECD" w14:textId="77777777" w:rsidR="008D1CF9" w:rsidRPr="003529E4" w:rsidRDefault="008D1CF9">
            <w:pPr>
              <w:rPr>
                <w:sz w:val="9"/>
                <w:szCs w:val="9"/>
              </w:rPr>
            </w:pPr>
          </w:p>
        </w:tc>
        <w:tc>
          <w:tcPr>
            <w:tcW w:w="0" w:type="dxa"/>
            <w:vAlign w:val="bottom"/>
          </w:tcPr>
          <w:p w14:paraId="30B16F20" w14:textId="77777777" w:rsidR="008D1CF9" w:rsidRPr="003529E4" w:rsidRDefault="008D1CF9">
            <w:pPr>
              <w:rPr>
                <w:sz w:val="1"/>
                <w:szCs w:val="1"/>
              </w:rPr>
            </w:pPr>
          </w:p>
        </w:tc>
      </w:tr>
      <w:tr w:rsidR="008D1CF9" w:rsidRPr="003529E4" w14:paraId="1E82DFFA" w14:textId="77777777">
        <w:trPr>
          <w:trHeight w:val="77"/>
        </w:trPr>
        <w:tc>
          <w:tcPr>
            <w:tcW w:w="1460" w:type="dxa"/>
            <w:tcBorders>
              <w:left w:val="single" w:sz="8" w:space="0" w:color="001077"/>
              <w:bottom w:val="single" w:sz="8" w:space="0" w:color="001077"/>
              <w:right w:val="single" w:sz="8" w:space="0" w:color="001077"/>
            </w:tcBorders>
            <w:vAlign w:val="bottom"/>
          </w:tcPr>
          <w:p w14:paraId="199686EC"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3EC2D816" w14:textId="77777777" w:rsidR="008D1CF9" w:rsidRPr="003529E4" w:rsidRDefault="008D1CF9">
            <w:pPr>
              <w:rPr>
                <w:sz w:val="6"/>
                <w:szCs w:val="6"/>
              </w:rPr>
            </w:pPr>
          </w:p>
        </w:tc>
        <w:tc>
          <w:tcPr>
            <w:tcW w:w="0" w:type="dxa"/>
            <w:vAlign w:val="bottom"/>
          </w:tcPr>
          <w:p w14:paraId="53E8A15A" w14:textId="77777777" w:rsidR="008D1CF9" w:rsidRPr="003529E4" w:rsidRDefault="008D1CF9">
            <w:pPr>
              <w:rPr>
                <w:sz w:val="1"/>
                <w:szCs w:val="1"/>
              </w:rPr>
            </w:pPr>
          </w:p>
        </w:tc>
      </w:tr>
      <w:tr w:rsidR="008D1CF9" w:rsidRPr="003529E4" w14:paraId="062AC7CD" w14:textId="77777777">
        <w:trPr>
          <w:trHeight w:val="354"/>
        </w:trPr>
        <w:tc>
          <w:tcPr>
            <w:tcW w:w="1460" w:type="dxa"/>
            <w:tcBorders>
              <w:left w:val="single" w:sz="8" w:space="0" w:color="001077"/>
              <w:right w:val="single" w:sz="8" w:space="0" w:color="001077"/>
            </w:tcBorders>
            <w:vAlign w:val="bottom"/>
          </w:tcPr>
          <w:p w14:paraId="1DD72AFA"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6298724A"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0D6566F0" w14:textId="77777777" w:rsidR="008D1CF9" w:rsidRPr="003529E4" w:rsidRDefault="008D1CF9">
            <w:pPr>
              <w:rPr>
                <w:sz w:val="1"/>
                <w:szCs w:val="1"/>
              </w:rPr>
            </w:pPr>
          </w:p>
        </w:tc>
      </w:tr>
      <w:tr w:rsidR="008D1CF9" w:rsidRPr="003529E4" w14:paraId="6EAB6805" w14:textId="77777777">
        <w:trPr>
          <w:trHeight w:val="123"/>
        </w:trPr>
        <w:tc>
          <w:tcPr>
            <w:tcW w:w="1460" w:type="dxa"/>
            <w:tcBorders>
              <w:left w:val="single" w:sz="8" w:space="0" w:color="001077"/>
              <w:bottom w:val="single" w:sz="8" w:space="0" w:color="001077"/>
              <w:right w:val="single" w:sz="8" w:space="0" w:color="001077"/>
            </w:tcBorders>
            <w:vAlign w:val="bottom"/>
          </w:tcPr>
          <w:p w14:paraId="323FC94F"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541A9A43" w14:textId="77777777" w:rsidR="008D1CF9" w:rsidRPr="003529E4" w:rsidRDefault="008D1CF9">
            <w:pPr>
              <w:rPr>
                <w:sz w:val="10"/>
                <w:szCs w:val="10"/>
              </w:rPr>
            </w:pPr>
          </w:p>
        </w:tc>
        <w:tc>
          <w:tcPr>
            <w:tcW w:w="0" w:type="dxa"/>
            <w:vAlign w:val="bottom"/>
          </w:tcPr>
          <w:p w14:paraId="1B9CEFE2" w14:textId="77777777" w:rsidR="008D1CF9" w:rsidRPr="003529E4" w:rsidRDefault="008D1CF9">
            <w:pPr>
              <w:rPr>
                <w:sz w:val="1"/>
                <w:szCs w:val="1"/>
              </w:rPr>
            </w:pPr>
          </w:p>
        </w:tc>
      </w:tr>
      <w:tr w:rsidR="008D1CF9" w:rsidRPr="003529E4" w14:paraId="5D1FAA80" w14:textId="77777777">
        <w:trPr>
          <w:trHeight w:val="305"/>
        </w:trPr>
        <w:tc>
          <w:tcPr>
            <w:tcW w:w="1460" w:type="dxa"/>
            <w:tcBorders>
              <w:left w:val="single" w:sz="8" w:space="0" w:color="001077"/>
              <w:right w:val="single" w:sz="8" w:space="0" w:color="001077"/>
            </w:tcBorders>
            <w:vAlign w:val="bottom"/>
          </w:tcPr>
          <w:p w14:paraId="40C28D7D"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02BAD00D"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53CC3BD1" w14:textId="77777777" w:rsidR="008D1CF9" w:rsidRPr="003529E4" w:rsidRDefault="008D1CF9">
            <w:pPr>
              <w:rPr>
                <w:sz w:val="1"/>
                <w:szCs w:val="1"/>
              </w:rPr>
            </w:pPr>
          </w:p>
        </w:tc>
      </w:tr>
      <w:tr w:rsidR="008D1CF9" w:rsidRPr="003529E4" w14:paraId="5D5B5E73" w14:textId="77777777">
        <w:trPr>
          <w:trHeight w:val="73"/>
        </w:trPr>
        <w:tc>
          <w:tcPr>
            <w:tcW w:w="1460" w:type="dxa"/>
            <w:tcBorders>
              <w:left w:val="single" w:sz="8" w:space="0" w:color="001077"/>
              <w:bottom w:val="single" w:sz="8" w:space="0" w:color="001077"/>
              <w:right w:val="single" w:sz="8" w:space="0" w:color="001077"/>
            </w:tcBorders>
            <w:vAlign w:val="bottom"/>
          </w:tcPr>
          <w:p w14:paraId="22DCDEB9"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0E591A1B" w14:textId="77777777" w:rsidR="008D1CF9" w:rsidRPr="003529E4" w:rsidRDefault="008D1CF9">
            <w:pPr>
              <w:rPr>
                <w:sz w:val="6"/>
                <w:szCs w:val="6"/>
              </w:rPr>
            </w:pPr>
          </w:p>
        </w:tc>
        <w:tc>
          <w:tcPr>
            <w:tcW w:w="0" w:type="dxa"/>
            <w:vAlign w:val="bottom"/>
          </w:tcPr>
          <w:p w14:paraId="0B4B2872" w14:textId="77777777" w:rsidR="008D1CF9" w:rsidRPr="003529E4" w:rsidRDefault="008D1CF9">
            <w:pPr>
              <w:rPr>
                <w:sz w:val="1"/>
                <w:szCs w:val="1"/>
              </w:rPr>
            </w:pPr>
          </w:p>
        </w:tc>
      </w:tr>
      <w:tr w:rsidR="008D1CF9" w:rsidRPr="003529E4" w14:paraId="33A55AA1" w14:textId="77777777">
        <w:trPr>
          <w:trHeight w:val="302"/>
        </w:trPr>
        <w:tc>
          <w:tcPr>
            <w:tcW w:w="1460" w:type="dxa"/>
            <w:vMerge w:val="restart"/>
            <w:tcBorders>
              <w:left w:val="single" w:sz="8" w:space="0" w:color="001077"/>
              <w:right w:val="single" w:sz="8" w:space="0" w:color="001077"/>
            </w:tcBorders>
            <w:vAlign w:val="bottom"/>
          </w:tcPr>
          <w:p w14:paraId="15435518"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53244219" w14:textId="77777777" w:rsidR="008D1CF9" w:rsidRPr="003529E4" w:rsidRDefault="00B96348">
            <w:pPr>
              <w:ind w:left="80"/>
              <w:rPr>
                <w:sz w:val="20"/>
                <w:szCs w:val="20"/>
              </w:rPr>
            </w:pPr>
            <w:r w:rsidRPr="003529E4">
              <w:rPr>
                <w:rFonts w:ascii="Arial" w:eastAsia="Arial" w:hAnsi="Arial" w:cs="Arial"/>
                <w:color w:val="333333"/>
                <w:sz w:val="18"/>
                <w:szCs w:val="18"/>
              </w:rPr>
              <w:t>vseobecnylekar.cz</w:t>
            </w:r>
          </w:p>
        </w:tc>
        <w:tc>
          <w:tcPr>
            <w:tcW w:w="0" w:type="dxa"/>
            <w:vAlign w:val="bottom"/>
          </w:tcPr>
          <w:p w14:paraId="3108A4C1" w14:textId="77777777" w:rsidR="008D1CF9" w:rsidRPr="003529E4" w:rsidRDefault="008D1CF9">
            <w:pPr>
              <w:rPr>
                <w:sz w:val="1"/>
                <w:szCs w:val="1"/>
              </w:rPr>
            </w:pPr>
          </w:p>
        </w:tc>
      </w:tr>
      <w:tr w:rsidR="008D1CF9" w:rsidRPr="003529E4" w14:paraId="25AB7D39" w14:textId="77777777">
        <w:trPr>
          <w:trHeight w:val="133"/>
        </w:trPr>
        <w:tc>
          <w:tcPr>
            <w:tcW w:w="1460" w:type="dxa"/>
            <w:vMerge/>
            <w:tcBorders>
              <w:left w:val="single" w:sz="8" w:space="0" w:color="001077"/>
              <w:right w:val="single" w:sz="8" w:space="0" w:color="001077"/>
            </w:tcBorders>
            <w:vAlign w:val="bottom"/>
          </w:tcPr>
          <w:p w14:paraId="69929625" w14:textId="77777777" w:rsidR="008D1CF9" w:rsidRPr="003529E4" w:rsidRDefault="008D1CF9">
            <w:pPr>
              <w:rPr>
                <w:sz w:val="11"/>
                <w:szCs w:val="11"/>
              </w:rPr>
            </w:pPr>
          </w:p>
        </w:tc>
        <w:tc>
          <w:tcPr>
            <w:tcW w:w="5240" w:type="dxa"/>
            <w:vMerge w:val="restart"/>
            <w:tcBorders>
              <w:right w:val="single" w:sz="8" w:space="0" w:color="001077"/>
            </w:tcBorders>
            <w:vAlign w:val="bottom"/>
          </w:tcPr>
          <w:p w14:paraId="37970A78" w14:textId="77777777" w:rsidR="008D1CF9" w:rsidRPr="003529E4" w:rsidRDefault="00B96348">
            <w:pPr>
              <w:ind w:left="80"/>
              <w:rPr>
                <w:sz w:val="20"/>
                <w:szCs w:val="20"/>
              </w:rPr>
            </w:pPr>
            <w:r w:rsidRPr="003529E4">
              <w:rPr>
                <w:rFonts w:ascii="Arial" w:eastAsia="Arial" w:hAnsi="Arial" w:cs="Arial"/>
                <w:color w:val="333333"/>
                <w:sz w:val="18"/>
                <w:szCs w:val="18"/>
              </w:rPr>
              <w:t>www.horni-stropnice.cz</w:t>
            </w:r>
          </w:p>
        </w:tc>
        <w:tc>
          <w:tcPr>
            <w:tcW w:w="0" w:type="dxa"/>
            <w:vAlign w:val="bottom"/>
          </w:tcPr>
          <w:p w14:paraId="38796F31" w14:textId="77777777" w:rsidR="008D1CF9" w:rsidRPr="003529E4" w:rsidRDefault="008D1CF9">
            <w:pPr>
              <w:rPr>
                <w:sz w:val="1"/>
                <w:szCs w:val="1"/>
              </w:rPr>
            </w:pPr>
          </w:p>
        </w:tc>
      </w:tr>
      <w:tr w:rsidR="008D1CF9" w:rsidRPr="003529E4" w14:paraId="1A064B0F" w14:textId="77777777">
        <w:trPr>
          <w:trHeight w:val="104"/>
        </w:trPr>
        <w:tc>
          <w:tcPr>
            <w:tcW w:w="1460" w:type="dxa"/>
            <w:tcBorders>
              <w:left w:val="single" w:sz="8" w:space="0" w:color="001077"/>
              <w:right w:val="single" w:sz="8" w:space="0" w:color="001077"/>
            </w:tcBorders>
            <w:vAlign w:val="bottom"/>
          </w:tcPr>
          <w:p w14:paraId="3EEFC60E" w14:textId="77777777" w:rsidR="008D1CF9" w:rsidRPr="003529E4" w:rsidRDefault="008D1CF9">
            <w:pPr>
              <w:rPr>
                <w:sz w:val="9"/>
                <w:szCs w:val="9"/>
              </w:rPr>
            </w:pPr>
          </w:p>
        </w:tc>
        <w:tc>
          <w:tcPr>
            <w:tcW w:w="5240" w:type="dxa"/>
            <w:vMerge/>
            <w:tcBorders>
              <w:right w:val="single" w:sz="8" w:space="0" w:color="001077"/>
            </w:tcBorders>
            <w:vAlign w:val="bottom"/>
          </w:tcPr>
          <w:p w14:paraId="0F8DD278" w14:textId="77777777" w:rsidR="008D1CF9" w:rsidRPr="003529E4" w:rsidRDefault="008D1CF9">
            <w:pPr>
              <w:rPr>
                <w:sz w:val="9"/>
                <w:szCs w:val="9"/>
              </w:rPr>
            </w:pPr>
          </w:p>
        </w:tc>
        <w:tc>
          <w:tcPr>
            <w:tcW w:w="0" w:type="dxa"/>
            <w:vAlign w:val="bottom"/>
          </w:tcPr>
          <w:p w14:paraId="4ECFEEBB" w14:textId="77777777" w:rsidR="008D1CF9" w:rsidRPr="003529E4" w:rsidRDefault="008D1CF9">
            <w:pPr>
              <w:rPr>
                <w:sz w:val="1"/>
                <w:szCs w:val="1"/>
              </w:rPr>
            </w:pPr>
          </w:p>
        </w:tc>
      </w:tr>
      <w:tr w:rsidR="008D1CF9" w:rsidRPr="003529E4" w14:paraId="63F07152" w14:textId="77777777">
        <w:trPr>
          <w:trHeight w:val="99"/>
        </w:trPr>
        <w:tc>
          <w:tcPr>
            <w:tcW w:w="1460" w:type="dxa"/>
            <w:tcBorders>
              <w:left w:val="single" w:sz="8" w:space="0" w:color="001077"/>
              <w:bottom w:val="single" w:sz="8" w:space="0" w:color="001077"/>
              <w:right w:val="single" w:sz="8" w:space="0" w:color="001077"/>
            </w:tcBorders>
            <w:vAlign w:val="bottom"/>
          </w:tcPr>
          <w:p w14:paraId="7E7A5117"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3585ECF9" w14:textId="77777777" w:rsidR="008D1CF9" w:rsidRPr="003529E4" w:rsidRDefault="008D1CF9">
            <w:pPr>
              <w:rPr>
                <w:sz w:val="8"/>
                <w:szCs w:val="8"/>
              </w:rPr>
            </w:pPr>
          </w:p>
        </w:tc>
        <w:tc>
          <w:tcPr>
            <w:tcW w:w="0" w:type="dxa"/>
            <w:vAlign w:val="bottom"/>
          </w:tcPr>
          <w:p w14:paraId="6DE0CB9E" w14:textId="77777777" w:rsidR="008D1CF9" w:rsidRPr="003529E4" w:rsidRDefault="008D1CF9">
            <w:pPr>
              <w:rPr>
                <w:sz w:val="1"/>
                <w:szCs w:val="1"/>
              </w:rPr>
            </w:pPr>
          </w:p>
        </w:tc>
      </w:tr>
    </w:tbl>
    <w:p w14:paraId="1A38399F" w14:textId="77777777" w:rsidR="008D1CF9" w:rsidRPr="003529E4" w:rsidRDefault="008D1CF9">
      <w:pPr>
        <w:spacing w:line="273" w:lineRule="exact"/>
        <w:rPr>
          <w:sz w:val="20"/>
          <w:szCs w:val="20"/>
        </w:rPr>
      </w:pPr>
    </w:p>
    <w:p w14:paraId="7A0752A3" w14:textId="77777777" w:rsidR="008D1CF9" w:rsidRPr="003529E4" w:rsidRDefault="00B96348">
      <w:pPr>
        <w:ind w:left="460"/>
        <w:rPr>
          <w:sz w:val="20"/>
          <w:szCs w:val="20"/>
        </w:rPr>
      </w:pPr>
      <w:r w:rsidRPr="003529E4">
        <w:rPr>
          <w:rFonts w:ascii="Arial" w:eastAsia="Arial" w:hAnsi="Arial" w:cs="Arial"/>
          <w:b/>
          <w:bCs/>
          <w:color w:val="333333"/>
          <w:sz w:val="18"/>
          <w:szCs w:val="18"/>
        </w:rPr>
        <w:t>Popis služby</w:t>
      </w:r>
    </w:p>
    <w:p w14:paraId="05FA3B2B" w14:textId="77777777" w:rsidR="008D1CF9" w:rsidRPr="003529E4" w:rsidRDefault="008D1CF9">
      <w:pPr>
        <w:spacing w:line="69" w:lineRule="exact"/>
        <w:rPr>
          <w:sz w:val="20"/>
          <w:szCs w:val="20"/>
        </w:rPr>
      </w:pPr>
    </w:p>
    <w:p w14:paraId="6BBC8F26" w14:textId="750039FC" w:rsidR="008D1CF9" w:rsidRPr="003529E4" w:rsidRDefault="00B96348" w:rsidP="00F863FE">
      <w:pPr>
        <w:spacing w:line="284" w:lineRule="auto"/>
        <w:ind w:left="460" w:right="61"/>
        <w:rPr>
          <w:sz w:val="20"/>
          <w:szCs w:val="20"/>
        </w:rPr>
      </w:pPr>
      <w:r w:rsidRPr="003529E4">
        <w:rPr>
          <w:rFonts w:ascii="Arial" w:eastAsia="Arial" w:hAnsi="Arial" w:cs="Arial"/>
          <w:color w:val="333333"/>
          <w:sz w:val="18"/>
          <w:szCs w:val="18"/>
        </w:rPr>
        <w:t>V objektu zdravotního střediska je k dispozici ordinace praktického lékaře pro</w:t>
      </w:r>
      <w:r w:rsidR="00F863FE"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dospělé.</w:t>
      </w:r>
    </w:p>
    <w:p w14:paraId="3BCC9D4A"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33BAFCB8" w14:textId="77777777" w:rsidR="008D1CF9" w:rsidRPr="003529E4" w:rsidRDefault="008D1CF9">
      <w:pPr>
        <w:spacing w:line="200" w:lineRule="exact"/>
        <w:rPr>
          <w:sz w:val="20"/>
          <w:szCs w:val="20"/>
        </w:rPr>
      </w:pPr>
    </w:p>
    <w:p w14:paraId="277DFAB5" w14:textId="77777777" w:rsidR="008D1CF9" w:rsidRPr="003529E4" w:rsidRDefault="008D1CF9">
      <w:pPr>
        <w:spacing w:line="200" w:lineRule="exact"/>
        <w:rPr>
          <w:sz w:val="20"/>
          <w:szCs w:val="20"/>
        </w:rPr>
      </w:pPr>
    </w:p>
    <w:p w14:paraId="2707BFC2" w14:textId="77777777" w:rsidR="008D1CF9" w:rsidRPr="003529E4" w:rsidRDefault="008D1CF9">
      <w:pPr>
        <w:spacing w:line="200" w:lineRule="exact"/>
        <w:rPr>
          <w:sz w:val="20"/>
          <w:szCs w:val="20"/>
        </w:rPr>
      </w:pPr>
    </w:p>
    <w:p w14:paraId="6F542C52" w14:textId="77777777" w:rsidR="008D1CF9" w:rsidRPr="003529E4" w:rsidRDefault="008D1CF9">
      <w:pPr>
        <w:spacing w:line="200" w:lineRule="exact"/>
        <w:rPr>
          <w:sz w:val="20"/>
          <w:szCs w:val="20"/>
        </w:rPr>
      </w:pPr>
    </w:p>
    <w:p w14:paraId="0B35447F" w14:textId="77777777" w:rsidR="008D1CF9" w:rsidRPr="003529E4" w:rsidRDefault="008D1CF9">
      <w:pPr>
        <w:spacing w:line="200" w:lineRule="exact"/>
        <w:rPr>
          <w:sz w:val="20"/>
          <w:szCs w:val="20"/>
        </w:rPr>
      </w:pPr>
    </w:p>
    <w:p w14:paraId="1591759C" w14:textId="77777777" w:rsidR="008D1CF9" w:rsidRPr="003529E4" w:rsidRDefault="008D1CF9">
      <w:pPr>
        <w:spacing w:line="200" w:lineRule="exact"/>
        <w:rPr>
          <w:sz w:val="20"/>
          <w:szCs w:val="20"/>
        </w:rPr>
      </w:pPr>
    </w:p>
    <w:p w14:paraId="0859A15D" w14:textId="77777777" w:rsidR="008D1CF9" w:rsidRPr="003529E4" w:rsidRDefault="008D1CF9">
      <w:pPr>
        <w:spacing w:line="200" w:lineRule="exact"/>
        <w:rPr>
          <w:sz w:val="20"/>
          <w:szCs w:val="20"/>
        </w:rPr>
      </w:pPr>
    </w:p>
    <w:p w14:paraId="71902F65" w14:textId="77777777" w:rsidR="008D1CF9" w:rsidRPr="003529E4" w:rsidRDefault="008D1CF9">
      <w:pPr>
        <w:spacing w:line="200" w:lineRule="exact"/>
        <w:rPr>
          <w:sz w:val="20"/>
          <w:szCs w:val="20"/>
        </w:rPr>
      </w:pPr>
    </w:p>
    <w:p w14:paraId="437721E3" w14:textId="77777777" w:rsidR="008D1CF9" w:rsidRPr="003529E4" w:rsidRDefault="008D1CF9">
      <w:pPr>
        <w:spacing w:line="200" w:lineRule="exact"/>
        <w:rPr>
          <w:sz w:val="20"/>
          <w:szCs w:val="20"/>
        </w:rPr>
      </w:pPr>
    </w:p>
    <w:p w14:paraId="4C5BE665" w14:textId="77777777" w:rsidR="008D1CF9" w:rsidRPr="003529E4" w:rsidRDefault="008D1CF9">
      <w:pPr>
        <w:spacing w:line="200" w:lineRule="exact"/>
        <w:rPr>
          <w:sz w:val="20"/>
          <w:szCs w:val="20"/>
        </w:rPr>
      </w:pPr>
    </w:p>
    <w:p w14:paraId="7CA27DDD" w14:textId="77777777" w:rsidR="008D1CF9" w:rsidRPr="003529E4" w:rsidRDefault="008D1CF9">
      <w:pPr>
        <w:spacing w:line="200" w:lineRule="exact"/>
        <w:rPr>
          <w:sz w:val="20"/>
          <w:szCs w:val="20"/>
        </w:rPr>
      </w:pPr>
    </w:p>
    <w:p w14:paraId="00C38AF0" w14:textId="77777777" w:rsidR="008D1CF9" w:rsidRPr="003529E4" w:rsidRDefault="008D1CF9">
      <w:pPr>
        <w:spacing w:line="236" w:lineRule="exact"/>
        <w:rPr>
          <w:sz w:val="20"/>
          <w:szCs w:val="20"/>
        </w:rPr>
      </w:pPr>
    </w:p>
    <w:p w14:paraId="29DC67BA"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07840624" w14:textId="77777777" w:rsidR="008D1CF9" w:rsidRPr="003529E4" w:rsidRDefault="00B96348">
      <w:pPr>
        <w:rPr>
          <w:sz w:val="20"/>
          <w:szCs w:val="20"/>
        </w:rPr>
      </w:pPr>
      <w:bookmarkStart w:id="56" w:name="page59"/>
      <w:bookmarkEnd w:id="56"/>
      <w:r w:rsidRPr="003529E4">
        <w:rPr>
          <w:rFonts w:ascii="Arial" w:eastAsia="Arial" w:hAnsi="Arial" w:cs="Arial"/>
          <w:b/>
          <w:bCs/>
          <w:color w:val="001077"/>
          <w:sz w:val="28"/>
          <w:szCs w:val="28"/>
        </w:rPr>
        <w:lastRenderedPageBreak/>
        <w:t>Zdravotní služby</w:t>
      </w:r>
    </w:p>
    <w:p w14:paraId="6EEC5610" w14:textId="77777777" w:rsidR="008D1CF9" w:rsidRPr="003529E4" w:rsidRDefault="008D1CF9">
      <w:pPr>
        <w:spacing w:line="14" w:lineRule="exact"/>
        <w:rPr>
          <w:sz w:val="20"/>
          <w:szCs w:val="20"/>
        </w:rPr>
      </w:pPr>
    </w:p>
    <w:p w14:paraId="7BAE8C7C" w14:textId="77777777" w:rsidR="008D1CF9" w:rsidRPr="003529E4" w:rsidRDefault="00B96348">
      <w:pPr>
        <w:rPr>
          <w:sz w:val="20"/>
          <w:szCs w:val="20"/>
        </w:rPr>
      </w:pPr>
      <w:r w:rsidRPr="003529E4">
        <w:rPr>
          <w:rFonts w:ascii="Arial" w:eastAsia="Arial" w:hAnsi="Arial" w:cs="Arial"/>
          <w:b/>
          <w:bCs/>
          <w:color w:val="001077"/>
          <w:sz w:val="28"/>
          <w:szCs w:val="28"/>
        </w:rPr>
        <w:t>(Zdravotní středisko Nové Hrady)</w:t>
      </w:r>
    </w:p>
    <w:p w14:paraId="725067CE" w14:textId="77777777" w:rsidR="008D1CF9" w:rsidRPr="003529E4" w:rsidRDefault="008D1CF9">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47FA3D8C" w14:textId="77777777">
        <w:trPr>
          <w:trHeight w:val="351"/>
        </w:trPr>
        <w:tc>
          <w:tcPr>
            <w:tcW w:w="1460" w:type="dxa"/>
            <w:tcBorders>
              <w:top w:val="single" w:sz="8" w:space="0" w:color="001077"/>
              <w:left w:val="single" w:sz="8" w:space="0" w:color="001077"/>
              <w:right w:val="single" w:sz="8" w:space="0" w:color="001077"/>
            </w:tcBorders>
            <w:vAlign w:val="bottom"/>
          </w:tcPr>
          <w:p w14:paraId="11AB464C"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72B479D8" w14:textId="77777777" w:rsidR="008D1CF9" w:rsidRPr="003529E4" w:rsidRDefault="00B96348">
            <w:pPr>
              <w:ind w:left="80"/>
              <w:rPr>
                <w:sz w:val="20"/>
                <w:szCs w:val="20"/>
              </w:rPr>
            </w:pPr>
            <w:r w:rsidRPr="003529E4">
              <w:rPr>
                <w:rFonts w:ascii="Arial" w:eastAsia="Arial" w:hAnsi="Arial" w:cs="Arial"/>
                <w:b/>
                <w:bCs/>
                <w:color w:val="333333"/>
                <w:sz w:val="18"/>
                <w:szCs w:val="18"/>
              </w:rPr>
              <w:t>Zdravotní služby – Zdravotní středisko Nové Hrady</w:t>
            </w:r>
          </w:p>
        </w:tc>
        <w:tc>
          <w:tcPr>
            <w:tcW w:w="0" w:type="dxa"/>
            <w:vAlign w:val="bottom"/>
          </w:tcPr>
          <w:p w14:paraId="10B34211" w14:textId="77777777" w:rsidR="008D1CF9" w:rsidRPr="003529E4" w:rsidRDefault="008D1CF9">
            <w:pPr>
              <w:rPr>
                <w:sz w:val="1"/>
                <w:szCs w:val="1"/>
              </w:rPr>
            </w:pPr>
          </w:p>
        </w:tc>
      </w:tr>
      <w:tr w:rsidR="008D1CF9" w:rsidRPr="003529E4" w14:paraId="19DB503A" w14:textId="77777777">
        <w:trPr>
          <w:trHeight w:val="99"/>
        </w:trPr>
        <w:tc>
          <w:tcPr>
            <w:tcW w:w="1460" w:type="dxa"/>
            <w:tcBorders>
              <w:left w:val="single" w:sz="8" w:space="0" w:color="001077"/>
              <w:bottom w:val="single" w:sz="8" w:space="0" w:color="001077"/>
              <w:right w:val="single" w:sz="8" w:space="0" w:color="001077"/>
            </w:tcBorders>
            <w:vAlign w:val="bottom"/>
          </w:tcPr>
          <w:p w14:paraId="6618069D"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42C29E4F" w14:textId="77777777" w:rsidR="008D1CF9" w:rsidRPr="003529E4" w:rsidRDefault="008D1CF9">
            <w:pPr>
              <w:rPr>
                <w:sz w:val="8"/>
                <w:szCs w:val="8"/>
              </w:rPr>
            </w:pPr>
          </w:p>
        </w:tc>
        <w:tc>
          <w:tcPr>
            <w:tcW w:w="0" w:type="dxa"/>
            <w:vAlign w:val="bottom"/>
          </w:tcPr>
          <w:p w14:paraId="3F401E68" w14:textId="77777777" w:rsidR="008D1CF9" w:rsidRPr="003529E4" w:rsidRDefault="008D1CF9">
            <w:pPr>
              <w:rPr>
                <w:sz w:val="1"/>
                <w:szCs w:val="1"/>
              </w:rPr>
            </w:pPr>
          </w:p>
        </w:tc>
      </w:tr>
      <w:tr w:rsidR="008D1CF9" w:rsidRPr="003529E4" w14:paraId="09FB9BF1" w14:textId="77777777">
        <w:trPr>
          <w:trHeight w:val="331"/>
        </w:trPr>
        <w:tc>
          <w:tcPr>
            <w:tcW w:w="1460" w:type="dxa"/>
            <w:tcBorders>
              <w:left w:val="single" w:sz="8" w:space="0" w:color="001077"/>
              <w:right w:val="single" w:sz="8" w:space="0" w:color="001077"/>
            </w:tcBorders>
            <w:vAlign w:val="bottom"/>
          </w:tcPr>
          <w:p w14:paraId="0DA18FC0"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0A146197" w14:textId="77777777" w:rsidR="008D1CF9" w:rsidRPr="003529E4" w:rsidRDefault="00B96348">
            <w:pPr>
              <w:ind w:left="80"/>
              <w:rPr>
                <w:sz w:val="20"/>
                <w:szCs w:val="20"/>
              </w:rPr>
            </w:pPr>
            <w:r w:rsidRPr="003529E4">
              <w:rPr>
                <w:rFonts w:ascii="Arial" w:eastAsia="Arial" w:hAnsi="Arial" w:cs="Arial"/>
                <w:color w:val="333333"/>
                <w:sz w:val="18"/>
                <w:szCs w:val="18"/>
              </w:rPr>
              <w:t>zdravotní služby – Nové Hrady</w:t>
            </w:r>
          </w:p>
        </w:tc>
        <w:tc>
          <w:tcPr>
            <w:tcW w:w="0" w:type="dxa"/>
            <w:vAlign w:val="bottom"/>
          </w:tcPr>
          <w:p w14:paraId="4AF0911B" w14:textId="77777777" w:rsidR="008D1CF9" w:rsidRPr="003529E4" w:rsidRDefault="008D1CF9">
            <w:pPr>
              <w:rPr>
                <w:sz w:val="1"/>
                <w:szCs w:val="1"/>
              </w:rPr>
            </w:pPr>
          </w:p>
        </w:tc>
      </w:tr>
      <w:tr w:rsidR="008D1CF9" w:rsidRPr="003529E4" w14:paraId="6C6023F9" w14:textId="77777777">
        <w:trPr>
          <w:trHeight w:val="99"/>
        </w:trPr>
        <w:tc>
          <w:tcPr>
            <w:tcW w:w="1460" w:type="dxa"/>
            <w:tcBorders>
              <w:left w:val="single" w:sz="8" w:space="0" w:color="001077"/>
              <w:bottom w:val="single" w:sz="8" w:space="0" w:color="001077"/>
              <w:right w:val="single" w:sz="8" w:space="0" w:color="001077"/>
            </w:tcBorders>
            <w:vAlign w:val="bottom"/>
          </w:tcPr>
          <w:p w14:paraId="149A2BF1"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799489A6" w14:textId="77777777" w:rsidR="008D1CF9" w:rsidRPr="003529E4" w:rsidRDefault="008D1CF9">
            <w:pPr>
              <w:rPr>
                <w:sz w:val="8"/>
                <w:szCs w:val="8"/>
              </w:rPr>
            </w:pPr>
          </w:p>
        </w:tc>
        <w:tc>
          <w:tcPr>
            <w:tcW w:w="0" w:type="dxa"/>
            <w:vAlign w:val="bottom"/>
          </w:tcPr>
          <w:p w14:paraId="5271A1FC" w14:textId="77777777" w:rsidR="008D1CF9" w:rsidRPr="003529E4" w:rsidRDefault="008D1CF9">
            <w:pPr>
              <w:rPr>
                <w:sz w:val="1"/>
                <w:szCs w:val="1"/>
              </w:rPr>
            </w:pPr>
          </w:p>
        </w:tc>
      </w:tr>
      <w:tr w:rsidR="008D1CF9" w:rsidRPr="003529E4" w14:paraId="38403189" w14:textId="77777777">
        <w:trPr>
          <w:trHeight w:val="357"/>
        </w:trPr>
        <w:tc>
          <w:tcPr>
            <w:tcW w:w="1460" w:type="dxa"/>
            <w:tcBorders>
              <w:left w:val="single" w:sz="8" w:space="0" w:color="001077"/>
              <w:right w:val="single" w:sz="8" w:space="0" w:color="001077"/>
            </w:tcBorders>
            <w:vAlign w:val="bottom"/>
          </w:tcPr>
          <w:p w14:paraId="3F510915"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22D64DC3" w14:textId="77777777" w:rsidR="008D1CF9" w:rsidRPr="003529E4" w:rsidRDefault="00B96348">
            <w:pPr>
              <w:ind w:left="80"/>
              <w:rPr>
                <w:sz w:val="20"/>
                <w:szCs w:val="20"/>
              </w:rPr>
            </w:pPr>
            <w:r w:rsidRPr="003529E4">
              <w:rPr>
                <w:rFonts w:ascii="Arial" w:eastAsia="Arial" w:hAnsi="Arial" w:cs="Arial"/>
                <w:color w:val="333333"/>
                <w:sz w:val="18"/>
                <w:szCs w:val="18"/>
              </w:rPr>
              <w:t>viz www.novehrady.cz</w:t>
            </w:r>
          </w:p>
        </w:tc>
        <w:tc>
          <w:tcPr>
            <w:tcW w:w="0" w:type="dxa"/>
            <w:vAlign w:val="bottom"/>
          </w:tcPr>
          <w:p w14:paraId="1271F13B" w14:textId="77777777" w:rsidR="008D1CF9" w:rsidRPr="003529E4" w:rsidRDefault="008D1CF9">
            <w:pPr>
              <w:rPr>
                <w:sz w:val="1"/>
                <w:szCs w:val="1"/>
              </w:rPr>
            </w:pPr>
          </w:p>
        </w:tc>
      </w:tr>
      <w:tr w:rsidR="008D1CF9" w:rsidRPr="003529E4" w14:paraId="7AC64B1D" w14:textId="77777777">
        <w:trPr>
          <w:trHeight w:val="132"/>
        </w:trPr>
        <w:tc>
          <w:tcPr>
            <w:tcW w:w="1460" w:type="dxa"/>
            <w:vMerge w:val="restart"/>
            <w:tcBorders>
              <w:left w:val="single" w:sz="8" w:space="0" w:color="001077"/>
              <w:right w:val="single" w:sz="8" w:space="0" w:color="001077"/>
            </w:tcBorders>
            <w:vAlign w:val="bottom"/>
          </w:tcPr>
          <w:p w14:paraId="11B92B1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07B6CE6D" w14:textId="77777777" w:rsidR="008D1CF9" w:rsidRPr="003529E4" w:rsidRDefault="008D1CF9">
            <w:pPr>
              <w:rPr>
                <w:sz w:val="11"/>
                <w:szCs w:val="11"/>
              </w:rPr>
            </w:pPr>
          </w:p>
        </w:tc>
        <w:tc>
          <w:tcPr>
            <w:tcW w:w="0" w:type="dxa"/>
            <w:vAlign w:val="bottom"/>
          </w:tcPr>
          <w:p w14:paraId="0B19E080" w14:textId="77777777" w:rsidR="008D1CF9" w:rsidRPr="003529E4" w:rsidRDefault="008D1CF9">
            <w:pPr>
              <w:rPr>
                <w:sz w:val="1"/>
                <w:szCs w:val="1"/>
              </w:rPr>
            </w:pPr>
          </w:p>
        </w:tc>
      </w:tr>
      <w:tr w:rsidR="008D1CF9" w:rsidRPr="003529E4" w14:paraId="75A264D0" w14:textId="77777777">
        <w:trPr>
          <w:trHeight w:val="112"/>
        </w:trPr>
        <w:tc>
          <w:tcPr>
            <w:tcW w:w="1460" w:type="dxa"/>
            <w:vMerge/>
            <w:tcBorders>
              <w:left w:val="single" w:sz="8" w:space="0" w:color="001077"/>
              <w:right w:val="single" w:sz="8" w:space="0" w:color="001077"/>
            </w:tcBorders>
            <w:vAlign w:val="bottom"/>
          </w:tcPr>
          <w:p w14:paraId="243C95B7" w14:textId="77777777" w:rsidR="008D1CF9" w:rsidRPr="003529E4" w:rsidRDefault="008D1CF9">
            <w:pPr>
              <w:rPr>
                <w:sz w:val="9"/>
                <w:szCs w:val="9"/>
              </w:rPr>
            </w:pPr>
          </w:p>
        </w:tc>
        <w:tc>
          <w:tcPr>
            <w:tcW w:w="5240" w:type="dxa"/>
            <w:tcBorders>
              <w:right w:val="single" w:sz="8" w:space="0" w:color="001077"/>
            </w:tcBorders>
            <w:vAlign w:val="bottom"/>
          </w:tcPr>
          <w:p w14:paraId="434862D3" w14:textId="77777777" w:rsidR="008D1CF9" w:rsidRPr="003529E4" w:rsidRDefault="008D1CF9">
            <w:pPr>
              <w:rPr>
                <w:sz w:val="9"/>
                <w:szCs w:val="9"/>
              </w:rPr>
            </w:pPr>
          </w:p>
        </w:tc>
        <w:tc>
          <w:tcPr>
            <w:tcW w:w="0" w:type="dxa"/>
            <w:vAlign w:val="bottom"/>
          </w:tcPr>
          <w:p w14:paraId="4B040E38" w14:textId="77777777" w:rsidR="008D1CF9" w:rsidRPr="003529E4" w:rsidRDefault="008D1CF9">
            <w:pPr>
              <w:rPr>
                <w:sz w:val="1"/>
                <w:szCs w:val="1"/>
              </w:rPr>
            </w:pPr>
          </w:p>
        </w:tc>
      </w:tr>
      <w:tr w:rsidR="008D1CF9" w:rsidRPr="003529E4" w14:paraId="3E9795DB" w14:textId="77777777">
        <w:trPr>
          <w:trHeight w:val="154"/>
        </w:trPr>
        <w:tc>
          <w:tcPr>
            <w:tcW w:w="1460" w:type="dxa"/>
            <w:tcBorders>
              <w:left w:val="single" w:sz="8" w:space="0" w:color="001077"/>
              <w:bottom w:val="single" w:sz="8" w:space="0" w:color="001077"/>
              <w:right w:val="single" w:sz="8" w:space="0" w:color="001077"/>
            </w:tcBorders>
            <w:vAlign w:val="bottom"/>
          </w:tcPr>
          <w:p w14:paraId="72028408" w14:textId="77777777" w:rsidR="008D1CF9" w:rsidRPr="003529E4" w:rsidRDefault="008D1CF9">
            <w:pPr>
              <w:rPr>
                <w:sz w:val="13"/>
                <w:szCs w:val="13"/>
              </w:rPr>
            </w:pPr>
          </w:p>
        </w:tc>
        <w:tc>
          <w:tcPr>
            <w:tcW w:w="5240" w:type="dxa"/>
            <w:tcBorders>
              <w:bottom w:val="single" w:sz="8" w:space="0" w:color="001077"/>
              <w:right w:val="single" w:sz="8" w:space="0" w:color="001077"/>
            </w:tcBorders>
            <w:vAlign w:val="bottom"/>
          </w:tcPr>
          <w:p w14:paraId="65902C80" w14:textId="77777777" w:rsidR="008D1CF9" w:rsidRPr="003529E4" w:rsidRDefault="008D1CF9">
            <w:pPr>
              <w:rPr>
                <w:sz w:val="13"/>
                <w:szCs w:val="13"/>
              </w:rPr>
            </w:pPr>
          </w:p>
        </w:tc>
        <w:tc>
          <w:tcPr>
            <w:tcW w:w="0" w:type="dxa"/>
            <w:vAlign w:val="bottom"/>
          </w:tcPr>
          <w:p w14:paraId="6708259B" w14:textId="77777777" w:rsidR="008D1CF9" w:rsidRPr="003529E4" w:rsidRDefault="008D1CF9">
            <w:pPr>
              <w:rPr>
                <w:sz w:val="1"/>
                <w:szCs w:val="1"/>
              </w:rPr>
            </w:pPr>
          </w:p>
        </w:tc>
      </w:tr>
      <w:tr w:rsidR="008D1CF9" w:rsidRPr="003529E4" w14:paraId="3E75E815" w14:textId="77777777">
        <w:trPr>
          <w:trHeight w:val="357"/>
        </w:trPr>
        <w:tc>
          <w:tcPr>
            <w:tcW w:w="1460" w:type="dxa"/>
            <w:tcBorders>
              <w:left w:val="single" w:sz="8" w:space="0" w:color="001077"/>
              <w:right w:val="single" w:sz="8" w:space="0" w:color="001077"/>
            </w:tcBorders>
            <w:vAlign w:val="bottom"/>
          </w:tcPr>
          <w:p w14:paraId="585CD7A3"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7CC96353" w14:textId="77777777" w:rsidR="008D1CF9" w:rsidRPr="003529E4" w:rsidRDefault="00B96348">
            <w:pPr>
              <w:ind w:left="80"/>
              <w:rPr>
                <w:sz w:val="20"/>
                <w:szCs w:val="20"/>
              </w:rPr>
            </w:pPr>
            <w:r w:rsidRPr="003529E4">
              <w:rPr>
                <w:rFonts w:ascii="Arial" w:eastAsia="Arial" w:hAnsi="Arial" w:cs="Arial"/>
                <w:color w:val="333333"/>
                <w:sz w:val="18"/>
                <w:szCs w:val="18"/>
              </w:rPr>
              <w:t>Nové Hrady a okolí</w:t>
            </w:r>
          </w:p>
        </w:tc>
        <w:tc>
          <w:tcPr>
            <w:tcW w:w="0" w:type="dxa"/>
            <w:vAlign w:val="bottom"/>
          </w:tcPr>
          <w:p w14:paraId="54F4628F" w14:textId="77777777" w:rsidR="008D1CF9" w:rsidRPr="003529E4" w:rsidRDefault="008D1CF9">
            <w:pPr>
              <w:rPr>
                <w:sz w:val="1"/>
                <w:szCs w:val="1"/>
              </w:rPr>
            </w:pPr>
          </w:p>
        </w:tc>
      </w:tr>
      <w:tr w:rsidR="008D1CF9" w:rsidRPr="003529E4" w14:paraId="4770959B" w14:textId="77777777">
        <w:trPr>
          <w:trHeight w:val="132"/>
        </w:trPr>
        <w:tc>
          <w:tcPr>
            <w:tcW w:w="1460" w:type="dxa"/>
            <w:vMerge w:val="restart"/>
            <w:tcBorders>
              <w:left w:val="single" w:sz="8" w:space="0" w:color="001077"/>
              <w:right w:val="single" w:sz="8" w:space="0" w:color="001077"/>
            </w:tcBorders>
            <w:vAlign w:val="bottom"/>
          </w:tcPr>
          <w:p w14:paraId="4C554931"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7EE5B54A" w14:textId="77777777" w:rsidR="008D1CF9" w:rsidRPr="003529E4" w:rsidRDefault="008D1CF9">
            <w:pPr>
              <w:rPr>
                <w:sz w:val="11"/>
                <w:szCs w:val="11"/>
              </w:rPr>
            </w:pPr>
          </w:p>
        </w:tc>
        <w:tc>
          <w:tcPr>
            <w:tcW w:w="0" w:type="dxa"/>
            <w:vAlign w:val="bottom"/>
          </w:tcPr>
          <w:p w14:paraId="4D68C594" w14:textId="77777777" w:rsidR="008D1CF9" w:rsidRPr="003529E4" w:rsidRDefault="008D1CF9">
            <w:pPr>
              <w:rPr>
                <w:sz w:val="1"/>
                <w:szCs w:val="1"/>
              </w:rPr>
            </w:pPr>
          </w:p>
        </w:tc>
      </w:tr>
      <w:tr w:rsidR="008D1CF9" w:rsidRPr="003529E4" w14:paraId="20659B7C" w14:textId="77777777">
        <w:trPr>
          <w:trHeight w:val="112"/>
        </w:trPr>
        <w:tc>
          <w:tcPr>
            <w:tcW w:w="1460" w:type="dxa"/>
            <w:vMerge/>
            <w:tcBorders>
              <w:left w:val="single" w:sz="8" w:space="0" w:color="001077"/>
              <w:right w:val="single" w:sz="8" w:space="0" w:color="001077"/>
            </w:tcBorders>
            <w:vAlign w:val="bottom"/>
          </w:tcPr>
          <w:p w14:paraId="45284927" w14:textId="77777777" w:rsidR="008D1CF9" w:rsidRPr="003529E4" w:rsidRDefault="008D1CF9">
            <w:pPr>
              <w:rPr>
                <w:sz w:val="9"/>
                <w:szCs w:val="9"/>
              </w:rPr>
            </w:pPr>
          </w:p>
        </w:tc>
        <w:tc>
          <w:tcPr>
            <w:tcW w:w="5240" w:type="dxa"/>
            <w:tcBorders>
              <w:right w:val="single" w:sz="8" w:space="0" w:color="001077"/>
            </w:tcBorders>
            <w:vAlign w:val="bottom"/>
          </w:tcPr>
          <w:p w14:paraId="358B41F3" w14:textId="77777777" w:rsidR="008D1CF9" w:rsidRPr="003529E4" w:rsidRDefault="008D1CF9">
            <w:pPr>
              <w:rPr>
                <w:sz w:val="9"/>
                <w:szCs w:val="9"/>
              </w:rPr>
            </w:pPr>
          </w:p>
        </w:tc>
        <w:tc>
          <w:tcPr>
            <w:tcW w:w="0" w:type="dxa"/>
            <w:vAlign w:val="bottom"/>
          </w:tcPr>
          <w:p w14:paraId="3A6DC684" w14:textId="77777777" w:rsidR="008D1CF9" w:rsidRPr="003529E4" w:rsidRDefault="008D1CF9">
            <w:pPr>
              <w:rPr>
                <w:sz w:val="1"/>
                <w:szCs w:val="1"/>
              </w:rPr>
            </w:pPr>
          </w:p>
        </w:tc>
      </w:tr>
      <w:tr w:rsidR="008D1CF9" w:rsidRPr="003529E4" w14:paraId="60FF7DDC" w14:textId="77777777">
        <w:trPr>
          <w:trHeight w:val="154"/>
        </w:trPr>
        <w:tc>
          <w:tcPr>
            <w:tcW w:w="1460" w:type="dxa"/>
            <w:tcBorders>
              <w:left w:val="single" w:sz="8" w:space="0" w:color="001077"/>
              <w:bottom w:val="single" w:sz="8" w:space="0" w:color="001077"/>
              <w:right w:val="single" w:sz="8" w:space="0" w:color="001077"/>
            </w:tcBorders>
            <w:vAlign w:val="bottom"/>
          </w:tcPr>
          <w:p w14:paraId="750A9C3D" w14:textId="77777777" w:rsidR="008D1CF9" w:rsidRPr="003529E4" w:rsidRDefault="008D1CF9">
            <w:pPr>
              <w:rPr>
                <w:sz w:val="13"/>
                <w:szCs w:val="13"/>
              </w:rPr>
            </w:pPr>
          </w:p>
        </w:tc>
        <w:tc>
          <w:tcPr>
            <w:tcW w:w="5240" w:type="dxa"/>
            <w:tcBorders>
              <w:bottom w:val="single" w:sz="8" w:space="0" w:color="001077"/>
              <w:right w:val="single" w:sz="8" w:space="0" w:color="001077"/>
            </w:tcBorders>
            <w:vAlign w:val="bottom"/>
          </w:tcPr>
          <w:p w14:paraId="3318D935" w14:textId="77777777" w:rsidR="008D1CF9" w:rsidRPr="003529E4" w:rsidRDefault="008D1CF9">
            <w:pPr>
              <w:rPr>
                <w:sz w:val="13"/>
                <w:szCs w:val="13"/>
              </w:rPr>
            </w:pPr>
          </w:p>
        </w:tc>
        <w:tc>
          <w:tcPr>
            <w:tcW w:w="0" w:type="dxa"/>
            <w:vAlign w:val="bottom"/>
          </w:tcPr>
          <w:p w14:paraId="5B518245" w14:textId="77777777" w:rsidR="008D1CF9" w:rsidRPr="003529E4" w:rsidRDefault="008D1CF9">
            <w:pPr>
              <w:rPr>
                <w:sz w:val="1"/>
                <w:szCs w:val="1"/>
              </w:rPr>
            </w:pPr>
          </w:p>
        </w:tc>
      </w:tr>
      <w:tr w:rsidR="008D1CF9" w:rsidRPr="003529E4" w14:paraId="32D2C676" w14:textId="77777777">
        <w:trPr>
          <w:trHeight w:val="250"/>
        </w:trPr>
        <w:tc>
          <w:tcPr>
            <w:tcW w:w="1460" w:type="dxa"/>
            <w:tcBorders>
              <w:left w:val="single" w:sz="8" w:space="0" w:color="001077"/>
              <w:right w:val="single" w:sz="8" w:space="0" w:color="001077"/>
            </w:tcBorders>
            <w:vAlign w:val="bottom"/>
          </w:tcPr>
          <w:p w14:paraId="448C573C"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56FB6B5E"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0652D56F" w14:textId="77777777" w:rsidR="008D1CF9" w:rsidRPr="003529E4" w:rsidRDefault="008D1CF9">
            <w:pPr>
              <w:rPr>
                <w:sz w:val="1"/>
                <w:szCs w:val="1"/>
              </w:rPr>
            </w:pPr>
          </w:p>
        </w:tc>
      </w:tr>
      <w:tr w:rsidR="008D1CF9" w:rsidRPr="003529E4" w14:paraId="4757DB2E" w14:textId="77777777">
        <w:trPr>
          <w:trHeight w:val="132"/>
        </w:trPr>
        <w:tc>
          <w:tcPr>
            <w:tcW w:w="1460" w:type="dxa"/>
            <w:vMerge w:val="restart"/>
            <w:tcBorders>
              <w:left w:val="single" w:sz="8" w:space="0" w:color="001077"/>
              <w:right w:val="single" w:sz="8" w:space="0" w:color="001077"/>
            </w:tcBorders>
            <w:vAlign w:val="bottom"/>
          </w:tcPr>
          <w:p w14:paraId="5B146D1D"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39AADFFB" w14:textId="77777777" w:rsidR="008D1CF9" w:rsidRPr="003529E4" w:rsidRDefault="008D1CF9">
            <w:pPr>
              <w:rPr>
                <w:sz w:val="11"/>
                <w:szCs w:val="11"/>
              </w:rPr>
            </w:pPr>
          </w:p>
        </w:tc>
        <w:tc>
          <w:tcPr>
            <w:tcW w:w="0" w:type="dxa"/>
            <w:vAlign w:val="bottom"/>
          </w:tcPr>
          <w:p w14:paraId="6B5F6FFB" w14:textId="77777777" w:rsidR="008D1CF9" w:rsidRPr="003529E4" w:rsidRDefault="008D1CF9">
            <w:pPr>
              <w:rPr>
                <w:sz w:val="1"/>
                <w:szCs w:val="1"/>
              </w:rPr>
            </w:pPr>
          </w:p>
        </w:tc>
      </w:tr>
      <w:tr w:rsidR="008D1CF9" w:rsidRPr="003529E4" w14:paraId="72E94F18" w14:textId="77777777">
        <w:trPr>
          <w:trHeight w:val="112"/>
        </w:trPr>
        <w:tc>
          <w:tcPr>
            <w:tcW w:w="1460" w:type="dxa"/>
            <w:vMerge/>
            <w:tcBorders>
              <w:left w:val="single" w:sz="8" w:space="0" w:color="001077"/>
              <w:right w:val="single" w:sz="8" w:space="0" w:color="001077"/>
            </w:tcBorders>
            <w:vAlign w:val="bottom"/>
          </w:tcPr>
          <w:p w14:paraId="10805C3D" w14:textId="77777777" w:rsidR="008D1CF9" w:rsidRPr="003529E4" w:rsidRDefault="008D1CF9">
            <w:pPr>
              <w:rPr>
                <w:sz w:val="9"/>
                <w:szCs w:val="9"/>
              </w:rPr>
            </w:pPr>
          </w:p>
        </w:tc>
        <w:tc>
          <w:tcPr>
            <w:tcW w:w="5240" w:type="dxa"/>
            <w:tcBorders>
              <w:right w:val="single" w:sz="8" w:space="0" w:color="001077"/>
            </w:tcBorders>
            <w:vAlign w:val="bottom"/>
          </w:tcPr>
          <w:p w14:paraId="275F528C" w14:textId="77777777" w:rsidR="008D1CF9" w:rsidRPr="003529E4" w:rsidRDefault="008D1CF9">
            <w:pPr>
              <w:rPr>
                <w:sz w:val="9"/>
                <w:szCs w:val="9"/>
              </w:rPr>
            </w:pPr>
          </w:p>
        </w:tc>
        <w:tc>
          <w:tcPr>
            <w:tcW w:w="0" w:type="dxa"/>
            <w:vAlign w:val="bottom"/>
          </w:tcPr>
          <w:p w14:paraId="0EEE9C27" w14:textId="77777777" w:rsidR="008D1CF9" w:rsidRPr="003529E4" w:rsidRDefault="008D1CF9">
            <w:pPr>
              <w:rPr>
                <w:sz w:val="1"/>
                <w:szCs w:val="1"/>
              </w:rPr>
            </w:pPr>
          </w:p>
        </w:tc>
      </w:tr>
      <w:tr w:rsidR="008D1CF9" w:rsidRPr="003529E4" w14:paraId="0E2EBBAA" w14:textId="77777777">
        <w:trPr>
          <w:trHeight w:val="47"/>
        </w:trPr>
        <w:tc>
          <w:tcPr>
            <w:tcW w:w="1460" w:type="dxa"/>
            <w:tcBorders>
              <w:left w:val="single" w:sz="8" w:space="0" w:color="001077"/>
              <w:bottom w:val="single" w:sz="8" w:space="0" w:color="001077"/>
              <w:right w:val="single" w:sz="8" w:space="0" w:color="001077"/>
            </w:tcBorders>
            <w:vAlign w:val="bottom"/>
          </w:tcPr>
          <w:p w14:paraId="7B8C3E2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E388647" w14:textId="77777777" w:rsidR="008D1CF9" w:rsidRPr="003529E4" w:rsidRDefault="008D1CF9">
            <w:pPr>
              <w:rPr>
                <w:sz w:val="4"/>
                <w:szCs w:val="4"/>
              </w:rPr>
            </w:pPr>
          </w:p>
        </w:tc>
        <w:tc>
          <w:tcPr>
            <w:tcW w:w="0" w:type="dxa"/>
            <w:vAlign w:val="bottom"/>
          </w:tcPr>
          <w:p w14:paraId="6984293B" w14:textId="77777777" w:rsidR="008D1CF9" w:rsidRPr="003529E4" w:rsidRDefault="008D1CF9">
            <w:pPr>
              <w:rPr>
                <w:sz w:val="1"/>
                <w:szCs w:val="1"/>
              </w:rPr>
            </w:pPr>
          </w:p>
        </w:tc>
      </w:tr>
      <w:tr w:rsidR="008D1CF9" w:rsidRPr="003529E4" w14:paraId="5A16F4F9" w14:textId="77777777">
        <w:trPr>
          <w:trHeight w:val="250"/>
        </w:trPr>
        <w:tc>
          <w:tcPr>
            <w:tcW w:w="1460" w:type="dxa"/>
            <w:tcBorders>
              <w:left w:val="single" w:sz="8" w:space="0" w:color="001077"/>
              <w:right w:val="single" w:sz="8" w:space="0" w:color="001077"/>
            </w:tcBorders>
            <w:vAlign w:val="bottom"/>
          </w:tcPr>
          <w:p w14:paraId="31E22C92"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4CD49F46"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13EF3027" w14:textId="77777777" w:rsidR="008D1CF9" w:rsidRPr="003529E4" w:rsidRDefault="008D1CF9">
            <w:pPr>
              <w:rPr>
                <w:sz w:val="1"/>
                <w:szCs w:val="1"/>
              </w:rPr>
            </w:pPr>
          </w:p>
        </w:tc>
      </w:tr>
      <w:tr w:rsidR="008D1CF9" w:rsidRPr="003529E4" w14:paraId="5D8C4390" w14:textId="77777777">
        <w:trPr>
          <w:trHeight w:val="132"/>
        </w:trPr>
        <w:tc>
          <w:tcPr>
            <w:tcW w:w="1460" w:type="dxa"/>
            <w:vMerge w:val="restart"/>
            <w:tcBorders>
              <w:left w:val="single" w:sz="8" w:space="0" w:color="001077"/>
              <w:right w:val="single" w:sz="8" w:space="0" w:color="001077"/>
            </w:tcBorders>
            <w:vAlign w:val="bottom"/>
          </w:tcPr>
          <w:p w14:paraId="3DC0E620"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2C492228" w14:textId="77777777" w:rsidR="008D1CF9" w:rsidRPr="003529E4" w:rsidRDefault="008D1CF9">
            <w:pPr>
              <w:rPr>
                <w:sz w:val="11"/>
                <w:szCs w:val="11"/>
              </w:rPr>
            </w:pPr>
          </w:p>
        </w:tc>
        <w:tc>
          <w:tcPr>
            <w:tcW w:w="0" w:type="dxa"/>
            <w:vAlign w:val="bottom"/>
          </w:tcPr>
          <w:p w14:paraId="0CB02BC8" w14:textId="77777777" w:rsidR="008D1CF9" w:rsidRPr="003529E4" w:rsidRDefault="008D1CF9">
            <w:pPr>
              <w:rPr>
                <w:sz w:val="1"/>
                <w:szCs w:val="1"/>
              </w:rPr>
            </w:pPr>
          </w:p>
        </w:tc>
      </w:tr>
      <w:tr w:rsidR="008D1CF9" w:rsidRPr="003529E4" w14:paraId="79E35B2F" w14:textId="77777777">
        <w:trPr>
          <w:trHeight w:val="112"/>
        </w:trPr>
        <w:tc>
          <w:tcPr>
            <w:tcW w:w="1460" w:type="dxa"/>
            <w:vMerge/>
            <w:tcBorders>
              <w:left w:val="single" w:sz="8" w:space="0" w:color="001077"/>
              <w:right w:val="single" w:sz="8" w:space="0" w:color="001077"/>
            </w:tcBorders>
            <w:vAlign w:val="bottom"/>
          </w:tcPr>
          <w:p w14:paraId="6908D615" w14:textId="77777777" w:rsidR="008D1CF9" w:rsidRPr="003529E4" w:rsidRDefault="008D1CF9">
            <w:pPr>
              <w:rPr>
                <w:sz w:val="9"/>
                <w:szCs w:val="9"/>
              </w:rPr>
            </w:pPr>
          </w:p>
        </w:tc>
        <w:tc>
          <w:tcPr>
            <w:tcW w:w="5240" w:type="dxa"/>
            <w:tcBorders>
              <w:right w:val="single" w:sz="8" w:space="0" w:color="001077"/>
            </w:tcBorders>
            <w:vAlign w:val="bottom"/>
          </w:tcPr>
          <w:p w14:paraId="1309DD9D" w14:textId="77777777" w:rsidR="008D1CF9" w:rsidRPr="003529E4" w:rsidRDefault="008D1CF9">
            <w:pPr>
              <w:rPr>
                <w:sz w:val="9"/>
                <w:szCs w:val="9"/>
              </w:rPr>
            </w:pPr>
          </w:p>
        </w:tc>
        <w:tc>
          <w:tcPr>
            <w:tcW w:w="0" w:type="dxa"/>
            <w:vAlign w:val="bottom"/>
          </w:tcPr>
          <w:p w14:paraId="7C879EC8" w14:textId="77777777" w:rsidR="008D1CF9" w:rsidRPr="003529E4" w:rsidRDefault="008D1CF9">
            <w:pPr>
              <w:rPr>
                <w:sz w:val="1"/>
                <w:szCs w:val="1"/>
              </w:rPr>
            </w:pPr>
          </w:p>
        </w:tc>
      </w:tr>
      <w:tr w:rsidR="008D1CF9" w:rsidRPr="003529E4" w14:paraId="37B51586" w14:textId="77777777">
        <w:trPr>
          <w:trHeight w:val="47"/>
        </w:trPr>
        <w:tc>
          <w:tcPr>
            <w:tcW w:w="1460" w:type="dxa"/>
            <w:tcBorders>
              <w:left w:val="single" w:sz="8" w:space="0" w:color="001077"/>
              <w:bottom w:val="single" w:sz="8" w:space="0" w:color="001077"/>
              <w:right w:val="single" w:sz="8" w:space="0" w:color="001077"/>
            </w:tcBorders>
            <w:vAlign w:val="bottom"/>
          </w:tcPr>
          <w:p w14:paraId="222E161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5D11EEC8" w14:textId="77777777" w:rsidR="008D1CF9" w:rsidRPr="003529E4" w:rsidRDefault="008D1CF9">
            <w:pPr>
              <w:rPr>
                <w:sz w:val="4"/>
                <w:szCs w:val="4"/>
              </w:rPr>
            </w:pPr>
          </w:p>
        </w:tc>
        <w:tc>
          <w:tcPr>
            <w:tcW w:w="0" w:type="dxa"/>
            <w:vAlign w:val="bottom"/>
          </w:tcPr>
          <w:p w14:paraId="14024F9E" w14:textId="77777777" w:rsidR="008D1CF9" w:rsidRPr="003529E4" w:rsidRDefault="008D1CF9">
            <w:pPr>
              <w:rPr>
                <w:sz w:val="1"/>
                <w:szCs w:val="1"/>
              </w:rPr>
            </w:pPr>
          </w:p>
        </w:tc>
      </w:tr>
      <w:tr w:rsidR="008D1CF9" w:rsidRPr="003529E4" w14:paraId="73FB2AD6" w14:textId="77777777">
        <w:trPr>
          <w:trHeight w:val="331"/>
        </w:trPr>
        <w:tc>
          <w:tcPr>
            <w:tcW w:w="1460" w:type="dxa"/>
            <w:tcBorders>
              <w:left w:val="single" w:sz="8" w:space="0" w:color="001077"/>
              <w:right w:val="single" w:sz="8" w:space="0" w:color="001077"/>
            </w:tcBorders>
            <w:vAlign w:val="bottom"/>
          </w:tcPr>
          <w:p w14:paraId="39078734"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70DAA157"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0" w:type="dxa"/>
            <w:vAlign w:val="bottom"/>
          </w:tcPr>
          <w:p w14:paraId="0E6C8370" w14:textId="77777777" w:rsidR="008D1CF9" w:rsidRPr="003529E4" w:rsidRDefault="008D1CF9">
            <w:pPr>
              <w:rPr>
                <w:sz w:val="1"/>
                <w:szCs w:val="1"/>
              </w:rPr>
            </w:pPr>
          </w:p>
        </w:tc>
      </w:tr>
      <w:tr w:rsidR="008D1CF9" w:rsidRPr="003529E4" w14:paraId="4A5B865F" w14:textId="77777777">
        <w:trPr>
          <w:trHeight w:val="99"/>
        </w:trPr>
        <w:tc>
          <w:tcPr>
            <w:tcW w:w="1460" w:type="dxa"/>
            <w:tcBorders>
              <w:left w:val="single" w:sz="8" w:space="0" w:color="001077"/>
              <w:bottom w:val="single" w:sz="8" w:space="0" w:color="001077"/>
              <w:right w:val="single" w:sz="8" w:space="0" w:color="001077"/>
            </w:tcBorders>
            <w:vAlign w:val="bottom"/>
          </w:tcPr>
          <w:p w14:paraId="05A75B11"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05D5074" w14:textId="77777777" w:rsidR="008D1CF9" w:rsidRPr="003529E4" w:rsidRDefault="008D1CF9">
            <w:pPr>
              <w:rPr>
                <w:sz w:val="8"/>
                <w:szCs w:val="8"/>
              </w:rPr>
            </w:pPr>
          </w:p>
        </w:tc>
        <w:tc>
          <w:tcPr>
            <w:tcW w:w="0" w:type="dxa"/>
            <w:vAlign w:val="bottom"/>
          </w:tcPr>
          <w:p w14:paraId="16E42B3D" w14:textId="77777777" w:rsidR="008D1CF9" w:rsidRPr="003529E4" w:rsidRDefault="008D1CF9">
            <w:pPr>
              <w:rPr>
                <w:sz w:val="1"/>
                <w:szCs w:val="1"/>
              </w:rPr>
            </w:pPr>
          </w:p>
        </w:tc>
      </w:tr>
      <w:tr w:rsidR="008D1CF9" w:rsidRPr="003529E4" w14:paraId="7387179D" w14:textId="77777777">
        <w:trPr>
          <w:trHeight w:val="357"/>
        </w:trPr>
        <w:tc>
          <w:tcPr>
            <w:tcW w:w="1460" w:type="dxa"/>
            <w:tcBorders>
              <w:left w:val="single" w:sz="8" w:space="0" w:color="001077"/>
              <w:right w:val="single" w:sz="8" w:space="0" w:color="001077"/>
            </w:tcBorders>
            <w:vAlign w:val="bottom"/>
          </w:tcPr>
          <w:p w14:paraId="343ED019"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tcBorders>
              <w:right w:val="single" w:sz="8" w:space="0" w:color="001077"/>
            </w:tcBorders>
            <w:vAlign w:val="bottom"/>
          </w:tcPr>
          <w:p w14:paraId="68C2161D" w14:textId="77777777" w:rsidR="008D1CF9" w:rsidRPr="003529E4" w:rsidRDefault="00B96348">
            <w:pPr>
              <w:ind w:left="80"/>
              <w:rPr>
                <w:sz w:val="20"/>
                <w:szCs w:val="20"/>
              </w:rPr>
            </w:pPr>
            <w:r w:rsidRPr="003529E4">
              <w:rPr>
                <w:rFonts w:ascii="Arial" w:eastAsia="Arial" w:hAnsi="Arial" w:cs="Arial"/>
                <w:color w:val="333333"/>
                <w:sz w:val="18"/>
                <w:szCs w:val="18"/>
              </w:rPr>
              <w:t>Hradební 338, 373 33 Nové Hrady</w:t>
            </w:r>
          </w:p>
        </w:tc>
        <w:tc>
          <w:tcPr>
            <w:tcW w:w="0" w:type="dxa"/>
            <w:vAlign w:val="bottom"/>
          </w:tcPr>
          <w:p w14:paraId="78D737DD" w14:textId="77777777" w:rsidR="008D1CF9" w:rsidRPr="003529E4" w:rsidRDefault="008D1CF9">
            <w:pPr>
              <w:rPr>
                <w:sz w:val="1"/>
                <w:szCs w:val="1"/>
              </w:rPr>
            </w:pPr>
          </w:p>
        </w:tc>
      </w:tr>
      <w:tr w:rsidR="008D1CF9" w:rsidRPr="003529E4" w14:paraId="422B6AF8" w14:textId="77777777">
        <w:trPr>
          <w:trHeight w:val="244"/>
        </w:trPr>
        <w:tc>
          <w:tcPr>
            <w:tcW w:w="1460" w:type="dxa"/>
            <w:tcBorders>
              <w:left w:val="single" w:sz="8" w:space="0" w:color="001077"/>
              <w:right w:val="single" w:sz="8" w:space="0" w:color="001077"/>
            </w:tcBorders>
            <w:vAlign w:val="bottom"/>
          </w:tcPr>
          <w:p w14:paraId="20A1C578"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tcBorders>
              <w:right w:val="single" w:sz="8" w:space="0" w:color="001077"/>
            </w:tcBorders>
            <w:vAlign w:val="bottom"/>
          </w:tcPr>
          <w:p w14:paraId="79214191" w14:textId="77777777" w:rsidR="008D1CF9" w:rsidRPr="003529E4" w:rsidRDefault="00B96348">
            <w:pPr>
              <w:ind w:left="80"/>
              <w:rPr>
                <w:sz w:val="20"/>
                <w:szCs w:val="20"/>
              </w:rPr>
            </w:pPr>
            <w:r w:rsidRPr="003529E4">
              <w:rPr>
                <w:rFonts w:ascii="Arial" w:eastAsia="Arial" w:hAnsi="Arial" w:cs="Arial"/>
                <w:color w:val="333333"/>
                <w:sz w:val="18"/>
                <w:szCs w:val="18"/>
              </w:rPr>
              <w:t>Hradební 156, 373 33 Nové Hrady (lékárna)</w:t>
            </w:r>
          </w:p>
        </w:tc>
        <w:tc>
          <w:tcPr>
            <w:tcW w:w="0" w:type="dxa"/>
            <w:vAlign w:val="bottom"/>
          </w:tcPr>
          <w:p w14:paraId="0BDD41A1" w14:textId="77777777" w:rsidR="008D1CF9" w:rsidRPr="003529E4" w:rsidRDefault="008D1CF9">
            <w:pPr>
              <w:rPr>
                <w:sz w:val="1"/>
                <w:szCs w:val="1"/>
              </w:rPr>
            </w:pPr>
          </w:p>
        </w:tc>
      </w:tr>
      <w:tr w:rsidR="008D1CF9" w:rsidRPr="003529E4" w14:paraId="505B9BD5" w14:textId="77777777">
        <w:trPr>
          <w:trHeight w:val="154"/>
        </w:trPr>
        <w:tc>
          <w:tcPr>
            <w:tcW w:w="1460" w:type="dxa"/>
            <w:tcBorders>
              <w:left w:val="single" w:sz="8" w:space="0" w:color="001077"/>
              <w:bottom w:val="single" w:sz="8" w:space="0" w:color="001077"/>
              <w:right w:val="single" w:sz="8" w:space="0" w:color="001077"/>
            </w:tcBorders>
            <w:vAlign w:val="bottom"/>
          </w:tcPr>
          <w:p w14:paraId="16B38FC0" w14:textId="77777777" w:rsidR="008D1CF9" w:rsidRPr="003529E4" w:rsidRDefault="008D1CF9">
            <w:pPr>
              <w:rPr>
                <w:sz w:val="13"/>
                <w:szCs w:val="13"/>
              </w:rPr>
            </w:pPr>
          </w:p>
        </w:tc>
        <w:tc>
          <w:tcPr>
            <w:tcW w:w="5240" w:type="dxa"/>
            <w:tcBorders>
              <w:bottom w:val="single" w:sz="8" w:space="0" w:color="001077"/>
              <w:right w:val="single" w:sz="8" w:space="0" w:color="001077"/>
            </w:tcBorders>
            <w:vAlign w:val="bottom"/>
          </w:tcPr>
          <w:p w14:paraId="019E828F" w14:textId="77777777" w:rsidR="008D1CF9" w:rsidRPr="003529E4" w:rsidRDefault="008D1CF9">
            <w:pPr>
              <w:rPr>
                <w:sz w:val="13"/>
                <w:szCs w:val="13"/>
              </w:rPr>
            </w:pPr>
          </w:p>
        </w:tc>
        <w:tc>
          <w:tcPr>
            <w:tcW w:w="0" w:type="dxa"/>
            <w:vAlign w:val="bottom"/>
          </w:tcPr>
          <w:p w14:paraId="39035834" w14:textId="77777777" w:rsidR="008D1CF9" w:rsidRPr="003529E4" w:rsidRDefault="008D1CF9">
            <w:pPr>
              <w:rPr>
                <w:sz w:val="1"/>
                <w:szCs w:val="1"/>
              </w:rPr>
            </w:pPr>
          </w:p>
        </w:tc>
      </w:tr>
      <w:tr w:rsidR="008D1CF9" w:rsidRPr="003529E4" w14:paraId="3D205709" w14:textId="77777777">
        <w:trPr>
          <w:trHeight w:val="331"/>
        </w:trPr>
        <w:tc>
          <w:tcPr>
            <w:tcW w:w="1460" w:type="dxa"/>
            <w:tcBorders>
              <w:left w:val="single" w:sz="8" w:space="0" w:color="001077"/>
              <w:right w:val="single" w:sz="8" w:space="0" w:color="001077"/>
            </w:tcBorders>
            <w:vAlign w:val="bottom"/>
          </w:tcPr>
          <w:p w14:paraId="6576109F"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7D688038" w14:textId="77777777" w:rsidR="008D1CF9" w:rsidRPr="003529E4" w:rsidRDefault="00B96348">
            <w:pPr>
              <w:ind w:left="80"/>
              <w:rPr>
                <w:sz w:val="20"/>
                <w:szCs w:val="20"/>
              </w:rPr>
            </w:pPr>
            <w:r w:rsidRPr="003529E4">
              <w:rPr>
                <w:rFonts w:ascii="Arial" w:eastAsia="Arial" w:hAnsi="Arial" w:cs="Arial"/>
                <w:color w:val="333333"/>
                <w:sz w:val="18"/>
                <w:szCs w:val="18"/>
              </w:rPr>
              <w:t>386 362 130</w:t>
            </w:r>
          </w:p>
        </w:tc>
        <w:tc>
          <w:tcPr>
            <w:tcW w:w="0" w:type="dxa"/>
            <w:vAlign w:val="bottom"/>
          </w:tcPr>
          <w:p w14:paraId="2D0BEA18" w14:textId="77777777" w:rsidR="008D1CF9" w:rsidRPr="003529E4" w:rsidRDefault="008D1CF9">
            <w:pPr>
              <w:rPr>
                <w:sz w:val="1"/>
                <w:szCs w:val="1"/>
              </w:rPr>
            </w:pPr>
          </w:p>
        </w:tc>
      </w:tr>
      <w:tr w:rsidR="008D1CF9" w:rsidRPr="003529E4" w14:paraId="248D8910" w14:textId="77777777">
        <w:trPr>
          <w:trHeight w:val="99"/>
        </w:trPr>
        <w:tc>
          <w:tcPr>
            <w:tcW w:w="1460" w:type="dxa"/>
            <w:tcBorders>
              <w:left w:val="single" w:sz="8" w:space="0" w:color="001077"/>
              <w:bottom w:val="single" w:sz="8" w:space="0" w:color="001077"/>
              <w:right w:val="single" w:sz="8" w:space="0" w:color="001077"/>
            </w:tcBorders>
            <w:vAlign w:val="bottom"/>
          </w:tcPr>
          <w:p w14:paraId="1CB7D694"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53AFAB3B" w14:textId="77777777" w:rsidR="008D1CF9" w:rsidRPr="003529E4" w:rsidRDefault="008D1CF9">
            <w:pPr>
              <w:rPr>
                <w:sz w:val="8"/>
                <w:szCs w:val="8"/>
              </w:rPr>
            </w:pPr>
          </w:p>
        </w:tc>
        <w:tc>
          <w:tcPr>
            <w:tcW w:w="0" w:type="dxa"/>
            <w:vAlign w:val="bottom"/>
          </w:tcPr>
          <w:p w14:paraId="1548CA82" w14:textId="77777777" w:rsidR="008D1CF9" w:rsidRPr="003529E4" w:rsidRDefault="008D1CF9">
            <w:pPr>
              <w:rPr>
                <w:sz w:val="1"/>
                <w:szCs w:val="1"/>
              </w:rPr>
            </w:pPr>
          </w:p>
        </w:tc>
      </w:tr>
      <w:tr w:rsidR="008D1CF9" w:rsidRPr="003529E4" w14:paraId="198A0E04" w14:textId="77777777">
        <w:trPr>
          <w:trHeight w:val="268"/>
        </w:trPr>
        <w:tc>
          <w:tcPr>
            <w:tcW w:w="1460" w:type="dxa"/>
            <w:tcBorders>
              <w:left w:val="single" w:sz="8" w:space="0" w:color="001077"/>
              <w:right w:val="single" w:sz="8" w:space="0" w:color="001077"/>
            </w:tcBorders>
            <w:vAlign w:val="bottom"/>
          </w:tcPr>
          <w:p w14:paraId="64CFE840"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170DDD5B" w14:textId="77777777" w:rsidR="008D1CF9" w:rsidRPr="003529E4" w:rsidRDefault="00B96348">
            <w:pPr>
              <w:ind w:left="80"/>
              <w:rPr>
                <w:sz w:val="20"/>
                <w:szCs w:val="20"/>
              </w:rPr>
            </w:pPr>
            <w:r w:rsidRPr="003529E4">
              <w:rPr>
                <w:rFonts w:ascii="Arial" w:eastAsia="Arial" w:hAnsi="Arial" w:cs="Arial"/>
                <w:color w:val="333333"/>
                <w:sz w:val="18"/>
                <w:szCs w:val="18"/>
              </w:rPr>
              <w:t>-</w:t>
            </w:r>
          </w:p>
        </w:tc>
        <w:tc>
          <w:tcPr>
            <w:tcW w:w="0" w:type="dxa"/>
            <w:vAlign w:val="bottom"/>
          </w:tcPr>
          <w:p w14:paraId="09F1BA70" w14:textId="77777777" w:rsidR="008D1CF9" w:rsidRPr="003529E4" w:rsidRDefault="008D1CF9">
            <w:pPr>
              <w:rPr>
                <w:sz w:val="1"/>
                <w:szCs w:val="1"/>
              </w:rPr>
            </w:pPr>
          </w:p>
        </w:tc>
      </w:tr>
      <w:tr w:rsidR="008D1CF9" w:rsidRPr="003529E4" w14:paraId="42BB1640" w14:textId="77777777">
        <w:trPr>
          <w:trHeight w:val="37"/>
        </w:trPr>
        <w:tc>
          <w:tcPr>
            <w:tcW w:w="1460" w:type="dxa"/>
            <w:tcBorders>
              <w:left w:val="single" w:sz="8" w:space="0" w:color="001077"/>
              <w:bottom w:val="single" w:sz="8" w:space="0" w:color="001077"/>
              <w:right w:val="single" w:sz="8" w:space="0" w:color="001077"/>
            </w:tcBorders>
            <w:vAlign w:val="bottom"/>
          </w:tcPr>
          <w:p w14:paraId="60487330" w14:textId="77777777" w:rsidR="008D1CF9" w:rsidRPr="003529E4" w:rsidRDefault="008D1CF9">
            <w:pPr>
              <w:rPr>
                <w:sz w:val="3"/>
                <w:szCs w:val="3"/>
              </w:rPr>
            </w:pPr>
          </w:p>
        </w:tc>
        <w:tc>
          <w:tcPr>
            <w:tcW w:w="5240" w:type="dxa"/>
            <w:tcBorders>
              <w:bottom w:val="single" w:sz="8" w:space="0" w:color="001077"/>
              <w:right w:val="single" w:sz="8" w:space="0" w:color="001077"/>
            </w:tcBorders>
            <w:vAlign w:val="bottom"/>
          </w:tcPr>
          <w:p w14:paraId="5677DA11" w14:textId="77777777" w:rsidR="008D1CF9" w:rsidRPr="003529E4" w:rsidRDefault="008D1CF9">
            <w:pPr>
              <w:rPr>
                <w:sz w:val="3"/>
                <w:szCs w:val="3"/>
              </w:rPr>
            </w:pPr>
          </w:p>
        </w:tc>
        <w:tc>
          <w:tcPr>
            <w:tcW w:w="0" w:type="dxa"/>
            <w:vAlign w:val="bottom"/>
          </w:tcPr>
          <w:p w14:paraId="4EF5B204" w14:textId="77777777" w:rsidR="008D1CF9" w:rsidRPr="003529E4" w:rsidRDefault="008D1CF9">
            <w:pPr>
              <w:rPr>
                <w:sz w:val="1"/>
                <w:szCs w:val="1"/>
              </w:rPr>
            </w:pPr>
          </w:p>
        </w:tc>
      </w:tr>
      <w:tr w:rsidR="008D1CF9" w:rsidRPr="003529E4" w14:paraId="4BB1513E" w14:textId="77777777">
        <w:trPr>
          <w:trHeight w:val="331"/>
        </w:trPr>
        <w:tc>
          <w:tcPr>
            <w:tcW w:w="1460" w:type="dxa"/>
            <w:tcBorders>
              <w:left w:val="single" w:sz="8" w:space="0" w:color="001077"/>
              <w:right w:val="single" w:sz="8" w:space="0" w:color="001077"/>
            </w:tcBorders>
            <w:vAlign w:val="bottom"/>
          </w:tcPr>
          <w:p w14:paraId="1E516414"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33790A0A" w14:textId="77777777" w:rsidR="008D1CF9" w:rsidRPr="003529E4" w:rsidRDefault="00B96348">
            <w:pPr>
              <w:ind w:left="80"/>
              <w:rPr>
                <w:sz w:val="20"/>
                <w:szCs w:val="20"/>
              </w:rPr>
            </w:pPr>
            <w:r w:rsidRPr="003529E4">
              <w:rPr>
                <w:rFonts w:ascii="Arial" w:eastAsia="Arial" w:hAnsi="Arial" w:cs="Arial"/>
                <w:color w:val="333333"/>
                <w:sz w:val="18"/>
                <w:szCs w:val="18"/>
              </w:rPr>
              <w:t>www.novehrady.cz</w:t>
            </w:r>
          </w:p>
        </w:tc>
        <w:tc>
          <w:tcPr>
            <w:tcW w:w="0" w:type="dxa"/>
            <w:vAlign w:val="bottom"/>
          </w:tcPr>
          <w:p w14:paraId="4582F301" w14:textId="77777777" w:rsidR="008D1CF9" w:rsidRPr="003529E4" w:rsidRDefault="008D1CF9">
            <w:pPr>
              <w:rPr>
                <w:sz w:val="1"/>
                <w:szCs w:val="1"/>
              </w:rPr>
            </w:pPr>
          </w:p>
        </w:tc>
      </w:tr>
      <w:tr w:rsidR="008D1CF9" w:rsidRPr="003529E4" w14:paraId="1868F779" w14:textId="77777777">
        <w:trPr>
          <w:trHeight w:val="99"/>
        </w:trPr>
        <w:tc>
          <w:tcPr>
            <w:tcW w:w="1460" w:type="dxa"/>
            <w:tcBorders>
              <w:left w:val="single" w:sz="8" w:space="0" w:color="001077"/>
              <w:bottom w:val="single" w:sz="8" w:space="0" w:color="001077"/>
              <w:right w:val="single" w:sz="8" w:space="0" w:color="001077"/>
            </w:tcBorders>
            <w:vAlign w:val="bottom"/>
          </w:tcPr>
          <w:p w14:paraId="6C86963B" w14:textId="77777777" w:rsidR="008D1CF9" w:rsidRPr="003529E4" w:rsidRDefault="008D1CF9">
            <w:pPr>
              <w:rPr>
                <w:sz w:val="8"/>
                <w:szCs w:val="8"/>
              </w:rPr>
            </w:pPr>
          </w:p>
        </w:tc>
        <w:tc>
          <w:tcPr>
            <w:tcW w:w="5240" w:type="dxa"/>
            <w:tcBorders>
              <w:bottom w:val="single" w:sz="8" w:space="0" w:color="001077"/>
              <w:right w:val="single" w:sz="8" w:space="0" w:color="001077"/>
            </w:tcBorders>
            <w:vAlign w:val="bottom"/>
          </w:tcPr>
          <w:p w14:paraId="023E460E" w14:textId="77777777" w:rsidR="008D1CF9" w:rsidRPr="003529E4" w:rsidRDefault="008D1CF9">
            <w:pPr>
              <w:rPr>
                <w:sz w:val="8"/>
                <w:szCs w:val="8"/>
              </w:rPr>
            </w:pPr>
          </w:p>
        </w:tc>
        <w:tc>
          <w:tcPr>
            <w:tcW w:w="0" w:type="dxa"/>
            <w:vAlign w:val="bottom"/>
          </w:tcPr>
          <w:p w14:paraId="2A123ADD" w14:textId="77777777" w:rsidR="008D1CF9" w:rsidRPr="003529E4" w:rsidRDefault="008D1CF9">
            <w:pPr>
              <w:rPr>
                <w:sz w:val="1"/>
                <w:szCs w:val="1"/>
              </w:rPr>
            </w:pPr>
          </w:p>
        </w:tc>
      </w:tr>
    </w:tbl>
    <w:p w14:paraId="0DEA9681" w14:textId="77777777" w:rsidR="008D1CF9" w:rsidRPr="003529E4" w:rsidRDefault="008D1CF9">
      <w:pPr>
        <w:spacing w:line="273" w:lineRule="exact"/>
        <w:rPr>
          <w:sz w:val="20"/>
          <w:szCs w:val="20"/>
        </w:rPr>
      </w:pPr>
    </w:p>
    <w:p w14:paraId="7B9C9984" w14:textId="77777777" w:rsidR="008D1CF9" w:rsidRPr="003529E4" w:rsidRDefault="00B96348">
      <w:pPr>
        <w:rPr>
          <w:sz w:val="20"/>
          <w:szCs w:val="20"/>
        </w:rPr>
      </w:pPr>
      <w:r w:rsidRPr="003529E4">
        <w:rPr>
          <w:rFonts w:ascii="Arial" w:eastAsia="Arial" w:hAnsi="Arial" w:cs="Arial"/>
          <w:b/>
          <w:bCs/>
          <w:color w:val="333333"/>
          <w:sz w:val="18"/>
          <w:szCs w:val="18"/>
        </w:rPr>
        <w:t>Popis služby</w:t>
      </w:r>
    </w:p>
    <w:p w14:paraId="41BA682C" w14:textId="77777777" w:rsidR="008D1CF9" w:rsidRPr="003529E4" w:rsidRDefault="008D1CF9">
      <w:pPr>
        <w:spacing w:line="69" w:lineRule="exact"/>
        <w:rPr>
          <w:sz w:val="20"/>
          <w:szCs w:val="20"/>
        </w:rPr>
      </w:pPr>
    </w:p>
    <w:p w14:paraId="273B2658" w14:textId="77777777" w:rsidR="008D1CF9" w:rsidRPr="003529E4" w:rsidRDefault="00B96348" w:rsidP="00BB0898">
      <w:pPr>
        <w:ind w:right="466"/>
        <w:rPr>
          <w:sz w:val="20"/>
          <w:szCs w:val="20"/>
        </w:rPr>
      </w:pPr>
      <w:r w:rsidRPr="003529E4">
        <w:rPr>
          <w:rFonts w:ascii="Arial" w:eastAsia="Arial" w:hAnsi="Arial" w:cs="Arial"/>
          <w:color w:val="333333"/>
          <w:sz w:val="18"/>
          <w:szCs w:val="18"/>
        </w:rPr>
        <w:t>V objektu zdravotního střediska jsou k dispozici následující zdravotnické služby:</w:t>
      </w:r>
    </w:p>
    <w:p w14:paraId="233AC6F3" w14:textId="77777777" w:rsidR="008D1CF9" w:rsidRPr="003529E4" w:rsidRDefault="008D1CF9">
      <w:pPr>
        <w:spacing w:line="9" w:lineRule="exact"/>
        <w:rPr>
          <w:sz w:val="20"/>
          <w:szCs w:val="20"/>
        </w:rPr>
      </w:pPr>
    </w:p>
    <w:p w14:paraId="20EF2EF9" w14:textId="77777777" w:rsidR="008D1CF9" w:rsidRDefault="00B96348">
      <w:pPr>
        <w:rPr>
          <w:sz w:val="20"/>
          <w:szCs w:val="20"/>
        </w:rPr>
      </w:pPr>
      <w:r w:rsidRPr="003529E4">
        <w:rPr>
          <w:rFonts w:ascii="Arial" w:eastAsia="Arial" w:hAnsi="Arial" w:cs="Arial"/>
          <w:color w:val="333333"/>
          <w:sz w:val="18"/>
          <w:szCs w:val="18"/>
        </w:rPr>
        <w:t>lékař pro dospělé, lékař pro děti a dorost, zubní lékař, lékárna.</w:t>
      </w:r>
    </w:p>
    <w:p w14:paraId="12E9C001" w14:textId="77777777" w:rsidR="008D1CF9" w:rsidRDefault="008D1CF9">
      <w:pPr>
        <w:sectPr w:rsidR="008D1CF9">
          <w:pgSz w:w="8400" w:h="11906"/>
          <w:pgMar w:top="765" w:right="411" w:bottom="0" w:left="860" w:header="0" w:footer="0" w:gutter="0"/>
          <w:cols w:space="708" w:equalWidth="0">
            <w:col w:w="7120"/>
          </w:cols>
        </w:sectPr>
      </w:pPr>
    </w:p>
    <w:p w14:paraId="2C77AD06" w14:textId="77777777" w:rsidR="008D1CF9" w:rsidRDefault="008D1CF9">
      <w:pPr>
        <w:spacing w:line="200" w:lineRule="exact"/>
        <w:rPr>
          <w:sz w:val="20"/>
          <w:szCs w:val="20"/>
        </w:rPr>
      </w:pPr>
    </w:p>
    <w:p w14:paraId="06357DAC" w14:textId="77777777" w:rsidR="008D1CF9" w:rsidRDefault="008D1CF9">
      <w:pPr>
        <w:spacing w:line="200" w:lineRule="exact"/>
        <w:rPr>
          <w:sz w:val="20"/>
          <w:szCs w:val="20"/>
        </w:rPr>
      </w:pPr>
    </w:p>
    <w:p w14:paraId="4D22F5B1" w14:textId="77777777" w:rsidR="008D1CF9" w:rsidRDefault="008D1CF9">
      <w:pPr>
        <w:spacing w:line="200" w:lineRule="exact"/>
        <w:rPr>
          <w:sz w:val="20"/>
          <w:szCs w:val="20"/>
        </w:rPr>
      </w:pPr>
    </w:p>
    <w:p w14:paraId="513868B5" w14:textId="77777777" w:rsidR="008D1CF9" w:rsidRDefault="008D1CF9">
      <w:pPr>
        <w:spacing w:line="200" w:lineRule="exact"/>
        <w:rPr>
          <w:sz w:val="20"/>
          <w:szCs w:val="20"/>
        </w:rPr>
      </w:pPr>
    </w:p>
    <w:p w14:paraId="7C15C6AF" w14:textId="77777777" w:rsidR="008D1CF9" w:rsidRDefault="008D1CF9">
      <w:pPr>
        <w:spacing w:line="200" w:lineRule="exact"/>
        <w:rPr>
          <w:sz w:val="20"/>
          <w:szCs w:val="20"/>
        </w:rPr>
      </w:pPr>
    </w:p>
    <w:p w14:paraId="6A742D18" w14:textId="77777777" w:rsidR="008D1CF9" w:rsidRDefault="008D1CF9">
      <w:pPr>
        <w:spacing w:line="200" w:lineRule="exact"/>
        <w:rPr>
          <w:sz w:val="20"/>
          <w:szCs w:val="20"/>
        </w:rPr>
      </w:pPr>
    </w:p>
    <w:p w14:paraId="05F2E5F0" w14:textId="77777777" w:rsidR="008D1CF9" w:rsidRDefault="008D1CF9">
      <w:pPr>
        <w:spacing w:line="200" w:lineRule="exact"/>
        <w:rPr>
          <w:sz w:val="20"/>
          <w:szCs w:val="20"/>
        </w:rPr>
      </w:pPr>
    </w:p>
    <w:p w14:paraId="526BD119" w14:textId="77777777" w:rsidR="008D1CF9" w:rsidRDefault="008D1CF9">
      <w:pPr>
        <w:spacing w:line="200" w:lineRule="exact"/>
        <w:rPr>
          <w:sz w:val="20"/>
          <w:szCs w:val="20"/>
        </w:rPr>
      </w:pPr>
    </w:p>
    <w:p w14:paraId="0D418CAB" w14:textId="77777777" w:rsidR="008D1CF9" w:rsidRDefault="008D1CF9">
      <w:pPr>
        <w:spacing w:line="200" w:lineRule="exact"/>
        <w:rPr>
          <w:sz w:val="20"/>
          <w:szCs w:val="20"/>
        </w:rPr>
      </w:pPr>
    </w:p>
    <w:p w14:paraId="26BE34C5" w14:textId="77777777" w:rsidR="008D1CF9" w:rsidRDefault="008D1CF9">
      <w:pPr>
        <w:spacing w:line="200" w:lineRule="exact"/>
        <w:rPr>
          <w:sz w:val="20"/>
          <w:szCs w:val="20"/>
        </w:rPr>
      </w:pPr>
    </w:p>
    <w:p w14:paraId="69FB2954" w14:textId="77777777" w:rsidR="008D1CF9" w:rsidRDefault="008D1CF9">
      <w:pPr>
        <w:spacing w:line="200" w:lineRule="exact"/>
        <w:rPr>
          <w:sz w:val="20"/>
          <w:szCs w:val="20"/>
        </w:rPr>
      </w:pPr>
    </w:p>
    <w:p w14:paraId="636D6B75" w14:textId="77777777" w:rsidR="008D1CF9" w:rsidRDefault="008D1CF9">
      <w:pPr>
        <w:spacing w:line="302" w:lineRule="exact"/>
        <w:rPr>
          <w:sz w:val="20"/>
          <w:szCs w:val="20"/>
        </w:rPr>
      </w:pPr>
    </w:p>
    <w:p w14:paraId="1CF06A32" w14:textId="77777777" w:rsidR="008D1CF9" w:rsidRDefault="008D1CF9">
      <w:pPr>
        <w:sectPr w:rsidR="008D1CF9">
          <w:type w:val="continuous"/>
          <w:pgSz w:w="8400" w:h="11906"/>
          <w:pgMar w:top="765" w:right="411" w:bottom="0" w:left="860" w:header="0" w:footer="0" w:gutter="0"/>
          <w:cols w:space="708" w:equalWidth="0">
            <w:col w:w="7120"/>
          </w:cols>
        </w:sectPr>
      </w:pPr>
    </w:p>
    <w:bookmarkStart w:id="57" w:name="page60"/>
    <w:bookmarkEnd w:id="57"/>
    <w:p w14:paraId="4E26C8D8" w14:textId="77777777" w:rsidR="008D1CF9" w:rsidRDefault="00B96348">
      <w:pPr>
        <w:spacing w:line="200" w:lineRule="exact"/>
        <w:rPr>
          <w:sz w:val="20"/>
          <w:szCs w:val="20"/>
        </w:rPr>
      </w:pPr>
      <w:r>
        <w:rPr>
          <w:noProof/>
          <w:sz w:val="20"/>
          <w:szCs w:val="20"/>
        </w:rPr>
        <w:lastRenderedPageBreak/>
        <mc:AlternateContent>
          <mc:Choice Requires="wps">
            <w:drawing>
              <wp:anchor distT="0" distB="0" distL="114300" distR="114300" simplePos="0" relativeHeight="251727360" behindDoc="1" locked="0" layoutInCell="0" allowOverlap="1" wp14:anchorId="0ADD15AE" wp14:editId="5E957579">
                <wp:simplePos x="0" y="0"/>
                <wp:positionH relativeFrom="page">
                  <wp:posOffset>0</wp:posOffset>
                </wp:positionH>
                <wp:positionV relativeFrom="page">
                  <wp:posOffset>0</wp:posOffset>
                </wp:positionV>
                <wp:extent cx="5328285" cy="756031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10"/>
                        </a:xfrm>
                        <a:prstGeom prst="rect">
                          <a:avLst/>
                        </a:prstGeom>
                        <a:solidFill>
                          <a:srgbClr val="001077"/>
                        </a:solidFill>
                      </wps:spPr>
                      <wps:bodyPr/>
                    </wps:wsp>
                  </a:graphicData>
                </a:graphic>
              </wp:anchor>
            </w:drawing>
          </mc:Choice>
          <mc:Fallback>
            <w:pict>
              <v:rect w14:anchorId="663E9F20" id="Shape 222" o:spid="_x0000_s1026" style="position:absolute;margin-left:0;margin-top:0;width:419.55pt;height:595.3pt;z-index:-251589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bJeQEAAOQCAAAOAAAAZHJzL2Uyb0RvYy54bWysUs1u2zAMvg/YOwi6N3JSpAmMOD206C7F&#10;VqDbAyiyFAuTTIHU4uTtR6lJVnS3YRdCFKnP348398cYxMEieRg7OZ81UtjRQO/HfSd/fH+6WUtB&#10;WY+9DjDaTp4syfvt50+bKbV2AQOE3qJgkJHaKXVyyDm1SpEZbNQ0g2RHHjrAqDO3uFc96onRY1CL&#10;prlTE2CfEIwl4tvHt6HcVnznrMnfnCObRegkc8u1Yq27UtV2o9s96jR4c6ah/4FF1H7kj16hHnXW&#10;4hf6v6CiNwgELs8MRAXOeWOrBlYzbz6oeR10slULm0PpahP9P1jz9fCaXrBQp/QM5iexI2pK1F4n&#10;paHzztFhLLtMXByri6eri/aYheHL5e1ivVgvpTA8Wy3vmtt59Vnp9vI8IeUvFqIoh04ix1Td04dn&#10;yoWAbi8rlRkE3z/5EGqD+91DQHHQJVI2bbUqKfIT+rNWFbyRLvR30J9e8KKMraz759hLVu97Pr//&#10;Obe/AQAA//8DAFBLAwQUAAYACAAAACEALqewLt4AAAAGAQAADwAAAGRycy9kb3ducmV2LnhtbEyP&#10;wU7DMBBE70j9B2srcaNOCK3aNE6FkGiReoHAoUc3XpLQeB1iNw1/z8IFLiOtZjTzNtuMthUD9r5x&#10;pCCeRSCQSmcaqhS8vT7eLEH4oMno1hEq+EIPm3xylenUuAu94FCESnAJ+VQrqEPoUil9WaPVfuY6&#10;JPbeXW914LOvpOn1hcttK2+jaCGtbogXat3hQ43lqThbBR+yeNo/n6rdYT583km33dlkmyh1PR3v&#10;1yACjuEvDD/4jA45Mx3dmYwXrQJ+JPwqe8tkFYM4ciheRQuQeSb/4+ffAAAA//8DAFBLAQItABQA&#10;BgAIAAAAIQC2gziS/gAAAOEBAAATAAAAAAAAAAAAAAAAAAAAAABbQ29udGVudF9UeXBlc10ueG1s&#10;UEsBAi0AFAAGAAgAAAAhADj9If/WAAAAlAEAAAsAAAAAAAAAAAAAAAAALwEAAF9yZWxzLy5yZWxz&#10;UEsBAi0AFAAGAAgAAAAhAAT3Jsl5AQAA5AIAAA4AAAAAAAAAAAAAAAAALgIAAGRycy9lMm9Eb2Mu&#10;eG1sUEsBAi0AFAAGAAgAAAAhAC6nsC7eAAAABgEAAA8AAAAAAAAAAAAAAAAA0wMAAGRycy9kb3du&#10;cmV2LnhtbFBLBQYAAAAABAAEAPMAAADeBAAAAAA=&#10;" o:allowincell="f" fillcolor="#001077" stroked="f">
                <w10:wrap anchorx="page" anchory="page"/>
              </v:rect>
            </w:pict>
          </mc:Fallback>
        </mc:AlternateContent>
      </w:r>
    </w:p>
    <w:p w14:paraId="40F3E7A7" w14:textId="77777777" w:rsidR="008D1CF9" w:rsidRDefault="008D1CF9">
      <w:pPr>
        <w:spacing w:line="200" w:lineRule="exact"/>
        <w:rPr>
          <w:sz w:val="20"/>
          <w:szCs w:val="20"/>
        </w:rPr>
      </w:pPr>
    </w:p>
    <w:p w14:paraId="680ABBB2" w14:textId="77777777" w:rsidR="008D1CF9" w:rsidRDefault="008D1CF9">
      <w:pPr>
        <w:spacing w:line="200" w:lineRule="exact"/>
        <w:rPr>
          <w:sz w:val="20"/>
          <w:szCs w:val="20"/>
        </w:rPr>
      </w:pPr>
    </w:p>
    <w:p w14:paraId="7ECF872F" w14:textId="77777777" w:rsidR="008D1CF9" w:rsidRDefault="008D1CF9">
      <w:pPr>
        <w:spacing w:line="200" w:lineRule="exact"/>
        <w:rPr>
          <w:sz w:val="20"/>
          <w:szCs w:val="20"/>
        </w:rPr>
      </w:pPr>
    </w:p>
    <w:p w14:paraId="7A820903" w14:textId="77777777" w:rsidR="008D1CF9" w:rsidRDefault="008D1CF9">
      <w:pPr>
        <w:spacing w:line="200" w:lineRule="exact"/>
        <w:rPr>
          <w:sz w:val="20"/>
          <w:szCs w:val="20"/>
        </w:rPr>
      </w:pPr>
    </w:p>
    <w:p w14:paraId="69A0AA81" w14:textId="77777777" w:rsidR="008D1CF9" w:rsidRDefault="008D1CF9">
      <w:pPr>
        <w:spacing w:line="200" w:lineRule="exact"/>
        <w:rPr>
          <w:sz w:val="20"/>
          <w:szCs w:val="20"/>
        </w:rPr>
      </w:pPr>
    </w:p>
    <w:p w14:paraId="53B9FECA" w14:textId="77777777" w:rsidR="008D1CF9" w:rsidRDefault="008D1CF9">
      <w:pPr>
        <w:spacing w:line="200" w:lineRule="exact"/>
        <w:rPr>
          <w:sz w:val="20"/>
          <w:szCs w:val="20"/>
        </w:rPr>
      </w:pPr>
    </w:p>
    <w:p w14:paraId="217062C0" w14:textId="77777777" w:rsidR="008D1CF9" w:rsidRDefault="008D1CF9">
      <w:pPr>
        <w:spacing w:line="200" w:lineRule="exact"/>
        <w:rPr>
          <w:sz w:val="20"/>
          <w:szCs w:val="20"/>
        </w:rPr>
      </w:pPr>
    </w:p>
    <w:p w14:paraId="6F8931A5" w14:textId="77777777" w:rsidR="008D1CF9" w:rsidRDefault="008D1CF9">
      <w:pPr>
        <w:spacing w:line="200" w:lineRule="exact"/>
        <w:rPr>
          <w:sz w:val="20"/>
          <w:szCs w:val="20"/>
        </w:rPr>
      </w:pPr>
    </w:p>
    <w:p w14:paraId="7D42753C" w14:textId="77777777" w:rsidR="008D1CF9" w:rsidRDefault="008D1CF9">
      <w:pPr>
        <w:spacing w:line="200" w:lineRule="exact"/>
        <w:rPr>
          <w:sz w:val="20"/>
          <w:szCs w:val="20"/>
        </w:rPr>
      </w:pPr>
    </w:p>
    <w:p w14:paraId="79986705" w14:textId="77777777" w:rsidR="008D1CF9" w:rsidRDefault="008D1CF9">
      <w:pPr>
        <w:spacing w:line="200" w:lineRule="exact"/>
        <w:rPr>
          <w:sz w:val="20"/>
          <w:szCs w:val="20"/>
        </w:rPr>
      </w:pPr>
    </w:p>
    <w:p w14:paraId="66B51E21" w14:textId="77777777" w:rsidR="008D1CF9" w:rsidRDefault="008D1CF9">
      <w:pPr>
        <w:spacing w:line="200" w:lineRule="exact"/>
        <w:rPr>
          <w:sz w:val="20"/>
          <w:szCs w:val="20"/>
        </w:rPr>
      </w:pPr>
    </w:p>
    <w:p w14:paraId="4D51C6CF" w14:textId="77777777" w:rsidR="008D1CF9" w:rsidRDefault="008D1CF9">
      <w:pPr>
        <w:spacing w:line="200" w:lineRule="exact"/>
        <w:rPr>
          <w:sz w:val="20"/>
          <w:szCs w:val="20"/>
        </w:rPr>
      </w:pPr>
    </w:p>
    <w:p w14:paraId="5544BF7A" w14:textId="77777777" w:rsidR="008D1CF9" w:rsidRDefault="008D1CF9">
      <w:pPr>
        <w:spacing w:line="200" w:lineRule="exact"/>
        <w:rPr>
          <w:sz w:val="20"/>
          <w:szCs w:val="20"/>
        </w:rPr>
      </w:pPr>
    </w:p>
    <w:p w14:paraId="497281B6" w14:textId="77777777" w:rsidR="008D1CF9" w:rsidRDefault="008D1CF9">
      <w:pPr>
        <w:spacing w:line="200" w:lineRule="exact"/>
        <w:rPr>
          <w:sz w:val="20"/>
          <w:szCs w:val="20"/>
        </w:rPr>
      </w:pPr>
    </w:p>
    <w:p w14:paraId="48E70D84" w14:textId="77777777" w:rsidR="008D1CF9" w:rsidRDefault="008D1CF9">
      <w:pPr>
        <w:spacing w:line="200" w:lineRule="exact"/>
        <w:rPr>
          <w:sz w:val="20"/>
          <w:szCs w:val="20"/>
        </w:rPr>
      </w:pPr>
    </w:p>
    <w:p w14:paraId="62FE5818" w14:textId="77777777" w:rsidR="008D1CF9" w:rsidRDefault="008D1CF9">
      <w:pPr>
        <w:spacing w:line="200" w:lineRule="exact"/>
        <w:rPr>
          <w:sz w:val="20"/>
          <w:szCs w:val="20"/>
        </w:rPr>
      </w:pPr>
    </w:p>
    <w:p w14:paraId="52867413" w14:textId="77777777" w:rsidR="008D1CF9" w:rsidRDefault="008D1CF9">
      <w:pPr>
        <w:spacing w:line="200" w:lineRule="exact"/>
        <w:rPr>
          <w:sz w:val="20"/>
          <w:szCs w:val="20"/>
        </w:rPr>
      </w:pPr>
    </w:p>
    <w:p w14:paraId="0B1FD133" w14:textId="77777777" w:rsidR="008D1CF9" w:rsidRDefault="008D1CF9">
      <w:pPr>
        <w:spacing w:line="200" w:lineRule="exact"/>
        <w:rPr>
          <w:sz w:val="20"/>
          <w:szCs w:val="20"/>
        </w:rPr>
      </w:pPr>
    </w:p>
    <w:p w14:paraId="5EA95244" w14:textId="77777777" w:rsidR="008D1CF9" w:rsidRDefault="008D1CF9">
      <w:pPr>
        <w:spacing w:line="200" w:lineRule="exact"/>
        <w:rPr>
          <w:sz w:val="20"/>
          <w:szCs w:val="20"/>
        </w:rPr>
      </w:pPr>
    </w:p>
    <w:p w14:paraId="20C5D226" w14:textId="77777777" w:rsidR="008D1CF9" w:rsidRDefault="008D1CF9">
      <w:pPr>
        <w:spacing w:line="200" w:lineRule="exact"/>
        <w:rPr>
          <w:sz w:val="20"/>
          <w:szCs w:val="20"/>
        </w:rPr>
      </w:pPr>
    </w:p>
    <w:p w14:paraId="601BAE4E" w14:textId="77777777" w:rsidR="008D1CF9" w:rsidRDefault="008D1CF9">
      <w:pPr>
        <w:spacing w:line="200" w:lineRule="exact"/>
        <w:rPr>
          <w:sz w:val="20"/>
          <w:szCs w:val="20"/>
        </w:rPr>
      </w:pPr>
    </w:p>
    <w:p w14:paraId="20FAD083" w14:textId="77777777" w:rsidR="008D1CF9" w:rsidRDefault="008D1CF9">
      <w:pPr>
        <w:spacing w:line="200" w:lineRule="exact"/>
        <w:rPr>
          <w:sz w:val="20"/>
          <w:szCs w:val="20"/>
        </w:rPr>
      </w:pPr>
    </w:p>
    <w:p w14:paraId="511DF3D3" w14:textId="77777777" w:rsidR="008D1CF9" w:rsidRDefault="008D1CF9">
      <w:pPr>
        <w:spacing w:line="200" w:lineRule="exact"/>
        <w:rPr>
          <w:sz w:val="20"/>
          <w:szCs w:val="20"/>
        </w:rPr>
      </w:pPr>
    </w:p>
    <w:p w14:paraId="051FD560" w14:textId="77777777" w:rsidR="008D1CF9" w:rsidRDefault="008D1CF9">
      <w:pPr>
        <w:spacing w:line="200" w:lineRule="exact"/>
        <w:rPr>
          <w:sz w:val="20"/>
          <w:szCs w:val="20"/>
        </w:rPr>
      </w:pPr>
    </w:p>
    <w:p w14:paraId="314970AF" w14:textId="77777777" w:rsidR="008D1CF9" w:rsidRDefault="008D1CF9">
      <w:pPr>
        <w:spacing w:line="200" w:lineRule="exact"/>
        <w:rPr>
          <w:sz w:val="20"/>
          <w:szCs w:val="20"/>
        </w:rPr>
      </w:pPr>
    </w:p>
    <w:p w14:paraId="6974B4E0" w14:textId="77777777" w:rsidR="008D1CF9" w:rsidRDefault="008D1CF9">
      <w:pPr>
        <w:spacing w:line="200" w:lineRule="exact"/>
        <w:rPr>
          <w:sz w:val="20"/>
          <w:szCs w:val="20"/>
        </w:rPr>
      </w:pPr>
    </w:p>
    <w:p w14:paraId="3D4BE445" w14:textId="77777777" w:rsidR="008D1CF9" w:rsidRDefault="008D1CF9">
      <w:pPr>
        <w:spacing w:line="252" w:lineRule="exact"/>
        <w:rPr>
          <w:sz w:val="20"/>
          <w:szCs w:val="20"/>
        </w:rPr>
      </w:pPr>
    </w:p>
    <w:p w14:paraId="2380FE50" w14:textId="77777777" w:rsidR="008D1CF9" w:rsidRDefault="00B96348" w:rsidP="00F87CEA">
      <w:pPr>
        <w:ind w:left="620"/>
        <w:rPr>
          <w:sz w:val="20"/>
          <w:szCs w:val="20"/>
        </w:rPr>
      </w:pPr>
      <w:r>
        <w:rPr>
          <w:rFonts w:ascii="Arial" w:eastAsia="Arial" w:hAnsi="Arial" w:cs="Arial"/>
          <w:b/>
          <w:bCs/>
          <w:color w:val="FFFFFF"/>
          <w:sz w:val="60"/>
          <w:szCs w:val="60"/>
        </w:rPr>
        <w:t>DALŠÍ SLUŽBY</w:t>
      </w:r>
    </w:p>
    <w:p w14:paraId="26A91556" w14:textId="77777777" w:rsidR="008D1CF9" w:rsidRDefault="008D1CF9" w:rsidP="00F87CEA">
      <w:pPr>
        <w:spacing w:line="98" w:lineRule="exact"/>
        <w:rPr>
          <w:sz w:val="20"/>
          <w:szCs w:val="20"/>
        </w:rPr>
      </w:pPr>
    </w:p>
    <w:p w14:paraId="3FA448A7" w14:textId="77777777" w:rsidR="008D1CF9" w:rsidRDefault="00B96348" w:rsidP="00F87CEA">
      <w:pPr>
        <w:numPr>
          <w:ilvl w:val="0"/>
          <w:numId w:val="10"/>
        </w:numPr>
        <w:tabs>
          <w:tab w:val="left" w:pos="1192"/>
        </w:tabs>
        <w:spacing w:line="305" w:lineRule="auto"/>
        <w:ind w:left="620" w:hanging="5"/>
        <w:rPr>
          <w:rFonts w:ascii="Arial" w:eastAsia="Arial" w:hAnsi="Arial" w:cs="Arial"/>
          <w:b/>
          <w:bCs/>
          <w:color w:val="FFFFFF"/>
          <w:sz w:val="60"/>
          <w:szCs w:val="60"/>
        </w:rPr>
      </w:pPr>
      <w:r>
        <w:rPr>
          <w:rFonts w:ascii="Arial" w:eastAsia="Arial" w:hAnsi="Arial" w:cs="Arial"/>
          <w:b/>
          <w:bCs/>
          <w:color w:val="FFFFFF"/>
          <w:sz w:val="60"/>
          <w:szCs w:val="60"/>
        </w:rPr>
        <w:t>OKOLÍ TRHOVOSVINENSKA</w:t>
      </w:r>
    </w:p>
    <w:p w14:paraId="1C84024A" w14:textId="77777777" w:rsidR="008D1CF9" w:rsidRDefault="008D1CF9">
      <w:pPr>
        <w:sectPr w:rsidR="008D1CF9">
          <w:pgSz w:w="8400" w:h="11906"/>
          <w:pgMar w:top="1440" w:right="1291" w:bottom="0" w:left="400" w:header="0" w:footer="0" w:gutter="0"/>
          <w:cols w:space="708" w:equalWidth="0">
            <w:col w:w="6700"/>
          </w:cols>
        </w:sectPr>
      </w:pPr>
    </w:p>
    <w:p w14:paraId="0F589FA3" w14:textId="77777777" w:rsidR="008D1CF9" w:rsidRDefault="008D1CF9">
      <w:pPr>
        <w:spacing w:line="200" w:lineRule="exact"/>
        <w:rPr>
          <w:sz w:val="20"/>
          <w:szCs w:val="20"/>
        </w:rPr>
      </w:pPr>
    </w:p>
    <w:p w14:paraId="55F0E005" w14:textId="77777777" w:rsidR="008D1CF9" w:rsidRDefault="008D1CF9">
      <w:pPr>
        <w:spacing w:line="200" w:lineRule="exact"/>
        <w:rPr>
          <w:sz w:val="20"/>
          <w:szCs w:val="20"/>
        </w:rPr>
      </w:pPr>
    </w:p>
    <w:p w14:paraId="14CEF550" w14:textId="77777777" w:rsidR="008D1CF9" w:rsidRDefault="008D1CF9">
      <w:pPr>
        <w:spacing w:line="200" w:lineRule="exact"/>
        <w:rPr>
          <w:sz w:val="20"/>
          <w:szCs w:val="20"/>
        </w:rPr>
      </w:pPr>
    </w:p>
    <w:p w14:paraId="62A5BB34" w14:textId="77777777" w:rsidR="008D1CF9" w:rsidRDefault="008D1CF9">
      <w:pPr>
        <w:spacing w:line="200" w:lineRule="exact"/>
        <w:rPr>
          <w:sz w:val="20"/>
          <w:szCs w:val="20"/>
        </w:rPr>
      </w:pPr>
    </w:p>
    <w:p w14:paraId="0B0B9C20" w14:textId="77777777" w:rsidR="008D1CF9" w:rsidRDefault="008D1CF9">
      <w:pPr>
        <w:spacing w:line="200" w:lineRule="exact"/>
        <w:rPr>
          <w:sz w:val="20"/>
          <w:szCs w:val="20"/>
        </w:rPr>
      </w:pPr>
    </w:p>
    <w:p w14:paraId="5771301F" w14:textId="77777777" w:rsidR="008D1CF9" w:rsidRDefault="008D1CF9">
      <w:pPr>
        <w:spacing w:line="200" w:lineRule="exact"/>
        <w:rPr>
          <w:sz w:val="20"/>
          <w:szCs w:val="20"/>
        </w:rPr>
      </w:pPr>
    </w:p>
    <w:p w14:paraId="2C4FED74" w14:textId="77777777" w:rsidR="008D1CF9" w:rsidRDefault="008D1CF9">
      <w:pPr>
        <w:spacing w:line="200" w:lineRule="exact"/>
        <w:rPr>
          <w:sz w:val="20"/>
          <w:szCs w:val="20"/>
        </w:rPr>
      </w:pPr>
    </w:p>
    <w:p w14:paraId="11554CF7" w14:textId="77777777" w:rsidR="008D1CF9" w:rsidRDefault="008D1CF9">
      <w:pPr>
        <w:spacing w:line="266" w:lineRule="exact"/>
        <w:rPr>
          <w:sz w:val="20"/>
          <w:szCs w:val="20"/>
        </w:rPr>
      </w:pPr>
    </w:p>
    <w:p w14:paraId="286852A6" w14:textId="77777777" w:rsidR="008D1CF9" w:rsidRDefault="008D1CF9">
      <w:pPr>
        <w:sectPr w:rsidR="008D1CF9">
          <w:type w:val="continuous"/>
          <w:pgSz w:w="8400" w:h="11906"/>
          <w:pgMar w:top="1440" w:right="1291" w:bottom="0" w:left="400" w:header="0" w:footer="0" w:gutter="0"/>
          <w:cols w:space="708" w:equalWidth="0">
            <w:col w:w="6700"/>
          </w:cols>
        </w:sectPr>
      </w:pPr>
    </w:p>
    <w:p w14:paraId="453776CE" w14:textId="431CDC58" w:rsidR="008D1CF9" w:rsidRPr="003529E4" w:rsidRDefault="00B96348">
      <w:pPr>
        <w:spacing w:line="272" w:lineRule="auto"/>
        <w:ind w:right="2200"/>
        <w:rPr>
          <w:sz w:val="20"/>
          <w:szCs w:val="20"/>
        </w:rPr>
      </w:pPr>
      <w:bookmarkStart w:id="58" w:name="page61"/>
      <w:bookmarkEnd w:id="58"/>
      <w:r w:rsidRPr="003529E4">
        <w:rPr>
          <w:rFonts w:ascii="Arial" w:eastAsia="Arial" w:hAnsi="Arial" w:cs="Arial"/>
          <w:b/>
          <w:bCs/>
          <w:color w:val="001077"/>
          <w:sz w:val="28"/>
          <w:szCs w:val="28"/>
        </w:rPr>
        <w:lastRenderedPageBreak/>
        <w:t>Intervenční centrum pro osoby ohrožené domácím násilím (Diecézní charita České Budějovice)</w:t>
      </w:r>
    </w:p>
    <w:p w14:paraId="7BD5A821" w14:textId="77777777" w:rsidR="008D1CF9" w:rsidRPr="003529E4" w:rsidRDefault="008D1CF9">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041E5BF5" w14:textId="77777777">
        <w:trPr>
          <w:trHeight w:val="438"/>
        </w:trPr>
        <w:tc>
          <w:tcPr>
            <w:tcW w:w="1700" w:type="dxa"/>
            <w:tcBorders>
              <w:top w:val="single" w:sz="8" w:space="0" w:color="001077"/>
              <w:left w:val="single" w:sz="8" w:space="0" w:color="001077"/>
              <w:right w:val="single" w:sz="8" w:space="0" w:color="001077"/>
            </w:tcBorders>
            <w:vAlign w:val="bottom"/>
          </w:tcPr>
          <w:p w14:paraId="4E9FFE63"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6AEEF44E" w14:textId="77777777" w:rsidR="008D1CF9" w:rsidRPr="003529E4" w:rsidRDefault="00B96348">
            <w:pPr>
              <w:ind w:left="80"/>
              <w:rPr>
                <w:sz w:val="20"/>
                <w:szCs w:val="20"/>
              </w:rPr>
            </w:pPr>
            <w:r w:rsidRPr="003529E4">
              <w:rPr>
                <w:rFonts w:ascii="Arial" w:eastAsia="Arial" w:hAnsi="Arial" w:cs="Arial"/>
                <w:b/>
                <w:bCs/>
                <w:color w:val="333333"/>
                <w:sz w:val="18"/>
                <w:szCs w:val="18"/>
              </w:rPr>
              <w:t>Diecézní charita České Budějovice</w:t>
            </w:r>
          </w:p>
        </w:tc>
        <w:tc>
          <w:tcPr>
            <w:tcW w:w="0" w:type="dxa"/>
            <w:vAlign w:val="bottom"/>
          </w:tcPr>
          <w:p w14:paraId="6C1F3418" w14:textId="77777777" w:rsidR="008D1CF9" w:rsidRPr="003529E4" w:rsidRDefault="008D1CF9">
            <w:pPr>
              <w:rPr>
                <w:sz w:val="1"/>
                <w:szCs w:val="1"/>
              </w:rPr>
            </w:pPr>
          </w:p>
        </w:tc>
      </w:tr>
      <w:tr w:rsidR="008D1CF9" w:rsidRPr="003529E4" w14:paraId="13D56538" w14:textId="77777777">
        <w:trPr>
          <w:trHeight w:val="187"/>
        </w:trPr>
        <w:tc>
          <w:tcPr>
            <w:tcW w:w="1700" w:type="dxa"/>
            <w:tcBorders>
              <w:left w:val="single" w:sz="8" w:space="0" w:color="001077"/>
              <w:bottom w:val="single" w:sz="8" w:space="0" w:color="001077"/>
              <w:right w:val="single" w:sz="8" w:space="0" w:color="001077"/>
            </w:tcBorders>
            <w:vAlign w:val="bottom"/>
          </w:tcPr>
          <w:p w14:paraId="1BBA7463" w14:textId="77777777" w:rsidR="008D1CF9" w:rsidRPr="003529E4" w:rsidRDefault="008D1CF9">
            <w:pPr>
              <w:rPr>
                <w:sz w:val="16"/>
                <w:szCs w:val="16"/>
              </w:rPr>
            </w:pPr>
          </w:p>
        </w:tc>
        <w:tc>
          <w:tcPr>
            <w:tcW w:w="5000" w:type="dxa"/>
            <w:tcBorders>
              <w:bottom w:val="single" w:sz="8" w:space="0" w:color="001077"/>
              <w:right w:val="single" w:sz="8" w:space="0" w:color="001077"/>
            </w:tcBorders>
            <w:vAlign w:val="bottom"/>
          </w:tcPr>
          <w:p w14:paraId="5B0FBE26" w14:textId="77777777" w:rsidR="008D1CF9" w:rsidRPr="003529E4" w:rsidRDefault="008D1CF9">
            <w:pPr>
              <w:rPr>
                <w:sz w:val="16"/>
                <w:szCs w:val="16"/>
              </w:rPr>
            </w:pPr>
          </w:p>
        </w:tc>
        <w:tc>
          <w:tcPr>
            <w:tcW w:w="0" w:type="dxa"/>
            <w:vAlign w:val="bottom"/>
          </w:tcPr>
          <w:p w14:paraId="05FE9CE3" w14:textId="77777777" w:rsidR="008D1CF9" w:rsidRPr="003529E4" w:rsidRDefault="008D1CF9">
            <w:pPr>
              <w:rPr>
                <w:sz w:val="1"/>
                <w:szCs w:val="1"/>
              </w:rPr>
            </w:pPr>
          </w:p>
        </w:tc>
      </w:tr>
      <w:tr w:rsidR="008D1CF9" w:rsidRPr="003529E4" w14:paraId="2C14EA78" w14:textId="77777777">
        <w:trPr>
          <w:trHeight w:val="339"/>
        </w:trPr>
        <w:tc>
          <w:tcPr>
            <w:tcW w:w="1700" w:type="dxa"/>
            <w:tcBorders>
              <w:left w:val="single" w:sz="8" w:space="0" w:color="001077"/>
              <w:right w:val="single" w:sz="8" w:space="0" w:color="001077"/>
            </w:tcBorders>
            <w:vAlign w:val="bottom"/>
          </w:tcPr>
          <w:p w14:paraId="7C98C405"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0BA4FA3E" w14:textId="77777777" w:rsidR="008D1CF9" w:rsidRPr="003529E4" w:rsidRDefault="00B96348">
            <w:pPr>
              <w:ind w:left="80"/>
              <w:rPr>
                <w:sz w:val="20"/>
                <w:szCs w:val="20"/>
              </w:rPr>
            </w:pPr>
            <w:r w:rsidRPr="003529E4">
              <w:rPr>
                <w:rFonts w:ascii="Arial" w:eastAsia="Arial" w:hAnsi="Arial" w:cs="Arial"/>
                <w:color w:val="333333"/>
                <w:sz w:val="18"/>
                <w:szCs w:val="18"/>
              </w:rPr>
              <w:t>intervenční centra</w:t>
            </w:r>
          </w:p>
        </w:tc>
        <w:tc>
          <w:tcPr>
            <w:tcW w:w="0" w:type="dxa"/>
            <w:vAlign w:val="bottom"/>
          </w:tcPr>
          <w:p w14:paraId="5320CAE7" w14:textId="77777777" w:rsidR="008D1CF9" w:rsidRPr="003529E4" w:rsidRDefault="008D1CF9">
            <w:pPr>
              <w:rPr>
                <w:sz w:val="1"/>
                <w:szCs w:val="1"/>
              </w:rPr>
            </w:pPr>
          </w:p>
        </w:tc>
      </w:tr>
      <w:tr w:rsidR="008D1CF9" w:rsidRPr="003529E4" w14:paraId="1052BF5F" w14:textId="77777777">
        <w:trPr>
          <w:trHeight w:val="107"/>
        </w:trPr>
        <w:tc>
          <w:tcPr>
            <w:tcW w:w="1700" w:type="dxa"/>
            <w:tcBorders>
              <w:left w:val="single" w:sz="8" w:space="0" w:color="001077"/>
              <w:bottom w:val="single" w:sz="8" w:space="0" w:color="001077"/>
              <w:right w:val="single" w:sz="8" w:space="0" w:color="001077"/>
            </w:tcBorders>
            <w:vAlign w:val="bottom"/>
          </w:tcPr>
          <w:p w14:paraId="3973BC4F"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280BFDD0" w14:textId="77777777" w:rsidR="008D1CF9" w:rsidRPr="003529E4" w:rsidRDefault="008D1CF9">
            <w:pPr>
              <w:rPr>
                <w:sz w:val="9"/>
                <w:szCs w:val="9"/>
              </w:rPr>
            </w:pPr>
          </w:p>
        </w:tc>
        <w:tc>
          <w:tcPr>
            <w:tcW w:w="0" w:type="dxa"/>
            <w:vAlign w:val="bottom"/>
          </w:tcPr>
          <w:p w14:paraId="6F14E99B" w14:textId="77777777" w:rsidR="008D1CF9" w:rsidRPr="003529E4" w:rsidRDefault="008D1CF9">
            <w:pPr>
              <w:rPr>
                <w:sz w:val="1"/>
                <w:szCs w:val="1"/>
              </w:rPr>
            </w:pPr>
          </w:p>
        </w:tc>
      </w:tr>
      <w:tr w:rsidR="008D1CF9" w:rsidRPr="003529E4" w14:paraId="30DA34C1" w14:textId="77777777">
        <w:trPr>
          <w:trHeight w:val="348"/>
        </w:trPr>
        <w:tc>
          <w:tcPr>
            <w:tcW w:w="1700" w:type="dxa"/>
            <w:tcBorders>
              <w:left w:val="single" w:sz="8" w:space="0" w:color="001077"/>
              <w:right w:val="single" w:sz="8" w:space="0" w:color="001077"/>
            </w:tcBorders>
            <w:vAlign w:val="bottom"/>
          </w:tcPr>
          <w:p w14:paraId="51844DE4" w14:textId="77777777" w:rsidR="008D1CF9" w:rsidRPr="003529E4" w:rsidRDefault="008D1CF9">
            <w:pPr>
              <w:rPr>
                <w:sz w:val="24"/>
                <w:szCs w:val="24"/>
              </w:rPr>
            </w:pPr>
          </w:p>
        </w:tc>
        <w:tc>
          <w:tcPr>
            <w:tcW w:w="5000" w:type="dxa"/>
            <w:tcBorders>
              <w:right w:val="single" w:sz="8" w:space="0" w:color="001077"/>
            </w:tcBorders>
            <w:vAlign w:val="bottom"/>
          </w:tcPr>
          <w:p w14:paraId="5BAD0E60" w14:textId="47DFB36E" w:rsidR="008D1CF9" w:rsidRPr="003529E4" w:rsidRDefault="00B96348">
            <w:pPr>
              <w:ind w:left="80"/>
              <w:rPr>
                <w:sz w:val="20"/>
                <w:szCs w:val="20"/>
              </w:rPr>
            </w:pPr>
            <w:r w:rsidRPr="003529E4">
              <w:rPr>
                <w:rFonts w:ascii="Arial" w:eastAsia="Arial" w:hAnsi="Arial" w:cs="Arial"/>
                <w:color w:val="333333"/>
                <w:sz w:val="18"/>
                <w:szCs w:val="18"/>
              </w:rPr>
              <w:t>Po: 13.00-18.00,</w:t>
            </w:r>
          </w:p>
        </w:tc>
        <w:tc>
          <w:tcPr>
            <w:tcW w:w="0" w:type="dxa"/>
            <w:vAlign w:val="bottom"/>
          </w:tcPr>
          <w:p w14:paraId="190D5DF5" w14:textId="77777777" w:rsidR="008D1CF9" w:rsidRPr="003529E4" w:rsidRDefault="008D1CF9">
            <w:pPr>
              <w:rPr>
                <w:sz w:val="1"/>
                <w:szCs w:val="1"/>
              </w:rPr>
            </w:pPr>
          </w:p>
        </w:tc>
      </w:tr>
      <w:tr w:rsidR="008D1CF9" w:rsidRPr="003529E4" w14:paraId="72BD2076" w14:textId="77777777">
        <w:trPr>
          <w:trHeight w:val="254"/>
        </w:trPr>
        <w:tc>
          <w:tcPr>
            <w:tcW w:w="1700" w:type="dxa"/>
            <w:tcBorders>
              <w:left w:val="single" w:sz="8" w:space="0" w:color="001077"/>
              <w:right w:val="single" w:sz="8" w:space="0" w:color="001077"/>
            </w:tcBorders>
            <w:vAlign w:val="bottom"/>
          </w:tcPr>
          <w:p w14:paraId="3E26A528"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6B9ACF96" w14:textId="77777777" w:rsidR="008D1CF9" w:rsidRPr="003529E4" w:rsidRDefault="00B96348">
            <w:pPr>
              <w:ind w:left="80"/>
              <w:rPr>
                <w:sz w:val="20"/>
                <w:szCs w:val="20"/>
              </w:rPr>
            </w:pPr>
            <w:r w:rsidRPr="003529E4">
              <w:rPr>
                <w:rFonts w:ascii="Arial" w:eastAsia="Arial" w:hAnsi="Arial" w:cs="Arial"/>
                <w:color w:val="333333"/>
                <w:sz w:val="18"/>
                <w:szCs w:val="18"/>
              </w:rPr>
              <w:t>Út-Pá: 8.00-12.00 a 13.00-16.00</w:t>
            </w:r>
          </w:p>
        </w:tc>
        <w:tc>
          <w:tcPr>
            <w:tcW w:w="0" w:type="dxa"/>
            <w:vAlign w:val="bottom"/>
          </w:tcPr>
          <w:p w14:paraId="2D1AA873" w14:textId="77777777" w:rsidR="008D1CF9" w:rsidRPr="003529E4" w:rsidRDefault="008D1CF9">
            <w:pPr>
              <w:rPr>
                <w:sz w:val="1"/>
                <w:szCs w:val="1"/>
              </w:rPr>
            </w:pPr>
          </w:p>
        </w:tc>
      </w:tr>
      <w:tr w:rsidR="008D1CF9" w:rsidRPr="003529E4" w14:paraId="324406B7" w14:textId="77777777">
        <w:trPr>
          <w:trHeight w:val="262"/>
        </w:trPr>
        <w:tc>
          <w:tcPr>
            <w:tcW w:w="1700" w:type="dxa"/>
            <w:tcBorders>
              <w:left w:val="single" w:sz="8" w:space="0" w:color="001077"/>
              <w:right w:val="single" w:sz="8" w:space="0" w:color="001077"/>
            </w:tcBorders>
            <w:vAlign w:val="bottom"/>
          </w:tcPr>
          <w:p w14:paraId="5C934328"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tcBorders>
              <w:right w:val="single" w:sz="8" w:space="0" w:color="001077"/>
            </w:tcBorders>
            <w:vAlign w:val="bottom"/>
          </w:tcPr>
          <w:p w14:paraId="18842BC7" w14:textId="6BF357B4" w:rsidR="008D1CF9" w:rsidRPr="003529E4" w:rsidRDefault="008D1CF9">
            <w:pPr>
              <w:ind w:left="80"/>
              <w:rPr>
                <w:sz w:val="20"/>
                <w:szCs w:val="20"/>
              </w:rPr>
            </w:pPr>
          </w:p>
        </w:tc>
        <w:tc>
          <w:tcPr>
            <w:tcW w:w="0" w:type="dxa"/>
            <w:vAlign w:val="bottom"/>
          </w:tcPr>
          <w:p w14:paraId="21902765" w14:textId="77777777" w:rsidR="008D1CF9" w:rsidRPr="003529E4" w:rsidRDefault="008D1CF9">
            <w:pPr>
              <w:rPr>
                <w:sz w:val="1"/>
                <w:szCs w:val="1"/>
              </w:rPr>
            </w:pPr>
          </w:p>
        </w:tc>
      </w:tr>
      <w:tr w:rsidR="008D1CF9" w:rsidRPr="003529E4" w14:paraId="33B2B0FB" w14:textId="77777777">
        <w:trPr>
          <w:trHeight w:val="237"/>
        </w:trPr>
        <w:tc>
          <w:tcPr>
            <w:tcW w:w="1700" w:type="dxa"/>
            <w:tcBorders>
              <w:left w:val="single" w:sz="8" w:space="0" w:color="001077"/>
              <w:right w:val="single" w:sz="8" w:space="0" w:color="001077"/>
            </w:tcBorders>
            <w:vAlign w:val="bottom"/>
          </w:tcPr>
          <w:p w14:paraId="76C256B8" w14:textId="77777777" w:rsidR="008D1CF9" w:rsidRPr="003529E4" w:rsidRDefault="008D1CF9">
            <w:pPr>
              <w:rPr>
                <w:sz w:val="20"/>
                <w:szCs w:val="20"/>
              </w:rPr>
            </w:pPr>
          </w:p>
        </w:tc>
        <w:tc>
          <w:tcPr>
            <w:tcW w:w="5000" w:type="dxa"/>
            <w:tcBorders>
              <w:right w:val="single" w:sz="8" w:space="0" w:color="001077"/>
            </w:tcBorders>
            <w:vAlign w:val="bottom"/>
          </w:tcPr>
          <w:p w14:paraId="1885D28C" w14:textId="71787EF0" w:rsidR="008D1CF9" w:rsidRPr="003529E4" w:rsidRDefault="008D1CF9">
            <w:pPr>
              <w:ind w:left="80"/>
              <w:rPr>
                <w:sz w:val="20"/>
                <w:szCs w:val="20"/>
              </w:rPr>
            </w:pPr>
          </w:p>
        </w:tc>
        <w:tc>
          <w:tcPr>
            <w:tcW w:w="0" w:type="dxa"/>
            <w:vAlign w:val="bottom"/>
          </w:tcPr>
          <w:p w14:paraId="60EB0885" w14:textId="77777777" w:rsidR="008D1CF9" w:rsidRPr="003529E4" w:rsidRDefault="008D1CF9">
            <w:pPr>
              <w:rPr>
                <w:sz w:val="1"/>
                <w:szCs w:val="1"/>
              </w:rPr>
            </w:pPr>
          </w:p>
        </w:tc>
      </w:tr>
      <w:tr w:rsidR="008D1CF9" w:rsidRPr="003529E4" w14:paraId="5BFF7869" w14:textId="77777777">
        <w:trPr>
          <w:trHeight w:val="145"/>
        </w:trPr>
        <w:tc>
          <w:tcPr>
            <w:tcW w:w="1700" w:type="dxa"/>
            <w:tcBorders>
              <w:left w:val="single" w:sz="8" w:space="0" w:color="001077"/>
              <w:bottom w:val="single" w:sz="8" w:space="0" w:color="001077"/>
              <w:right w:val="single" w:sz="8" w:space="0" w:color="001077"/>
            </w:tcBorders>
            <w:vAlign w:val="bottom"/>
          </w:tcPr>
          <w:p w14:paraId="693C5EC7" w14:textId="77777777" w:rsidR="008D1CF9" w:rsidRPr="003529E4" w:rsidRDefault="008D1CF9">
            <w:pPr>
              <w:rPr>
                <w:sz w:val="12"/>
                <w:szCs w:val="12"/>
              </w:rPr>
            </w:pPr>
          </w:p>
        </w:tc>
        <w:tc>
          <w:tcPr>
            <w:tcW w:w="5000" w:type="dxa"/>
            <w:tcBorders>
              <w:bottom w:val="single" w:sz="8" w:space="0" w:color="001077"/>
              <w:right w:val="single" w:sz="8" w:space="0" w:color="001077"/>
            </w:tcBorders>
            <w:vAlign w:val="bottom"/>
          </w:tcPr>
          <w:p w14:paraId="4C0CF114" w14:textId="77777777" w:rsidR="008D1CF9" w:rsidRPr="003529E4" w:rsidRDefault="008D1CF9">
            <w:pPr>
              <w:rPr>
                <w:sz w:val="12"/>
                <w:szCs w:val="12"/>
              </w:rPr>
            </w:pPr>
          </w:p>
        </w:tc>
        <w:tc>
          <w:tcPr>
            <w:tcW w:w="0" w:type="dxa"/>
            <w:vAlign w:val="bottom"/>
          </w:tcPr>
          <w:p w14:paraId="27895E9D" w14:textId="77777777" w:rsidR="008D1CF9" w:rsidRPr="003529E4" w:rsidRDefault="008D1CF9">
            <w:pPr>
              <w:rPr>
                <w:sz w:val="1"/>
                <w:szCs w:val="1"/>
              </w:rPr>
            </w:pPr>
          </w:p>
        </w:tc>
      </w:tr>
      <w:tr w:rsidR="008D1CF9" w:rsidRPr="003529E4" w14:paraId="57F32D5B" w14:textId="77777777">
        <w:trPr>
          <w:trHeight w:val="310"/>
        </w:trPr>
        <w:tc>
          <w:tcPr>
            <w:tcW w:w="1700" w:type="dxa"/>
            <w:tcBorders>
              <w:left w:val="single" w:sz="8" w:space="0" w:color="001077"/>
              <w:right w:val="single" w:sz="8" w:space="0" w:color="001077"/>
            </w:tcBorders>
            <w:vAlign w:val="bottom"/>
          </w:tcPr>
          <w:p w14:paraId="72BB4A01"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1612FDDB"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71A166D7" w14:textId="77777777" w:rsidR="008D1CF9" w:rsidRPr="003529E4" w:rsidRDefault="008D1CF9">
            <w:pPr>
              <w:rPr>
                <w:sz w:val="1"/>
                <w:szCs w:val="1"/>
              </w:rPr>
            </w:pPr>
          </w:p>
        </w:tc>
      </w:tr>
      <w:tr w:rsidR="008D1CF9" w:rsidRPr="003529E4" w14:paraId="0FFAF8BA" w14:textId="77777777">
        <w:trPr>
          <w:trHeight w:val="132"/>
        </w:trPr>
        <w:tc>
          <w:tcPr>
            <w:tcW w:w="1700" w:type="dxa"/>
            <w:vMerge w:val="restart"/>
            <w:tcBorders>
              <w:left w:val="single" w:sz="8" w:space="0" w:color="001077"/>
              <w:right w:val="single" w:sz="8" w:space="0" w:color="001077"/>
            </w:tcBorders>
            <w:vAlign w:val="bottom"/>
          </w:tcPr>
          <w:p w14:paraId="271FE19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0D1E160E" w14:textId="77777777" w:rsidR="008D1CF9" w:rsidRPr="003529E4" w:rsidRDefault="008D1CF9">
            <w:pPr>
              <w:rPr>
                <w:sz w:val="11"/>
                <w:szCs w:val="11"/>
              </w:rPr>
            </w:pPr>
          </w:p>
        </w:tc>
        <w:tc>
          <w:tcPr>
            <w:tcW w:w="0" w:type="dxa"/>
            <w:vAlign w:val="bottom"/>
          </w:tcPr>
          <w:p w14:paraId="5640D367" w14:textId="77777777" w:rsidR="008D1CF9" w:rsidRPr="003529E4" w:rsidRDefault="008D1CF9">
            <w:pPr>
              <w:rPr>
                <w:sz w:val="1"/>
                <w:szCs w:val="1"/>
              </w:rPr>
            </w:pPr>
          </w:p>
        </w:tc>
      </w:tr>
      <w:tr w:rsidR="008D1CF9" w:rsidRPr="003529E4" w14:paraId="691C1346" w14:textId="77777777">
        <w:trPr>
          <w:trHeight w:val="112"/>
        </w:trPr>
        <w:tc>
          <w:tcPr>
            <w:tcW w:w="1700" w:type="dxa"/>
            <w:vMerge/>
            <w:tcBorders>
              <w:left w:val="single" w:sz="8" w:space="0" w:color="001077"/>
              <w:right w:val="single" w:sz="8" w:space="0" w:color="001077"/>
            </w:tcBorders>
            <w:vAlign w:val="bottom"/>
          </w:tcPr>
          <w:p w14:paraId="2A24B709" w14:textId="77777777" w:rsidR="008D1CF9" w:rsidRPr="003529E4" w:rsidRDefault="008D1CF9">
            <w:pPr>
              <w:rPr>
                <w:sz w:val="9"/>
                <w:szCs w:val="9"/>
              </w:rPr>
            </w:pPr>
          </w:p>
        </w:tc>
        <w:tc>
          <w:tcPr>
            <w:tcW w:w="5000" w:type="dxa"/>
            <w:tcBorders>
              <w:right w:val="single" w:sz="8" w:space="0" w:color="001077"/>
            </w:tcBorders>
            <w:vAlign w:val="bottom"/>
          </w:tcPr>
          <w:p w14:paraId="5D8EA856" w14:textId="77777777" w:rsidR="008D1CF9" w:rsidRPr="003529E4" w:rsidRDefault="008D1CF9">
            <w:pPr>
              <w:rPr>
                <w:sz w:val="9"/>
                <w:szCs w:val="9"/>
              </w:rPr>
            </w:pPr>
          </w:p>
        </w:tc>
        <w:tc>
          <w:tcPr>
            <w:tcW w:w="0" w:type="dxa"/>
            <w:vAlign w:val="bottom"/>
          </w:tcPr>
          <w:p w14:paraId="44DCE3CD" w14:textId="77777777" w:rsidR="008D1CF9" w:rsidRPr="003529E4" w:rsidRDefault="008D1CF9">
            <w:pPr>
              <w:rPr>
                <w:sz w:val="1"/>
                <w:szCs w:val="1"/>
              </w:rPr>
            </w:pPr>
          </w:p>
        </w:tc>
      </w:tr>
      <w:tr w:rsidR="008D1CF9" w:rsidRPr="003529E4" w14:paraId="7B8CBCD3" w14:textId="77777777">
        <w:trPr>
          <w:trHeight w:val="107"/>
        </w:trPr>
        <w:tc>
          <w:tcPr>
            <w:tcW w:w="1700" w:type="dxa"/>
            <w:tcBorders>
              <w:left w:val="single" w:sz="8" w:space="0" w:color="001077"/>
              <w:bottom w:val="single" w:sz="8" w:space="0" w:color="001077"/>
              <w:right w:val="single" w:sz="8" w:space="0" w:color="001077"/>
            </w:tcBorders>
            <w:vAlign w:val="bottom"/>
          </w:tcPr>
          <w:p w14:paraId="751C6288"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5CFCF025" w14:textId="77777777" w:rsidR="008D1CF9" w:rsidRPr="003529E4" w:rsidRDefault="008D1CF9">
            <w:pPr>
              <w:rPr>
                <w:sz w:val="9"/>
                <w:szCs w:val="9"/>
              </w:rPr>
            </w:pPr>
          </w:p>
        </w:tc>
        <w:tc>
          <w:tcPr>
            <w:tcW w:w="0" w:type="dxa"/>
            <w:vAlign w:val="bottom"/>
          </w:tcPr>
          <w:p w14:paraId="6E959547" w14:textId="77777777" w:rsidR="008D1CF9" w:rsidRPr="003529E4" w:rsidRDefault="008D1CF9">
            <w:pPr>
              <w:rPr>
                <w:sz w:val="1"/>
                <w:szCs w:val="1"/>
              </w:rPr>
            </w:pPr>
          </w:p>
        </w:tc>
      </w:tr>
      <w:tr w:rsidR="008D1CF9" w:rsidRPr="003529E4" w14:paraId="4B4712F5" w14:textId="77777777">
        <w:trPr>
          <w:trHeight w:val="353"/>
        </w:trPr>
        <w:tc>
          <w:tcPr>
            <w:tcW w:w="1700" w:type="dxa"/>
            <w:vMerge w:val="restart"/>
            <w:tcBorders>
              <w:left w:val="single" w:sz="8" w:space="0" w:color="001077"/>
              <w:right w:val="single" w:sz="8" w:space="0" w:color="001077"/>
            </w:tcBorders>
            <w:vAlign w:val="bottom"/>
          </w:tcPr>
          <w:p w14:paraId="6134EA8E"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461725D3" w14:textId="15DFBF8D" w:rsidR="008D1CF9" w:rsidRPr="003529E4" w:rsidRDefault="009E2530">
            <w:pPr>
              <w:ind w:left="80"/>
              <w:rPr>
                <w:sz w:val="20"/>
                <w:szCs w:val="20"/>
              </w:rPr>
            </w:pPr>
            <w:r w:rsidRPr="003529E4">
              <w:rPr>
                <w:rFonts w:ascii="Arial" w:eastAsia="Arial" w:hAnsi="Arial" w:cs="Arial"/>
                <w:color w:val="333333"/>
                <w:sz w:val="18"/>
                <w:szCs w:val="18"/>
              </w:rPr>
              <w:t>osoby ohrožené domácím násilím, osoby ohrožené následným pronásledováním</w:t>
            </w:r>
          </w:p>
        </w:tc>
        <w:tc>
          <w:tcPr>
            <w:tcW w:w="0" w:type="dxa"/>
            <w:vAlign w:val="bottom"/>
          </w:tcPr>
          <w:p w14:paraId="0112DA23" w14:textId="77777777" w:rsidR="008D1CF9" w:rsidRPr="003529E4" w:rsidRDefault="008D1CF9">
            <w:pPr>
              <w:rPr>
                <w:sz w:val="1"/>
                <w:szCs w:val="1"/>
              </w:rPr>
            </w:pPr>
          </w:p>
        </w:tc>
      </w:tr>
      <w:tr w:rsidR="008D1CF9" w:rsidRPr="003529E4" w14:paraId="5F2C6791" w14:textId="77777777">
        <w:trPr>
          <w:trHeight w:val="133"/>
        </w:trPr>
        <w:tc>
          <w:tcPr>
            <w:tcW w:w="1700" w:type="dxa"/>
            <w:vMerge/>
            <w:tcBorders>
              <w:left w:val="single" w:sz="8" w:space="0" w:color="001077"/>
              <w:right w:val="single" w:sz="8" w:space="0" w:color="001077"/>
            </w:tcBorders>
            <w:vAlign w:val="bottom"/>
          </w:tcPr>
          <w:p w14:paraId="00AF1B39" w14:textId="77777777" w:rsidR="008D1CF9" w:rsidRPr="003529E4" w:rsidRDefault="008D1CF9">
            <w:pPr>
              <w:rPr>
                <w:sz w:val="11"/>
                <w:szCs w:val="11"/>
              </w:rPr>
            </w:pPr>
          </w:p>
        </w:tc>
        <w:tc>
          <w:tcPr>
            <w:tcW w:w="5000" w:type="dxa"/>
            <w:vMerge w:val="restart"/>
            <w:tcBorders>
              <w:right w:val="single" w:sz="8" w:space="0" w:color="001077"/>
            </w:tcBorders>
            <w:vAlign w:val="bottom"/>
          </w:tcPr>
          <w:p w14:paraId="58B40CF5" w14:textId="435C138F" w:rsidR="008D1CF9" w:rsidRPr="003529E4" w:rsidRDefault="008D1CF9">
            <w:pPr>
              <w:ind w:left="80"/>
              <w:rPr>
                <w:sz w:val="20"/>
                <w:szCs w:val="20"/>
              </w:rPr>
            </w:pPr>
          </w:p>
        </w:tc>
        <w:tc>
          <w:tcPr>
            <w:tcW w:w="0" w:type="dxa"/>
            <w:vAlign w:val="bottom"/>
          </w:tcPr>
          <w:p w14:paraId="0E61F623" w14:textId="77777777" w:rsidR="008D1CF9" w:rsidRPr="003529E4" w:rsidRDefault="008D1CF9">
            <w:pPr>
              <w:rPr>
                <w:sz w:val="1"/>
                <w:szCs w:val="1"/>
              </w:rPr>
            </w:pPr>
          </w:p>
        </w:tc>
      </w:tr>
      <w:tr w:rsidR="008D1CF9" w:rsidRPr="003529E4" w14:paraId="726BF8D3" w14:textId="77777777">
        <w:trPr>
          <w:trHeight w:val="104"/>
        </w:trPr>
        <w:tc>
          <w:tcPr>
            <w:tcW w:w="1700" w:type="dxa"/>
            <w:tcBorders>
              <w:left w:val="single" w:sz="8" w:space="0" w:color="001077"/>
              <w:right w:val="single" w:sz="8" w:space="0" w:color="001077"/>
            </w:tcBorders>
            <w:vAlign w:val="bottom"/>
          </w:tcPr>
          <w:p w14:paraId="458E111F" w14:textId="77777777" w:rsidR="008D1CF9" w:rsidRPr="003529E4" w:rsidRDefault="008D1CF9">
            <w:pPr>
              <w:rPr>
                <w:sz w:val="9"/>
                <w:szCs w:val="9"/>
              </w:rPr>
            </w:pPr>
          </w:p>
        </w:tc>
        <w:tc>
          <w:tcPr>
            <w:tcW w:w="5000" w:type="dxa"/>
            <w:vMerge/>
            <w:tcBorders>
              <w:right w:val="single" w:sz="8" w:space="0" w:color="001077"/>
            </w:tcBorders>
            <w:vAlign w:val="bottom"/>
          </w:tcPr>
          <w:p w14:paraId="7633BE3B" w14:textId="77777777" w:rsidR="008D1CF9" w:rsidRPr="003529E4" w:rsidRDefault="008D1CF9">
            <w:pPr>
              <w:rPr>
                <w:sz w:val="9"/>
                <w:szCs w:val="9"/>
              </w:rPr>
            </w:pPr>
          </w:p>
        </w:tc>
        <w:tc>
          <w:tcPr>
            <w:tcW w:w="0" w:type="dxa"/>
            <w:vAlign w:val="bottom"/>
          </w:tcPr>
          <w:p w14:paraId="3A15D3D2" w14:textId="77777777" w:rsidR="008D1CF9" w:rsidRPr="003529E4" w:rsidRDefault="008D1CF9">
            <w:pPr>
              <w:rPr>
                <w:sz w:val="1"/>
                <w:szCs w:val="1"/>
              </w:rPr>
            </w:pPr>
          </w:p>
        </w:tc>
      </w:tr>
      <w:tr w:rsidR="008D1CF9" w:rsidRPr="003529E4" w14:paraId="0A606FF3" w14:textId="77777777">
        <w:trPr>
          <w:trHeight w:val="150"/>
        </w:trPr>
        <w:tc>
          <w:tcPr>
            <w:tcW w:w="1700" w:type="dxa"/>
            <w:tcBorders>
              <w:left w:val="single" w:sz="8" w:space="0" w:color="001077"/>
              <w:bottom w:val="single" w:sz="8" w:space="0" w:color="001077"/>
              <w:right w:val="single" w:sz="8" w:space="0" w:color="001077"/>
            </w:tcBorders>
            <w:vAlign w:val="bottom"/>
          </w:tcPr>
          <w:p w14:paraId="3335B92E" w14:textId="77777777" w:rsidR="008D1CF9" w:rsidRPr="003529E4" w:rsidRDefault="008D1CF9">
            <w:pPr>
              <w:rPr>
                <w:sz w:val="13"/>
                <w:szCs w:val="13"/>
              </w:rPr>
            </w:pPr>
          </w:p>
        </w:tc>
        <w:tc>
          <w:tcPr>
            <w:tcW w:w="5000" w:type="dxa"/>
            <w:tcBorders>
              <w:bottom w:val="single" w:sz="8" w:space="0" w:color="001077"/>
              <w:right w:val="single" w:sz="8" w:space="0" w:color="001077"/>
            </w:tcBorders>
            <w:vAlign w:val="bottom"/>
          </w:tcPr>
          <w:p w14:paraId="2F0DDD5F" w14:textId="77777777" w:rsidR="008D1CF9" w:rsidRPr="003529E4" w:rsidRDefault="008D1CF9">
            <w:pPr>
              <w:rPr>
                <w:sz w:val="13"/>
                <w:szCs w:val="13"/>
              </w:rPr>
            </w:pPr>
          </w:p>
        </w:tc>
        <w:tc>
          <w:tcPr>
            <w:tcW w:w="0" w:type="dxa"/>
            <w:vAlign w:val="bottom"/>
          </w:tcPr>
          <w:p w14:paraId="41F2602D" w14:textId="77777777" w:rsidR="008D1CF9" w:rsidRPr="003529E4" w:rsidRDefault="008D1CF9">
            <w:pPr>
              <w:rPr>
                <w:sz w:val="1"/>
                <w:szCs w:val="1"/>
              </w:rPr>
            </w:pPr>
          </w:p>
        </w:tc>
      </w:tr>
      <w:tr w:rsidR="008D1CF9" w:rsidRPr="003529E4" w14:paraId="2E553372" w14:textId="77777777">
        <w:trPr>
          <w:trHeight w:val="269"/>
        </w:trPr>
        <w:tc>
          <w:tcPr>
            <w:tcW w:w="1700" w:type="dxa"/>
            <w:tcBorders>
              <w:left w:val="single" w:sz="8" w:space="0" w:color="001077"/>
              <w:right w:val="single" w:sz="8" w:space="0" w:color="001077"/>
            </w:tcBorders>
            <w:vAlign w:val="bottom"/>
          </w:tcPr>
          <w:p w14:paraId="30B36956"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6DDCDA96" w14:textId="77777777" w:rsidR="008D1CF9" w:rsidRPr="003529E4" w:rsidRDefault="00B96348">
            <w:pPr>
              <w:ind w:left="80"/>
              <w:rPr>
                <w:sz w:val="20"/>
                <w:szCs w:val="20"/>
              </w:rPr>
            </w:pPr>
            <w:r w:rsidRPr="003529E4">
              <w:rPr>
                <w:rFonts w:ascii="Arial" w:eastAsia="Arial" w:hAnsi="Arial" w:cs="Arial"/>
                <w:color w:val="333333"/>
                <w:sz w:val="18"/>
                <w:szCs w:val="18"/>
              </w:rPr>
              <w:t>od 16 let</w:t>
            </w:r>
          </w:p>
        </w:tc>
        <w:tc>
          <w:tcPr>
            <w:tcW w:w="0" w:type="dxa"/>
            <w:vAlign w:val="bottom"/>
          </w:tcPr>
          <w:p w14:paraId="4CBA9E3C" w14:textId="77777777" w:rsidR="008D1CF9" w:rsidRPr="003529E4" w:rsidRDefault="008D1CF9">
            <w:pPr>
              <w:rPr>
                <w:sz w:val="1"/>
                <w:szCs w:val="1"/>
              </w:rPr>
            </w:pPr>
          </w:p>
        </w:tc>
      </w:tr>
      <w:tr w:rsidR="008D1CF9" w:rsidRPr="003529E4" w14:paraId="0825CB98" w14:textId="77777777">
        <w:trPr>
          <w:trHeight w:val="132"/>
        </w:trPr>
        <w:tc>
          <w:tcPr>
            <w:tcW w:w="1700" w:type="dxa"/>
            <w:vMerge w:val="restart"/>
            <w:tcBorders>
              <w:left w:val="single" w:sz="8" w:space="0" w:color="001077"/>
              <w:right w:val="single" w:sz="8" w:space="0" w:color="001077"/>
            </w:tcBorders>
            <w:vAlign w:val="bottom"/>
          </w:tcPr>
          <w:p w14:paraId="15A3797A"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3B7807BA" w14:textId="77777777" w:rsidR="008D1CF9" w:rsidRPr="003529E4" w:rsidRDefault="008D1CF9">
            <w:pPr>
              <w:rPr>
                <w:sz w:val="11"/>
                <w:szCs w:val="11"/>
              </w:rPr>
            </w:pPr>
          </w:p>
        </w:tc>
        <w:tc>
          <w:tcPr>
            <w:tcW w:w="0" w:type="dxa"/>
            <w:vAlign w:val="bottom"/>
          </w:tcPr>
          <w:p w14:paraId="06CD2C36" w14:textId="77777777" w:rsidR="008D1CF9" w:rsidRPr="003529E4" w:rsidRDefault="008D1CF9">
            <w:pPr>
              <w:rPr>
                <w:sz w:val="1"/>
                <w:szCs w:val="1"/>
              </w:rPr>
            </w:pPr>
          </w:p>
        </w:tc>
      </w:tr>
      <w:tr w:rsidR="008D1CF9" w:rsidRPr="003529E4" w14:paraId="36F8FB6F" w14:textId="77777777">
        <w:trPr>
          <w:trHeight w:val="112"/>
        </w:trPr>
        <w:tc>
          <w:tcPr>
            <w:tcW w:w="1700" w:type="dxa"/>
            <w:vMerge/>
            <w:tcBorders>
              <w:left w:val="single" w:sz="8" w:space="0" w:color="001077"/>
              <w:right w:val="single" w:sz="8" w:space="0" w:color="001077"/>
            </w:tcBorders>
            <w:vAlign w:val="bottom"/>
          </w:tcPr>
          <w:p w14:paraId="2D002DA2" w14:textId="77777777" w:rsidR="008D1CF9" w:rsidRPr="003529E4" w:rsidRDefault="008D1CF9">
            <w:pPr>
              <w:rPr>
                <w:sz w:val="9"/>
                <w:szCs w:val="9"/>
              </w:rPr>
            </w:pPr>
          </w:p>
        </w:tc>
        <w:tc>
          <w:tcPr>
            <w:tcW w:w="5000" w:type="dxa"/>
            <w:tcBorders>
              <w:right w:val="single" w:sz="8" w:space="0" w:color="001077"/>
            </w:tcBorders>
            <w:vAlign w:val="bottom"/>
          </w:tcPr>
          <w:p w14:paraId="7AE36827" w14:textId="77777777" w:rsidR="008D1CF9" w:rsidRPr="003529E4" w:rsidRDefault="008D1CF9">
            <w:pPr>
              <w:rPr>
                <w:sz w:val="9"/>
                <w:szCs w:val="9"/>
              </w:rPr>
            </w:pPr>
          </w:p>
        </w:tc>
        <w:tc>
          <w:tcPr>
            <w:tcW w:w="0" w:type="dxa"/>
            <w:vAlign w:val="bottom"/>
          </w:tcPr>
          <w:p w14:paraId="011FAB3D" w14:textId="77777777" w:rsidR="008D1CF9" w:rsidRPr="003529E4" w:rsidRDefault="008D1CF9">
            <w:pPr>
              <w:rPr>
                <w:sz w:val="1"/>
                <w:szCs w:val="1"/>
              </w:rPr>
            </w:pPr>
          </w:p>
        </w:tc>
      </w:tr>
      <w:tr w:rsidR="008D1CF9" w:rsidRPr="003529E4" w14:paraId="2AFC5FA9" w14:textId="77777777">
        <w:trPr>
          <w:trHeight w:val="66"/>
        </w:trPr>
        <w:tc>
          <w:tcPr>
            <w:tcW w:w="1700" w:type="dxa"/>
            <w:tcBorders>
              <w:left w:val="single" w:sz="8" w:space="0" w:color="001077"/>
              <w:bottom w:val="single" w:sz="8" w:space="0" w:color="001077"/>
              <w:right w:val="single" w:sz="8" w:space="0" w:color="001077"/>
            </w:tcBorders>
            <w:vAlign w:val="bottom"/>
          </w:tcPr>
          <w:p w14:paraId="08D2949D"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119C0E53" w14:textId="77777777" w:rsidR="008D1CF9" w:rsidRPr="003529E4" w:rsidRDefault="008D1CF9">
            <w:pPr>
              <w:rPr>
                <w:sz w:val="5"/>
                <w:szCs w:val="5"/>
              </w:rPr>
            </w:pPr>
          </w:p>
        </w:tc>
        <w:tc>
          <w:tcPr>
            <w:tcW w:w="0" w:type="dxa"/>
            <w:vAlign w:val="bottom"/>
          </w:tcPr>
          <w:p w14:paraId="2ADE3DFA" w14:textId="77777777" w:rsidR="008D1CF9" w:rsidRPr="003529E4" w:rsidRDefault="008D1CF9">
            <w:pPr>
              <w:rPr>
                <w:sz w:val="1"/>
                <w:szCs w:val="1"/>
              </w:rPr>
            </w:pPr>
          </w:p>
        </w:tc>
      </w:tr>
      <w:tr w:rsidR="008D1CF9" w:rsidRPr="003529E4" w14:paraId="3302B3A1" w14:textId="77777777">
        <w:trPr>
          <w:trHeight w:val="343"/>
        </w:trPr>
        <w:tc>
          <w:tcPr>
            <w:tcW w:w="1700" w:type="dxa"/>
            <w:tcBorders>
              <w:left w:val="single" w:sz="8" w:space="0" w:color="001077"/>
              <w:right w:val="single" w:sz="8" w:space="0" w:color="001077"/>
            </w:tcBorders>
            <w:vAlign w:val="bottom"/>
          </w:tcPr>
          <w:p w14:paraId="2EEEA6F2"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14874F82"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2601ED8B" w14:textId="77777777" w:rsidR="008D1CF9" w:rsidRPr="003529E4" w:rsidRDefault="008D1CF9">
            <w:pPr>
              <w:rPr>
                <w:sz w:val="1"/>
                <w:szCs w:val="1"/>
              </w:rPr>
            </w:pPr>
          </w:p>
        </w:tc>
      </w:tr>
      <w:tr w:rsidR="008D1CF9" w:rsidRPr="003529E4" w14:paraId="3A4F63DD" w14:textId="77777777">
        <w:trPr>
          <w:trHeight w:val="111"/>
        </w:trPr>
        <w:tc>
          <w:tcPr>
            <w:tcW w:w="1700" w:type="dxa"/>
            <w:tcBorders>
              <w:left w:val="single" w:sz="8" w:space="0" w:color="001077"/>
              <w:bottom w:val="single" w:sz="8" w:space="0" w:color="001077"/>
              <w:right w:val="single" w:sz="8" w:space="0" w:color="001077"/>
            </w:tcBorders>
            <w:vAlign w:val="bottom"/>
          </w:tcPr>
          <w:p w14:paraId="09B201EE"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0D00C428" w14:textId="77777777" w:rsidR="008D1CF9" w:rsidRPr="003529E4" w:rsidRDefault="008D1CF9">
            <w:pPr>
              <w:rPr>
                <w:sz w:val="9"/>
                <w:szCs w:val="9"/>
              </w:rPr>
            </w:pPr>
          </w:p>
        </w:tc>
        <w:tc>
          <w:tcPr>
            <w:tcW w:w="0" w:type="dxa"/>
            <w:vAlign w:val="bottom"/>
          </w:tcPr>
          <w:p w14:paraId="7171EAF3" w14:textId="77777777" w:rsidR="008D1CF9" w:rsidRPr="003529E4" w:rsidRDefault="008D1CF9">
            <w:pPr>
              <w:rPr>
                <w:sz w:val="1"/>
                <w:szCs w:val="1"/>
              </w:rPr>
            </w:pPr>
          </w:p>
        </w:tc>
      </w:tr>
      <w:tr w:rsidR="008D1CF9" w:rsidRPr="003529E4" w14:paraId="0A709CAF" w14:textId="77777777">
        <w:trPr>
          <w:trHeight w:val="284"/>
        </w:trPr>
        <w:tc>
          <w:tcPr>
            <w:tcW w:w="1700" w:type="dxa"/>
            <w:tcBorders>
              <w:left w:val="single" w:sz="8" w:space="0" w:color="001077"/>
              <w:right w:val="single" w:sz="8" w:space="0" w:color="001077"/>
            </w:tcBorders>
            <w:vAlign w:val="bottom"/>
          </w:tcPr>
          <w:p w14:paraId="12B6EB3B"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000" w:type="dxa"/>
            <w:vMerge w:val="restart"/>
            <w:tcBorders>
              <w:right w:val="single" w:sz="8" w:space="0" w:color="001077"/>
            </w:tcBorders>
            <w:vAlign w:val="bottom"/>
          </w:tcPr>
          <w:p w14:paraId="0E6AF706" w14:textId="77777777" w:rsidR="008D1CF9" w:rsidRPr="003529E4" w:rsidRDefault="00B96348">
            <w:pPr>
              <w:ind w:left="80"/>
              <w:rPr>
                <w:sz w:val="20"/>
                <w:szCs w:val="20"/>
              </w:rPr>
            </w:pPr>
            <w:r w:rsidRPr="003529E4">
              <w:rPr>
                <w:rFonts w:ascii="Arial" w:eastAsia="Arial" w:hAnsi="Arial" w:cs="Arial"/>
                <w:color w:val="333333"/>
                <w:sz w:val="18"/>
                <w:szCs w:val="18"/>
              </w:rPr>
              <w:t>Kanovnická 404/18, 370 01 České Budějovice</w:t>
            </w:r>
          </w:p>
        </w:tc>
        <w:tc>
          <w:tcPr>
            <w:tcW w:w="0" w:type="dxa"/>
            <w:vAlign w:val="bottom"/>
          </w:tcPr>
          <w:p w14:paraId="38936AAF" w14:textId="77777777" w:rsidR="008D1CF9" w:rsidRPr="003529E4" w:rsidRDefault="008D1CF9">
            <w:pPr>
              <w:rPr>
                <w:sz w:val="1"/>
                <w:szCs w:val="1"/>
              </w:rPr>
            </w:pPr>
          </w:p>
        </w:tc>
      </w:tr>
      <w:tr w:rsidR="008D1CF9" w:rsidRPr="003529E4" w14:paraId="478D8B1B" w14:textId="77777777">
        <w:trPr>
          <w:trHeight w:val="132"/>
        </w:trPr>
        <w:tc>
          <w:tcPr>
            <w:tcW w:w="1700" w:type="dxa"/>
            <w:vMerge w:val="restart"/>
            <w:tcBorders>
              <w:left w:val="single" w:sz="8" w:space="0" w:color="001077"/>
              <w:right w:val="single" w:sz="8" w:space="0" w:color="001077"/>
            </w:tcBorders>
            <w:vAlign w:val="bottom"/>
          </w:tcPr>
          <w:p w14:paraId="1D37A8A3"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000" w:type="dxa"/>
            <w:vMerge/>
            <w:tcBorders>
              <w:right w:val="single" w:sz="8" w:space="0" w:color="001077"/>
            </w:tcBorders>
            <w:vAlign w:val="bottom"/>
          </w:tcPr>
          <w:p w14:paraId="7B4D3E7E" w14:textId="77777777" w:rsidR="008D1CF9" w:rsidRPr="003529E4" w:rsidRDefault="008D1CF9">
            <w:pPr>
              <w:rPr>
                <w:sz w:val="11"/>
                <w:szCs w:val="11"/>
              </w:rPr>
            </w:pPr>
          </w:p>
        </w:tc>
        <w:tc>
          <w:tcPr>
            <w:tcW w:w="0" w:type="dxa"/>
            <w:vAlign w:val="bottom"/>
          </w:tcPr>
          <w:p w14:paraId="5D635A56" w14:textId="77777777" w:rsidR="008D1CF9" w:rsidRPr="003529E4" w:rsidRDefault="008D1CF9">
            <w:pPr>
              <w:rPr>
                <w:sz w:val="1"/>
                <w:szCs w:val="1"/>
              </w:rPr>
            </w:pPr>
          </w:p>
        </w:tc>
      </w:tr>
      <w:tr w:rsidR="008D1CF9" w:rsidRPr="003529E4" w14:paraId="069815DA" w14:textId="77777777">
        <w:trPr>
          <w:trHeight w:val="112"/>
        </w:trPr>
        <w:tc>
          <w:tcPr>
            <w:tcW w:w="1700" w:type="dxa"/>
            <w:vMerge/>
            <w:tcBorders>
              <w:left w:val="single" w:sz="8" w:space="0" w:color="001077"/>
              <w:right w:val="single" w:sz="8" w:space="0" w:color="001077"/>
            </w:tcBorders>
            <w:vAlign w:val="bottom"/>
          </w:tcPr>
          <w:p w14:paraId="1C1E59EF" w14:textId="77777777" w:rsidR="008D1CF9" w:rsidRPr="003529E4" w:rsidRDefault="008D1CF9">
            <w:pPr>
              <w:rPr>
                <w:sz w:val="9"/>
                <w:szCs w:val="9"/>
              </w:rPr>
            </w:pPr>
          </w:p>
        </w:tc>
        <w:tc>
          <w:tcPr>
            <w:tcW w:w="5000" w:type="dxa"/>
            <w:tcBorders>
              <w:right w:val="single" w:sz="8" w:space="0" w:color="001077"/>
            </w:tcBorders>
            <w:vAlign w:val="bottom"/>
          </w:tcPr>
          <w:p w14:paraId="536CF878" w14:textId="77777777" w:rsidR="008D1CF9" w:rsidRPr="003529E4" w:rsidRDefault="008D1CF9">
            <w:pPr>
              <w:rPr>
                <w:sz w:val="9"/>
                <w:szCs w:val="9"/>
              </w:rPr>
            </w:pPr>
          </w:p>
        </w:tc>
        <w:tc>
          <w:tcPr>
            <w:tcW w:w="0" w:type="dxa"/>
            <w:vAlign w:val="bottom"/>
          </w:tcPr>
          <w:p w14:paraId="1684FAD9" w14:textId="77777777" w:rsidR="008D1CF9" w:rsidRPr="003529E4" w:rsidRDefault="008D1CF9">
            <w:pPr>
              <w:rPr>
                <w:sz w:val="1"/>
                <w:szCs w:val="1"/>
              </w:rPr>
            </w:pPr>
          </w:p>
        </w:tc>
      </w:tr>
      <w:tr w:rsidR="008D1CF9" w:rsidRPr="003529E4" w14:paraId="04BC1106" w14:textId="77777777">
        <w:trPr>
          <w:trHeight w:val="81"/>
        </w:trPr>
        <w:tc>
          <w:tcPr>
            <w:tcW w:w="1700" w:type="dxa"/>
            <w:tcBorders>
              <w:left w:val="single" w:sz="8" w:space="0" w:color="001077"/>
              <w:bottom w:val="single" w:sz="8" w:space="0" w:color="001077"/>
              <w:right w:val="single" w:sz="8" w:space="0" w:color="001077"/>
            </w:tcBorders>
            <w:vAlign w:val="bottom"/>
          </w:tcPr>
          <w:p w14:paraId="138AF675" w14:textId="77777777" w:rsidR="008D1CF9" w:rsidRPr="003529E4" w:rsidRDefault="008D1CF9">
            <w:pPr>
              <w:rPr>
                <w:sz w:val="7"/>
                <w:szCs w:val="7"/>
              </w:rPr>
            </w:pPr>
          </w:p>
        </w:tc>
        <w:tc>
          <w:tcPr>
            <w:tcW w:w="5000" w:type="dxa"/>
            <w:tcBorders>
              <w:bottom w:val="single" w:sz="8" w:space="0" w:color="001077"/>
              <w:right w:val="single" w:sz="8" w:space="0" w:color="001077"/>
            </w:tcBorders>
            <w:vAlign w:val="bottom"/>
          </w:tcPr>
          <w:p w14:paraId="551DAB10" w14:textId="77777777" w:rsidR="008D1CF9" w:rsidRPr="003529E4" w:rsidRDefault="008D1CF9">
            <w:pPr>
              <w:rPr>
                <w:sz w:val="7"/>
                <w:szCs w:val="7"/>
              </w:rPr>
            </w:pPr>
          </w:p>
        </w:tc>
        <w:tc>
          <w:tcPr>
            <w:tcW w:w="0" w:type="dxa"/>
            <w:vAlign w:val="bottom"/>
          </w:tcPr>
          <w:p w14:paraId="6E38665E" w14:textId="77777777" w:rsidR="008D1CF9" w:rsidRPr="003529E4" w:rsidRDefault="008D1CF9">
            <w:pPr>
              <w:rPr>
                <w:sz w:val="1"/>
                <w:szCs w:val="1"/>
              </w:rPr>
            </w:pPr>
          </w:p>
        </w:tc>
      </w:tr>
      <w:tr w:rsidR="008D1CF9" w:rsidRPr="003529E4" w14:paraId="2E01752D" w14:textId="77777777">
        <w:trPr>
          <w:trHeight w:val="269"/>
        </w:trPr>
        <w:tc>
          <w:tcPr>
            <w:tcW w:w="1700" w:type="dxa"/>
            <w:vMerge w:val="restart"/>
            <w:tcBorders>
              <w:left w:val="single" w:sz="8" w:space="0" w:color="001077"/>
              <w:right w:val="single" w:sz="8" w:space="0" w:color="001077"/>
            </w:tcBorders>
            <w:vAlign w:val="bottom"/>
          </w:tcPr>
          <w:p w14:paraId="3DE5C3CF"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3295B19E" w14:textId="1E6C40A3" w:rsidR="008D1CF9" w:rsidRPr="003529E4" w:rsidRDefault="008D1CF9">
            <w:pPr>
              <w:ind w:left="80"/>
              <w:rPr>
                <w:sz w:val="20"/>
                <w:szCs w:val="20"/>
              </w:rPr>
            </w:pPr>
          </w:p>
        </w:tc>
        <w:tc>
          <w:tcPr>
            <w:tcW w:w="0" w:type="dxa"/>
            <w:vAlign w:val="bottom"/>
          </w:tcPr>
          <w:p w14:paraId="33CBD6F0" w14:textId="77777777" w:rsidR="008D1CF9" w:rsidRPr="003529E4" w:rsidRDefault="008D1CF9">
            <w:pPr>
              <w:rPr>
                <w:sz w:val="1"/>
                <w:szCs w:val="1"/>
              </w:rPr>
            </w:pPr>
          </w:p>
        </w:tc>
      </w:tr>
      <w:tr w:rsidR="008D1CF9" w:rsidRPr="003529E4" w14:paraId="6DC3A61B" w14:textId="77777777">
        <w:trPr>
          <w:trHeight w:val="133"/>
        </w:trPr>
        <w:tc>
          <w:tcPr>
            <w:tcW w:w="1700" w:type="dxa"/>
            <w:vMerge/>
            <w:tcBorders>
              <w:left w:val="single" w:sz="8" w:space="0" w:color="001077"/>
              <w:right w:val="single" w:sz="8" w:space="0" w:color="001077"/>
            </w:tcBorders>
            <w:vAlign w:val="bottom"/>
          </w:tcPr>
          <w:p w14:paraId="08F91DD6" w14:textId="77777777" w:rsidR="008D1CF9" w:rsidRPr="003529E4" w:rsidRDefault="008D1CF9">
            <w:pPr>
              <w:rPr>
                <w:sz w:val="11"/>
                <w:szCs w:val="11"/>
              </w:rPr>
            </w:pPr>
          </w:p>
        </w:tc>
        <w:tc>
          <w:tcPr>
            <w:tcW w:w="5000" w:type="dxa"/>
            <w:vMerge w:val="restart"/>
            <w:tcBorders>
              <w:right w:val="single" w:sz="8" w:space="0" w:color="001077"/>
            </w:tcBorders>
            <w:vAlign w:val="bottom"/>
          </w:tcPr>
          <w:p w14:paraId="57FA5017" w14:textId="77777777" w:rsidR="008D1CF9" w:rsidRPr="003529E4" w:rsidRDefault="00B96348">
            <w:pPr>
              <w:ind w:left="80"/>
              <w:rPr>
                <w:sz w:val="20"/>
                <w:szCs w:val="20"/>
              </w:rPr>
            </w:pPr>
            <w:r w:rsidRPr="003529E4">
              <w:rPr>
                <w:rFonts w:ascii="Arial" w:eastAsia="Arial" w:hAnsi="Arial" w:cs="Arial"/>
                <w:color w:val="333333"/>
                <w:sz w:val="18"/>
                <w:szCs w:val="18"/>
              </w:rPr>
              <w:t>603 281 300</w:t>
            </w:r>
          </w:p>
        </w:tc>
        <w:tc>
          <w:tcPr>
            <w:tcW w:w="0" w:type="dxa"/>
            <w:vAlign w:val="bottom"/>
          </w:tcPr>
          <w:p w14:paraId="38DF68C9" w14:textId="77777777" w:rsidR="008D1CF9" w:rsidRPr="003529E4" w:rsidRDefault="008D1CF9">
            <w:pPr>
              <w:rPr>
                <w:sz w:val="1"/>
                <w:szCs w:val="1"/>
              </w:rPr>
            </w:pPr>
          </w:p>
        </w:tc>
      </w:tr>
      <w:tr w:rsidR="008D1CF9" w:rsidRPr="003529E4" w14:paraId="59375977" w14:textId="77777777">
        <w:trPr>
          <w:trHeight w:val="104"/>
        </w:trPr>
        <w:tc>
          <w:tcPr>
            <w:tcW w:w="1700" w:type="dxa"/>
            <w:tcBorders>
              <w:left w:val="single" w:sz="8" w:space="0" w:color="001077"/>
              <w:right w:val="single" w:sz="8" w:space="0" w:color="001077"/>
            </w:tcBorders>
            <w:vAlign w:val="bottom"/>
          </w:tcPr>
          <w:p w14:paraId="05C857C4" w14:textId="77777777" w:rsidR="008D1CF9" w:rsidRPr="003529E4" w:rsidRDefault="008D1CF9">
            <w:pPr>
              <w:rPr>
                <w:sz w:val="9"/>
                <w:szCs w:val="9"/>
              </w:rPr>
            </w:pPr>
          </w:p>
        </w:tc>
        <w:tc>
          <w:tcPr>
            <w:tcW w:w="5000" w:type="dxa"/>
            <w:vMerge/>
            <w:tcBorders>
              <w:right w:val="single" w:sz="8" w:space="0" w:color="001077"/>
            </w:tcBorders>
            <w:vAlign w:val="bottom"/>
          </w:tcPr>
          <w:p w14:paraId="71DBBAB7" w14:textId="77777777" w:rsidR="008D1CF9" w:rsidRPr="003529E4" w:rsidRDefault="008D1CF9">
            <w:pPr>
              <w:rPr>
                <w:sz w:val="9"/>
                <w:szCs w:val="9"/>
              </w:rPr>
            </w:pPr>
          </w:p>
        </w:tc>
        <w:tc>
          <w:tcPr>
            <w:tcW w:w="0" w:type="dxa"/>
            <w:vAlign w:val="bottom"/>
          </w:tcPr>
          <w:p w14:paraId="1596E762" w14:textId="77777777" w:rsidR="008D1CF9" w:rsidRPr="003529E4" w:rsidRDefault="008D1CF9">
            <w:pPr>
              <w:rPr>
                <w:sz w:val="1"/>
                <w:szCs w:val="1"/>
              </w:rPr>
            </w:pPr>
          </w:p>
        </w:tc>
      </w:tr>
      <w:tr w:rsidR="008D1CF9" w:rsidRPr="003529E4" w14:paraId="52E4F91D" w14:textId="77777777">
        <w:trPr>
          <w:trHeight w:val="66"/>
        </w:trPr>
        <w:tc>
          <w:tcPr>
            <w:tcW w:w="1700" w:type="dxa"/>
            <w:tcBorders>
              <w:left w:val="single" w:sz="8" w:space="0" w:color="001077"/>
              <w:bottom w:val="single" w:sz="8" w:space="0" w:color="001077"/>
              <w:right w:val="single" w:sz="8" w:space="0" w:color="001077"/>
            </w:tcBorders>
            <w:vAlign w:val="bottom"/>
          </w:tcPr>
          <w:p w14:paraId="3B701348"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55A07DF5" w14:textId="77777777" w:rsidR="008D1CF9" w:rsidRPr="003529E4" w:rsidRDefault="008D1CF9">
            <w:pPr>
              <w:rPr>
                <w:sz w:val="5"/>
                <w:szCs w:val="5"/>
              </w:rPr>
            </w:pPr>
          </w:p>
        </w:tc>
        <w:tc>
          <w:tcPr>
            <w:tcW w:w="0" w:type="dxa"/>
            <w:vAlign w:val="bottom"/>
          </w:tcPr>
          <w:p w14:paraId="090D00D1" w14:textId="77777777" w:rsidR="008D1CF9" w:rsidRPr="003529E4" w:rsidRDefault="008D1CF9">
            <w:pPr>
              <w:rPr>
                <w:sz w:val="1"/>
                <w:szCs w:val="1"/>
              </w:rPr>
            </w:pPr>
          </w:p>
        </w:tc>
      </w:tr>
      <w:tr w:rsidR="008D1CF9" w:rsidRPr="003529E4" w14:paraId="3BD03046" w14:textId="77777777">
        <w:trPr>
          <w:trHeight w:val="307"/>
        </w:trPr>
        <w:tc>
          <w:tcPr>
            <w:tcW w:w="1700" w:type="dxa"/>
            <w:tcBorders>
              <w:left w:val="single" w:sz="8" w:space="0" w:color="001077"/>
              <w:right w:val="single" w:sz="8" w:space="0" w:color="001077"/>
            </w:tcBorders>
            <w:vAlign w:val="bottom"/>
          </w:tcPr>
          <w:p w14:paraId="3535A74D"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665FFFAD" w14:textId="77777777" w:rsidR="008D1CF9" w:rsidRPr="003529E4" w:rsidRDefault="00B96348">
            <w:pPr>
              <w:ind w:left="80"/>
              <w:rPr>
                <w:sz w:val="20"/>
                <w:szCs w:val="20"/>
              </w:rPr>
            </w:pPr>
            <w:r w:rsidRPr="003529E4">
              <w:rPr>
                <w:rFonts w:ascii="Arial" w:eastAsia="Arial" w:hAnsi="Arial" w:cs="Arial"/>
                <w:color w:val="333333"/>
                <w:sz w:val="18"/>
                <w:szCs w:val="18"/>
              </w:rPr>
              <w:t>ic@dchcb.charita.cz</w:t>
            </w:r>
          </w:p>
        </w:tc>
        <w:tc>
          <w:tcPr>
            <w:tcW w:w="0" w:type="dxa"/>
            <w:vAlign w:val="bottom"/>
          </w:tcPr>
          <w:p w14:paraId="0BE06D5D" w14:textId="77777777" w:rsidR="008D1CF9" w:rsidRPr="003529E4" w:rsidRDefault="008D1CF9">
            <w:pPr>
              <w:rPr>
                <w:sz w:val="1"/>
                <w:szCs w:val="1"/>
              </w:rPr>
            </w:pPr>
          </w:p>
        </w:tc>
      </w:tr>
      <w:tr w:rsidR="008D1CF9" w:rsidRPr="003529E4" w14:paraId="0AEDDB5C" w14:textId="77777777">
        <w:trPr>
          <w:trHeight w:val="75"/>
        </w:trPr>
        <w:tc>
          <w:tcPr>
            <w:tcW w:w="1700" w:type="dxa"/>
            <w:tcBorders>
              <w:left w:val="single" w:sz="8" w:space="0" w:color="001077"/>
              <w:bottom w:val="single" w:sz="8" w:space="0" w:color="001077"/>
              <w:right w:val="single" w:sz="8" w:space="0" w:color="001077"/>
            </w:tcBorders>
            <w:vAlign w:val="bottom"/>
          </w:tcPr>
          <w:p w14:paraId="3CD8BCB4"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61CC25F9" w14:textId="77777777" w:rsidR="008D1CF9" w:rsidRPr="003529E4" w:rsidRDefault="008D1CF9">
            <w:pPr>
              <w:rPr>
                <w:sz w:val="6"/>
                <w:szCs w:val="6"/>
              </w:rPr>
            </w:pPr>
          </w:p>
        </w:tc>
        <w:tc>
          <w:tcPr>
            <w:tcW w:w="0" w:type="dxa"/>
            <w:vAlign w:val="bottom"/>
          </w:tcPr>
          <w:p w14:paraId="6FD9A077" w14:textId="77777777" w:rsidR="008D1CF9" w:rsidRPr="003529E4" w:rsidRDefault="008D1CF9">
            <w:pPr>
              <w:rPr>
                <w:sz w:val="1"/>
                <w:szCs w:val="1"/>
              </w:rPr>
            </w:pPr>
          </w:p>
        </w:tc>
      </w:tr>
      <w:tr w:rsidR="008D1CF9" w:rsidRPr="003529E4" w14:paraId="1860E330" w14:textId="77777777">
        <w:trPr>
          <w:trHeight w:val="321"/>
        </w:trPr>
        <w:tc>
          <w:tcPr>
            <w:tcW w:w="1700" w:type="dxa"/>
            <w:tcBorders>
              <w:left w:val="single" w:sz="8" w:space="0" w:color="001077"/>
              <w:right w:val="single" w:sz="8" w:space="0" w:color="001077"/>
            </w:tcBorders>
            <w:vAlign w:val="bottom"/>
          </w:tcPr>
          <w:p w14:paraId="62052213"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79F921F1" w14:textId="77777777" w:rsidR="008D1CF9" w:rsidRPr="003529E4" w:rsidRDefault="00B96348">
            <w:pPr>
              <w:ind w:left="80"/>
              <w:rPr>
                <w:sz w:val="20"/>
                <w:szCs w:val="20"/>
              </w:rPr>
            </w:pPr>
            <w:r w:rsidRPr="003529E4">
              <w:rPr>
                <w:rFonts w:ascii="Arial" w:eastAsia="Arial" w:hAnsi="Arial" w:cs="Arial"/>
                <w:color w:val="333333"/>
                <w:sz w:val="18"/>
                <w:szCs w:val="18"/>
              </w:rPr>
              <w:t>www.dchcb.cz</w:t>
            </w:r>
          </w:p>
        </w:tc>
        <w:tc>
          <w:tcPr>
            <w:tcW w:w="0" w:type="dxa"/>
            <w:vAlign w:val="bottom"/>
          </w:tcPr>
          <w:p w14:paraId="65982218" w14:textId="77777777" w:rsidR="008D1CF9" w:rsidRPr="003529E4" w:rsidRDefault="008D1CF9">
            <w:pPr>
              <w:rPr>
                <w:sz w:val="1"/>
                <w:szCs w:val="1"/>
              </w:rPr>
            </w:pPr>
          </w:p>
        </w:tc>
      </w:tr>
      <w:tr w:rsidR="008D1CF9" w:rsidRPr="003529E4" w14:paraId="0CC6EA09" w14:textId="77777777">
        <w:trPr>
          <w:trHeight w:val="90"/>
        </w:trPr>
        <w:tc>
          <w:tcPr>
            <w:tcW w:w="1700" w:type="dxa"/>
            <w:tcBorders>
              <w:left w:val="single" w:sz="8" w:space="0" w:color="001077"/>
              <w:bottom w:val="single" w:sz="8" w:space="0" w:color="001077"/>
              <w:right w:val="single" w:sz="8" w:space="0" w:color="001077"/>
            </w:tcBorders>
            <w:vAlign w:val="bottom"/>
          </w:tcPr>
          <w:p w14:paraId="57F87490" w14:textId="77777777" w:rsidR="008D1CF9" w:rsidRPr="003529E4" w:rsidRDefault="008D1CF9">
            <w:pPr>
              <w:rPr>
                <w:sz w:val="7"/>
                <w:szCs w:val="7"/>
              </w:rPr>
            </w:pPr>
          </w:p>
        </w:tc>
        <w:tc>
          <w:tcPr>
            <w:tcW w:w="5000" w:type="dxa"/>
            <w:tcBorders>
              <w:bottom w:val="single" w:sz="8" w:space="0" w:color="001077"/>
              <w:right w:val="single" w:sz="8" w:space="0" w:color="001077"/>
            </w:tcBorders>
            <w:vAlign w:val="bottom"/>
          </w:tcPr>
          <w:p w14:paraId="719CA721" w14:textId="77777777" w:rsidR="008D1CF9" w:rsidRPr="003529E4" w:rsidRDefault="008D1CF9">
            <w:pPr>
              <w:rPr>
                <w:sz w:val="7"/>
                <w:szCs w:val="7"/>
              </w:rPr>
            </w:pPr>
          </w:p>
        </w:tc>
        <w:tc>
          <w:tcPr>
            <w:tcW w:w="0" w:type="dxa"/>
            <w:vAlign w:val="bottom"/>
          </w:tcPr>
          <w:p w14:paraId="21C48FA1" w14:textId="77777777" w:rsidR="008D1CF9" w:rsidRPr="003529E4" w:rsidRDefault="008D1CF9">
            <w:pPr>
              <w:rPr>
                <w:sz w:val="1"/>
                <w:szCs w:val="1"/>
              </w:rPr>
            </w:pPr>
          </w:p>
        </w:tc>
      </w:tr>
    </w:tbl>
    <w:p w14:paraId="460D06E1" w14:textId="77777777" w:rsidR="008D1CF9" w:rsidRPr="003529E4" w:rsidRDefault="008D1CF9">
      <w:pPr>
        <w:spacing w:line="200" w:lineRule="exact"/>
        <w:rPr>
          <w:sz w:val="20"/>
          <w:szCs w:val="20"/>
        </w:rPr>
      </w:pPr>
    </w:p>
    <w:p w14:paraId="7CCDB4A2"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7A97B551" w14:textId="77777777" w:rsidR="008D1CF9" w:rsidRPr="003529E4" w:rsidRDefault="008D1CF9">
      <w:pPr>
        <w:spacing w:line="200" w:lineRule="exact"/>
        <w:rPr>
          <w:sz w:val="20"/>
          <w:szCs w:val="20"/>
        </w:rPr>
      </w:pPr>
    </w:p>
    <w:p w14:paraId="2913D80B" w14:textId="77777777" w:rsidR="008D1CF9" w:rsidRPr="003529E4" w:rsidRDefault="008D1CF9">
      <w:pPr>
        <w:spacing w:line="200" w:lineRule="exact"/>
        <w:rPr>
          <w:sz w:val="20"/>
          <w:szCs w:val="20"/>
        </w:rPr>
      </w:pPr>
    </w:p>
    <w:p w14:paraId="7953DBF5" w14:textId="77777777" w:rsidR="008D1CF9" w:rsidRPr="003529E4" w:rsidRDefault="008D1CF9">
      <w:pPr>
        <w:spacing w:line="200" w:lineRule="exact"/>
        <w:rPr>
          <w:sz w:val="20"/>
          <w:szCs w:val="20"/>
        </w:rPr>
      </w:pPr>
    </w:p>
    <w:p w14:paraId="212A4E87" w14:textId="77777777" w:rsidR="008D1CF9" w:rsidRPr="003529E4" w:rsidRDefault="008D1CF9">
      <w:pPr>
        <w:spacing w:line="200" w:lineRule="exact"/>
        <w:rPr>
          <w:sz w:val="20"/>
          <w:szCs w:val="20"/>
        </w:rPr>
      </w:pPr>
    </w:p>
    <w:p w14:paraId="6F1342B8" w14:textId="77777777" w:rsidR="008D1CF9" w:rsidRPr="003529E4" w:rsidRDefault="008D1CF9">
      <w:pPr>
        <w:spacing w:line="200" w:lineRule="exact"/>
        <w:rPr>
          <w:sz w:val="20"/>
          <w:szCs w:val="20"/>
        </w:rPr>
      </w:pPr>
    </w:p>
    <w:p w14:paraId="50F37717" w14:textId="77777777" w:rsidR="008D1CF9" w:rsidRPr="003529E4" w:rsidRDefault="008D1CF9">
      <w:pPr>
        <w:spacing w:line="200" w:lineRule="exact"/>
        <w:rPr>
          <w:sz w:val="20"/>
          <w:szCs w:val="20"/>
        </w:rPr>
      </w:pPr>
    </w:p>
    <w:p w14:paraId="272C9D13" w14:textId="77777777" w:rsidR="008D1CF9" w:rsidRPr="003529E4" w:rsidRDefault="008D1CF9">
      <w:pPr>
        <w:spacing w:line="200" w:lineRule="exact"/>
        <w:rPr>
          <w:sz w:val="20"/>
          <w:szCs w:val="20"/>
        </w:rPr>
      </w:pPr>
    </w:p>
    <w:p w14:paraId="7592B512" w14:textId="77777777" w:rsidR="008D1CF9" w:rsidRPr="003529E4" w:rsidRDefault="008D1CF9">
      <w:pPr>
        <w:spacing w:line="200" w:lineRule="exact"/>
        <w:rPr>
          <w:sz w:val="20"/>
          <w:szCs w:val="20"/>
        </w:rPr>
      </w:pPr>
    </w:p>
    <w:p w14:paraId="18396535" w14:textId="77777777" w:rsidR="008D1CF9" w:rsidRPr="003529E4" w:rsidRDefault="008D1CF9">
      <w:pPr>
        <w:spacing w:line="200" w:lineRule="exact"/>
        <w:rPr>
          <w:sz w:val="20"/>
          <w:szCs w:val="20"/>
        </w:rPr>
      </w:pPr>
    </w:p>
    <w:p w14:paraId="6CEC6ADB" w14:textId="77777777" w:rsidR="008D1CF9" w:rsidRPr="003529E4" w:rsidRDefault="008D1CF9">
      <w:pPr>
        <w:spacing w:line="235" w:lineRule="exact"/>
        <w:rPr>
          <w:sz w:val="20"/>
          <w:szCs w:val="20"/>
        </w:rPr>
      </w:pPr>
    </w:p>
    <w:p w14:paraId="6DC490DD"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28F6596F" w14:textId="77777777" w:rsidR="008D1CF9" w:rsidRPr="003529E4" w:rsidRDefault="00B96348">
      <w:pPr>
        <w:ind w:left="460"/>
        <w:rPr>
          <w:sz w:val="20"/>
          <w:szCs w:val="20"/>
        </w:rPr>
      </w:pPr>
      <w:bookmarkStart w:id="59" w:name="page62"/>
      <w:bookmarkEnd w:id="59"/>
      <w:r w:rsidRPr="003529E4">
        <w:rPr>
          <w:rFonts w:ascii="Arial" w:eastAsia="Arial" w:hAnsi="Arial" w:cs="Arial"/>
          <w:b/>
          <w:bCs/>
          <w:color w:val="001077"/>
          <w:sz w:val="28"/>
          <w:szCs w:val="28"/>
        </w:rPr>
        <w:lastRenderedPageBreak/>
        <w:t>Krizová pomoc</w:t>
      </w:r>
    </w:p>
    <w:p w14:paraId="0DD1C793" w14:textId="77777777" w:rsidR="008D1CF9" w:rsidRPr="003529E4" w:rsidRDefault="008D1CF9">
      <w:pPr>
        <w:spacing w:line="14" w:lineRule="exact"/>
        <w:rPr>
          <w:sz w:val="20"/>
          <w:szCs w:val="20"/>
        </w:rPr>
      </w:pPr>
    </w:p>
    <w:p w14:paraId="43E21A7C" w14:textId="77777777" w:rsidR="008D1CF9" w:rsidRPr="003529E4" w:rsidRDefault="00B96348">
      <w:pPr>
        <w:ind w:left="460"/>
        <w:rPr>
          <w:sz w:val="20"/>
          <w:szCs w:val="20"/>
        </w:rPr>
      </w:pPr>
      <w:r w:rsidRPr="003529E4">
        <w:rPr>
          <w:rFonts w:ascii="Arial" w:eastAsia="Arial" w:hAnsi="Arial" w:cs="Arial"/>
          <w:b/>
          <w:bCs/>
          <w:color w:val="001077"/>
          <w:sz w:val="28"/>
          <w:szCs w:val="28"/>
        </w:rPr>
        <w:t>(Krizové centrum pro děti a rodinu)</w:t>
      </w:r>
    </w:p>
    <w:p w14:paraId="541ED6D8" w14:textId="77777777" w:rsidR="008D1CF9" w:rsidRPr="003529E4" w:rsidRDefault="008D1CF9">
      <w:pPr>
        <w:spacing w:line="200" w:lineRule="exact"/>
        <w:rPr>
          <w:sz w:val="20"/>
          <w:szCs w:val="20"/>
        </w:rPr>
      </w:pPr>
    </w:p>
    <w:p w14:paraId="3E250777" w14:textId="77777777" w:rsidR="008D1CF9" w:rsidRPr="003529E4" w:rsidRDefault="008D1CF9">
      <w:pPr>
        <w:spacing w:line="200" w:lineRule="exact"/>
        <w:rPr>
          <w:sz w:val="20"/>
          <w:szCs w:val="20"/>
        </w:rPr>
      </w:pPr>
    </w:p>
    <w:p w14:paraId="2D9C48C2" w14:textId="77777777" w:rsidR="008D1CF9" w:rsidRPr="003529E4" w:rsidRDefault="008D1CF9">
      <w:pPr>
        <w:spacing w:line="239"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46A1D9B7" w14:textId="77777777">
        <w:trPr>
          <w:trHeight w:val="287"/>
        </w:trPr>
        <w:tc>
          <w:tcPr>
            <w:tcW w:w="1700" w:type="dxa"/>
            <w:vMerge w:val="restart"/>
            <w:tcBorders>
              <w:top w:val="single" w:sz="8" w:space="0" w:color="001077"/>
              <w:left w:val="single" w:sz="8" w:space="0" w:color="001077"/>
              <w:right w:val="single" w:sz="8" w:space="0" w:color="001077"/>
            </w:tcBorders>
            <w:vAlign w:val="bottom"/>
          </w:tcPr>
          <w:p w14:paraId="5F9FFCDD"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17B48194" w14:textId="77777777" w:rsidR="008D1CF9" w:rsidRPr="003529E4" w:rsidRDefault="00B96348">
            <w:pPr>
              <w:ind w:left="80"/>
              <w:rPr>
                <w:sz w:val="20"/>
                <w:szCs w:val="20"/>
              </w:rPr>
            </w:pPr>
            <w:r w:rsidRPr="003529E4">
              <w:rPr>
                <w:rFonts w:ascii="Arial" w:eastAsia="Arial" w:hAnsi="Arial" w:cs="Arial"/>
                <w:b/>
                <w:bCs/>
                <w:color w:val="333333"/>
                <w:sz w:val="18"/>
                <w:szCs w:val="18"/>
              </w:rPr>
              <w:t>Krizové centrum pro děti a rodinu</w:t>
            </w:r>
          </w:p>
        </w:tc>
        <w:tc>
          <w:tcPr>
            <w:tcW w:w="0" w:type="dxa"/>
            <w:vAlign w:val="bottom"/>
          </w:tcPr>
          <w:p w14:paraId="02DBD5B3" w14:textId="77777777" w:rsidR="008D1CF9" w:rsidRPr="003529E4" w:rsidRDefault="008D1CF9">
            <w:pPr>
              <w:rPr>
                <w:sz w:val="1"/>
                <w:szCs w:val="1"/>
              </w:rPr>
            </w:pPr>
          </w:p>
        </w:tc>
      </w:tr>
      <w:tr w:rsidR="008D1CF9" w:rsidRPr="003529E4" w14:paraId="321D668E" w14:textId="77777777">
        <w:trPr>
          <w:trHeight w:val="136"/>
        </w:trPr>
        <w:tc>
          <w:tcPr>
            <w:tcW w:w="1700" w:type="dxa"/>
            <w:vMerge/>
            <w:tcBorders>
              <w:left w:val="single" w:sz="8" w:space="0" w:color="001077"/>
              <w:right w:val="single" w:sz="8" w:space="0" w:color="001077"/>
            </w:tcBorders>
            <w:vAlign w:val="bottom"/>
          </w:tcPr>
          <w:p w14:paraId="4A2A2955" w14:textId="77777777" w:rsidR="008D1CF9" w:rsidRPr="003529E4" w:rsidRDefault="008D1CF9">
            <w:pPr>
              <w:rPr>
                <w:sz w:val="11"/>
                <w:szCs w:val="11"/>
              </w:rPr>
            </w:pPr>
          </w:p>
        </w:tc>
        <w:tc>
          <w:tcPr>
            <w:tcW w:w="5000" w:type="dxa"/>
            <w:vMerge w:val="restart"/>
            <w:tcBorders>
              <w:right w:val="single" w:sz="8" w:space="0" w:color="001077"/>
            </w:tcBorders>
            <w:vAlign w:val="bottom"/>
          </w:tcPr>
          <w:p w14:paraId="4E808948" w14:textId="77777777" w:rsidR="008D1CF9" w:rsidRPr="003529E4" w:rsidRDefault="00B96348">
            <w:pPr>
              <w:ind w:left="80"/>
              <w:rPr>
                <w:sz w:val="20"/>
                <w:szCs w:val="20"/>
              </w:rPr>
            </w:pPr>
            <w:r w:rsidRPr="003529E4">
              <w:rPr>
                <w:rFonts w:ascii="Arial" w:eastAsia="Arial" w:hAnsi="Arial" w:cs="Arial"/>
                <w:b/>
                <w:bCs/>
                <w:color w:val="333333"/>
                <w:sz w:val="18"/>
                <w:szCs w:val="18"/>
              </w:rPr>
              <w:t>v Jihočeském kraji, z.ú.</w:t>
            </w:r>
          </w:p>
        </w:tc>
        <w:tc>
          <w:tcPr>
            <w:tcW w:w="0" w:type="dxa"/>
            <w:vAlign w:val="bottom"/>
          </w:tcPr>
          <w:p w14:paraId="341F5C1C" w14:textId="77777777" w:rsidR="008D1CF9" w:rsidRPr="003529E4" w:rsidRDefault="008D1CF9">
            <w:pPr>
              <w:rPr>
                <w:sz w:val="1"/>
                <w:szCs w:val="1"/>
              </w:rPr>
            </w:pPr>
          </w:p>
        </w:tc>
      </w:tr>
      <w:tr w:rsidR="008D1CF9" w:rsidRPr="003529E4" w14:paraId="2728792C" w14:textId="77777777">
        <w:trPr>
          <w:trHeight w:val="108"/>
        </w:trPr>
        <w:tc>
          <w:tcPr>
            <w:tcW w:w="1700" w:type="dxa"/>
            <w:tcBorders>
              <w:left w:val="single" w:sz="8" w:space="0" w:color="001077"/>
              <w:right w:val="single" w:sz="8" w:space="0" w:color="001077"/>
            </w:tcBorders>
            <w:vAlign w:val="bottom"/>
          </w:tcPr>
          <w:p w14:paraId="2CF41AE5" w14:textId="77777777" w:rsidR="008D1CF9" w:rsidRPr="003529E4" w:rsidRDefault="008D1CF9">
            <w:pPr>
              <w:rPr>
                <w:sz w:val="9"/>
                <w:szCs w:val="9"/>
              </w:rPr>
            </w:pPr>
          </w:p>
        </w:tc>
        <w:tc>
          <w:tcPr>
            <w:tcW w:w="5000" w:type="dxa"/>
            <w:vMerge/>
            <w:tcBorders>
              <w:right w:val="single" w:sz="8" w:space="0" w:color="001077"/>
            </w:tcBorders>
            <w:vAlign w:val="bottom"/>
          </w:tcPr>
          <w:p w14:paraId="2BB89DB5" w14:textId="77777777" w:rsidR="008D1CF9" w:rsidRPr="003529E4" w:rsidRDefault="008D1CF9">
            <w:pPr>
              <w:rPr>
                <w:sz w:val="9"/>
                <w:szCs w:val="9"/>
              </w:rPr>
            </w:pPr>
          </w:p>
        </w:tc>
        <w:tc>
          <w:tcPr>
            <w:tcW w:w="0" w:type="dxa"/>
            <w:vAlign w:val="bottom"/>
          </w:tcPr>
          <w:p w14:paraId="6486EC6A" w14:textId="77777777" w:rsidR="008D1CF9" w:rsidRPr="003529E4" w:rsidRDefault="008D1CF9">
            <w:pPr>
              <w:rPr>
                <w:sz w:val="1"/>
                <w:szCs w:val="1"/>
              </w:rPr>
            </w:pPr>
          </w:p>
        </w:tc>
      </w:tr>
      <w:tr w:rsidR="008D1CF9" w:rsidRPr="003529E4" w14:paraId="39539F6B" w14:textId="77777777">
        <w:trPr>
          <w:trHeight w:val="64"/>
        </w:trPr>
        <w:tc>
          <w:tcPr>
            <w:tcW w:w="1700" w:type="dxa"/>
            <w:tcBorders>
              <w:left w:val="single" w:sz="8" w:space="0" w:color="001077"/>
              <w:bottom w:val="single" w:sz="8" w:space="0" w:color="001077"/>
              <w:right w:val="single" w:sz="8" w:space="0" w:color="001077"/>
            </w:tcBorders>
            <w:vAlign w:val="bottom"/>
          </w:tcPr>
          <w:p w14:paraId="56BD5E95"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39E24C8D" w14:textId="77777777" w:rsidR="008D1CF9" w:rsidRPr="003529E4" w:rsidRDefault="008D1CF9">
            <w:pPr>
              <w:rPr>
                <w:sz w:val="5"/>
                <w:szCs w:val="5"/>
              </w:rPr>
            </w:pPr>
          </w:p>
        </w:tc>
        <w:tc>
          <w:tcPr>
            <w:tcW w:w="0" w:type="dxa"/>
            <w:vAlign w:val="bottom"/>
          </w:tcPr>
          <w:p w14:paraId="399F8F92" w14:textId="77777777" w:rsidR="008D1CF9" w:rsidRPr="003529E4" w:rsidRDefault="008D1CF9">
            <w:pPr>
              <w:rPr>
                <w:sz w:val="1"/>
                <w:szCs w:val="1"/>
              </w:rPr>
            </w:pPr>
          </w:p>
        </w:tc>
      </w:tr>
      <w:tr w:rsidR="008D1CF9" w:rsidRPr="003529E4" w14:paraId="5DF86C2C" w14:textId="77777777">
        <w:trPr>
          <w:trHeight w:val="273"/>
        </w:trPr>
        <w:tc>
          <w:tcPr>
            <w:tcW w:w="1700" w:type="dxa"/>
            <w:tcBorders>
              <w:left w:val="single" w:sz="8" w:space="0" w:color="001077"/>
              <w:right w:val="single" w:sz="8" w:space="0" w:color="001077"/>
            </w:tcBorders>
            <w:vAlign w:val="bottom"/>
          </w:tcPr>
          <w:p w14:paraId="58179B5E"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1CB05AA3" w14:textId="77777777" w:rsidR="008D1CF9" w:rsidRPr="003529E4" w:rsidRDefault="00B96348">
            <w:pPr>
              <w:ind w:left="80"/>
              <w:rPr>
                <w:sz w:val="20"/>
                <w:szCs w:val="20"/>
              </w:rPr>
            </w:pPr>
            <w:r w:rsidRPr="003529E4">
              <w:rPr>
                <w:rFonts w:ascii="Arial" w:eastAsia="Arial" w:hAnsi="Arial" w:cs="Arial"/>
                <w:color w:val="333333"/>
                <w:sz w:val="18"/>
                <w:szCs w:val="18"/>
              </w:rPr>
              <w:t>krizová pomoc</w:t>
            </w:r>
          </w:p>
        </w:tc>
        <w:tc>
          <w:tcPr>
            <w:tcW w:w="0" w:type="dxa"/>
            <w:vAlign w:val="bottom"/>
          </w:tcPr>
          <w:p w14:paraId="3491F1DD" w14:textId="77777777" w:rsidR="008D1CF9" w:rsidRPr="003529E4" w:rsidRDefault="008D1CF9">
            <w:pPr>
              <w:rPr>
                <w:sz w:val="1"/>
                <w:szCs w:val="1"/>
              </w:rPr>
            </w:pPr>
          </w:p>
        </w:tc>
      </w:tr>
      <w:tr w:rsidR="008D1CF9" w:rsidRPr="003529E4" w14:paraId="6A90B7F2" w14:textId="77777777">
        <w:trPr>
          <w:trHeight w:val="41"/>
        </w:trPr>
        <w:tc>
          <w:tcPr>
            <w:tcW w:w="1700" w:type="dxa"/>
            <w:tcBorders>
              <w:left w:val="single" w:sz="8" w:space="0" w:color="001077"/>
              <w:bottom w:val="single" w:sz="8" w:space="0" w:color="001077"/>
              <w:right w:val="single" w:sz="8" w:space="0" w:color="001077"/>
            </w:tcBorders>
            <w:vAlign w:val="bottom"/>
          </w:tcPr>
          <w:p w14:paraId="1E5AB95D" w14:textId="77777777" w:rsidR="008D1CF9" w:rsidRPr="003529E4" w:rsidRDefault="008D1CF9">
            <w:pPr>
              <w:rPr>
                <w:sz w:val="3"/>
                <w:szCs w:val="3"/>
              </w:rPr>
            </w:pPr>
          </w:p>
        </w:tc>
        <w:tc>
          <w:tcPr>
            <w:tcW w:w="5000" w:type="dxa"/>
            <w:tcBorders>
              <w:bottom w:val="single" w:sz="8" w:space="0" w:color="001077"/>
              <w:right w:val="single" w:sz="8" w:space="0" w:color="001077"/>
            </w:tcBorders>
            <w:vAlign w:val="bottom"/>
          </w:tcPr>
          <w:p w14:paraId="1985F569" w14:textId="77777777" w:rsidR="008D1CF9" w:rsidRPr="003529E4" w:rsidRDefault="008D1CF9">
            <w:pPr>
              <w:rPr>
                <w:sz w:val="3"/>
                <w:szCs w:val="3"/>
              </w:rPr>
            </w:pPr>
          </w:p>
        </w:tc>
        <w:tc>
          <w:tcPr>
            <w:tcW w:w="0" w:type="dxa"/>
            <w:vAlign w:val="bottom"/>
          </w:tcPr>
          <w:p w14:paraId="432481B4" w14:textId="77777777" w:rsidR="008D1CF9" w:rsidRPr="003529E4" w:rsidRDefault="008D1CF9">
            <w:pPr>
              <w:rPr>
                <w:sz w:val="1"/>
                <w:szCs w:val="1"/>
              </w:rPr>
            </w:pPr>
          </w:p>
        </w:tc>
      </w:tr>
      <w:tr w:rsidR="008D1CF9" w:rsidRPr="003529E4" w14:paraId="2EF292E0" w14:textId="77777777">
        <w:trPr>
          <w:trHeight w:val="282"/>
        </w:trPr>
        <w:tc>
          <w:tcPr>
            <w:tcW w:w="1700" w:type="dxa"/>
            <w:vMerge w:val="restart"/>
            <w:tcBorders>
              <w:left w:val="single" w:sz="8" w:space="0" w:color="001077"/>
              <w:right w:val="single" w:sz="8" w:space="0" w:color="001077"/>
            </w:tcBorders>
            <w:vAlign w:val="bottom"/>
          </w:tcPr>
          <w:p w14:paraId="4CEDABC9"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54E414EF" w14:textId="77777777" w:rsidR="008D1CF9" w:rsidRPr="003529E4" w:rsidRDefault="00B96348">
            <w:pPr>
              <w:ind w:left="80"/>
              <w:rPr>
                <w:sz w:val="20"/>
                <w:szCs w:val="20"/>
              </w:rPr>
            </w:pPr>
            <w:r w:rsidRPr="003529E4">
              <w:rPr>
                <w:rFonts w:ascii="Arial" w:eastAsia="Arial" w:hAnsi="Arial" w:cs="Arial"/>
                <w:color w:val="333333"/>
                <w:sz w:val="18"/>
                <w:szCs w:val="18"/>
              </w:rPr>
              <w:t>ambulantní: Po, Út: 8.00-16.00,</w:t>
            </w:r>
          </w:p>
        </w:tc>
        <w:tc>
          <w:tcPr>
            <w:tcW w:w="0" w:type="dxa"/>
            <w:vAlign w:val="bottom"/>
          </w:tcPr>
          <w:p w14:paraId="4D0409A3" w14:textId="77777777" w:rsidR="008D1CF9" w:rsidRPr="003529E4" w:rsidRDefault="008D1CF9">
            <w:pPr>
              <w:rPr>
                <w:sz w:val="1"/>
                <w:szCs w:val="1"/>
              </w:rPr>
            </w:pPr>
          </w:p>
        </w:tc>
      </w:tr>
      <w:tr w:rsidR="008D1CF9" w:rsidRPr="003529E4" w14:paraId="3E9ED6B5" w14:textId="77777777">
        <w:trPr>
          <w:trHeight w:val="126"/>
        </w:trPr>
        <w:tc>
          <w:tcPr>
            <w:tcW w:w="1700" w:type="dxa"/>
            <w:vMerge/>
            <w:tcBorders>
              <w:left w:val="single" w:sz="8" w:space="0" w:color="001077"/>
              <w:right w:val="single" w:sz="8" w:space="0" w:color="001077"/>
            </w:tcBorders>
            <w:vAlign w:val="bottom"/>
          </w:tcPr>
          <w:p w14:paraId="2AF95AFE" w14:textId="77777777" w:rsidR="008D1CF9" w:rsidRPr="003529E4" w:rsidRDefault="008D1CF9">
            <w:pPr>
              <w:rPr>
                <w:sz w:val="10"/>
                <w:szCs w:val="10"/>
              </w:rPr>
            </w:pPr>
          </w:p>
        </w:tc>
        <w:tc>
          <w:tcPr>
            <w:tcW w:w="5000" w:type="dxa"/>
            <w:vMerge w:val="restart"/>
            <w:tcBorders>
              <w:right w:val="single" w:sz="8" w:space="0" w:color="001077"/>
            </w:tcBorders>
            <w:vAlign w:val="bottom"/>
          </w:tcPr>
          <w:p w14:paraId="3B247DEB" w14:textId="70D9366D" w:rsidR="008D1CF9" w:rsidRPr="003529E4" w:rsidRDefault="00B77B55">
            <w:pPr>
              <w:ind w:left="80"/>
              <w:rPr>
                <w:sz w:val="20"/>
                <w:szCs w:val="20"/>
              </w:rPr>
            </w:pPr>
            <w:r w:rsidRPr="003529E4">
              <w:rPr>
                <w:rFonts w:ascii="Arial" w:eastAsia="Arial" w:hAnsi="Arial" w:cs="Arial"/>
                <w:color w:val="333333"/>
                <w:sz w:val="18"/>
                <w:szCs w:val="18"/>
              </w:rPr>
              <w:t xml:space="preserve">                    </w:t>
            </w:r>
            <w:r w:rsidR="00B96348" w:rsidRPr="003529E4">
              <w:rPr>
                <w:rFonts w:ascii="Arial" w:eastAsia="Arial" w:hAnsi="Arial" w:cs="Arial"/>
                <w:color w:val="333333"/>
                <w:sz w:val="18"/>
                <w:szCs w:val="18"/>
              </w:rPr>
              <w:t>St: 8.00-18.00, Čt, Pá: 8.00-14.00</w:t>
            </w:r>
          </w:p>
        </w:tc>
        <w:tc>
          <w:tcPr>
            <w:tcW w:w="0" w:type="dxa"/>
            <w:vAlign w:val="bottom"/>
          </w:tcPr>
          <w:p w14:paraId="01FF6A54" w14:textId="77777777" w:rsidR="008D1CF9" w:rsidRPr="003529E4" w:rsidRDefault="008D1CF9">
            <w:pPr>
              <w:rPr>
                <w:sz w:val="1"/>
                <w:szCs w:val="1"/>
              </w:rPr>
            </w:pPr>
          </w:p>
        </w:tc>
      </w:tr>
      <w:tr w:rsidR="008D1CF9" w:rsidRPr="003529E4" w14:paraId="65183535" w14:textId="77777777">
        <w:trPr>
          <w:trHeight w:val="110"/>
        </w:trPr>
        <w:tc>
          <w:tcPr>
            <w:tcW w:w="1700" w:type="dxa"/>
            <w:vMerge w:val="restart"/>
            <w:tcBorders>
              <w:left w:val="single" w:sz="8" w:space="0" w:color="001077"/>
              <w:right w:val="single" w:sz="8" w:space="0" w:color="001077"/>
            </w:tcBorders>
            <w:vAlign w:val="bottom"/>
          </w:tcPr>
          <w:p w14:paraId="6E9FAE74"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7EF47AAB" w14:textId="77777777" w:rsidR="008D1CF9" w:rsidRPr="003529E4" w:rsidRDefault="008D1CF9">
            <w:pPr>
              <w:rPr>
                <w:sz w:val="9"/>
                <w:szCs w:val="9"/>
              </w:rPr>
            </w:pPr>
          </w:p>
        </w:tc>
        <w:tc>
          <w:tcPr>
            <w:tcW w:w="0" w:type="dxa"/>
            <w:vAlign w:val="bottom"/>
          </w:tcPr>
          <w:p w14:paraId="0412ECEF" w14:textId="77777777" w:rsidR="008D1CF9" w:rsidRPr="003529E4" w:rsidRDefault="008D1CF9">
            <w:pPr>
              <w:rPr>
                <w:sz w:val="1"/>
                <w:szCs w:val="1"/>
              </w:rPr>
            </w:pPr>
          </w:p>
        </w:tc>
      </w:tr>
      <w:tr w:rsidR="008D1CF9" w:rsidRPr="003529E4" w14:paraId="7E2625D1" w14:textId="77777777">
        <w:trPr>
          <w:trHeight w:val="134"/>
        </w:trPr>
        <w:tc>
          <w:tcPr>
            <w:tcW w:w="1700" w:type="dxa"/>
            <w:vMerge/>
            <w:tcBorders>
              <w:left w:val="single" w:sz="8" w:space="0" w:color="001077"/>
              <w:right w:val="single" w:sz="8" w:space="0" w:color="001077"/>
            </w:tcBorders>
            <w:vAlign w:val="bottom"/>
          </w:tcPr>
          <w:p w14:paraId="6CBE2EC8" w14:textId="77777777" w:rsidR="008D1CF9" w:rsidRPr="003529E4" w:rsidRDefault="008D1CF9">
            <w:pPr>
              <w:rPr>
                <w:sz w:val="11"/>
                <w:szCs w:val="11"/>
              </w:rPr>
            </w:pPr>
          </w:p>
        </w:tc>
        <w:tc>
          <w:tcPr>
            <w:tcW w:w="5000" w:type="dxa"/>
            <w:vMerge w:val="restart"/>
            <w:tcBorders>
              <w:right w:val="single" w:sz="8" w:space="0" w:color="001077"/>
            </w:tcBorders>
            <w:vAlign w:val="bottom"/>
          </w:tcPr>
          <w:p w14:paraId="5715AA83" w14:textId="47C7A132" w:rsidR="008D1CF9" w:rsidRPr="003529E4" w:rsidRDefault="00B96348">
            <w:pPr>
              <w:ind w:left="80"/>
              <w:rPr>
                <w:sz w:val="20"/>
                <w:szCs w:val="20"/>
              </w:rPr>
            </w:pPr>
            <w:r w:rsidRPr="003529E4">
              <w:rPr>
                <w:rFonts w:ascii="Arial" w:eastAsia="Arial" w:hAnsi="Arial" w:cs="Arial"/>
                <w:color w:val="333333"/>
                <w:sz w:val="18"/>
                <w:szCs w:val="18"/>
              </w:rPr>
              <w:t>terénní:</w:t>
            </w:r>
            <w:r w:rsidR="00937BA1"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St: 08.00-12.00</w:t>
            </w:r>
          </w:p>
        </w:tc>
        <w:tc>
          <w:tcPr>
            <w:tcW w:w="0" w:type="dxa"/>
            <w:vAlign w:val="bottom"/>
          </w:tcPr>
          <w:p w14:paraId="753B472B" w14:textId="77777777" w:rsidR="008D1CF9" w:rsidRPr="003529E4" w:rsidRDefault="008D1CF9">
            <w:pPr>
              <w:rPr>
                <w:sz w:val="1"/>
                <w:szCs w:val="1"/>
              </w:rPr>
            </w:pPr>
          </w:p>
        </w:tc>
      </w:tr>
      <w:tr w:rsidR="008D1CF9" w:rsidRPr="003529E4" w14:paraId="4748FF92" w14:textId="77777777">
        <w:trPr>
          <w:trHeight w:val="126"/>
        </w:trPr>
        <w:tc>
          <w:tcPr>
            <w:tcW w:w="1700" w:type="dxa"/>
            <w:tcBorders>
              <w:left w:val="single" w:sz="8" w:space="0" w:color="001077"/>
              <w:right w:val="single" w:sz="8" w:space="0" w:color="001077"/>
            </w:tcBorders>
            <w:vAlign w:val="bottom"/>
          </w:tcPr>
          <w:p w14:paraId="1885C408" w14:textId="77777777" w:rsidR="008D1CF9" w:rsidRPr="003529E4" w:rsidRDefault="008D1CF9">
            <w:pPr>
              <w:rPr>
                <w:sz w:val="10"/>
                <w:szCs w:val="10"/>
              </w:rPr>
            </w:pPr>
          </w:p>
        </w:tc>
        <w:tc>
          <w:tcPr>
            <w:tcW w:w="5000" w:type="dxa"/>
            <w:vMerge/>
            <w:tcBorders>
              <w:right w:val="single" w:sz="8" w:space="0" w:color="001077"/>
            </w:tcBorders>
            <w:vAlign w:val="bottom"/>
          </w:tcPr>
          <w:p w14:paraId="5EBE192E" w14:textId="77777777" w:rsidR="008D1CF9" w:rsidRPr="003529E4" w:rsidRDefault="008D1CF9">
            <w:pPr>
              <w:rPr>
                <w:sz w:val="10"/>
                <w:szCs w:val="10"/>
              </w:rPr>
            </w:pPr>
          </w:p>
        </w:tc>
        <w:tc>
          <w:tcPr>
            <w:tcW w:w="0" w:type="dxa"/>
            <w:vAlign w:val="bottom"/>
          </w:tcPr>
          <w:p w14:paraId="3DD8F558" w14:textId="77777777" w:rsidR="008D1CF9" w:rsidRPr="003529E4" w:rsidRDefault="008D1CF9">
            <w:pPr>
              <w:rPr>
                <w:sz w:val="1"/>
                <w:szCs w:val="1"/>
              </w:rPr>
            </w:pPr>
          </w:p>
        </w:tc>
      </w:tr>
      <w:tr w:rsidR="008D1CF9" w:rsidRPr="003529E4" w14:paraId="7D713957" w14:textId="77777777">
        <w:trPr>
          <w:trHeight w:val="79"/>
        </w:trPr>
        <w:tc>
          <w:tcPr>
            <w:tcW w:w="1700" w:type="dxa"/>
            <w:tcBorders>
              <w:left w:val="single" w:sz="8" w:space="0" w:color="001077"/>
              <w:bottom w:val="single" w:sz="8" w:space="0" w:color="001077"/>
              <w:right w:val="single" w:sz="8" w:space="0" w:color="001077"/>
            </w:tcBorders>
            <w:vAlign w:val="bottom"/>
          </w:tcPr>
          <w:p w14:paraId="56814C45"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3957D0CD" w14:textId="77777777" w:rsidR="008D1CF9" w:rsidRPr="003529E4" w:rsidRDefault="008D1CF9">
            <w:pPr>
              <w:rPr>
                <w:sz w:val="6"/>
                <w:szCs w:val="6"/>
              </w:rPr>
            </w:pPr>
          </w:p>
        </w:tc>
        <w:tc>
          <w:tcPr>
            <w:tcW w:w="0" w:type="dxa"/>
            <w:vAlign w:val="bottom"/>
          </w:tcPr>
          <w:p w14:paraId="78F22B3A" w14:textId="77777777" w:rsidR="008D1CF9" w:rsidRPr="003529E4" w:rsidRDefault="008D1CF9">
            <w:pPr>
              <w:rPr>
                <w:sz w:val="1"/>
                <w:szCs w:val="1"/>
              </w:rPr>
            </w:pPr>
          </w:p>
        </w:tc>
      </w:tr>
      <w:tr w:rsidR="008D1CF9" w:rsidRPr="003529E4" w14:paraId="62372CF9" w14:textId="77777777">
        <w:trPr>
          <w:trHeight w:val="362"/>
        </w:trPr>
        <w:tc>
          <w:tcPr>
            <w:tcW w:w="1700" w:type="dxa"/>
            <w:tcBorders>
              <w:left w:val="single" w:sz="8" w:space="0" w:color="001077"/>
              <w:right w:val="single" w:sz="8" w:space="0" w:color="001077"/>
            </w:tcBorders>
            <w:vAlign w:val="bottom"/>
          </w:tcPr>
          <w:p w14:paraId="7BB1C6BF"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6E228F3C"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3EDDE8C2" w14:textId="77777777" w:rsidR="008D1CF9" w:rsidRPr="003529E4" w:rsidRDefault="008D1CF9">
            <w:pPr>
              <w:rPr>
                <w:sz w:val="1"/>
                <w:szCs w:val="1"/>
              </w:rPr>
            </w:pPr>
          </w:p>
        </w:tc>
      </w:tr>
      <w:tr w:rsidR="008D1CF9" w:rsidRPr="003529E4" w14:paraId="46830989" w14:textId="77777777">
        <w:trPr>
          <w:trHeight w:val="132"/>
        </w:trPr>
        <w:tc>
          <w:tcPr>
            <w:tcW w:w="1700" w:type="dxa"/>
            <w:vMerge w:val="restart"/>
            <w:tcBorders>
              <w:left w:val="single" w:sz="8" w:space="0" w:color="001077"/>
              <w:right w:val="single" w:sz="8" w:space="0" w:color="001077"/>
            </w:tcBorders>
            <w:vAlign w:val="bottom"/>
          </w:tcPr>
          <w:p w14:paraId="79C525C5"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1B46E430" w14:textId="77777777" w:rsidR="008D1CF9" w:rsidRPr="003529E4" w:rsidRDefault="008D1CF9">
            <w:pPr>
              <w:rPr>
                <w:sz w:val="11"/>
                <w:szCs w:val="11"/>
              </w:rPr>
            </w:pPr>
          </w:p>
        </w:tc>
        <w:tc>
          <w:tcPr>
            <w:tcW w:w="0" w:type="dxa"/>
            <w:vAlign w:val="bottom"/>
          </w:tcPr>
          <w:p w14:paraId="09ACD564" w14:textId="77777777" w:rsidR="008D1CF9" w:rsidRPr="003529E4" w:rsidRDefault="008D1CF9">
            <w:pPr>
              <w:rPr>
                <w:sz w:val="1"/>
                <w:szCs w:val="1"/>
              </w:rPr>
            </w:pPr>
          </w:p>
        </w:tc>
      </w:tr>
      <w:tr w:rsidR="008D1CF9" w:rsidRPr="003529E4" w14:paraId="3AE64E16" w14:textId="77777777">
        <w:trPr>
          <w:trHeight w:val="112"/>
        </w:trPr>
        <w:tc>
          <w:tcPr>
            <w:tcW w:w="1700" w:type="dxa"/>
            <w:vMerge/>
            <w:tcBorders>
              <w:left w:val="single" w:sz="8" w:space="0" w:color="001077"/>
              <w:right w:val="single" w:sz="8" w:space="0" w:color="001077"/>
            </w:tcBorders>
            <w:vAlign w:val="bottom"/>
          </w:tcPr>
          <w:p w14:paraId="2C11AD0E" w14:textId="77777777" w:rsidR="008D1CF9" w:rsidRPr="003529E4" w:rsidRDefault="008D1CF9">
            <w:pPr>
              <w:rPr>
                <w:sz w:val="9"/>
                <w:szCs w:val="9"/>
              </w:rPr>
            </w:pPr>
          </w:p>
        </w:tc>
        <w:tc>
          <w:tcPr>
            <w:tcW w:w="5000" w:type="dxa"/>
            <w:tcBorders>
              <w:right w:val="single" w:sz="8" w:space="0" w:color="001077"/>
            </w:tcBorders>
            <w:vAlign w:val="bottom"/>
          </w:tcPr>
          <w:p w14:paraId="3D28B539" w14:textId="77777777" w:rsidR="008D1CF9" w:rsidRPr="003529E4" w:rsidRDefault="008D1CF9">
            <w:pPr>
              <w:rPr>
                <w:sz w:val="9"/>
                <w:szCs w:val="9"/>
              </w:rPr>
            </w:pPr>
          </w:p>
        </w:tc>
        <w:tc>
          <w:tcPr>
            <w:tcW w:w="0" w:type="dxa"/>
            <w:vAlign w:val="bottom"/>
          </w:tcPr>
          <w:p w14:paraId="5DBD1BF4" w14:textId="77777777" w:rsidR="008D1CF9" w:rsidRPr="003529E4" w:rsidRDefault="008D1CF9">
            <w:pPr>
              <w:rPr>
                <w:sz w:val="1"/>
                <w:szCs w:val="1"/>
              </w:rPr>
            </w:pPr>
          </w:p>
        </w:tc>
      </w:tr>
      <w:tr w:rsidR="008D1CF9" w:rsidRPr="003529E4" w14:paraId="6B111396" w14:textId="77777777">
        <w:trPr>
          <w:trHeight w:val="158"/>
        </w:trPr>
        <w:tc>
          <w:tcPr>
            <w:tcW w:w="1700" w:type="dxa"/>
            <w:tcBorders>
              <w:left w:val="single" w:sz="8" w:space="0" w:color="001077"/>
              <w:bottom w:val="single" w:sz="8" w:space="0" w:color="001077"/>
              <w:right w:val="single" w:sz="8" w:space="0" w:color="001077"/>
            </w:tcBorders>
            <w:vAlign w:val="bottom"/>
          </w:tcPr>
          <w:p w14:paraId="304E71CB" w14:textId="77777777" w:rsidR="008D1CF9" w:rsidRPr="003529E4" w:rsidRDefault="008D1CF9">
            <w:pPr>
              <w:rPr>
                <w:sz w:val="13"/>
                <w:szCs w:val="13"/>
              </w:rPr>
            </w:pPr>
          </w:p>
        </w:tc>
        <w:tc>
          <w:tcPr>
            <w:tcW w:w="5000" w:type="dxa"/>
            <w:tcBorders>
              <w:bottom w:val="single" w:sz="8" w:space="0" w:color="001077"/>
              <w:right w:val="single" w:sz="8" w:space="0" w:color="001077"/>
            </w:tcBorders>
            <w:vAlign w:val="bottom"/>
          </w:tcPr>
          <w:p w14:paraId="4C703D61" w14:textId="77777777" w:rsidR="008D1CF9" w:rsidRPr="003529E4" w:rsidRDefault="008D1CF9">
            <w:pPr>
              <w:rPr>
                <w:sz w:val="13"/>
                <w:szCs w:val="13"/>
              </w:rPr>
            </w:pPr>
          </w:p>
        </w:tc>
        <w:tc>
          <w:tcPr>
            <w:tcW w:w="0" w:type="dxa"/>
            <w:vAlign w:val="bottom"/>
          </w:tcPr>
          <w:p w14:paraId="08EF9AC4" w14:textId="77777777" w:rsidR="008D1CF9" w:rsidRPr="003529E4" w:rsidRDefault="008D1CF9">
            <w:pPr>
              <w:rPr>
                <w:sz w:val="1"/>
                <w:szCs w:val="1"/>
              </w:rPr>
            </w:pPr>
          </w:p>
        </w:tc>
      </w:tr>
      <w:tr w:rsidR="008D1CF9" w:rsidRPr="003529E4" w14:paraId="3428F713" w14:textId="77777777">
        <w:trPr>
          <w:trHeight w:val="367"/>
        </w:trPr>
        <w:tc>
          <w:tcPr>
            <w:tcW w:w="1700" w:type="dxa"/>
            <w:tcBorders>
              <w:left w:val="single" w:sz="8" w:space="0" w:color="001077"/>
              <w:right w:val="single" w:sz="8" w:space="0" w:color="001077"/>
            </w:tcBorders>
            <w:vAlign w:val="bottom"/>
          </w:tcPr>
          <w:p w14:paraId="09295F27" w14:textId="77777777" w:rsidR="008D1CF9" w:rsidRPr="003529E4" w:rsidRDefault="008D1CF9">
            <w:pPr>
              <w:rPr>
                <w:sz w:val="24"/>
                <w:szCs w:val="24"/>
              </w:rPr>
            </w:pPr>
          </w:p>
        </w:tc>
        <w:tc>
          <w:tcPr>
            <w:tcW w:w="5000" w:type="dxa"/>
            <w:tcBorders>
              <w:right w:val="single" w:sz="8" w:space="0" w:color="001077"/>
            </w:tcBorders>
            <w:vAlign w:val="bottom"/>
          </w:tcPr>
          <w:p w14:paraId="1333FFD0" w14:textId="77777777" w:rsidR="008D1CF9" w:rsidRPr="003529E4" w:rsidRDefault="00B96348">
            <w:pPr>
              <w:ind w:left="80"/>
              <w:rPr>
                <w:sz w:val="20"/>
                <w:szCs w:val="20"/>
              </w:rPr>
            </w:pPr>
            <w:r w:rsidRPr="003529E4">
              <w:rPr>
                <w:rFonts w:ascii="Arial" w:eastAsia="Arial" w:hAnsi="Arial" w:cs="Arial"/>
                <w:color w:val="333333"/>
                <w:sz w:val="18"/>
                <w:szCs w:val="18"/>
              </w:rPr>
              <w:t>děti a mládež ve věku od 6 do 26 let ohrožené</w:t>
            </w:r>
          </w:p>
        </w:tc>
        <w:tc>
          <w:tcPr>
            <w:tcW w:w="0" w:type="dxa"/>
            <w:vAlign w:val="bottom"/>
          </w:tcPr>
          <w:p w14:paraId="4CE97B38" w14:textId="77777777" w:rsidR="008D1CF9" w:rsidRPr="003529E4" w:rsidRDefault="008D1CF9">
            <w:pPr>
              <w:rPr>
                <w:sz w:val="1"/>
                <w:szCs w:val="1"/>
              </w:rPr>
            </w:pPr>
          </w:p>
        </w:tc>
      </w:tr>
      <w:tr w:rsidR="008D1CF9" w:rsidRPr="003529E4" w14:paraId="3D7AE7C7" w14:textId="77777777">
        <w:trPr>
          <w:trHeight w:val="216"/>
        </w:trPr>
        <w:tc>
          <w:tcPr>
            <w:tcW w:w="1700" w:type="dxa"/>
            <w:vMerge w:val="restart"/>
            <w:tcBorders>
              <w:left w:val="single" w:sz="8" w:space="0" w:color="001077"/>
              <w:right w:val="single" w:sz="8" w:space="0" w:color="001077"/>
            </w:tcBorders>
            <w:vAlign w:val="bottom"/>
          </w:tcPr>
          <w:p w14:paraId="229B64AD"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3E721358" w14:textId="3953E8E5" w:rsidR="008D1CF9" w:rsidRPr="003529E4" w:rsidRDefault="00B96348">
            <w:pPr>
              <w:ind w:left="80"/>
              <w:rPr>
                <w:sz w:val="20"/>
                <w:szCs w:val="20"/>
              </w:rPr>
            </w:pPr>
            <w:r w:rsidRPr="003529E4">
              <w:rPr>
                <w:rFonts w:ascii="Arial" w:eastAsia="Arial" w:hAnsi="Arial" w:cs="Arial"/>
                <w:color w:val="333333"/>
                <w:sz w:val="18"/>
                <w:szCs w:val="18"/>
              </w:rPr>
              <w:t>společensky nežádoucími jevy, oběti</w:t>
            </w:r>
            <w:r w:rsidR="00081012"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domácího násilí,</w:t>
            </w:r>
          </w:p>
        </w:tc>
        <w:tc>
          <w:tcPr>
            <w:tcW w:w="0" w:type="dxa"/>
            <w:vAlign w:val="bottom"/>
          </w:tcPr>
          <w:p w14:paraId="395CF049" w14:textId="77777777" w:rsidR="008D1CF9" w:rsidRPr="003529E4" w:rsidRDefault="008D1CF9">
            <w:pPr>
              <w:rPr>
                <w:sz w:val="1"/>
                <w:szCs w:val="1"/>
              </w:rPr>
            </w:pPr>
          </w:p>
        </w:tc>
      </w:tr>
      <w:tr w:rsidR="008D1CF9" w:rsidRPr="003529E4" w14:paraId="7A25144B" w14:textId="77777777">
        <w:trPr>
          <w:trHeight w:val="133"/>
        </w:trPr>
        <w:tc>
          <w:tcPr>
            <w:tcW w:w="1700" w:type="dxa"/>
            <w:vMerge/>
            <w:tcBorders>
              <w:left w:val="single" w:sz="8" w:space="0" w:color="001077"/>
              <w:right w:val="single" w:sz="8" w:space="0" w:color="001077"/>
            </w:tcBorders>
            <w:vAlign w:val="bottom"/>
          </w:tcPr>
          <w:p w14:paraId="2F1A8D2B" w14:textId="77777777" w:rsidR="008D1CF9" w:rsidRPr="003529E4" w:rsidRDefault="008D1CF9">
            <w:pPr>
              <w:rPr>
                <w:sz w:val="11"/>
                <w:szCs w:val="11"/>
              </w:rPr>
            </w:pPr>
          </w:p>
        </w:tc>
        <w:tc>
          <w:tcPr>
            <w:tcW w:w="5000" w:type="dxa"/>
            <w:vMerge w:val="restart"/>
            <w:tcBorders>
              <w:right w:val="single" w:sz="8" w:space="0" w:color="001077"/>
            </w:tcBorders>
            <w:vAlign w:val="bottom"/>
          </w:tcPr>
          <w:p w14:paraId="28A6763A" w14:textId="77777777" w:rsidR="008D1CF9" w:rsidRPr="003529E4" w:rsidRDefault="00B96348">
            <w:pPr>
              <w:ind w:left="80"/>
              <w:rPr>
                <w:sz w:val="20"/>
                <w:szCs w:val="20"/>
              </w:rPr>
            </w:pPr>
            <w:r w:rsidRPr="003529E4">
              <w:rPr>
                <w:rFonts w:ascii="Arial" w:eastAsia="Arial" w:hAnsi="Arial" w:cs="Arial"/>
                <w:color w:val="333333"/>
                <w:sz w:val="18"/>
                <w:szCs w:val="18"/>
              </w:rPr>
              <w:t>oběti trestné činnosti, osoby v krizi, rodiny s dítětem/</w:t>
            </w:r>
          </w:p>
        </w:tc>
        <w:tc>
          <w:tcPr>
            <w:tcW w:w="0" w:type="dxa"/>
            <w:vAlign w:val="bottom"/>
          </w:tcPr>
          <w:p w14:paraId="15124D1D" w14:textId="77777777" w:rsidR="008D1CF9" w:rsidRPr="003529E4" w:rsidRDefault="008D1CF9">
            <w:pPr>
              <w:rPr>
                <w:sz w:val="1"/>
                <w:szCs w:val="1"/>
              </w:rPr>
            </w:pPr>
          </w:p>
        </w:tc>
      </w:tr>
      <w:tr w:rsidR="008D1CF9" w:rsidRPr="003529E4" w14:paraId="4C2CEE13" w14:textId="77777777">
        <w:trPr>
          <w:trHeight w:val="83"/>
        </w:trPr>
        <w:tc>
          <w:tcPr>
            <w:tcW w:w="1700" w:type="dxa"/>
            <w:tcBorders>
              <w:left w:val="single" w:sz="8" w:space="0" w:color="001077"/>
              <w:right w:val="single" w:sz="8" w:space="0" w:color="001077"/>
            </w:tcBorders>
            <w:vAlign w:val="bottom"/>
          </w:tcPr>
          <w:p w14:paraId="7B887B60" w14:textId="77777777" w:rsidR="008D1CF9" w:rsidRPr="003529E4" w:rsidRDefault="008D1CF9">
            <w:pPr>
              <w:rPr>
                <w:sz w:val="7"/>
                <w:szCs w:val="7"/>
              </w:rPr>
            </w:pPr>
          </w:p>
        </w:tc>
        <w:tc>
          <w:tcPr>
            <w:tcW w:w="5000" w:type="dxa"/>
            <w:vMerge/>
            <w:tcBorders>
              <w:right w:val="single" w:sz="8" w:space="0" w:color="001077"/>
            </w:tcBorders>
            <w:vAlign w:val="bottom"/>
          </w:tcPr>
          <w:p w14:paraId="3DF21513" w14:textId="77777777" w:rsidR="008D1CF9" w:rsidRPr="003529E4" w:rsidRDefault="008D1CF9">
            <w:pPr>
              <w:rPr>
                <w:sz w:val="7"/>
                <w:szCs w:val="7"/>
              </w:rPr>
            </w:pPr>
          </w:p>
        </w:tc>
        <w:tc>
          <w:tcPr>
            <w:tcW w:w="0" w:type="dxa"/>
            <w:vAlign w:val="bottom"/>
          </w:tcPr>
          <w:p w14:paraId="0B1F55D8" w14:textId="77777777" w:rsidR="008D1CF9" w:rsidRPr="003529E4" w:rsidRDefault="008D1CF9">
            <w:pPr>
              <w:rPr>
                <w:sz w:val="1"/>
                <w:szCs w:val="1"/>
              </w:rPr>
            </w:pPr>
          </w:p>
        </w:tc>
      </w:tr>
      <w:tr w:rsidR="008D1CF9" w:rsidRPr="003529E4" w14:paraId="3F2F5549" w14:textId="77777777">
        <w:trPr>
          <w:trHeight w:val="237"/>
        </w:trPr>
        <w:tc>
          <w:tcPr>
            <w:tcW w:w="1700" w:type="dxa"/>
            <w:tcBorders>
              <w:left w:val="single" w:sz="8" w:space="0" w:color="001077"/>
              <w:right w:val="single" w:sz="8" w:space="0" w:color="001077"/>
            </w:tcBorders>
            <w:vAlign w:val="bottom"/>
          </w:tcPr>
          <w:p w14:paraId="72B627FD" w14:textId="77777777" w:rsidR="008D1CF9" w:rsidRPr="003529E4" w:rsidRDefault="008D1CF9">
            <w:pPr>
              <w:rPr>
                <w:sz w:val="20"/>
                <w:szCs w:val="20"/>
              </w:rPr>
            </w:pPr>
          </w:p>
        </w:tc>
        <w:tc>
          <w:tcPr>
            <w:tcW w:w="5000" w:type="dxa"/>
            <w:tcBorders>
              <w:right w:val="single" w:sz="8" w:space="0" w:color="001077"/>
            </w:tcBorders>
            <w:vAlign w:val="bottom"/>
          </w:tcPr>
          <w:p w14:paraId="512913FD" w14:textId="77777777" w:rsidR="008D1CF9" w:rsidRPr="003529E4" w:rsidRDefault="00B96348">
            <w:pPr>
              <w:ind w:left="80"/>
              <w:rPr>
                <w:sz w:val="20"/>
                <w:szCs w:val="20"/>
              </w:rPr>
            </w:pPr>
            <w:r w:rsidRPr="003529E4">
              <w:rPr>
                <w:rFonts w:ascii="Arial" w:eastAsia="Arial" w:hAnsi="Arial" w:cs="Arial"/>
                <w:color w:val="333333"/>
                <w:sz w:val="18"/>
                <w:szCs w:val="18"/>
              </w:rPr>
              <w:t>dětmi</w:t>
            </w:r>
          </w:p>
        </w:tc>
        <w:tc>
          <w:tcPr>
            <w:tcW w:w="0" w:type="dxa"/>
            <w:vAlign w:val="bottom"/>
          </w:tcPr>
          <w:p w14:paraId="2FF0AD26" w14:textId="77777777" w:rsidR="008D1CF9" w:rsidRPr="003529E4" w:rsidRDefault="008D1CF9">
            <w:pPr>
              <w:rPr>
                <w:sz w:val="1"/>
                <w:szCs w:val="1"/>
              </w:rPr>
            </w:pPr>
          </w:p>
        </w:tc>
      </w:tr>
      <w:tr w:rsidR="008D1CF9" w:rsidRPr="003529E4" w14:paraId="57D765D6" w14:textId="77777777">
        <w:trPr>
          <w:trHeight w:val="164"/>
        </w:trPr>
        <w:tc>
          <w:tcPr>
            <w:tcW w:w="1700" w:type="dxa"/>
            <w:tcBorders>
              <w:left w:val="single" w:sz="8" w:space="0" w:color="001077"/>
              <w:bottom w:val="single" w:sz="8" w:space="0" w:color="001077"/>
              <w:right w:val="single" w:sz="8" w:space="0" w:color="001077"/>
            </w:tcBorders>
            <w:vAlign w:val="bottom"/>
          </w:tcPr>
          <w:p w14:paraId="15E79A21" w14:textId="77777777" w:rsidR="008D1CF9" w:rsidRPr="003529E4" w:rsidRDefault="008D1CF9">
            <w:pPr>
              <w:rPr>
                <w:sz w:val="14"/>
                <w:szCs w:val="14"/>
              </w:rPr>
            </w:pPr>
          </w:p>
        </w:tc>
        <w:tc>
          <w:tcPr>
            <w:tcW w:w="5000" w:type="dxa"/>
            <w:tcBorders>
              <w:bottom w:val="single" w:sz="8" w:space="0" w:color="001077"/>
              <w:right w:val="single" w:sz="8" w:space="0" w:color="001077"/>
            </w:tcBorders>
            <w:vAlign w:val="bottom"/>
          </w:tcPr>
          <w:p w14:paraId="711097D6" w14:textId="77777777" w:rsidR="008D1CF9" w:rsidRPr="003529E4" w:rsidRDefault="008D1CF9">
            <w:pPr>
              <w:rPr>
                <w:sz w:val="14"/>
                <w:szCs w:val="14"/>
              </w:rPr>
            </w:pPr>
          </w:p>
        </w:tc>
        <w:tc>
          <w:tcPr>
            <w:tcW w:w="0" w:type="dxa"/>
            <w:vAlign w:val="bottom"/>
          </w:tcPr>
          <w:p w14:paraId="249DE142" w14:textId="77777777" w:rsidR="008D1CF9" w:rsidRPr="003529E4" w:rsidRDefault="008D1CF9">
            <w:pPr>
              <w:rPr>
                <w:sz w:val="1"/>
                <w:szCs w:val="1"/>
              </w:rPr>
            </w:pPr>
          </w:p>
        </w:tc>
      </w:tr>
      <w:tr w:rsidR="008D1CF9" w:rsidRPr="003529E4" w14:paraId="2460FAF5" w14:textId="77777777">
        <w:trPr>
          <w:trHeight w:val="250"/>
        </w:trPr>
        <w:tc>
          <w:tcPr>
            <w:tcW w:w="1700" w:type="dxa"/>
            <w:tcBorders>
              <w:left w:val="single" w:sz="8" w:space="0" w:color="001077"/>
              <w:right w:val="single" w:sz="8" w:space="0" w:color="001077"/>
            </w:tcBorders>
            <w:vAlign w:val="bottom"/>
          </w:tcPr>
          <w:p w14:paraId="7D6A99CE"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7D9B7695" w14:textId="77777777" w:rsidR="008D1CF9" w:rsidRPr="003529E4" w:rsidRDefault="00B96348">
            <w:pPr>
              <w:ind w:left="80"/>
              <w:rPr>
                <w:sz w:val="20"/>
                <w:szCs w:val="20"/>
              </w:rPr>
            </w:pPr>
            <w:r w:rsidRPr="003529E4">
              <w:rPr>
                <w:rFonts w:ascii="Arial" w:eastAsia="Arial" w:hAnsi="Arial" w:cs="Arial"/>
                <w:color w:val="333333"/>
                <w:sz w:val="18"/>
                <w:szCs w:val="18"/>
              </w:rPr>
              <w:t>bez omezení věku</w:t>
            </w:r>
          </w:p>
        </w:tc>
        <w:tc>
          <w:tcPr>
            <w:tcW w:w="0" w:type="dxa"/>
            <w:vAlign w:val="bottom"/>
          </w:tcPr>
          <w:p w14:paraId="502130FB" w14:textId="77777777" w:rsidR="008D1CF9" w:rsidRPr="003529E4" w:rsidRDefault="008D1CF9">
            <w:pPr>
              <w:rPr>
                <w:sz w:val="1"/>
                <w:szCs w:val="1"/>
              </w:rPr>
            </w:pPr>
          </w:p>
        </w:tc>
      </w:tr>
      <w:tr w:rsidR="008D1CF9" w:rsidRPr="003529E4" w14:paraId="27441CC1" w14:textId="77777777">
        <w:trPr>
          <w:trHeight w:val="132"/>
        </w:trPr>
        <w:tc>
          <w:tcPr>
            <w:tcW w:w="1700" w:type="dxa"/>
            <w:vMerge w:val="restart"/>
            <w:tcBorders>
              <w:left w:val="single" w:sz="8" w:space="0" w:color="001077"/>
              <w:right w:val="single" w:sz="8" w:space="0" w:color="001077"/>
            </w:tcBorders>
            <w:vAlign w:val="bottom"/>
          </w:tcPr>
          <w:p w14:paraId="37884074"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011D6581" w14:textId="77777777" w:rsidR="008D1CF9" w:rsidRPr="003529E4" w:rsidRDefault="008D1CF9">
            <w:pPr>
              <w:rPr>
                <w:sz w:val="11"/>
                <w:szCs w:val="11"/>
              </w:rPr>
            </w:pPr>
          </w:p>
        </w:tc>
        <w:tc>
          <w:tcPr>
            <w:tcW w:w="0" w:type="dxa"/>
            <w:vAlign w:val="bottom"/>
          </w:tcPr>
          <w:p w14:paraId="5FCBC4A7" w14:textId="77777777" w:rsidR="008D1CF9" w:rsidRPr="003529E4" w:rsidRDefault="008D1CF9">
            <w:pPr>
              <w:rPr>
                <w:sz w:val="1"/>
                <w:szCs w:val="1"/>
              </w:rPr>
            </w:pPr>
          </w:p>
        </w:tc>
      </w:tr>
      <w:tr w:rsidR="008D1CF9" w:rsidRPr="003529E4" w14:paraId="6621D471" w14:textId="77777777">
        <w:trPr>
          <w:trHeight w:val="112"/>
        </w:trPr>
        <w:tc>
          <w:tcPr>
            <w:tcW w:w="1700" w:type="dxa"/>
            <w:vMerge/>
            <w:tcBorders>
              <w:left w:val="single" w:sz="8" w:space="0" w:color="001077"/>
              <w:right w:val="single" w:sz="8" w:space="0" w:color="001077"/>
            </w:tcBorders>
            <w:vAlign w:val="bottom"/>
          </w:tcPr>
          <w:p w14:paraId="7B0FCE22" w14:textId="77777777" w:rsidR="008D1CF9" w:rsidRPr="003529E4" w:rsidRDefault="008D1CF9">
            <w:pPr>
              <w:rPr>
                <w:sz w:val="9"/>
                <w:szCs w:val="9"/>
              </w:rPr>
            </w:pPr>
          </w:p>
        </w:tc>
        <w:tc>
          <w:tcPr>
            <w:tcW w:w="5000" w:type="dxa"/>
            <w:tcBorders>
              <w:right w:val="single" w:sz="8" w:space="0" w:color="001077"/>
            </w:tcBorders>
            <w:vAlign w:val="bottom"/>
          </w:tcPr>
          <w:p w14:paraId="2863ED22" w14:textId="77777777" w:rsidR="008D1CF9" w:rsidRPr="003529E4" w:rsidRDefault="008D1CF9">
            <w:pPr>
              <w:rPr>
                <w:sz w:val="9"/>
                <w:szCs w:val="9"/>
              </w:rPr>
            </w:pPr>
          </w:p>
        </w:tc>
        <w:tc>
          <w:tcPr>
            <w:tcW w:w="0" w:type="dxa"/>
            <w:vAlign w:val="bottom"/>
          </w:tcPr>
          <w:p w14:paraId="1C8CF1B8" w14:textId="77777777" w:rsidR="008D1CF9" w:rsidRPr="003529E4" w:rsidRDefault="008D1CF9">
            <w:pPr>
              <w:rPr>
                <w:sz w:val="1"/>
                <w:szCs w:val="1"/>
              </w:rPr>
            </w:pPr>
          </w:p>
        </w:tc>
      </w:tr>
      <w:tr w:rsidR="008D1CF9" w:rsidRPr="003529E4" w14:paraId="44A4712E" w14:textId="77777777">
        <w:trPr>
          <w:trHeight w:val="46"/>
        </w:trPr>
        <w:tc>
          <w:tcPr>
            <w:tcW w:w="1700" w:type="dxa"/>
            <w:tcBorders>
              <w:left w:val="single" w:sz="8" w:space="0" w:color="001077"/>
              <w:bottom w:val="single" w:sz="8" w:space="0" w:color="001077"/>
              <w:right w:val="single" w:sz="8" w:space="0" w:color="001077"/>
            </w:tcBorders>
            <w:vAlign w:val="bottom"/>
          </w:tcPr>
          <w:p w14:paraId="3ADFE086" w14:textId="77777777" w:rsidR="008D1CF9" w:rsidRPr="003529E4" w:rsidRDefault="008D1CF9">
            <w:pPr>
              <w:rPr>
                <w:sz w:val="4"/>
                <w:szCs w:val="4"/>
              </w:rPr>
            </w:pPr>
          </w:p>
        </w:tc>
        <w:tc>
          <w:tcPr>
            <w:tcW w:w="5000" w:type="dxa"/>
            <w:tcBorders>
              <w:bottom w:val="single" w:sz="8" w:space="0" w:color="001077"/>
              <w:right w:val="single" w:sz="8" w:space="0" w:color="001077"/>
            </w:tcBorders>
            <w:vAlign w:val="bottom"/>
          </w:tcPr>
          <w:p w14:paraId="39B5369E" w14:textId="77777777" w:rsidR="008D1CF9" w:rsidRPr="003529E4" w:rsidRDefault="008D1CF9">
            <w:pPr>
              <w:rPr>
                <w:sz w:val="4"/>
                <w:szCs w:val="4"/>
              </w:rPr>
            </w:pPr>
          </w:p>
        </w:tc>
        <w:tc>
          <w:tcPr>
            <w:tcW w:w="0" w:type="dxa"/>
            <w:vAlign w:val="bottom"/>
          </w:tcPr>
          <w:p w14:paraId="77FD1F3D" w14:textId="77777777" w:rsidR="008D1CF9" w:rsidRPr="003529E4" w:rsidRDefault="008D1CF9">
            <w:pPr>
              <w:rPr>
                <w:sz w:val="1"/>
                <w:szCs w:val="1"/>
              </w:rPr>
            </w:pPr>
          </w:p>
        </w:tc>
      </w:tr>
      <w:tr w:rsidR="008D1CF9" w:rsidRPr="003529E4" w14:paraId="0D2FB230" w14:textId="77777777">
        <w:trPr>
          <w:trHeight w:val="276"/>
        </w:trPr>
        <w:tc>
          <w:tcPr>
            <w:tcW w:w="1700" w:type="dxa"/>
            <w:tcBorders>
              <w:left w:val="single" w:sz="8" w:space="0" w:color="001077"/>
              <w:right w:val="single" w:sz="8" w:space="0" w:color="001077"/>
            </w:tcBorders>
            <w:vAlign w:val="bottom"/>
          </w:tcPr>
          <w:p w14:paraId="7396BBA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78AA4D4F"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3864C6E9" w14:textId="77777777" w:rsidR="008D1CF9" w:rsidRPr="003529E4" w:rsidRDefault="008D1CF9">
            <w:pPr>
              <w:rPr>
                <w:sz w:val="1"/>
                <w:szCs w:val="1"/>
              </w:rPr>
            </w:pPr>
          </w:p>
        </w:tc>
      </w:tr>
      <w:tr w:rsidR="008D1CF9" w:rsidRPr="003529E4" w14:paraId="28146C54" w14:textId="77777777">
        <w:trPr>
          <w:trHeight w:val="44"/>
        </w:trPr>
        <w:tc>
          <w:tcPr>
            <w:tcW w:w="1700" w:type="dxa"/>
            <w:tcBorders>
              <w:left w:val="single" w:sz="8" w:space="0" w:color="001077"/>
              <w:bottom w:val="single" w:sz="8" w:space="0" w:color="001077"/>
              <w:right w:val="single" w:sz="8" w:space="0" w:color="001077"/>
            </w:tcBorders>
            <w:vAlign w:val="bottom"/>
          </w:tcPr>
          <w:p w14:paraId="79D3913C" w14:textId="77777777" w:rsidR="008D1CF9" w:rsidRPr="003529E4" w:rsidRDefault="008D1CF9">
            <w:pPr>
              <w:rPr>
                <w:sz w:val="3"/>
                <w:szCs w:val="3"/>
              </w:rPr>
            </w:pPr>
          </w:p>
        </w:tc>
        <w:tc>
          <w:tcPr>
            <w:tcW w:w="5000" w:type="dxa"/>
            <w:tcBorders>
              <w:bottom w:val="single" w:sz="8" w:space="0" w:color="001077"/>
              <w:right w:val="single" w:sz="8" w:space="0" w:color="001077"/>
            </w:tcBorders>
            <w:vAlign w:val="bottom"/>
          </w:tcPr>
          <w:p w14:paraId="447794AC" w14:textId="77777777" w:rsidR="008D1CF9" w:rsidRPr="003529E4" w:rsidRDefault="008D1CF9">
            <w:pPr>
              <w:rPr>
                <w:sz w:val="3"/>
                <w:szCs w:val="3"/>
              </w:rPr>
            </w:pPr>
          </w:p>
        </w:tc>
        <w:tc>
          <w:tcPr>
            <w:tcW w:w="0" w:type="dxa"/>
            <w:vAlign w:val="bottom"/>
          </w:tcPr>
          <w:p w14:paraId="3A8F5749" w14:textId="77777777" w:rsidR="008D1CF9" w:rsidRPr="003529E4" w:rsidRDefault="008D1CF9">
            <w:pPr>
              <w:rPr>
                <w:sz w:val="1"/>
                <w:szCs w:val="1"/>
              </w:rPr>
            </w:pPr>
          </w:p>
        </w:tc>
      </w:tr>
      <w:tr w:rsidR="008D1CF9" w:rsidRPr="003529E4" w14:paraId="6FB1501F" w14:textId="77777777">
        <w:trPr>
          <w:trHeight w:val="264"/>
        </w:trPr>
        <w:tc>
          <w:tcPr>
            <w:tcW w:w="1700" w:type="dxa"/>
            <w:tcBorders>
              <w:left w:val="single" w:sz="8" w:space="0" w:color="001077"/>
              <w:right w:val="single" w:sz="8" w:space="0" w:color="001077"/>
            </w:tcBorders>
            <w:vAlign w:val="bottom"/>
          </w:tcPr>
          <w:p w14:paraId="328CA011"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000" w:type="dxa"/>
            <w:vMerge w:val="restart"/>
            <w:tcBorders>
              <w:right w:val="single" w:sz="8" w:space="0" w:color="001077"/>
            </w:tcBorders>
            <w:vAlign w:val="bottom"/>
          </w:tcPr>
          <w:p w14:paraId="57E585F0" w14:textId="77777777" w:rsidR="008D1CF9" w:rsidRPr="003529E4" w:rsidRDefault="00B96348">
            <w:pPr>
              <w:ind w:left="80"/>
              <w:rPr>
                <w:sz w:val="20"/>
                <w:szCs w:val="20"/>
              </w:rPr>
            </w:pPr>
            <w:r w:rsidRPr="003529E4">
              <w:rPr>
                <w:rFonts w:ascii="Arial" w:eastAsia="Arial" w:hAnsi="Arial" w:cs="Arial"/>
                <w:color w:val="333333"/>
                <w:sz w:val="18"/>
                <w:szCs w:val="18"/>
              </w:rPr>
              <w:t>Jiráskovo nábř. 1549/10, 370 04 České Budějovice</w:t>
            </w:r>
          </w:p>
        </w:tc>
        <w:tc>
          <w:tcPr>
            <w:tcW w:w="0" w:type="dxa"/>
            <w:vAlign w:val="bottom"/>
          </w:tcPr>
          <w:p w14:paraId="1B503942" w14:textId="77777777" w:rsidR="008D1CF9" w:rsidRPr="003529E4" w:rsidRDefault="008D1CF9">
            <w:pPr>
              <w:rPr>
                <w:sz w:val="1"/>
                <w:szCs w:val="1"/>
              </w:rPr>
            </w:pPr>
          </w:p>
        </w:tc>
      </w:tr>
      <w:tr w:rsidR="008D1CF9" w:rsidRPr="003529E4" w14:paraId="016616C3" w14:textId="77777777">
        <w:trPr>
          <w:trHeight w:val="132"/>
        </w:trPr>
        <w:tc>
          <w:tcPr>
            <w:tcW w:w="1700" w:type="dxa"/>
            <w:vMerge w:val="restart"/>
            <w:tcBorders>
              <w:left w:val="single" w:sz="8" w:space="0" w:color="001077"/>
              <w:right w:val="single" w:sz="8" w:space="0" w:color="001077"/>
            </w:tcBorders>
            <w:vAlign w:val="bottom"/>
          </w:tcPr>
          <w:p w14:paraId="005BA97B"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000" w:type="dxa"/>
            <w:vMerge/>
            <w:tcBorders>
              <w:right w:val="single" w:sz="8" w:space="0" w:color="001077"/>
            </w:tcBorders>
            <w:vAlign w:val="bottom"/>
          </w:tcPr>
          <w:p w14:paraId="57817CAB" w14:textId="77777777" w:rsidR="008D1CF9" w:rsidRPr="003529E4" w:rsidRDefault="008D1CF9">
            <w:pPr>
              <w:rPr>
                <w:sz w:val="11"/>
                <w:szCs w:val="11"/>
              </w:rPr>
            </w:pPr>
          </w:p>
        </w:tc>
        <w:tc>
          <w:tcPr>
            <w:tcW w:w="0" w:type="dxa"/>
            <w:vAlign w:val="bottom"/>
          </w:tcPr>
          <w:p w14:paraId="1D9893AD" w14:textId="77777777" w:rsidR="008D1CF9" w:rsidRPr="003529E4" w:rsidRDefault="008D1CF9">
            <w:pPr>
              <w:rPr>
                <w:sz w:val="1"/>
                <w:szCs w:val="1"/>
              </w:rPr>
            </w:pPr>
          </w:p>
        </w:tc>
      </w:tr>
      <w:tr w:rsidR="008D1CF9" w:rsidRPr="003529E4" w14:paraId="0497C8B1" w14:textId="77777777">
        <w:trPr>
          <w:trHeight w:val="112"/>
        </w:trPr>
        <w:tc>
          <w:tcPr>
            <w:tcW w:w="1700" w:type="dxa"/>
            <w:vMerge/>
            <w:tcBorders>
              <w:left w:val="single" w:sz="8" w:space="0" w:color="001077"/>
              <w:right w:val="single" w:sz="8" w:space="0" w:color="001077"/>
            </w:tcBorders>
            <w:vAlign w:val="bottom"/>
          </w:tcPr>
          <w:p w14:paraId="4483F22F" w14:textId="77777777" w:rsidR="008D1CF9" w:rsidRPr="003529E4" w:rsidRDefault="008D1CF9">
            <w:pPr>
              <w:rPr>
                <w:sz w:val="9"/>
                <w:szCs w:val="9"/>
              </w:rPr>
            </w:pPr>
          </w:p>
        </w:tc>
        <w:tc>
          <w:tcPr>
            <w:tcW w:w="5000" w:type="dxa"/>
            <w:tcBorders>
              <w:right w:val="single" w:sz="8" w:space="0" w:color="001077"/>
            </w:tcBorders>
            <w:vAlign w:val="bottom"/>
          </w:tcPr>
          <w:p w14:paraId="14EEC986" w14:textId="77777777" w:rsidR="008D1CF9" w:rsidRPr="003529E4" w:rsidRDefault="008D1CF9">
            <w:pPr>
              <w:rPr>
                <w:sz w:val="9"/>
                <w:szCs w:val="9"/>
              </w:rPr>
            </w:pPr>
          </w:p>
        </w:tc>
        <w:tc>
          <w:tcPr>
            <w:tcW w:w="0" w:type="dxa"/>
            <w:vAlign w:val="bottom"/>
          </w:tcPr>
          <w:p w14:paraId="27B5CD75" w14:textId="77777777" w:rsidR="008D1CF9" w:rsidRPr="003529E4" w:rsidRDefault="008D1CF9">
            <w:pPr>
              <w:rPr>
                <w:sz w:val="1"/>
                <w:szCs w:val="1"/>
              </w:rPr>
            </w:pPr>
          </w:p>
        </w:tc>
      </w:tr>
      <w:tr w:rsidR="008D1CF9" w:rsidRPr="003529E4" w14:paraId="5E1D4EA9" w14:textId="77777777">
        <w:trPr>
          <w:trHeight w:val="61"/>
        </w:trPr>
        <w:tc>
          <w:tcPr>
            <w:tcW w:w="1700" w:type="dxa"/>
            <w:tcBorders>
              <w:left w:val="single" w:sz="8" w:space="0" w:color="001077"/>
              <w:bottom w:val="single" w:sz="8" w:space="0" w:color="001077"/>
              <w:right w:val="single" w:sz="8" w:space="0" w:color="001077"/>
            </w:tcBorders>
            <w:vAlign w:val="bottom"/>
          </w:tcPr>
          <w:p w14:paraId="4DFAD0D8"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2A2ABE32" w14:textId="77777777" w:rsidR="008D1CF9" w:rsidRPr="003529E4" w:rsidRDefault="008D1CF9">
            <w:pPr>
              <w:rPr>
                <w:sz w:val="5"/>
                <w:szCs w:val="5"/>
              </w:rPr>
            </w:pPr>
          </w:p>
        </w:tc>
        <w:tc>
          <w:tcPr>
            <w:tcW w:w="0" w:type="dxa"/>
            <w:vAlign w:val="bottom"/>
          </w:tcPr>
          <w:p w14:paraId="44CF41D5" w14:textId="77777777" w:rsidR="008D1CF9" w:rsidRPr="003529E4" w:rsidRDefault="008D1CF9">
            <w:pPr>
              <w:rPr>
                <w:sz w:val="1"/>
                <w:szCs w:val="1"/>
              </w:rPr>
            </w:pPr>
          </w:p>
        </w:tc>
      </w:tr>
      <w:tr w:rsidR="008D1CF9" w:rsidRPr="003529E4" w14:paraId="29DA731C" w14:textId="77777777">
        <w:trPr>
          <w:trHeight w:val="366"/>
        </w:trPr>
        <w:tc>
          <w:tcPr>
            <w:tcW w:w="1700" w:type="dxa"/>
            <w:tcBorders>
              <w:left w:val="single" w:sz="8" w:space="0" w:color="001077"/>
              <w:right w:val="single" w:sz="8" w:space="0" w:color="001077"/>
            </w:tcBorders>
            <w:vAlign w:val="bottom"/>
          </w:tcPr>
          <w:p w14:paraId="255F91C6"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5E680D61" w14:textId="77777777" w:rsidR="008D1CF9" w:rsidRPr="003529E4" w:rsidRDefault="00B96348">
            <w:pPr>
              <w:ind w:left="80"/>
              <w:rPr>
                <w:sz w:val="20"/>
                <w:szCs w:val="20"/>
              </w:rPr>
            </w:pPr>
            <w:r w:rsidRPr="003529E4">
              <w:rPr>
                <w:rFonts w:ascii="Arial" w:eastAsia="Arial" w:hAnsi="Arial" w:cs="Arial"/>
                <w:color w:val="333333"/>
                <w:sz w:val="18"/>
                <w:szCs w:val="18"/>
              </w:rPr>
              <w:t>776 763 176</w:t>
            </w:r>
          </w:p>
        </w:tc>
        <w:tc>
          <w:tcPr>
            <w:tcW w:w="0" w:type="dxa"/>
            <w:vAlign w:val="bottom"/>
          </w:tcPr>
          <w:p w14:paraId="58D621C5" w14:textId="77777777" w:rsidR="008D1CF9" w:rsidRPr="003529E4" w:rsidRDefault="008D1CF9">
            <w:pPr>
              <w:rPr>
                <w:sz w:val="1"/>
                <w:szCs w:val="1"/>
              </w:rPr>
            </w:pPr>
          </w:p>
        </w:tc>
      </w:tr>
      <w:tr w:rsidR="008D1CF9" w:rsidRPr="003529E4" w14:paraId="0026806A" w14:textId="77777777">
        <w:trPr>
          <w:trHeight w:val="134"/>
        </w:trPr>
        <w:tc>
          <w:tcPr>
            <w:tcW w:w="1700" w:type="dxa"/>
            <w:tcBorders>
              <w:left w:val="single" w:sz="8" w:space="0" w:color="001077"/>
              <w:bottom w:val="single" w:sz="8" w:space="0" w:color="001077"/>
              <w:right w:val="single" w:sz="8" w:space="0" w:color="001077"/>
            </w:tcBorders>
            <w:vAlign w:val="bottom"/>
          </w:tcPr>
          <w:p w14:paraId="3C7ECC45" w14:textId="77777777" w:rsidR="008D1CF9" w:rsidRPr="003529E4" w:rsidRDefault="008D1CF9">
            <w:pPr>
              <w:rPr>
                <w:sz w:val="11"/>
                <w:szCs w:val="11"/>
              </w:rPr>
            </w:pPr>
          </w:p>
        </w:tc>
        <w:tc>
          <w:tcPr>
            <w:tcW w:w="5000" w:type="dxa"/>
            <w:tcBorders>
              <w:bottom w:val="single" w:sz="8" w:space="0" w:color="001077"/>
              <w:right w:val="single" w:sz="8" w:space="0" w:color="001077"/>
            </w:tcBorders>
            <w:vAlign w:val="bottom"/>
          </w:tcPr>
          <w:p w14:paraId="676F3766" w14:textId="77777777" w:rsidR="008D1CF9" w:rsidRPr="003529E4" w:rsidRDefault="008D1CF9">
            <w:pPr>
              <w:rPr>
                <w:sz w:val="11"/>
                <w:szCs w:val="11"/>
              </w:rPr>
            </w:pPr>
          </w:p>
        </w:tc>
        <w:tc>
          <w:tcPr>
            <w:tcW w:w="0" w:type="dxa"/>
            <w:vAlign w:val="bottom"/>
          </w:tcPr>
          <w:p w14:paraId="30AD3712" w14:textId="77777777" w:rsidR="008D1CF9" w:rsidRPr="003529E4" w:rsidRDefault="008D1CF9">
            <w:pPr>
              <w:rPr>
                <w:sz w:val="1"/>
                <w:szCs w:val="1"/>
              </w:rPr>
            </w:pPr>
          </w:p>
        </w:tc>
      </w:tr>
      <w:tr w:rsidR="008D1CF9" w:rsidRPr="003529E4" w14:paraId="0E9A85BF" w14:textId="77777777">
        <w:trPr>
          <w:trHeight w:val="294"/>
        </w:trPr>
        <w:tc>
          <w:tcPr>
            <w:tcW w:w="1700" w:type="dxa"/>
            <w:tcBorders>
              <w:left w:val="single" w:sz="8" w:space="0" w:color="001077"/>
              <w:right w:val="single" w:sz="8" w:space="0" w:color="001077"/>
            </w:tcBorders>
            <w:vAlign w:val="bottom"/>
          </w:tcPr>
          <w:p w14:paraId="601911F0"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3CD1FD34" w14:textId="77777777" w:rsidR="008D1CF9" w:rsidRPr="003529E4" w:rsidRDefault="00B96348">
            <w:pPr>
              <w:ind w:left="80"/>
              <w:rPr>
                <w:sz w:val="20"/>
                <w:szCs w:val="20"/>
              </w:rPr>
            </w:pPr>
            <w:r w:rsidRPr="003529E4">
              <w:rPr>
                <w:rFonts w:ascii="Arial" w:eastAsia="Arial" w:hAnsi="Arial" w:cs="Arial"/>
                <w:color w:val="333333"/>
                <w:sz w:val="18"/>
                <w:szCs w:val="18"/>
              </w:rPr>
              <w:t>pomoc@ditevkrizi.cz</w:t>
            </w:r>
          </w:p>
        </w:tc>
        <w:tc>
          <w:tcPr>
            <w:tcW w:w="0" w:type="dxa"/>
            <w:vAlign w:val="bottom"/>
          </w:tcPr>
          <w:p w14:paraId="5EEB9406" w14:textId="77777777" w:rsidR="008D1CF9" w:rsidRPr="003529E4" w:rsidRDefault="008D1CF9">
            <w:pPr>
              <w:rPr>
                <w:sz w:val="1"/>
                <w:szCs w:val="1"/>
              </w:rPr>
            </w:pPr>
          </w:p>
        </w:tc>
      </w:tr>
      <w:tr w:rsidR="008D1CF9" w:rsidRPr="003529E4" w14:paraId="4B2B7344" w14:textId="77777777">
        <w:trPr>
          <w:trHeight w:val="62"/>
        </w:trPr>
        <w:tc>
          <w:tcPr>
            <w:tcW w:w="1700" w:type="dxa"/>
            <w:tcBorders>
              <w:left w:val="single" w:sz="8" w:space="0" w:color="001077"/>
              <w:bottom w:val="single" w:sz="8" w:space="0" w:color="001077"/>
              <w:right w:val="single" w:sz="8" w:space="0" w:color="001077"/>
            </w:tcBorders>
            <w:vAlign w:val="bottom"/>
          </w:tcPr>
          <w:p w14:paraId="5909A283"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61AC6948" w14:textId="77777777" w:rsidR="008D1CF9" w:rsidRPr="003529E4" w:rsidRDefault="008D1CF9">
            <w:pPr>
              <w:rPr>
                <w:sz w:val="5"/>
                <w:szCs w:val="5"/>
              </w:rPr>
            </w:pPr>
          </w:p>
        </w:tc>
        <w:tc>
          <w:tcPr>
            <w:tcW w:w="0" w:type="dxa"/>
            <w:vAlign w:val="bottom"/>
          </w:tcPr>
          <w:p w14:paraId="2E4FEC5D" w14:textId="77777777" w:rsidR="008D1CF9" w:rsidRPr="003529E4" w:rsidRDefault="008D1CF9">
            <w:pPr>
              <w:rPr>
                <w:sz w:val="1"/>
                <w:szCs w:val="1"/>
              </w:rPr>
            </w:pPr>
          </w:p>
        </w:tc>
      </w:tr>
      <w:tr w:rsidR="008D1CF9" w:rsidRPr="003529E4" w14:paraId="2DB1A8EC" w14:textId="77777777">
        <w:trPr>
          <w:trHeight w:val="392"/>
        </w:trPr>
        <w:tc>
          <w:tcPr>
            <w:tcW w:w="1700" w:type="dxa"/>
            <w:tcBorders>
              <w:left w:val="single" w:sz="8" w:space="0" w:color="001077"/>
              <w:right w:val="single" w:sz="8" w:space="0" w:color="001077"/>
            </w:tcBorders>
            <w:vAlign w:val="bottom"/>
          </w:tcPr>
          <w:p w14:paraId="5CF1DC7B"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45A44049" w14:textId="77777777" w:rsidR="008D1CF9" w:rsidRPr="003529E4" w:rsidRDefault="00B96348">
            <w:pPr>
              <w:ind w:left="80"/>
              <w:rPr>
                <w:sz w:val="20"/>
                <w:szCs w:val="20"/>
              </w:rPr>
            </w:pPr>
            <w:r w:rsidRPr="003529E4">
              <w:rPr>
                <w:rFonts w:ascii="Arial" w:eastAsia="Arial" w:hAnsi="Arial" w:cs="Arial"/>
                <w:color w:val="333333"/>
                <w:sz w:val="18"/>
                <w:szCs w:val="18"/>
              </w:rPr>
              <w:t>www.ditevkrizi.cz</w:t>
            </w:r>
          </w:p>
        </w:tc>
        <w:tc>
          <w:tcPr>
            <w:tcW w:w="0" w:type="dxa"/>
            <w:vAlign w:val="bottom"/>
          </w:tcPr>
          <w:p w14:paraId="4943160C" w14:textId="77777777" w:rsidR="008D1CF9" w:rsidRPr="003529E4" w:rsidRDefault="008D1CF9">
            <w:pPr>
              <w:rPr>
                <w:sz w:val="1"/>
                <w:szCs w:val="1"/>
              </w:rPr>
            </w:pPr>
          </w:p>
        </w:tc>
      </w:tr>
      <w:tr w:rsidR="008D1CF9" w:rsidRPr="003529E4" w14:paraId="70E0E194" w14:textId="77777777">
        <w:trPr>
          <w:trHeight w:val="161"/>
        </w:trPr>
        <w:tc>
          <w:tcPr>
            <w:tcW w:w="1700" w:type="dxa"/>
            <w:tcBorders>
              <w:left w:val="single" w:sz="8" w:space="0" w:color="001077"/>
              <w:bottom w:val="single" w:sz="8" w:space="0" w:color="001077"/>
              <w:right w:val="single" w:sz="8" w:space="0" w:color="001077"/>
            </w:tcBorders>
            <w:vAlign w:val="bottom"/>
          </w:tcPr>
          <w:p w14:paraId="13AA220E" w14:textId="77777777" w:rsidR="008D1CF9" w:rsidRPr="003529E4" w:rsidRDefault="008D1CF9">
            <w:pPr>
              <w:rPr>
                <w:sz w:val="13"/>
                <w:szCs w:val="13"/>
              </w:rPr>
            </w:pPr>
          </w:p>
        </w:tc>
        <w:tc>
          <w:tcPr>
            <w:tcW w:w="5000" w:type="dxa"/>
            <w:tcBorders>
              <w:bottom w:val="single" w:sz="8" w:space="0" w:color="001077"/>
              <w:right w:val="single" w:sz="8" w:space="0" w:color="001077"/>
            </w:tcBorders>
            <w:vAlign w:val="bottom"/>
          </w:tcPr>
          <w:p w14:paraId="00E92F08" w14:textId="77777777" w:rsidR="008D1CF9" w:rsidRPr="003529E4" w:rsidRDefault="008D1CF9">
            <w:pPr>
              <w:rPr>
                <w:sz w:val="13"/>
                <w:szCs w:val="13"/>
              </w:rPr>
            </w:pPr>
          </w:p>
        </w:tc>
        <w:tc>
          <w:tcPr>
            <w:tcW w:w="0" w:type="dxa"/>
            <w:vAlign w:val="bottom"/>
          </w:tcPr>
          <w:p w14:paraId="0CBE0560" w14:textId="77777777" w:rsidR="008D1CF9" w:rsidRPr="003529E4" w:rsidRDefault="008D1CF9">
            <w:pPr>
              <w:rPr>
                <w:sz w:val="1"/>
                <w:szCs w:val="1"/>
              </w:rPr>
            </w:pPr>
          </w:p>
        </w:tc>
      </w:tr>
    </w:tbl>
    <w:p w14:paraId="7E3AEED3" w14:textId="77777777" w:rsidR="008D1CF9" w:rsidRPr="003529E4" w:rsidRDefault="008D1CF9">
      <w:pPr>
        <w:spacing w:line="200" w:lineRule="exact"/>
        <w:rPr>
          <w:sz w:val="20"/>
          <w:szCs w:val="20"/>
        </w:rPr>
      </w:pPr>
    </w:p>
    <w:p w14:paraId="35E90738"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47C6BED8" w14:textId="77777777" w:rsidR="008D1CF9" w:rsidRPr="003529E4" w:rsidRDefault="008D1CF9">
      <w:pPr>
        <w:spacing w:line="200" w:lineRule="exact"/>
        <w:rPr>
          <w:sz w:val="20"/>
          <w:szCs w:val="20"/>
        </w:rPr>
      </w:pPr>
    </w:p>
    <w:p w14:paraId="2E943398" w14:textId="77777777" w:rsidR="008D1CF9" w:rsidRPr="003529E4" w:rsidRDefault="008D1CF9">
      <w:pPr>
        <w:spacing w:line="200" w:lineRule="exact"/>
        <w:rPr>
          <w:sz w:val="20"/>
          <w:szCs w:val="20"/>
        </w:rPr>
      </w:pPr>
    </w:p>
    <w:p w14:paraId="068C20DE" w14:textId="77777777" w:rsidR="008D1CF9" w:rsidRPr="003529E4" w:rsidRDefault="008D1CF9">
      <w:pPr>
        <w:spacing w:line="200" w:lineRule="exact"/>
        <w:rPr>
          <w:sz w:val="20"/>
          <w:szCs w:val="20"/>
        </w:rPr>
      </w:pPr>
    </w:p>
    <w:p w14:paraId="48D5A589" w14:textId="77777777" w:rsidR="008D1CF9" w:rsidRPr="003529E4" w:rsidRDefault="008D1CF9">
      <w:pPr>
        <w:spacing w:line="200" w:lineRule="exact"/>
        <w:rPr>
          <w:sz w:val="20"/>
          <w:szCs w:val="20"/>
        </w:rPr>
      </w:pPr>
    </w:p>
    <w:p w14:paraId="473C5E26" w14:textId="77777777" w:rsidR="008D1CF9" w:rsidRPr="003529E4" w:rsidRDefault="008D1CF9">
      <w:pPr>
        <w:spacing w:line="200" w:lineRule="exact"/>
        <w:rPr>
          <w:sz w:val="20"/>
          <w:szCs w:val="20"/>
        </w:rPr>
      </w:pPr>
    </w:p>
    <w:p w14:paraId="71F4A86D" w14:textId="77777777" w:rsidR="008D1CF9" w:rsidRPr="003529E4" w:rsidRDefault="008D1CF9">
      <w:pPr>
        <w:spacing w:line="200" w:lineRule="exact"/>
        <w:rPr>
          <w:sz w:val="20"/>
          <w:szCs w:val="20"/>
        </w:rPr>
      </w:pPr>
    </w:p>
    <w:p w14:paraId="51EE4885" w14:textId="77777777" w:rsidR="008D1CF9" w:rsidRPr="003529E4" w:rsidRDefault="008D1CF9">
      <w:pPr>
        <w:spacing w:line="200" w:lineRule="exact"/>
        <w:rPr>
          <w:sz w:val="20"/>
          <w:szCs w:val="20"/>
        </w:rPr>
      </w:pPr>
    </w:p>
    <w:p w14:paraId="3D60F7F3" w14:textId="77777777" w:rsidR="008D1CF9" w:rsidRPr="003529E4" w:rsidRDefault="008D1CF9">
      <w:pPr>
        <w:spacing w:line="200" w:lineRule="exact"/>
        <w:rPr>
          <w:sz w:val="20"/>
          <w:szCs w:val="20"/>
        </w:rPr>
      </w:pPr>
    </w:p>
    <w:p w14:paraId="4C14F2C1" w14:textId="77777777" w:rsidR="008D1CF9" w:rsidRPr="003529E4" w:rsidRDefault="008D1CF9">
      <w:pPr>
        <w:spacing w:line="200" w:lineRule="exact"/>
        <w:rPr>
          <w:sz w:val="20"/>
          <w:szCs w:val="20"/>
        </w:rPr>
      </w:pPr>
    </w:p>
    <w:p w14:paraId="5AB1A8E8" w14:textId="77777777" w:rsidR="008D1CF9" w:rsidRPr="003529E4" w:rsidRDefault="008D1CF9">
      <w:pPr>
        <w:spacing w:line="200" w:lineRule="exact"/>
        <w:rPr>
          <w:sz w:val="20"/>
          <w:szCs w:val="20"/>
        </w:rPr>
      </w:pPr>
    </w:p>
    <w:p w14:paraId="6CA9C177" w14:textId="77777777" w:rsidR="008D1CF9" w:rsidRPr="003529E4" w:rsidRDefault="008D1CF9">
      <w:pPr>
        <w:spacing w:line="236" w:lineRule="exact"/>
        <w:rPr>
          <w:sz w:val="20"/>
          <w:szCs w:val="20"/>
        </w:rPr>
      </w:pPr>
    </w:p>
    <w:p w14:paraId="12A3EC17"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35A4E295" w14:textId="77777777" w:rsidR="008D1CF9" w:rsidRPr="003529E4" w:rsidRDefault="00B96348">
      <w:pPr>
        <w:rPr>
          <w:sz w:val="20"/>
          <w:szCs w:val="20"/>
        </w:rPr>
      </w:pPr>
      <w:bookmarkStart w:id="60" w:name="page63"/>
      <w:bookmarkEnd w:id="60"/>
      <w:r w:rsidRPr="003529E4">
        <w:rPr>
          <w:rFonts w:ascii="Arial" w:eastAsia="Arial" w:hAnsi="Arial" w:cs="Arial"/>
          <w:b/>
          <w:bCs/>
          <w:color w:val="001077"/>
          <w:sz w:val="28"/>
          <w:szCs w:val="28"/>
        </w:rPr>
        <w:lastRenderedPageBreak/>
        <w:t>Odlehčovací služby</w:t>
      </w:r>
    </w:p>
    <w:p w14:paraId="119538C3" w14:textId="77777777" w:rsidR="008D1CF9" w:rsidRPr="003529E4" w:rsidRDefault="008D1CF9">
      <w:pPr>
        <w:spacing w:line="14" w:lineRule="exact"/>
        <w:rPr>
          <w:sz w:val="20"/>
          <w:szCs w:val="20"/>
        </w:rPr>
      </w:pPr>
    </w:p>
    <w:p w14:paraId="24AF4105" w14:textId="77777777" w:rsidR="008D1CF9" w:rsidRPr="003529E4" w:rsidRDefault="00B96348">
      <w:pPr>
        <w:rPr>
          <w:sz w:val="20"/>
          <w:szCs w:val="20"/>
        </w:rPr>
      </w:pPr>
      <w:r w:rsidRPr="003529E4">
        <w:rPr>
          <w:rFonts w:ascii="Arial" w:eastAsia="Arial" w:hAnsi="Arial" w:cs="Arial"/>
          <w:b/>
          <w:bCs/>
          <w:color w:val="001077"/>
          <w:sz w:val="28"/>
          <w:szCs w:val="28"/>
        </w:rPr>
        <w:t>(Domácí hospic sv. Veroniky)</w:t>
      </w:r>
    </w:p>
    <w:p w14:paraId="725E2EC9" w14:textId="77777777" w:rsidR="008D1CF9" w:rsidRPr="003529E4" w:rsidRDefault="008D1CF9">
      <w:pPr>
        <w:spacing w:line="200" w:lineRule="exact"/>
        <w:rPr>
          <w:sz w:val="20"/>
          <w:szCs w:val="20"/>
        </w:rPr>
      </w:pPr>
    </w:p>
    <w:p w14:paraId="2235CA49" w14:textId="77777777" w:rsidR="008D1CF9" w:rsidRPr="003529E4" w:rsidRDefault="008D1CF9">
      <w:pPr>
        <w:spacing w:line="2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8D1CF9" w:rsidRPr="003529E4" w14:paraId="33D4E5CE" w14:textId="77777777" w:rsidTr="00561808">
        <w:trPr>
          <w:trHeight w:val="423"/>
        </w:trPr>
        <w:tc>
          <w:tcPr>
            <w:tcW w:w="1460" w:type="dxa"/>
            <w:tcBorders>
              <w:top w:val="single" w:sz="8" w:space="0" w:color="001077"/>
              <w:left w:val="single" w:sz="8" w:space="0" w:color="001077"/>
              <w:right w:val="single" w:sz="8" w:space="0" w:color="001077"/>
            </w:tcBorders>
            <w:vAlign w:val="bottom"/>
          </w:tcPr>
          <w:p w14:paraId="3EE58776"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1D684C2A" w14:textId="77777777" w:rsidR="008D1CF9" w:rsidRPr="003529E4" w:rsidRDefault="00B96348">
            <w:pPr>
              <w:ind w:left="80"/>
              <w:rPr>
                <w:rFonts w:ascii="Arial" w:eastAsia="Arial" w:hAnsi="Arial" w:cs="Arial"/>
                <w:b/>
                <w:bCs/>
                <w:color w:val="333333"/>
                <w:sz w:val="18"/>
                <w:szCs w:val="18"/>
              </w:rPr>
            </w:pPr>
            <w:r w:rsidRPr="003529E4">
              <w:rPr>
                <w:rFonts w:ascii="Arial" w:eastAsia="Arial" w:hAnsi="Arial" w:cs="Arial"/>
                <w:b/>
                <w:bCs/>
                <w:color w:val="333333"/>
                <w:sz w:val="18"/>
                <w:szCs w:val="18"/>
              </w:rPr>
              <w:t>Hospic sv. Jana N. Neumanna, o.p.s.</w:t>
            </w:r>
          </w:p>
          <w:p w14:paraId="068A9A01" w14:textId="254E5251" w:rsidR="00E251F4" w:rsidRPr="003529E4" w:rsidRDefault="00E251F4">
            <w:pPr>
              <w:ind w:left="80"/>
              <w:rPr>
                <w:sz w:val="20"/>
                <w:szCs w:val="20"/>
              </w:rPr>
            </w:pPr>
            <w:r w:rsidRPr="003529E4">
              <w:rPr>
                <w:rFonts w:ascii="Arial" w:eastAsia="Arial" w:hAnsi="Arial" w:cs="Arial"/>
                <w:b/>
                <w:bCs/>
                <w:color w:val="333333"/>
                <w:sz w:val="18"/>
                <w:szCs w:val="18"/>
              </w:rPr>
              <w:t>Pracoviště: domácí hospi</w:t>
            </w:r>
            <w:r w:rsidR="00FC53D3" w:rsidRPr="003529E4">
              <w:rPr>
                <w:rFonts w:ascii="Arial" w:eastAsia="Arial" w:hAnsi="Arial" w:cs="Arial"/>
                <w:b/>
                <w:bCs/>
                <w:color w:val="333333"/>
                <w:sz w:val="18"/>
                <w:szCs w:val="18"/>
              </w:rPr>
              <w:t>c</w:t>
            </w:r>
            <w:r w:rsidRPr="003529E4">
              <w:rPr>
                <w:rFonts w:ascii="Arial" w:eastAsia="Arial" w:hAnsi="Arial" w:cs="Arial"/>
                <w:b/>
                <w:bCs/>
                <w:color w:val="333333"/>
                <w:sz w:val="18"/>
                <w:szCs w:val="18"/>
              </w:rPr>
              <w:t xml:space="preserve"> sv. Veroniky České Budějovice</w:t>
            </w:r>
          </w:p>
        </w:tc>
        <w:tc>
          <w:tcPr>
            <w:tcW w:w="30" w:type="dxa"/>
            <w:vAlign w:val="bottom"/>
          </w:tcPr>
          <w:p w14:paraId="0E42CD91" w14:textId="77777777" w:rsidR="008D1CF9" w:rsidRPr="003529E4" w:rsidRDefault="008D1CF9">
            <w:pPr>
              <w:rPr>
                <w:sz w:val="1"/>
                <w:szCs w:val="1"/>
              </w:rPr>
            </w:pPr>
          </w:p>
        </w:tc>
      </w:tr>
      <w:tr w:rsidR="008D1CF9" w:rsidRPr="003529E4" w14:paraId="433691E5" w14:textId="77777777" w:rsidTr="00561808">
        <w:trPr>
          <w:trHeight w:val="171"/>
        </w:trPr>
        <w:tc>
          <w:tcPr>
            <w:tcW w:w="1460" w:type="dxa"/>
            <w:tcBorders>
              <w:left w:val="single" w:sz="8" w:space="0" w:color="001077"/>
              <w:bottom w:val="single" w:sz="8" w:space="0" w:color="001077"/>
              <w:right w:val="single" w:sz="8" w:space="0" w:color="001077"/>
            </w:tcBorders>
            <w:vAlign w:val="bottom"/>
          </w:tcPr>
          <w:p w14:paraId="0980D72C" w14:textId="77777777" w:rsidR="008D1CF9" w:rsidRPr="003529E4" w:rsidRDefault="008D1CF9">
            <w:pPr>
              <w:rPr>
                <w:sz w:val="14"/>
                <w:szCs w:val="14"/>
              </w:rPr>
            </w:pPr>
          </w:p>
        </w:tc>
        <w:tc>
          <w:tcPr>
            <w:tcW w:w="5240" w:type="dxa"/>
            <w:tcBorders>
              <w:bottom w:val="single" w:sz="8" w:space="0" w:color="001077"/>
              <w:right w:val="single" w:sz="8" w:space="0" w:color="001077"/>
            </w:tcBorders>
            <w:vAlign w:val="bottom"/>
          </w:tcPr>
          <w:p w14:paraId="2ECB6377" w14:textId="77777777" w:rsidR="008D1CF9" w:rsidRPr="003529E4" w:rsidRDefault="008D1CF9">
            <w:pPr>
              <w:rPr>
                <w:sz w:val="14"/>
                <w:szCs w:val="14"/>
              </w:rPr>
            </w:pPr>
          </w:p>
        </w:tc>
        <w:tc>
          <w:tcPr>
            <w:tcW w:w="30" w:type="dxa"/>
            <w:vAlign w:val="bottom"/>
          </w:tcPr>
          <w:p w14:paraId="4BB393B6" w14:textId="77777777" w:rsidR="008D1CF9" w:rsidRPr="003529E4" w:rsidRDefault="008D1CF9">
            <w:pPr>
              <w:rPr>
                <w:sz w:val="1"/>
                <w:szCs w:val="1"/>
              </w:rPr>
            </w:pPr>
          </w:p>
        </w:tc>
      </w:tr>
      <w:tr w:rsidR="008D1CF9" w:rsidRPr="003529E4" w14:paraId="08FFE398" w14:textId="77777777" w:rsidTr="00561808">
        <w:trPr>
          <w:trHeight w:val="380"/>
        </w:trPr>
        <w:tc>
          <w:tcPr>
            <w:tcW w:w="1460" w:type="dxa"/>
            <w:tcBorders>
              <w:left w:val="single" w:sz="8" w:space="0" w:color="001077"/>
              <w:right w:val="single" w:sz="8" w:space="0" w:color="001077"/>
            </w:tcBorders>
            <w:vAlign w:val="bottom"/>
          </w:tcPr>
          <w:p w14:paraId="1F87E3CC"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3B3AC846"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odlehčovací služby</w:t>
            </w:r>
          </w:p>
        </w:tc>
        <w:tc>
          <w:tcPr>
            <w:tcW w:w="30" w:type="dxa"/>
            <w:vAlign w:val="bottom"/>
          </w:tcPr>
          <w:p w14:paraId="592203FD" w14:textId="77777777" w:rsidR="008D1CF9" w:rsidRPr="003529E4" w:rsidRDefault="008D1CF9">
            <w:pPr>
              <w:rPr>
                <w:sz w:val="1"/>
                <w:szCs w:val="1"/>
              </w:rPr>
            </w:pPr>
          </w:p>
        </w:tc>
      </w:tr>
      <w:tr w:rsidR="008D1CF9" w:rsidRPr="003529E4" w14:paraId="305C6AFE" w14:textId="77777777" w:rsidTr="00561808">
        <w:trPr>
          <w:trHeight w:val="148"/>
        </w:trPr>
        <w:tc>
          <w:tcPr>
            <w:tcW w:w="1460" w:type="dxa"/>
            <w:tcBorders>
              <w:left w:val="single" w:sz="8" w:space="0" w:color="001077"/>
              <w:bottom w:val="single" w:sz="8" w:space="0" w:color="001077"/>
              <w:right w:val="single" w:sz="8" w:space="0" w:color="001077"/>
            </w:tcBorders>
            <w:vAlign w:val="bottom"/>
          </w:tcPr>
          <w:p w14:paraId="5BCAFA29" w14:textId="77777777" w:rsidR="008D1CF9" w:rsidRPr="003529E4" w:rsidRDefault="008D1CF9">
            <w:pPr>
              <w:rPr>
                <w:sz w:val="12"/>
                <w:szCs w:val="12"/>
              </w:rPr>
            </w:pPr>
          </w:p>
        </w:tc>
        <w:tc>
          <w:tcPr>
            <w:tcW w:w="5240" w:type="dxa"/>
            <w:tcBorders>
              <w:bottom w:val="single" w:sz="8" w:space="0" w:color="001077"/>
              <w:right w:val="single" w:sz="8" w:space="0" w:color="001077"/>
            </w:tcBorders>
            <w:vAlign w:val="bottom"/>
          </w:tcPr>
          <w:p w14:paraId="14EBDCBA" w14:textId="77777777" w:rsidR="008D1CF9" w:rsidRPr="003529E4" w:rsidRDefault="008D1CF9">
            <w:pPr>
              <w:rPr>
                <w:rFonts w:ascii="Arial" w:eastAsia="Arial" w:hAnsi="Arial" w:cs="Arial"/>
                <w:color w:val="333333"/>
                <w:sz w:val="18"/>
                <w:szCs w:val="18"/>
              </w:rPr>
            </w:pPr>
          </w:p>
        </w:tc>
        <w:tc>
          <w:tcPr>
            <w:tcW w:w="30" w:type="dxa"/>
            <w:vAlign w:val="bottom"/>
          </w:tcPr>
          <w:p w14:paraId="377F7947" w14:textId="77777777" w:rsidR="008D1CF9" w:rsidRPr="003529E4" w:rsidRDefault="008D1CF9">
            <w:pPr>
              <w:rPr>
                <w:sz w:val="1"/>
                <w:szCs w:val="1"/>
              </w:rPr>
            </w:pPr>
          </w:p>
        </w:tc>
      </w:tr>
      <w:tr w:rsidR="008D1CF9" w:rsidRPr="003529E4" w14:paraId="7F174351" w14:textId="77777777" w:rsidTr="00561808">
        <w:trPr>
          <w:trHeight w:val="324"/>
        </w:trPr>
        <w:tc>
          <w:tcPr>
            <w:tcW w:w="1460" w:type="dxa"/>
            <w:tcBorders>
              <w:left w:val="single" w:sz="8" w:space="0" w:color="001077"/>
              <w:right w:val="single" w:sz="8" w:space="0" w:color="001077"/>
            </w:tcBorders>
            <w:vAlign w:val="bottom"/>
          </w:tcPr>
          <w:p w14:paraId="64814FB6"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4C60B71D"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Po-</w:t>
            </w:r>
            <w:r w:rsidR="00A441BE" w:rsidRPr="003529E4">
              <w:rPr>
                <w:rFonts w:ascii="Arial" w:eastAsia="Arial" w:hAnsi="Arial" w:cs="Arial"/>
                <w:color w:val="333333"/>
                <w:sz w:val="18"/>
                <w:szCs w:val="18"/>
              </w:rPr>
              <w:t>Čt</w:t>
            </w:r>
            <w:r w:rsidRPr="003529E4">
              <w:rPr>
                <w:rFonts w:ascii="Arial" w:eastAsia="Arial" w:hAnsi="Arial" w:cs="Arial"/>
                <w:color w:val="333333"/>
                <w:sz w:val="18"/>
                <w:szCs w:val="18"/>
              </w:rPr>
              <w:t>: 8.00-</w:t>
            </w:r>
            <w:r w:rsidR="00A441BE" w:rsidRPr="003529E4">
              <w:rPr>
                <w:rFonts w:ascii="Arial" w:eastAsia="Arial" w:hAnsi="Arial" w:cs="Arial"/>
                <w:color w:val="333333"/>
                <w:sz w:val="18"/>
                <w:szCs w:val="18"/>
              </w:rPr>
              <w:t>12:00 13:00-16:00</w:t>
            </w:r>
          </w:p>
          <w:p w14:paraId="4FDBF739" w14:textId="583D3996" w:rsidR="00A441BE" w:rsidRPr="003529E4" w:rsidRDefault="00A441BE">
            <w:pPr>
              <w:ind w:left="80"/>
              <w:rPr>
                <w:rFonts w:ascii="Arial" w:eastAsia="Arial" w:hAnsi="Arial" w:cs="Arial"/>
                <w:color w:val="333333"/>
                <w:sz w:val="18"/>
                <w:szCs w:val="18"/>
              </w:rPr>
            </w:pPr>
            <w:r w:rsidRPr="003529E4">
              <w:rPr>
                <w:rFonts w:ascii="Arial" w:eastAsia="Arial" w:hAnsi="Arial" w:cs="Arial"/>
                <w:color w:val="333333"/>
                <w:sz w:val="18"/>
                <w:szCs w:val="18"/>
              </w:rPr>
              <w:t>Pá: 8:00-12:00</w:t>
            </w:r>
          </w:p>
        </w:tc>
        <w:tc>
          <w:tcPr>
            <w:tcW w:w="30" w:type="dxa"/>
            <w:vAlign w:val="bottom"/>
          </w:tcPr>
          <w:p w14:paraId="44A81415" w14:textId="77777777" w:rsidR="008D1CF9" w:rsidRPr="003529E4" w:rsidRDefault="008D1CF9">
            <w:pPr>
              <w:rPr>
                <w:sz w:val="1"/>
                <w:szCs w:val="1"/>
              </w:rPr>
            </w:pPr>
          </w:p>
        </w:tc>
      </w:tr>
      <w:tr w:rsidR="008D1CF9" w:rsidRPr="003529E4" w14:paraId="1C35FCEE" w14:textId="77777777" w:rsidTr="00561808">
        <w:trPr>
          <w:trHeight w:val="132"/>
        </w:trPr>
        <w:tc>
          <w:tcPr>
            <w:tcW w:w="1460" w:type="dxa"/>
            <w:vMerge w:val="restart"/>
            <w:tcBorders>
              <w:left w:val="single" w:sz="8" w:space="0" w:color="001077"/>
              <w:right w:val="single" w:sz="8" w:space="0" w:color="001077"/>
            </w:tcBorders>
            <w:vAlign w:val="bottom"/>
          </w:tcPr>
          <w:p w14:paraId="3A7E648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DE34A50" w14:textId="77777777" w:rsidR="008D1CF9" w:rsidRPr="003529E4" w:rsidRDefault="008D1CF9">
            <w:pPr>
              <w:rPr>
                <w:rFonts w:ascii="Arial" w:eastAsia="Arial" w:hAnsi="Arial" w:cs="Arial"/>
                <w:color w:val="333333"/>
                <w:sz w:val="18"/>
                <w:szCs w:val="18"/>
              </w:rPr>
            </w:pPr>
          </w:p>
        </w:tc>
        <w:tc>
          <w:tcPr>
            <w:tcW w:w="30" w:type="dxa"/>
            <w:vAlign w:val="bottom"/>
          </w:tcPr>
          <w:p w14:paraId="33A6AC8A" w14:textId="77777777" w:rsidR="008D1CF9" w:rsidRPr="003529E4" w:rsidRDefault="008D1CF9">
            <w:pPr>
              <w:rPr>
                <w:sz w:val="1"/>
                <w:szCs w:val="1"/>
              </w:rPr>
            </w:pPr>
          </w:p>
        </w:tc>
      </w:tr>
      <w:tr w:rsidR="008D1CF9" w:rsidRPr="003529E4" w14:paraId="4897A74C" w14:textId="77777777" w:rsidTr="00561808">
        <w:trPr>
          <w:trHeight w:val="112"/>
        </w:trPr>
        <w:tc>
          <w:tcPr>
            <w:tcW w:w="1460" w:type="dxa"/>
            <w:vMerge/>
            <w:tcBorders>
              <w:left w:val="single" w:sz="8" w:space="0" w:color="001077"/>
              <w:right w:val="single" w:sz="8" w:space="0" w:color="001077"/>
            </w:tcBorders>
            <w:vAlign w:val="bottom"/>
          </w:tcPr>
          <w:p w14:paraId="5E350549" w14:textId="77777777" w:rsidR="008D1CF9" w:rsidRPr="003529E4" w:rsidRDefault="008D1CF9">
            <w:pPr>
              <w:rPr>
                <w:sz w:val="9"/>
                <w:szCs w:val="9"/>
              </w:rPr>
            </w:pPr>
          </w:p>
        </w:tc>
        <w:tc>
          <w:tcPr>
            <w:tcW w:w="5240" w:type="dxa"/>
            <w:tcBorders>
              <w:right w:val="single" w:sz="8" w:space="0" w:color="001077"/>
            </w:tcBorders>
            <w:vAlign w:val="bottom"/>
          </w:tcPr>
          <w:p w14:paraId="33189EA8" w14:textId="77777777" w:rsidR="008D1CF9" w:rsidRPr="003529E4" w:rsidRDefault="008D1CF9">
            <w:pPr>
              <w:rPr>
                <w:rFonts w:ascii="Arial" w:eastAsia="Arial" w:hAnsi="Arial" w:cs="Arial"/>
                <w:color w:val="333333"/>
                <w:sz w:val="18"/>
                <w:szCs w:val="18"/>
              </w:rPr>
            </w:pPr>
          </w:p>
        </w:tc>
        <w:tc>
          <w:tcPr>
            <w:tcW w:w="30" w:type="dxa"/>
            <w:vAlign w:val="bottom"/>
          </w:tcPr>
          <w:p w14:paraId="528B6467" w14:textId="77777777" w:rsidR="008D1CF9" w:rsidRPr="003529E4" w:rsidRDefault="008D1CF9">
            <w:pPr>
              <w:rPr>
                <w:sz w:val="1"/>
                <w:szCs w:val="1"/>
              </w:rPr>
            </w:pPr>
          </w:p>
        </w:tc>
      </w:tr>
      <w:tr w:rsidR="008D1CF9" w:rsidRPr="003529E4" w14:paraId="55D4DAE5" w14:textId="77777777" w:rsidTr="00561808">
        <w:trPr>
          <w:trHeight w:val="120"/>
        </w:trPr>
        <w:tc>
          <w:tcPr>
            <w:tcW w:w="1460" w:type="dxa"/>
            <w:tcBorders>
              <w:left w:val="single" w:sz="8" w:space="0" w:color="001077"/>
              <w:bottom w:val="single" w:sz="8" w:space="0" w:color="001077"/>
              <w:right w:val="single" w:sz="8" w:space="0" w:color="001077"/>
            </w:tcBorders>
            <w:vAlign w:val="bottom"/>
          </w:tcPr>
          <w:p w14:paraId="7CF9ED51"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1B122D0C" w14:textId="77777777" w:rsidR="008D1CF9" w:rsidRPr="003529E4" w:rsidRDefault="008D1CF9">
            <w:pPr>
              <w:rPr>
                <w:rFonts w:ascii="Arial" w:eastAsia="Arial" w:hAnsi="Arial" w:cs="Arial"/>
                <w:color w:val="333333"/>
                <w:sz w:val="18"/>
                <w:szCs w:val="18"/>
              </w:rPr>
            </w:pPr>
          </w:p>
        </w:tc>
        <w:tc>
          <w:tcPr>
            <w:tcW w:w="30" w:type="dxa"/>
            <w:vAlign w:val="bottom"/>
          </w:tcPr>
          <w:p w14:paraId="2356D923" w14:textId="77777777" w:rsidR="008D1CF9" w:rsidRPr="003529E4" w:rsidRDefault="008D1CF9">
            <w:pPr>
              <w:rPr>
                <w:sz w:val="1"/>
                <w:szCs w:val="1"/>
              </w:rPr>
            </w:pPr>
          </w:p>
        </w:tc>
      </w:tr>
      <w:tr w:rsidR="008D1CF9" w:rsidRPr="003529E4" w14:paraId="350CE6C0" w14:textId="77777777" w:rsidTr="00561808">
        <w:trPr>
          <w:trHeight w:val="226"/>
        </w:trPr>
        <w:tc>
          <w:tcPr>
            <w:tcW w:w="1460" w:type="dxa"/>
            <w:tcBorders>
              <w:left w:val="single" w:sz="8" w:space="0" w:color="001077"/>
              <w:right w:val="single" w:sz="8" w:space="0" w:color="001077"/>
            </w:tcBorders>
            <w:vAlign w:val="bottom"/>
          </w:tcPr>
          <w:p w14:paraId="61DE7275"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2DD9E898" w14:textId="4CCDD395"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Českobudějovicko</w:t>
            </w:r>
            <w:r w:rsidR="002C5227" w:rsidRPr="003529E4">
              <w:rPr>
                <w:rFonts w:ascii="Arial" w:eastAsia="Arial" w:hAnsi="Arial" w:cs="Arial"/>
                <w:color w:val="333333"/>
                <w:sz w:val="18"/>
                <w:szCs w:val="18"/>
              </w:rPr>
              <w:t>, okolí s dojezdovou vzdálenosti přibližně do 25 km</w:t>
            </w:r>
          </w:p>
        </w:tc>
        <w:tc>
          <w:tcPr>
            <w:tcW w:w="30" w:type="dxa"/>
            <w:vAlign w:val="bottom"/>
          </w:tcPr>
          <w:p w14:paraId="1BBCCCE3" w14:textId="77777777" w:rsidR="008D1CF9" w:rsidRPr="003529E4" w:rsidRDefault="008D1CF9">
            <w:pPr>
              <w:rPr>
                <w:sz w:val="1"/>
                <w:szCs w:val="1"/>
              </w:rPr>
            </w:pPr>
          </w:p>
        </w:tc>
      </w:tr>
      <w:tr w:rsidR="008D1CF9" w:rsidRPr="003529E4" w14:paraId="27667712" w14:textId="77777777" w:rsidTr="00561808">
        <w:trPr>
          <w:trHeight w:val="132"/>
        </w:trPr>
        <w:tc>
          <w:tcPr>
            <w:tcW w:w="1460" w:type="dxa"/>
            <w:vMerge w:val="restart"/>
            <w:tcBorders>
              <w:left w:val="single" w:sz="8" w:space="0" w:color="001077"/>
              <w:right w:val="single" w:sz="8" w:space="0" w:color="001077"/>
            </w:tcBorders>
            <w:vAlign w:val="bottom"/>
          </w:tcPr>
          <w:p w14:paraId="4AFD15C3"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6A38B4A7" w14:textId="77777777" w:rsidR="008D1CF9" w:rsidRPr="003529E4" w:rsidRDefault="008D1CF9">
            <w:pPr>
              <w:rPr>
                <w:rFonts w:ascii="Arial" w:eastAsia="Arial" w:hAnsi="Arial" w:cs="Arial"/>
                <w:color w:val="333333"/>
                <w:sz w:val="18"/>
                <w:szCs w:val="18"/>
              </w:rPr>
            </w:pPr>
          </w:p>
        </w:tc>
        <w:tc>
          <w:tcPr>
            <w:tcW w:w="30" w:type="dxa"/>
            <w:vAlign w:val="bottom"/>
          </w:tcPr>
          <w:p w14:paraId="1C774A34" w14:textId="77777777" w:rsidR="008D1CF9" w:rsidRPr="003529E4" w:rsidRDefault="008D1CF9">
            <w:pPr>
              <w:rPr>
                <w:sz w:val="1"/>
                <w:szCs w:val="1"/>
              </w:rPr>
            </w:pPr>
          </w:p>
        </w:tc>
      </w:tr>
      <w:tr w:rsidR="008D1CF9" w:rsidRPr="003529E4" w14:paraId="5ECDB63E" w14:textId="77777777" w:rsidTr="00561808">
        <w:trPr>
          <w:trHeight w:val="112"/>
        </w:trPr>
        <w:tc>
          <w:tcPr>
            <w:tcW w:w="1460" w:type="dxa"/>
            <w:vMerge/>
            <w:tcBorders>
              <w:left w:val="single" w:sz="8" w:space="0" w:color="001077"/>
              <w:right w:val="single" w:sz="8" w:space="0" w:color="001077"/>
            </w:tcBorders>
            <w:vAlign w:val="bottom"/>
          </w:tcPr>
          <w:p w14:paraId="20F2C0A3" w14:textId="77777777" w:rsidR="008D1CF9" w:rsidRPr="003529E4" w:rsidRDefault="008D1CF9">
            <w:pPr>
              <w:rPr>
                <w:sz w:val="9"/>
                <w:szCs w:val="9"/>
              </w:rPr>
            </w:pPr>
          </w:p>
        </w:tc>
        <w:tc>
          <w:tcPr>
            <w:tcW w:w="5240" w:type="dxa"/>
            <w:tcBorders>
              <w:right w:val="single" w:sz="8" w:space="0" w:color="001077"/>
            </w:tcBorders>
            <w:vAlign w:val="bottom"/>
          </w:tcPr>
          <w:p w14:paraId="1BD4F18D" w14:textId="77777777" w:rsidR="008D1CF9" w:rsidRPr="003529E4" w:rsidRDefault="008D1CF9">
            <w:pPr>
              <w:rPr>
                <w:rFonts w:ascii="Arial" w:eastAsia="Arial" w:hAnsi="Arial" w:cs="Arial"/>
                <w:color w:val="333333"/>
                <w:sz w:val="18"/>
                <w:szCs w:val="18"/>
              </w:rPr>
            </w:pPr>
          </w:p>
        </w:tc>
        <w:tc>
          <w:tcPr>
            <w:tcW w:w="30" w:type="dxa"/>
            <w:vAlign w:val="bottom"/>
          </w:tcPr>
          <w:p w14:paraId="53437AE0" w14:textId="77777777" w:rsidR="008D1CF9" w:rsidRPr="003529E4" w:rsidRDefault="008D1CF9">
            <w:pPr>
              <w:rPr>
                <w:sz w:val="1"/>
                <w:szCs w:val="1"/>
              </w:rPr>
            </w:pPr>
          </w:p>
        </w:tc>
      </w:tr>
      <w:tr w:rsidR="008D1CF9" w:rsidRPr="003529E4" w14:paraId="4F5EAC48" w14:textId="77777777" w:rsidTr="00561808">
        <w:trPr>
          <w:trHeight w:val="23"/>
        </w:trPr>
        <w:tc>
          <w:tcPr>
            <w:tcW w:w="1460" w:type="dxa"/>
            <w:tcBorders>
              <w:left w:val="single" w:sz="8" w:space="0" w:color="001077"/>
              <w:bottom w:val="single" w:sz="8" w:space="0" w:color="001077"/>
              <w:right w:val="single" w:sz="8" w:space="0" w:color="001077"/>
            </w:tcBorders>
            <w:vAlign w:val="bottom"/>
          </w:tcPr>
          <w:p w14:paraId="14D564AF" w14:textId="77777777" w:rsidR="008D1CF9" w:rsidRPr="003529E4" w:rsidRDefault="008D1CF9">
            <w:pPr>
              <w:rPr>
                <w:sz w:val="2"/>
                <w:szCs w:val="2"/>
              </w:rPr>
            </w:pPr>
          </w:p>
        </w:tc>
        <w:tc>
          <w:tcPr>
            <w:tcW w:w="5240" w:type="dxa"/>
            <w:tcBorders>
              <w:bottom w:val="single" w:sz="8" w:space="0" w:color="001077"/>
              <w:right w:val="single" w:sz="8" w:space="0" w:color="001077"/>
            </w:tcBorders>
            <w:vAlign w:val="bottom"/>
          </w:tcPr>
          <w:p w14:paraId="59844039" w14:textId="77777777" w:rsidR="008D1CF9" w:rsidRPr="003529E4" w:rsidRDefault="008D1CF9">
            <w:pPr>
              <w:rPr>
                <w:rFonts w:ascii="Arial" w:eastAsia="Arial" w:hAnsi="Arial" w:cs="Arial"/>
                <w:color w:val="333333"/>
                <w:sz w:val="18"/>
                <w:szCs w:val="18"/>
              </w:rPr>
            </w:pPr>
          </w:p>
        </w:tc>
        <w:tc>
          <w:tcPr>
            <w:tcW w:w="30" w:type="dxa"/>
            <w:vAlign w:val="bottom"/>
          </w:tcPr>
          <w:p w14:paraId="41A0C2D1" w14:textId="77777777" w:rsidR="008D1CF9" w:rsidRPr="003529E4" w:rsidRDefault="008D1CF9">
            <w:pPr>
              <w:rPr>
                <w:sz w:val="1"/>
                <w:szCs w:val="1"/>
              </w:rPr>
            </w:pPr>
          </w:p>
        </w:tc>
      </w:tr>
      <w:tr w:rsidR="008D1CF9" w:rsidRPr="003529E4" w14:paraId="3C74B0D2" w14:textId="77777777" w:rsidTr="00561808">
        <w:trPr>
          <w:trHeight w:val="318"/>
        </w:trPr>
        <w:tc>
          <w:tcPr>
            <w:tcW w:w="1460" w:type="dxa"/>
            <w:tcBorders>
              <w:left w:val="single" w:sz="8" w:space="0" w:color="001077"/>
              <w:right w:val="single" w:sz="8" w:space="0" w:color="001077"/>
            </w:tcBorders>
            <w:vAlign w:val="bottom"/>
          </w:tcPr>
          <w:p w14:paraId="7E04369F" w14:textId="77777777" w:rsidR="008D1CF9" w:rsidRPr="003529E4" w:rsidRDefault="008D1CF9">
            <w:pPr>
              <w:rPr>
                <w:sz w:val="24"/>
                <w:szCs w:val="24"/>
              </w:rPr>
            </w:pPr>
          </w:p>
        </w:tc>
        <w:tc>
          <w:tcPr>
            <w:tcW w:w="5240" w:type="dxa"/>
            <w:tcBorders>
              <w:right w:val="single" w:sz="8" w:space="0" w:color="001077"/>
            </w:tcBorders>
            <w:vAlign w:val="bottom"/>
          </w:tcPr>
          <w:p w14:paraId="02B06442" w14:textId="7BFA46C6" w:rsidR="008D1CF9" w:rsidRPr="003529E4" w:rsidRDefault="00370B2E" w:rsidP="00370B2E">
            <w:pPr>
              <w:ind w:left="76"/>
              <w:rPr>
                <w:rFonts w:ascii="Arial" w:eastAsia="Arial" w:hAnsi="Arial" w:cs="Arial"/>
                <w:color w:val="333333"/>
                <w:sz w:val="18"/>
                <w:szCs w:val="18"/>
              </w:rPr>
            </w:pPr>
            <w:r w:rsidRPr="003529E4">
              <w:rPr>
                <w:rFonts w:ascii="Arial" w:eastAsia="Arial" w:hAnsi="Arial" w:cs="Arial"/>
                <w:color w:val="333333"/>
                <w:sz w:val="18"/>
                <w:szCs w:val="18"/>
              </w:rPr>
              <w:t>o</w:t>
            </w:r>
            <w:r w:rsidR="00E251F4" w:rsidRPr="003529E4">
              <w:rPr>
                <w:rFonts w:ascii="Arial" w:eastAsia="Arial" w:hAnsi="Arial" w:cs="Arial"/>
                <w:color w:val="333333"/>
                <w:sz w:val="18"/>
                <w:szCs w:val="18"/>
              </w:rPr>
              <w:t>soby s chronickým onemocněním, umírající osoby v domácím prostředí, osoby se zdravotním postižením či znevýhodněním senioři</w:t>
            </w:r>
          </w:p>
        </w:tc>
        <w:tc>
          <w:tcPr>
            <w:tcW w:w="30" w:type="dxa"/>
            <w:vAlign w:val="bottom"/>
          </w:tcPr>
          <w:p w14:paraId="4402DA12" w14:textId="77777777" w:rsidR="008D1CF9" w:rsidRPr="003529E4" w:rsidRDefault="008D1CF9">
            <w:pPr>
              <w:rPr>
                <w:sz w:val="1"/>
                <w:szCs w:val="1"/>
              </w:rPr>
            </w:pPr>
          </w:p>
        </w:tc>
      </w:tr>
      <w:tr w:rsidR="008D1CF9" w:rsidRPr="003529E4" w14:paraId="4DA8AB80" w14:textId="77777777" w:rsidTr="00561808">
        <w:trPr>
          <w:trHeight w:val="216"/>
        </w:trPr>
        <w:tc>
          <w:tcPr>
            <w:tcW w:w="1460" w:type="dxa"/>
            <w:vMerge w:val="restart"/>
            <w:tcBorders>
              <w:left w:val="single" w:sz="8" w:space="0" w:color="001077"/>
              <w:right w:val="single" w:sz="8" w:space="0" w:color="001077"/>
            </w:tcBorders>
            <w:vAlign w:val="bottom"/>
          </w:tcPr>
          <w:p w14:paraId="63B02F52" w14:textId="77777777" w:rsidR="008D1CF9" w:rsidRPr="003529E4" w:rsidRDefault="00B96348">
            <w:pPr>
              <w:ind w:left="80"/>
              <w:rPr>
                <w:sz w:val="20"/>
                <w:szCs w:val="20"/>
              </w:rPr>
            </w:pPr>
            <w:r w:rsidRPr="003529E4">
              <w:rPr>
                <w:rFonts w:ascii="Arial" w:eastAsia="Arial" w:hAnsi="Arial" w:cs="Arial"/>
                <w:b/>
                <w:bCs/>
                <w:color w:val="333333"/>
                <w:sz w:val="18"/>
                <w:szCs w:val="18"/>
              </w:rPr>
              <w:t>Cílová</w:t>
            </w:r>
          </w:p>
        </w:tc>
        <w:tc>
          <w:tcPr>
            <w:tcW w:w="5240" w:type="dxa"/>
            <w:tcBorders>
              <w:right w:val="single" w:sz="8" w:space="0" w:color="001077"/>
            </w:tcBorders>
            <w:vAlign w:val="bottom"/>
          </w:tcPr>
          <w:p w14:paraId="79143E1E" w14:textId="33734F27" w:rsidR="008D1CF9" w:rsidRPr="003529E4" w:rsidRDefault="008D1CF9" w:rsidP="00081012">
            <w:pPr>
              <w:ind w:left="80"/>
              <w:rPr>
                <w:rFonts w:ascii="Arial" w:eastAsia="Arial" w:hAnsi="Arial" w:cs="Arial"/>
                <w:color w:val="333333"/>
                <w:sz w:val="18"/>
                <w:szCs w:val="18"/>
              </w:rPr>
            </w:pPr>
          </w:p>
        </w:tc>
        <w:tc>
          <w:tcPr>
            <w:tcW w:w="30" w:type="dxa"/>
            <w:vAlign w:val="bottom"/>
          </w:tcPr>
          <w:p w14:paraId="18A0033B" w14:textId="77777777" w:rsidR="008D1CF9" w:rsidRPr="003529E4" w:rsidRDefault="008D1CF9">
            <w:pPr>
              <w:rPr>
                <w:sz w:val="1"/>
                <w:szCs w:val="1"/>
              </w:rPr>
            </w:pPr>
          </w:p>
        </w:tc>
      </w:tr>
      <w:tr w:rsidR="008D1CF9" w:rsidRPr="003529E4" w14:paraId="3A30EC27" w14:textId="77777777" w:rsidTr="00561808">
        <w:trPr>
          <w:trHeight w:val="104"/>
        </w:trPr>
        <w:tc>
          <w:tcPr>
            <w:tcW w:w="1460" w:type="dxa"/>
            <w:vMerge/>
            <w:tcBorders>
              <w:left w:val="single" w:sz="8" w:space="0" w:color="001077"/>
              <w:right w:val="single" w:sz="8" w:space="0" w:color="001077"/>
            </w:tcBorders>
            <w:vAlign w:val="bottom"/>
          </w:tcPr>
          <w:p w14:paraId="5AC828C3" w14:textId="77777777" w:rsidR="008D1CF9" w:rsidRPr="003529E4" w:rsidRDefault="008D1CF9">
            <w:pPr>
              <w:rPr>
                <w:sz w:val="9"/>
                <w:szCs w:val="9"/>
              </w:rPr>
            </w:pPr>
          </w:p>
        </w:tc>
        <w:tc>
          <w:tcPr>
            <w:tcW w:w="5240" w:type="dxa"/>
            <w:vMerge w:val="restart"/>
            <w:tcBorders>
              <w:right w:val="single" w:sz="8" w:space="0" w:color="001077"/>
            </w:tcBorders>
            <w:vAlign w:val="bottom"/>
          </w:tcPr>
          <w:p w14:paraId="4BD0A3D2" w14:textId="69B06A1A" w:rsidR="008D1CF9" w:rsidRPr="003529E4" w:rsidRDefault="008D1CF9" w:rsidP="00081012">
            <w:pPr>
              <w:ind w:left="80"/>
              <w:rPr>
                <w:rFonts w:ascii="Arial" w:eastAsia="Arial" w:hAnsi="Arial" w:cs="Arial"/>
                <w:color w:val="333333"/>
                <w:sz w:val="18"/>
                <w:szCs w:val="18"/>
              </w:rPr>
            </w:pPr>
          </w:p>
        </w:tc>
        <w:tc>
          <w:tcPr>
            <w:tcW w:w="30" w:type="dxa"/>
            <w:vAlign w:val="bottom"/>
          </w:tcPr>
          <w:p w14:paraId="1E29871B" w14:textId="77777777" w:rsidR="008D1CF9" w:rsidRPr="003529E4" w:rsidRDefault="008D1CF9">
            <w:pPr>
              <w:rPr>
                <w:sz w:val="1"/>
                <w:szCs w:val="1"/>
              </w:rPr>
            </w:pPr>
          </w:p>
        </w:tc>
      </w:tr>
      <w:tr w:rsidR="008D1CF9" w:rsidRPr="003529E4" w14:paraId="3D292D16" w14:textId="77777777" w:rsidTr="00561808">
        <w:trPr>
          <w:trHeight w:val="112"/>
        </w:trPr>
        <w:tc>
          <w:tcPr>
            <w:tcW w:w="1460" w:type="dxa"/>
            <w:vMerge w:val="restart"/>
            <w:tcBorders>
              <w:left w:val="single" w:sz="8" w:space="0" w:color="001077"/>
              <w:right w:val="single" w:sz="8" w:space="0" w:color="001077"/>
            </w:tcBorders>
            <w:vAlign w:val="bottom"/>
          </w:tcPr>
          <w:p w14:paraId="01E069BD" w14:textId="77777777" w:rsidR="008D1CF9" w:rsidRPr="003529E4" w:rsidRDefault="00B96348">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9453BC6" w14:textId="77777777" w:rsidR="008D1CF9" w:rsidRPr="003529E4" w:rsidRDefault="008D1CF9" w:rsidP="00081012">
            <w:pPr>
              <w:rPr>
                <w:rFonts w:ascii="Arial" w:eastAsia="Arial" w:hAnsi="Arial" w:cs="Arial"/>
                <w:color w:val="333333"/>
                <w:sz w:val="18"/>
                <w:szCs w:val="18"/>
              </w:rPr>
            </w:pPr>
          </w:p>
        </w:tc>
        <w:tc>
          <w:tcPr>
            <w:tcW w:w="30" w:type="dxa"/>
            <w:vAlign w:val="bottom"/>
          </w:tcPr>
          <w:p w14:paraId="1012D2AF" w14:textId="77777777" w:rsidR="008D1CF9" w:rsidRPr="003529E4" w:rsidRDefault="008D1CF9">
            <w:pPr>
              <w:rPr>
                <w:sz w:val="1"/>
                <w:szCs w:val="1"/>
              </w:rPr>
            </w:pPr>
          </w:p>
        </w:tc>
      </w:tr>
      <w:tr w:rsidR="008D1CF9" w:rsidRPr="003529E4" w14:paraId="52B0973C" w14:textId="77777777" w:rsidTr="00561808">
        <w:trPr>
          <w:trHeight w:val="133"/>
        </w:trPr>
        <w:tc>
          <w:tcPr>
            <w:tcW w:w="1460" w:type="dxa"/>
            <w:vMerge/>
            <w:tcBorders>
              <w:left w:val="single" w:sz="8" w:space="0" w:color="001077"/>
              <w:right w:val="single" w:sz="8" w:space="0" w:color="001077"/>
            </w:tcBorders>
            <w:vAlign w:val="bottom"/>
          </w:tcPr>
          <w:p w14:paraId="6FB37098" w14:textId="77777777" w:rsidR="008D1CF9" w:rsidRPr="003529E4" w:rsidRDefault="008D1CF9">
            <w:pPr>
              <w:rPr>
                <w:sz w:val="11"/>
                <w:szCs w:val="11"/>
              </w:rPr>
            </w:pPr>
          </w:p>
        </w:tc>
        <w:tc>
          <w:tcPr>
            <w:tcW w:w="5240" w:type="dxa"/>
            <w:vMerge w:val="restart"/>
            <w:tcBorders>
              <w:right w:val="single" w:sz="8" w:space="0" w:color="001077"/>
            </w:tcBorders>
            <w:vAlign w:val="bottom"/>
          </w:tcPr>
          <w:p w14:paraId="51F35B9F" w14:textId="2FE3469B" w:rsidR="008D1CF9" w:rsidRPr="003529E4" w:rsidRDefault="008D1CF9" w:rsidP="00081012">
            <w:pPr>
              <w:ind w:left="80"/>
              <w:rPr>
                <w:rFonts w:ascii="Arial" w:eastAsia="Arial" w:hAnsi="Arial" w:cs="Arial"/>
                <w:color w:val="333333"/>
                <w:sz w:val="18"/>
                <w:szCs w:val="18"/>
              </w:rPr>
            </w:pPr>
          </w:p>
        </w:tc>
        <w:tc>
          <w:tcPr>
            <w:tcW w:w="30" w:type="dxa"/>
            <w:vAlign w:val="bottom"/>
          </w:tcPr>
          <w:p w14:paraId="000ECBE4" w14:textId="77777777" w:rsidR="008D1CF9" w:rsidRPr="003529E4" w:rsidRDefault="008D1CF9">
            <w:pPr>
              <w:rPr>
                <w:sz w:val="1"/>
                <w:szCs w:val="1"/>
              </w:rPr>
            </w:pPr>
          </w:p>
        </w:tc>
      </w:tr>
      <w:tr w:rsidR="008D1CF9" w:rsidRPr="003529E4" w14:paraId="1FBA4098" w14:textId="77777777" w:rsidTr="00561808">
        <w:trPr>
          <w:trHeight w:val="83"/>
        </w:trPr>
        <w:tc>
          <w:tcPr>
            <w:tcW w:w="1460" w:type="dxa"/>
            <w:tcBorders>
              <w:left w:val="single" w:sz="8" w:space="0" w:color="001077"/>
              <w:right w:val="single" w:sz="8" w:space="0" w:color="001077"/>
            </w:tcBorders>
            <w:vAlign w:val="bottom"/>
          </w:tcPr>
          <w:p w14:paraId="5BA6B57C" w14:textId="77777777" w:rsidR="008D1CF9" w:rsidRPr="003529E4" w:rsidRDefault="008D1CF9">
            <w:pPr>
              <w:rPr>
                <w:sz w:val="7"/>
                <w:szCs w:val="7"/>
              </w:rPr>
            </w:pPr>
          </w:p>
        </w:tc>
        <w:tc>
          <w:tcPr>
            <w:tcW w:w="5240" w:type="dxa"/>
            <w:vMerge/>
            <w:tcBorders>
              <w:right w:val="single" w:sz="8" w:space="0" w:color="001077"/>
            </w:tcBorders>
            <w:vAlign w:val="bottom"/>
          </w:tcPr>
          <w:p w14:paraId="258D319C" w14:textId="77777777" w:rsidR="008D1CF9" w:rsidRPr="003529E4" w:rsidRDefault="008D1CF9" w:rsidP="00081012">
            <w:pPr>
              <w:rPr>
                <w:rFonts w:ascii="Arial" w:eastAsia="Arial" w:hAnsi="Arial" w:cs="Arial"/>
                <w:color w:val="333333"/>
                <w:sz w:val="18"/>
                <w:szCs w:val="18"/>
              </w:rPr>
            </w:pPr>
          </w:p>
        </w:tc>
        <w:tc>
          <w:tcPr>
            <w:tcW w:w="30" w:type="dxa"/>
            <w:vAlign w:val="bottom"/>
          </w:tcPr>
          <w:p w14:paraId="34B5062A" w14:textId="77777777" w:rsidR="008D1CF9" w:rsidRPr="003529E4" w:rsidRDefault="008D1CF9">
            <w:pPr>
              <w:rPr>
                <w:sz w:val="1"/>
                <w:szCs w:val="1"/>
              </w:rPr>
            </w:pPr>
          </w:p>
        </w:tc>
      </w:tr>
      <w:tr w:rsidR="008D1CF9" w:rsidRPr="003529E4" w14:paraId="615168F7" w14:textId="77777777" w:rsidTr="00561808">
        <w:trPr>
          <w:trHeight w:val="237"/>
        </w:trPr>
        <w:tc>
          <w:tcPr>
            <w:tcW w:w="1460" w:type="dxa"/>
            <w:tcBorders>
              <w:left w:val="single" w:sz="8" w:space="0" w:color="001077"/>
              <w:right w:val="single" w:sz="8" w:space="0" w:color="001077"/>
            </w:tcBorders>
            <w:vAlign w:val="bottom"/>
          </w:tcPr>
          <w:p w14:paraId="474CB7B2" w14:textId="77777777" w:rsidR="008D1CF9" w:rsidRPr="003529E4" w:rsidRDefault="008D1CF9">
            <w:pPr>
              <w:rPr>
                <w:sz w:val="20"/>
                <w:szCs w:val="20"/>
              </w:rPr>
            </w:pPr>
          </w:p>
        </w:tc>
        <w:tc>
          <w:tcPr>
            <w:tcW w:w="5240" w:type="dxa"/>
            <w:tcBorders>
              <w:right w:val="single" w:sz="8" w:space="0" w:color="001077"/>
            </w:tcBorders>
            <w:vAlign w:val="bottom"/>
          </w:tcPr>
          <w:p w14:paraId="65301582" w14:textId="3D187602" w:rsidR="008D1CF9" w:rsidRPr="003529E4" w:rsidRDefault="008D1CF9" w:rsidP="00081012">
            <w:pPr>
              <w:ind w:left="80"/>
              <w:rPr>
                <w:rFonts w:ascii="Arial" w:eastAsia="Arial" w:hAnsi="Arial" w:cs="Arial"/>
                <w:color w:val="333333"/>
                <w:sz w:val="18"/>
                <w:szCs w:val="18"/>
              </w:rPr>
            </w:pPr>
          </w:p>
        </w:tc>
        <w:tc>
          <w:tcPr>
            <w:tcW w:w="30" w:type="dxa"/>
            <w:vAlign w:val="bottom"/>
          </w:tcPr>
          <w:p w14:paraId="00B60102" w14:textId="77777777" w:rsidR="008D1CF9" w:rsidRPr="003529E4" w:rsidRDefault="008D1CF9">
            <w:pPr>
              <w:rPr>
                <w:sz w:val="1"/>
                <w:szCs w:val="1"/>
              </w:rPr>
            </w:pPr>
          </w:p>
        </w:tc>
      </w:tr>
      <w:tr w:rsidR="008D1CF9" w:rsidRPr="003529E4" w14:paraId="697AB081" w14:textId="77777777" w:rsidTr="00561808">
        <w:trPr>
          <w:trHeight w:val="115"/>
        </w:trPr>
        <w:tc>
          <w:tcPr>
            <w:tcW w:w="1460" w:type="dxa"/>
            <w:tcBorders>
              <w:left w:val="single" w:sz="8" w:space="0" w:color="001077"/>
              <w:bottom w:val="single" w:sz="8" w:space="0" w:color="001077"/>
              <w:right w:val="single" w:sz="8" w:space="0" w:color="001077"/>
            </w:tcBorders>
            <w:vAlign w:val="bottom"/>
          </w:tcPr>
          <w:p w14:paraId="0B34B143" w14:textId="77777777" w:rsidR="008D1CF9" w:rsidRPr="003529E4" w:rsidRDefault="008D1CF9">
            <w:pPr>
              <w:rPr>
                <w:sz w:val="10"/>
                <w:szCs w:val="10"/>
              </w:rPr>
            </w:pPr>
          </w:p>
        </w:tc>
        <w:tc>
          <w:tcPr>
            <w:tcW w:w="5240" w:type="dxa"/>
            <w:tcBorders>
              <w:bottom w:val="single" w:sz="8" w:space="0" w:color="001077"/>
              <w:right w:val="single" w:sz="8" w:space="0" w:color="001077"/>
            </w:tcBorders>
            <w:vAlign w:val="bottom"/>
          </w:tcPr>
          <w:p w14:paraId="7F811AFF" w14:textId="77777777" w:rsidR="008D1CF9" w:rsidRPr="003529E4" w:rsidRDefault="008D1CF9">
            <w:pPr>
              <w:rPr>
                <w:rFonts w:ascii="Arial" w:eastAsia="Arial" w:hAnsi="Arial" w:cs="Arial"/>
                <w:color w:val="333333"/>
                <w:sz w:val="18"/>
                <w:szCs w:val="18"/>
              </w:rPr>
            </w:pPr>
          </w:p>
        </w:tc>
        <w:tc>
          <w:tcPr>
            <w:tcW w:w="30" w:type="dxa"/>
            <w:vAlign w:val="bottom"/>
          </w:tcPr>
          <w:p w14:paraId="16F5A9AB" w14:textId="77777777" w:rsidR="008D1CF9" w:rsidRPr="003529E4" w:rsidRDefault="008D1CF9">
            <w:pPr>
              <w:rPr>
                <w:sz w:val="1"/>
                <w:szCs w:val="1"/>
              </w:rPr>
            </w:pPr>
          </w:p>
        </w:tc>
      </w:tr>
      <w:tr w:rsidR="008D1CF9" w:rsidRPr="003529E4" w14:paraId="098FB6C3" w14:textId="77777777" w:rsidTr="00561808">
        <w:trPr>
          <w:trHeight w:val="254"/>
        </w:trPr>
        <w:tc>
          <w:tcPr>
            <w:tcW w:w="1460" w:type="dxa"/>
            <w:tcBorders>
              <w:left w:val="single" w:sz="8" w:space="0" w:color="001077"/>
              <w:right w:val="single" w:sz="8" w:space="0" w:color="001077"/>
            </w:tcBorders>
            <w:vAlign w:val="bottom"/>
          </w:tcPr>
          <w:p w14:paraId="22D22539"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72EAC5CF"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bez omezení věku</w:t>
            </w:r>
          </w:p>
        </w:tc>
        <w:tc>
          <w:tcPr>
            <w:tcW w:w="30" w:type="dxa"/>
            <w:vAlign w:val="bottom"/>
          </w:tcPr>
          <w:p w14:paraId="33B388B1" w14:textId="77777777" w:rsidR="008D1CF9" w:rsidRPr="003529E4" w:rsidRDefault="008D1CF9">
            <w:pPr>
              <w:rPr>
                <w:sz w:val="1"/>
                <w:szCs w:val="1"/>
              </w:rPr>
            </w:pPr>
          </w:p>
        </w:tc>
      </w:tr>
      <w:tr w:rsidR="008D1CF9" w:rsidRPr="003529E4" w14:paraId="3CFA027B" w14:textId="77777777" w:rsidTr="00561808">
        <w:trPr>
          <w:trHeight w:val="132"/>
        </w:trPr>
        <w:tc>
          <w:tcPr>
            <w:tcW w:w="1460" w:type="dxa"/>
            <w:vMerge w:val="restart"/>
            <w:tcBorders>
              <w:left w:val="single" w:sz="8" w:space="0" w:color="001077"/>
              <w:right w:val="single" w:sz="8" w:space="0" w:color="001077"/>
            </w:tcBorders>
            <w:vAlign w:val="bottom"/>
          </w:tcPr>
          <w:p w14:paraId="6962FCC0"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15874E82" w14:textId="77777777" w:rsidR="008D1CF9" w:rsidRPr="003529E4" w:rsidRDefault="008D1CF9">
            <w:pPr>
              <w:rPr>
                <w:rFonts w:ascii="Arial" w:eastAsia="Arial" w:hAnsi="Arial" w:cs="Arial"/>
                <w:color w:val="333333"/>
                <w:sz w:val="18"/>
                <w:szCs w:val="18"/>
              </w:rPr>
            </w:pPr>
          </w:p>
        </w:tc>
        <w:tc>
          <w:tcPr>
            <w:tcW w:w="30" w:type="dxa"/>
            <w:vAlign w:val="bottom"/>
          </w:tcPr>
          <w:p w14:paraId="02DB9544" w14:textId="77777777" w:rsidR="008D1CF9" w:rsidRPr="003529E4" w:rsidRDefault="008D1CF9">
            <w:pPr>
              <w:rPr>
                <w:sz w:val="1"/>
                <w:szCs w:val="1"/>
              </w:rPr>
            </w:pPr>
          </w:p>
        </w:tc>
      </w:tr>
      <w:tr w:rsidR="008D1CF9" w:rsidRPr="003529E4" w14:paraId="5D1ABE67" w14:textId="77777777" w:rsidTr="00561808">
        <w:trPr>
          <w:trHeight w:val="112"/>
        </w:trPr>
        <w:tc>
          <w:tcPr>
            <w:tcW w:w="1460" w:type="dxa"/>
            <w:vMerge/>
            <w:tcBorders>
              <w:left w:val="single" w:sz="8" w:space="0" w:color="001077"/>
              <w:right w:val="single" w:sz="8" w:space="0" w:color="001077"/>
            </w:tcBorders>
            <w:vAlign w:val="bottom"/>
          </w:tcPr>
          <w:p w14:paraId="5E3E0C0A" w14:textId="77777777" w:rsidR="008D1CF9" w:rsidRPr="003529E4" w:rsidRDefault="008D1CF9">
            <w:pPr>
              <w:rPr>
                <w:sz w:val="9"/>
                <w:szCs w:val="9"/>
              </w:rPr>
            </w:pPr>
          </w:p>
        </w:tc>
        <w:tc>
          <w:tcPr>
            <w:tcW w:w="5240" w:type="dxa"/>
            <w:tcBorders>
              <w:right w:val="single" w:sz="8" w:space="0" w:color="001077"/>
            </w:tcBorders>
            <w:vAlign w:val="bottom"/>
          </w:tcPr>
          <w:p w14:paraId="0D60C6EF" w14:textId="77777777" w:rsidR="008D1CF9" w:rsidRPr="003529E4" w:rsidRDefault="008D1CF9">
            <w:pPr>
              <w:rPr>
                <w:rFonts w:ascii="Arial" w:eastAsia="Arial" w:hAnsi="Arial" w:cs="Arial"/>
                <w:color w:val="333333"/>
                <w:sz w:val="18"/>
                <w:szCs w:val="18"/>
              </w:rPr>
            </w:pPr>
          </w:p>
        </w:tc>
        <w:tc>
          <w:tcPr>
            <w:tcW w:w="30" w:type="dxa"/>
            <w:vAlign w:val="bottom"/>
          </w:tcPr>
          <w:p w14:paraId="54BC767F" w14:textId="77777777" w:rsidR="008D1CF9" w:rsidRPr="003529E4" w:rsidRDefault="008D1CF9">
            <w:pPr>
              <w:rPr>
                <w:sz w:val="1"/>
                <w:szCs w:val="1"/>
              </w:rPr>
            </w:pPr>
          </w:p>
        </w:tc>
      </w:tr>
      <w:tr w:rsidR="008D1CF9" w:rsidRPr="003529E4" w14:paraId="4776F50D" w14:textId="77777777" w:rsidTr="00561808">
        <w:trPr>
          <w:trHeight w:val="51"/>
        </w:trPr>
        <w:tc>
          <w:tcPr>
            <w:tcW w:w="1460" w:type="dxa"/>
            <w:tcBorders>
              <w:left w:val="single" w:sz="8" w:space="0" w:color="001077"/>
              <w:bottom w:val="single" w:sz="8" w:space="0" w:color="001077"/>
              <w:right w:val="single" w:sz="8" w:space="0" w:color="001077"/>
            </w:tcBorders>
            <w:vAlign w:val="bottom"/>
          </w:tcPr>
          <w:p w14:paraId="66074E35"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41502A76" w14:textId="77777777" w:rsidR="008D1CF9" w:rsidRPr="003529E4" w:rsidRDefault="008D1CF9">
            <w:pPr>
              <w:rPr>
                <w:rFonts w:ascii="Arial" w:eastAsia="Arial" w:hAnsi="Arial" w:cs="Arial"/>
                <w:color w:val="333333"/>
                <w:sz w:val="18"/>
                <w:szCs w:val="18"/>
              </w:rPr>
            </w:pPr>
          </w:p>
        </w:tc>
        <w:tc>
          <w:tcPr>
            <w:tcW w:w="30" w:type="dxa"/>
            <w:vAlign w:val="bottom"/>
          </w:tcPr>
          <w:p w14:paraId="3B79B73A" w14:textId="77777777" w:rsidR="008D1CF9" w:rsidRPr="003529E4" w:rsidRDefault="008D1CF9">
            <w:pPr>
              <w:rPr>
                <w:sz w:val="1"/>
                <w:szCs w:val="1"/>
              </w:rPr>
            </w:pPr>
          </w:p>
        </w:tc>
      </w:tr>
      <w:tr w:rsidR="008D1CF9" w:rsidRPr="003529E4" w14:paraId="122396E6" w14:textId="77777777" w:rsidTr="00561808">
        <w:trPr>
          <w:trHeight w:val="278"/>
        </w:trPr>
        <w:tc>
          <w:tcPr>
            <w:tcW w:w="1460" w:type="dxa"/>
            <w:tcBorders>
              <w:left w:val="single" w:sz="8" w:space="0" w:color="001077"/>
              <w:right w:val="single" w:sz="8" w:space="0" w:color="001077"/>
            </w:tcBorders>
            <w:vAlign w:val="bottom"/>
          </w:tcPr>
          <w:p w14:paraId="39A3CA6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5B99246A"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terénní</w:t>
            </w:r>
          </w:p>
        </w:tc>
        <w:tc>
          <w:tcPr>
            <w:tcW w:w="30" w:type="dxa"/>
            <w:vAlign w:val="bottom"/>
          </w:tcPr>
          <w:p w14:paraId="1D16E388" w14:textId="77777777" w:rsidR="008D1CF9" w:rsidRPr="003529E4" w:rsidRDefault="008D1CF9">
            <w:pPr>
              <w:rPr>
                <w:sz w:val="1"/>
                <w:szCs w:val="1"/>
              </w:rPr>
            </w:pPr>
          </w:p>
        </w:tc>
      </w:tr>
      <w:tr w:rsidR="008D1CF9" w:rsidRPr="003529E4" w14:paraId="283D1B86" w14:textId="77777777" w:rsidTr="00561808">
        <w:trPr>
          <w:trHeight w:val="47"/>
        </w:trPr>
        <w:tc>
          <w:tcPr>
            <w:tcW w:w="1460" w:type="dxa"/>
            <w:tcBorders>
              <w:left w:val="single" w:sz="8" w:space="0" w:color="001077"/>
              <w:bottom w:val="single" w:sz="8" w:space="0" w:color="001077"/>
              <w:right w:val="single" w:sz="8" w:space="0" w:color="001077"/>
            </w:tcBorders>
            <w:vAlign w:val="bottom"/>
          </w:tcPr>
          <w:p w14:paraId="7A60BBC2" w14:textId="77777777" w:rsidR="008D1CF9" w:rsidRPr="003529E4" w:rsidRDefault="008D1CF9">
            <w:pPr>
              <w:rPr>
                <w:sz w:val="4"/>
                <w:szCs w:val="4"/>
              </w:rPr>
            </w:pPr>
          </w:p>
        </w:tc>
        <w:tc>
          <w:tcPr>
            <w:tcW w:w="5240" w:type="dxa"/>
            <w:tcBorders>
              <w:bottom w:val="single" w:sz="8" w:space="0" w:color="001077"/>
              <w:right w:val="single" w:sz="8" w:space="0" w:color="001077"/>
            </w:tcBorders>
            <w:vAlign w:val="bottom"/>
          </w:tcPr>
          <w:p w14:paraId="6C10093F" w14:textId="77777777" w:rsidR="008D1CF9" w:rsidRPr="003529E4" w:rsidRDefault="008D1CF9">
            <w:pPr>
              <w:rPr>
                <w:rFonts w:ascii="Arial" w:eastAsia="Arial" w:hAnsi="Arial" w:cs="Arial"/>
                <w:color w:val="333333"/>
                <w:sz w:val="18"/>
                <w:szCs w:val="18"/>
              </w:rPr>
            </w:pPr>
          </w:p>
        </w:tc>
        <w:tc>
          <w:tcPr>
            <w:tcW w:w="30" w:type="dxa"/>
            <w:vAlign w:val="bottom"/>
          </w:tcPr>
          <w:p w14:paraId="3E3F94D2" w14:textId="77777777" w:rsidR="008D1CF9" w:rsidRPr="003529E4" w:rsidRDefault="008D1CF9">
            <w:pPr>
              <w:rPr>
                <w:sz w:val="1"/>
                <w:szCs w:val="1"/>
              </w:rPr>
            </w:pPr>
          </w:p>
        </w:tc>
      </w:tr>
      <w:tr w:rsidR="008D1CF9" w:rsidRPr="003529E4" w14:paraId="57F73935" w14:textId="77777777" w:rsidTr="00561808">
        <w:trPr>
          <w:trHeight w:val="269"/>
        </w:trPr>
        <w:tc>
          <w:tcPr>
            <w:tcW w:w="1460" w:type="dxa"/>
            <w:tcBorders>
              <w:left w:val="single" w:sz="8" w:space="0" w:color="001077"/>
              <w:right w:val="single" w:sz="8" w:space="0" w:color="001077"/>
            </w:tcBorders>
            <w:vAlign w:val="bottom"/>
          </w:tcPr>
          <w:p w14:paraId="4B55B859"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328E11EA"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Dobrovodská 105/32, 370 06 České Budějovice</w:t>
            </w:r>
          </w:p>
        </w:tc>
        <w:tc>
          <w:tcPr>
            <w:tcW w:w="30" w:type="dxa"/>
            <w:vAlign w:val="bottom"/>
          </w:tcPr>
          <w:p w14:paraId="0F5200D9" w14:textId="77777777" w:rsidR="008D1CF9" w:rsidRPr="003529E4" w:rsidRDefault="008D1CF9">
            <w:pPr>
              <w:rPr>
                <w:sz w:val="1"/>
                <w:szCs w:val="1"/>
              </w:rPr>
            </w:pPr>
          </w:p>
        </w:tc>
      </w:tr>
      <w:tr w:rsidR="008D1CF9" w:rsidRPr="003529E4" w14:paraId="51BB289F" w14:textId="77777777" w:rsidTr="00561808">
        <w:trPr>
          <w:trHeight w:val="132"/>
        </w:trPr>
        <w:tc>
          <w:tcPr>
            <w:tcW w:w="1460" w:type="dxa"/>
            <w:vMerge w:val="restart"/>
            <w:tcBorders>
              <w:left w:val="single" w:sz="8" w:space="0" w:color="001077"/>
              <w:right w:val="single" w:sz="8" w:space="0" w:color="001077"/>
            </w:tcBorders>
            <w:vAlign w:val="bottom"/>
          </w:tcPr>
          <w:p w14:paraId="425A7ED2"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24C00C97" w14:textId="77777777" w:rsidR="008D1CF9" w:rsidRPr="003529E4" w:rsidRDefault="008D1CF9">
            <w:pPr>
              <w:rPr>
                <w:rFonts w:ascii="Arial" w:eastAsia="Arial" w:hAnsi="Arial" w:cs="Arial"/>
                <w:color w:val="333333"/>
                <w:sz w:val="18"/>
                <w:szCs w:val="18"/>
              </w:rPr>
            </w:pPr>
          </w:p>
        </w:tc>
        <w:tc>
          <w:tcPr>
            <w:tcW w:w="30" w:type="dxa"/>
            <w:vAlign w:val="bottom"/>
          </w:tcPr>
          <w:p w14:paraId="76AFCF93" w14:textId="77777777" w:rsidR="008D1CF9" w:rsidRPr="003529E4" w:rsidRDefault="008D1CF9">
            <w:pPr>
              <w:rPr>
                <w:sz w:val="1"/>
                <w:szCs w:val="1"/>
              </w:rPr>
            </w:pPr>
          </w:p>
        </w:tc>
      </w:tr>
      <w:tr w:rsidR="008D1CF9" w:rsidRPr="003529E4" w14:paraId="2425EBE3" w14:textId="77777777" w:rsidTr="00561808">
        <w:trPr>
          <w:trHeight w:val="112"/>
        </w:trPr>
        <w:tc>
          <w:tcPr>
            <w:tcW w:w="1460" w:type="dxa"/>
            <w:vMerge/>
            <w:tcBorders>
              <w:left w:val="single" w:sz="8" w:space="0" w:color="001077"/>
              <w:right w:val="single" w:sz="8" w:space="0" w:color="001077"/>
            </w:tcBorders>
            <w:vAlign w:val="bottom"/>
          </w:tcPr>
          <w:p w14:paraId="14123D19" w14:textId="77777777" w:rsidR="008D1CF9" w:rsidRPr="003529E4" w:rsidRDefault="008D1CF9">
            <w:pPr>
              <w:rPr>
                <w:sz w:val="9"/>
                <w:szCs w:val="9"/>
              </w:rPr>
            </w:pPr>
          </w:p>
        </w:tc>
        <w:tc>
          <w:tcPr>
            <w:tcW w:w="5240" w:type="dxa"/>
            <w:tcBorders>
              <w:right w:val="single" w:sz="8" w:space="0" w:color="001077"/>
            </w:tcBorders>
            <w:vAlign w:val="bottom"/>
          </w:tcPr>
          <w:p w14:paraId="1ABE99B0" w14:textId="77777777" w:rsidR="008D1CF9" w:rsidRPr="003529E4" w:rsidRDefault="008D1CF9">
            <w:pPr>
              <w:rPr>
                <w:rFonts w:ascii="Arial" w:eastAsia="Arial" w:hAnsi="Arial" w:cs="Arial"/>
                <w:color w:val="333333"/>
                <w:sz w:val="18"/>
                <w:szCs w:val="18"/>
              </w:rPr>
            </w:pPr>
          </w:p>
        </w:tc>
        <w:tc>
          <w:tcPr>
            <w:tcW w:w="30" w:type="dxa"/>
            <w:vAlign w:val="bottom"/>
          </w:tcPr>
          <w:p w14:paraId="1D1AB1DB" w14:textId="77777777" w:rsidR="008D1CF9" w:rsidRPr="003529E4" w:rsidRDefault="008D1CF9">
            <w:pPr>
              <w:rPr>
                <w:sz w:val="1"/>
                <w:szCs w:val="1"/>
              </w:rPr>
            </w:pPr>
          </w:p>
        </w:tc>
      </w:tr>
      <w:tr w:rsidR="008D1CF9" w:rsidRPr="003529E4" w14:paraId="6718A559" w14:textId="77777777" w:rsidTr="00561808">
        <w:trPr>
          <w:trHeight w:val="66"/>
        </w:trPr>
        <w:tc>
          <w:tcPr>
            <w:tcW w:w="1460" w:type="dxa"/>
            <w:tcBorders>
              <w:left w:val="single" w:sz="8" w:space="0" w:color="001077"/>
              <w:bottom w:val="single" w:sz="8" w:space="0" w:color="001077"/>
              <w:right w:val="single" w:sz="8" w:space="0" w:color="001077"/>
            </w:tcBorders>
            <w:vAlign w:val="bottom"/>
          </w:tcPr>
          <w:p w14:paraId="5DD72853"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232CF39" w14:textId="77777777" w:rsidR="008D1CF9" w:rsidRPr="003529E4" w:rsidRDefault="008D1CF9">
            <w:pPr>
              <w:rPr>
                <w:rFonts w:ascii="Arial" w:eastAsia="Arial" w:hAnsi="Arial" w:cs="Arial"/>
                <w:color w:val="333333"/>
                <w:sz w:val="18"/>
                <w:szCs w:val="18"/>
              </w:rPr>
            </w:pPr>
          </w:p>
        </w:tc>
        <w:tc>
          <w:tcPr>
            <w:tcW w:w="30" w:type="dxa"/>
            <w:vAlign w:val="bottom"/>
          </w:tcPr>
          <w:p w14:paraId="124473BC" w14:textId="77777777" w:rsidR="008D1CF9" w:rsidRPr="003529E4" w:rsidRDefault="008D1CF9">
            <w:pPr>
              <w:rPr>
                <w:sz w:val="1"/>
                <w:szCs w:val="1"/>
              </w:rPr>
            </w:pPr>
          </w:p>
        </w:tc>
      </w:tr>
      <w:tr w:rsidR="008D1CF9" w:rsidRPr="003529E4" w14:paraId="045E2457" w14:textId="77777777" w:rsidTr="00561808">
        <w:trPr>
          <w:trHeight w:val="312"/>
        </w:trPr>
        <w:tc>
          <w:tcPr>
            <w:tcW w:w="1460" w:type="dxa"/>
            <w:vMerge w:val="restart"/>
            <w:tcBorders>
              <w:left w:val="single" w:sz="8" w:space="0" w:color="001077"/>
              <w:right w:val="single" w:sz="8" w:space="0" w:color="001077"/>
            </w:tcBorders>
            <w:vAlign w:val="bottom"/>
          </w:tcPr>
          <w:p w14:paraId="378C2E0F"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7CFD06A"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731 648 328,</w:t>
            </w:r>
          </w:p>
        </w:tc>
        <w:tc>
          <w:tcPr>
            <w:tcW w:w="30" w:type="dxa"/>
            <w:vAlign w:val="bottom"/>
          </w:tcPr>
          <w:p w14:paraId="1A7B399E" w14:textId="77777777" w:rsidR="008D1CF9" w:rsidRPr="003529E4" w:rsidRDefault="008D1CF9">
            <w:pPr>
              <w:rPr>
                <w:sz w:val="1"/>
                <w:szCs w:val="1"/>
              </w:rPr>
            </w:pPr>
          </w:p>
        </w:tc>
      </w:tr>
      <w:tr w:rsidR="008D1CF9" w:rsidRPr="003529E4" w14:paraId="3733A8CA" w14:textId="77777777" w:rsidTr="00561808">
        <w:trPr>
          <w:trHeight w:val="133"/>
        </w:trPr>
        <w:tc>
          <w:tcPr>
            <w:tcW w:w="1460" w:type="dxa"/>
            <w:vMerge/>
            <w:tcBorders>
              <w:left w:val="single" w:sz="8" w:space="0" w:color="001077"/>
              <w:right w:val="single" w:sz="8" w:space="0" w:color="001077"/>
            </w:tcBorders>
            <w:vAlign w:val="bottom"/>
          </w:tcPr>
          <w:p w14:paraId="2AA4CB17" w14:textId="77777777" w:rsidR="008D1CF9" w:rsidRPr="003529E4" w:rsidRDefault="008D1CF9">
            <w:pPr>
              <w:rPr>
                <w:sz w:val="11"/>
                <w:szCs w:val="11"/>
              </w:rPr>
            </w:pPr>
          </w:p>
        </w:tc>
        <w:tc>
          <w:tcPr>
            <w:tcW w:w="5240" w:type="dxa"/>
            <w:vMerge w:val="restart"/>
            <w:tcBorders>
              <w:right w:val="single" w:sz="8" w:space="0" w:color="001077"/>
            </w:tcBorders>
            <w:vAlign w:val="bottom"/>
          </w:tcPr>
          <w:p w14:paraId="0F0FEEA6"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737 888 964</w:t>
            </w:r>
          </w:p>
        </w:tc>
        <w:tc>
          <w:tcPr>
            <w:tcW w:w="30" w:type="dxa"/>
            <w:vAlign w:val="bottom"/>
          </w:tcPr>
          <w:p w14:paraId="7143201B" w14:textId="77777777" w:rsidR="008D1CF9" w:rsidRPr="003529E4" w:rsidRDefault="008D1CF9">
            <w:pPr>
              <w:rPr>
                <w:sz w:val="1"/>
                <w:szCs w:val="1"/>
              </w:rPr>
            </w:pPr>
          </w:p>
        </w:tc>
      </w:tr>
      <w:tr w:rsidR="008D1CF9" w:rsidRPr="003529E4" w14:paraId="2894C548" w14:textId="77777777" w:rsidTr="00561808">
        <w:trPr>
          <w:trHeight w:val="104"/>
        </w:trPr>
        <w:tc>
          <w:tcPr>
            <w:tcW w:w="1460" w:type="dxa"/>
            <w:tcBorders>
              <w:left w:val="single" w:sz="8" w:space="0" w:color="001077"/>
              <w:right w:val="single" w:sz="8" w:space="0" w:color="001077"/>
            </w:tcBorders>
            <w:vAlign w:val="bottom"/>
          </w:tcPr>
          <w:p w14:paraId="53DF2652" w14:textId="77777777" w:rsidR="008D1CF9" w:rsidRPr="003529E4" w:rsidRDefault="008D1CF9">
            <w:pPr>
              <w:rPr>
                <w:sz w:val="9"/>
                <w:szCs w:val="9"/>
              </w:rPr>
            </w:pPr>
          </w:p>
        </w:tc>
        <w:tc>
          <w:tcPr>
            <w:tcW w:w="5240" w:type="dxa"/>
            <w:vMerge/>
            <w:tcBorders>
              <w:right w:val="single" w:sz="8" w:space="0" w:color="001077"/>
            </w:tcBorders>
            <w:vAlign w:val="bottom"/>
          </w:tcPr>
          <w:p w14:paraId="32CE08EF" w14:textId="77777777" w:rsidR="008D1CF9" w:rsidRPr="003529E4" w:rsidRDefault="008D1CF9">
            <w:pPr>
              <w:rPr>
                <w:rFonts w:ascii="Arial" w:eastAsia="Arial" w:hAnsi="Arial" w:cs="Arial"/>
                <w:color w:val="333333"/>
                <w:sz w:val="18"/>
                <w:szCs w:val="18"/>
              </w:rPr>
            </w:pPr>
          </w:p>
        </w:tc>
        <w:tc>
          <w:tcPr>
            <w:tcW w:w="30" w:type="dxa"/>
            <w:vAlign w:val="bottom"/>
          </w:tcPr>
          <w:p w14:paraId="253976F1" w14:textId="77777777" w:rsidR="008D1CF9" w:rsidRPr="003529E4" w:rsidRDefault="008D1CF9">
            <w:pPr>
              <w:rPr>
                <w:sz w:val="1"/>
                <w:szCs w:val="1"/>
              </w:rPr>
            </w:pPr>
          </w:p>
        </w:tc>
      </w:tr>
      <w:tr w:rsidR="008D1CF9" w:rsidRPr="003529E4" w14:paraId="5122A0BF" w14:textId="77777777" w:rsidTr="00561808">
        <w:trPr>
          <w:trHeight w:val="109"/>
        </w:trPr>
        <w:tc>
          <w:tcPr>
            <w:tcW w:w="1460" w:type="dxa"/>
            <w:tcBorders>
              <w:left w:val="single" w:sz="8" w:space="0" w:color="001077"/>
              <w:bottom w:val="single" w:sz="8" w:space="0" w:color="001077"/>
              <w:right w:val="single" w:sz="8" w:space="0" w:color="001077"/>
            </w:tcBorders>
            <w:vAlign w:val="bottom"/>
          </w:tcPr>
          <w:p w14:paraId="6E612ACD" w14:textId="77777777" w:rsidR="008D1CF9" w:rsidRPr="003529E4" w:rsidRDefault="008D1CF9">
            <w:pPr>
              <w:rPr>
                <w:sz w:val="9"/>
                <w:szCs w:val="9"/>
              </w:rPr>
            </w:pPr>
          </w:p>
        </w:tc>
        <w:tc>
          <w:tcPr>
            <w:tcW w:w="5240" w:type="dxa"/>
            <w:tcBorders>
              <w:bottom w:val="single" w:sz="8" w:space="0" w:color="001077"/>
              <w:right w:val="single" w:sz="8" w:space="0" w:color="001077"/>
            </w:tcBorders>
            <w:vAlign w:val="bottom"/>
          </w:tcPr>
          <w:p w14:paraId="20B3FDE6" w14:textId="77777777" w:rsidR="008D1CF9" w:rsidRPr="003529E4" w:rsidRDefault="008D1CF9">
            <w:pPr>
              <w:rPr>
                <w:rFonts w:ascii="Arial" w:eastAsia="Arial" w:hAnsi="Arial" w:cs="Arial"/>
                <w:color w:val="333333"/>
                <w:sz w:val="18"/>
                <w:szCs w:val="18"/>
              </w:rPr>
            </w:pPr>
          </w:p>
        </w:tc>
        <w:tc>
          <w:tcPr>
            <w:tcW w:w="30" w:type="dxa"/>
            <w:vAlign w:val="bottom"/>
          </w:tcPr>
          <w:p w14:paraId="34202B1C" w14:textId="77777777" w:rsidR="008D1CF9" w:rsidRPr="003529E4" w:rsidRDefault="008D1CF9">
            <w:pPr>
              <w:rPr>
                <w:sz w:val="1"/>
                <w:szCs w:val="1"/>
              </w:rPr>
            </w:pPr>
          </w:p>
        </w:tc>
      </w:tr>
      <w:tr w:rsidR="008D1CF9" w:rsidRPr="003529E4" w14:paraId="6E3CDF98" w14:textId="77777777" w:rsidTr="00561808">
        <w:trPr>
          <w:trHeight w:val="297"/>
        </w:trPr>
        <w:tc>
          <w:tcPr>
            <w:tcW w:w="1460" w:type="dxa"/>
            <w:tcBorders>
              <w:left w:val="single" w:sz="8" w:space="0" w:color="001077"/>
              <w:right w:val="single" w:sz="8" w:space="0" w:color="001077"/>
            </w:tcBorders>
            <w:vAlign w:val="bottom"/>
          </w:tcPr>
          <w:p w14:paraId="387D957B"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44DC5E35" w14:textId="53F36AE7" w:rsidR="008D1CF9" w:rsidRPr="003529E4" w:rsidRDefault="00E251F4">
            <w:pPr>
              <w:ind w:left="80"/>
              <w:rPr>
                <w:rFonts w:ascii="Arial" w:eastAsia="Arial" w:hAnsi="Arial" w:cs="Arial"/>
                <w:color w:val="333333"/>
                <w:sz w:val="18"/>
                <w:szCs w:val="18"/>
              </w:rPr>
            </w:pPr>
            <w:r w:rsidRPr="003529E4">
              <w:rPr>
                <w:rFonts w:ascii="Arial" w:eastAsia="Arial" w:hAnsi="Arial" w:cs="Arial"/>
                <w:color w:val="333333"/>
                <w:sz w:val="18"/>
                <w:szCs w:val="18"/>
              </w:rPr>
              <w:t>sociální</w:t>
            </w:r>
            <w:r w:rsidR="00B96348" w:rsidRPr="003529E4">
              <w:rPr>
                <w:rFonts w:ascii="Arial" w:eastAsia="Arial" w:hAnsi="Arial" w:cs="Arial"/>
                <w:color w:val="333333"/>
                <w:sz w:val="18"/>
                <w:szCs w:val="18"/>
              </w:rPr>
              <w:t>@hospicveronika.cz</w:t>
            </w:r>
          </w:p>
        </w:tc>
        <w:tc>
          <w:tcPr>
            <w:tcW w:w="30" w:type="dxa"/>
            <w:vAlign w:val="bottom"/>
          </w:tcPr>
          <w:p w14:paraId="5516FEE1" w14:textId="77777777" w:rsidR="008D1CF9" w:rsidRPr="003529E4" w:rsidRDefault="008D1CF9">
            <w:pPr>
              <w:rPr>
                <w:sz w:val="1"/>
                <w:szCs w:val="1"/>
              </w:rPr>
            </w:pPr>
          </w:p>
        </w:tc>
      </w:tr>
      <w:tr w:rsidR="008D1CF9" w:rsidRPr="003529E4" w14:paraId="6ABD48E6" w14:textId="77777777" w:rsidTr="00561808">
        <w:trPr>
          <w:trHeight w:val="65"/>
        </w:trPr>
        <w:tc>
          <w:tcPr>
            <w:tcW w:w="1460" w:type="dxa"/>
            <w:tcBorders>
              <w:left w:val="single" w:sz="8" w:space="0" w:color="001077"/>
              <w:bottom w:val="single" w:sz="8" w:space="0" w:color="001077"/>
              <w:right w:val="single" w:sz="8" w:space="0" w:color="001077"/>
            </w:tcBorders>
            <w:vAlign w:val="bottom"/>
          </w:tcPr>
          <w:p w14:paraId="305AAC9A" w14:textId="77777777" w:rsidR="008D1CF9" w:rsidRPr="003529E4" w:rsidRDefault="008D1CF9">
            <w:pPr>
              <w:rPr>
                <w:sz w:val="5"/>
                <w:szCs w:val="5"/>
              </w:rPr>
            </w:pPr>
          </w:p>
        </w:tc>
        <w:tc>
          <w:tcPr>
            <w:tcW w:w="5240" w:type="dxa"/>
            <w:tcBorders>
              <w:bottom w:val="single" w:sz="8" w:space="0" w:color="001077"/>
              <w:right w:val="single" w:sz="8" w:space="0" w:color="001077"/>
            </w:tcBorders>
            <w:vAlign w:val="bottom"/>
          </w:tcPr>
          <w:p w14:paraId="219C5674" w14:textId="77777777" w:rsidR="008D1CF9" w:rsidRPr="003529E4" w:rsidRDefault="008D1CF9">
            <w:pPr>
              <w:rPr>
                <w:rFonts w:ascii="Arial" w:eastAsia="Arial" w:hAnsi="Arial" w:cs="Arial"/>
                <w:color w:val="333333"/>
                <w:sz w:val="18"/>
                <w:szCs w:val="18"/>
              </w:rPr>
            </w:pPr>
          </w:p>
        </w:tc>
        <w:tc>
          <w:tcPr>
            <w:tcW w:w="30" w:type="dxa"/>
            <w:vAlign w:val="bottom"/>
          </w:tcPr>
          <w:p w14:paraId="05AD7710" w14:textId="77777777" w:rsidR="008D1CF9" w:rsidRPr="003529E4" w:rsidRDefault="008D1CF9">
            <w:pPr>
              <w:rPr>
                <w:sz w:val="1"/>
                <w:szCs w:val="1"/>
              </w:rPr>
            </w:pPr>
          </w:p>
        </w:tc>
      </w:tr>
      <w:tr w:rsidR="008D1CF9" w:rsidRPr="003529E4" w14:paraId="2092E4E6" w14:textId="77777777" w:rsidTr="00561808">
        <w:trPr>
          <w:trHeight w:val="311"/>
        </w:trPr>
        <w:tc>
          <w:tcPr>
            <w:tcW w:w="1460" w:type="dxa"/>
            <w:tcBorders>
              <w:left w:val="single" w:sz="8" w:space="0" w:color="001077"/>
              <w:right w:val="single" w:sz="8" w:space="0" w:color="001077"/>
            </w:tcBorders>
            <w:vAlign w:val="bottom"/>
          </w:tcPr>
          <w:p w14:paraId="7AA28035"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471D7D98" w14:textId="77777777"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www.hospicveronika.cz</w:t>
            </w:r>
          </w:p>
        </w:tc>
        <w:tc>
          <w:tcPr>
            <w:tcW w:w="30" w:type="dxa"/>
            <w:vAlign w:val="bottom"/>
          </w:tcPr>
          <w:p w14:paraId="5168124D" w14:textId="77777777" w:rsidR="008D1CF9" w:rsidRPr="003529E4" w:rsidRDefault="008D1CF9">
            <w:pPr>
              <w:rPr>
                <w:sz w:val="1"/>
                <w:szCs w:val="1"/>
              </w:rPr>
            </w:pPr>
          </w:p>
        </w:tc>
      </w:tr>
      <w:tr w:rsidR="008D1CF9" w:rsidRPr="003529E4" w14:paraId="63330899" w14:textId="77777777" w:rsidTr="00561808">
        <w:trPr>
          <w:trHeight w:val="79"/>
        </w:trPr>
        <w:tc>
          <w:tcPr>
            <w:tcW w:w="1460" w:type="dxa"/>
            <w:tcBorders>
              <w:left w:val="single" w:sz="8" w:space="0" w:color="001077"/>
              <w:bottom w:val="single" w:sz="8" w:space="0" w:color="001077"/>
              <w:right w:val="single" w:sz="8" w:space="0" w:color="001077"/>
            </w:tcBorders>
            <w:vAlign w:val="bottom"/>
          </w:tcPr>
          <w:p w14:paraId="3E6405A0" w14:textId="77777777" w:rsidR="008D1CF9" w:rsidRPr="003529E4" w:rsidRDefault="008D1CF9">
            <w:pPr>
              <w:rPr>
                <w:sz w:val="6"/>
                <w:szCs w:val="6"/>
              </w:rPr>
            </w:pPr>
          </w:p>
        </w:tc>
        <w:tc>
          <w:tcPr>
            <w:tcW w:w="5240" w:type="dxa"/>
            <w:tcBorders>
              <w:bottom w:val="single" w:sz="8" w:space="0" w:color="001077"/>
              <w:right w:val="single" w:sz="8" w:space="0" w:color="001077"/>
            </w:tcBorders>
            <w:vAlign w:val="bottom"/>
          </w:tcPr>
          <w:p w14:paraId="1E389C33" w14:textId="77777777" w:rsidR="008D1CF9" w:rsidRPr="003529E4" w:rsidRDefault="008D1CF9">
            <w:pPr>
              <w:rPr>
                <w:sz w:val="6"/>
                <w:szCs w:val="6"/>
              </w:rPr>
            </w:pPr>
          </w:p>
        </w:tc>
        <w:tc>
          <w:tcPr>
            <w:tcW w:w="30" w:type="dxa"/>
            <w:vAlign w:val="bottom"/>
          </w:tcPr>
          <w:p w14:paraId="7CCD1888" w14:textId="77777777" w:rsidR="008D1CF9" w:rsidRPr="003529E4" w:rsidRDefault="008D1CF9">
            <w:pPr>
              <w:rPr>
                <w:sz w:val="1"/>
                <w:szCs w:val="1"/>
              </w:rPr>
            </w:pPr>
          </w:p>
        </w:tc>
      </w:tr>
    </w:tbl>
    <w:p w14:paraId="37DDC4B4" w14:textId="77777777" w:rsidR="008D1CF9" w:rsidRPr="003529E4" w:rsidRDefault="008D1CF9">
      <w:pPr>
        <w:spacing w:line="200" w:lineRule="exact"/>
        <w:rPr>
          <w:sz w:val="20"/>
          <w:szCs w:val="20"/>
        </w:rPr>
      </w:pPr>
    </w:p>
    <w:p w14:paraId="51CFEF2D" w14:textId="77777777" w:rsidR="008D1CF9" w:rsidRPr="003529E4" w:rsidRDefault="008D1CF9">
      <w:pPr>
        <w:sectPr w:rsidR="008D1CF9" w:rsidRPr="003529E4">
          <w:pgSz w:w="8400" w:h="11906"/>
          <w:pgMar w:top="755" w:right="411" w:bottom="0" w:left="860" w:header="0" w:footer="0" w:gutter="0"/>
          <w:cols w:space="708" w:equalWidth="0">
            <w:col w:w="7120"/>
          </w:cols>
        </w:sectPr>
      </w:pPr>
    </w:p>
    <w:p w14:paraId="31177D9F" w14:textId="77777777" w:rsidR="008D1CF9" w:rsidRPr="003529E4" w:rsidRDefault="008D1CF9">
      <w:pPr>
        <w:spacing w:line="200" w:lineRule="exact"/>
        <w:rPr>
          <w:sz w:val="20"/>
          <w:szCs w:val="20"/>
        </w:rPr>
      </w:pPr>
    </w:p>
    <w:p w14:paraId="6D3B024B" w14:textId="77777777" w:rsidR="008D1CF9" w:rsidRPr="003529E4" w:rsidRDefault="008D1CF9">
      <w:pPr>
        <w:spacing w:line="200" w:lineRule="exact"/>
        <w:rPr>
          <w:sz w:val="20"/>
          <w:szCs w:val="20"/>
        </w:rPr>
      </w:pPr>
    </w:p>
    <w:p w14:paraId="0BD3E6AB" w14:textId="77777777" w:rsidR="008D1CF9" w:rsidRPr="003529E4" w:rsidRDefault="008D1CF9">
      <w:pPr>
        <w:spacing w:line="200" w:lineRule="exact"/>
        <w:rPr>
          <w:sz w:val="20"/>
          <w:szCs w:val="20"/>
        </w:rPr>
      </w:pPr>
    </w:p>
    <w:p w14:paraId="5B44E57E" w14:textId="77777777" w:rsidR="008D1CF9" w:rsidRPr="003529E4" w:rsidRDefault="008D1CF9">
      <w:pPr>
        <w:spacing w:line="200" w:lineRule="exact"/>
        <w:rPr>
          <w:sz w:val="20"/>
          <w:szCs w:val="20"/>
        </w:rPr>
      </w:pPr>
    </w:p>
    <w:p w14:paraId="415DCED5" w14:textId="77777777" w:rsidR="008D1CF9" w:rsidRPr="003529E4" w:rsidRDefault="008D1CF9">
      <w:pPr>
        <w:sectPr w:rsidR="008D1CF9" w:rsidRPr="003529E4">
          <w:type w:val="continuous"/>
          <w:pgSz w:w="8400" w:h="11906"/>
          <w:pgMar w:top="755" w:right="411" w:bottom="0" w:left="860" w:header="0" w:footer="0" w:gutter="0"/>
          <w:cols w:space="708" w:equalWidth="0">
            <w:col w:w="7120"/>
          </w:cols>
        </w:sectPr>
      </w:pPr>
    </w:p>
    <w:p w14:paraId="46D4A3C2" w14:textId="77777777" w:rsidR="008D1CF9" w:rsidRPr="003529E4" w:rsidRDefault="00B96348">
      <w:pPr>
        <w:spacing w:line="336" w:lineRule="auto"/>
        <w:ind w:left="460" w:right="1760"/>
        <w:rPr>
          <w:sz w:val="20"/>
          <w:szCs w:val="20"/>
        </w:rPr>
      </w:pPr>
      <w:bookmarkStart w:id="61" w:name="page64"/>
      <w:bookmarkEnd w:id="61"/>
      <w:r w:rsidRPr="003529E4">
        <w:rPr>
          <w:rFonts w:ascii="Arial" w:eastAsia="Arial" w:hAnsi="Arial" w:cs="Arial"/>
          <w:b/>
          <w:bCs/>
          <w:color w:val="001077"/>
          <w:sz w:val="28"/>
          <w:szCs w:val="28"/>
        </w:rPr>
        <w:lastRenderedPageBreak/>
        <w:t>Poradna pro cizince a migranty (Diecézní charita České Budějovice)</w:t>
      </w:r>
    </w:p>
    <w:p w14:paraId="669B3645" w14:textId="77777777" w:rsidR="008D1CF9" w:rsidRPr="003529E4" w:rsidRDefault="008D1CF9">
      <w:pPr>
        <w:spacing w:line="180" w:lineRule="exact"/>
        <w:rPr>
          <w:sz w:val="20"/>
          <w:szCs w:val="20"/>
        </w:rPr>
      </w:pPr>
    </w:p>
    <w:tbl>
      <w:tblPr>
        <w:tblW w:w="6730" w:type="dxa"/>
        <w:tblInd w:w="47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07CC52ED" w14:textId="77777777" w:rsidTr="0082095E">
        <w:trPr>
          <w:trHeight w:val="458"/>
        </w:trPr>
        <w:tc>
          <w:tcPr>
            <w:tcW w:w="1700" w:type="dxa"/>
            <w:tcBorders>
              <w:top w:val="single" w:sz="8" w:space="0" w:color="001077"/>
              <w:left w:val="single" w:sz="8" w:space="0" w:color="001077"/>
              <w:right w:val="single" w:sz="8" w:space="0" w:color="001077"/>
            </w:tcBorders>
            <w:vAlign w:val="bottom"/>
          </w:tcPr>
          <w:p w14:paraId="6B7DEB60"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58BBBACF" w14:textId="77777777" w:rsidR="008D1CF9" w:rsidRPr="003529E4" w:rsidRDefault="00B96348">
            <w:pPr>
              <w:ind w:left="80"/>
              <w:rPr>
                <w:sz w:val="20"/>
                <w:szCs w:val="20"/>
              </w:rPr>
            </w:pPr>
            <w:r w:rsidRPr="003529E4">
              <w:rPr>
                <w:rFonts w:ascii="Arial" w:eastAsia="Arial" w:hAnsi="Arial" w:cs="Arial"/>
                <w:b/>
                <w:bCs/>
                <w:color w:val="333333"/>
                <w:sz w:val="18"/>
                <w:szCs w:val="18"/>
              </w:rPr>
              <w:t>Diecézní charita České Budějovice</w:t>
            </w:r>
          </w:p>
        </w:tc>
        <w:tc>
          <w:tcPr>
            <w:tcW w:w="30" w:type="dxa"/>
            <w:vAlign w:val="bottom"/>
          </w:tcPr>
          <w:p w14:paraId="34FA77A2" w14:textId="77777777" w:rsidR="008D1CF9" w:rsidRPr="003529E4" w:rsidRDefault="008D1CF9">
            <w:pPr>
              <w:rPr>
                <w:sz w:val="1"/>
                <w:szCs w:val="1"/>
              </w:rPr>
            </w:pPr>
          </w:p>
        </w:tc>
      </w:tr>
      <w:tr w:rsidR="008D1CF9" w:rsidRPr="003529E4" w14:paraId="162CF308" w14:textId="77777777" w:rsidTr="0082095E">
        <w:trPr>
          <w:trHeight w:val="206"/>
        </w:trPr>
        <w:tc>
          <w:tcPr>
            <w:tcW w:w="1700" w:type="dxa"/>
            <w:tcBorders>
              <w:left w:val="single" w:sz="8" w:space="0" w:color="001077"/>
              <w:bottom w:val="single" w:sz="8" w:space="0" w:color="001077"/>
              <w:right w:val="single" w:sz="8" w:space="0" w:color="001077"/>
            </w:tcBorders>
            <w:vAlign w:val="bottom"/>
          </w:tcPr>
          <w:p w14:paraId="4496161B" w14:textId="77777777" w:rsidR="008D1CF9" w:rsidRPr="003529E4" w:rsidRDefault="008D1CF9">
            <w:pPr>
              <w:rPr>
                <w:sz w:val="17"/>
                <w:szCs w:val="17"/>
              </w:rPr>
            </w:pPr>
          </w:p>
        </w:tc>
        <w:tc>
          <w:tcPr>
            <w:tcW w:w="5000" w:type="dxa"/>
            <w:tcBorders>
              <w:bottom w:val="single" w:sz="8" w:space="0" w:color="001077"/>
              <w:right w:val="single" w:sz="8" w:space="0" w:color="001077"/>
            </w:tcBorders>
            <w:vAlign w:val="bottom"/>
          </w:tcPr>
          <w:p w14:paraId="4CDAD2A3" w14:textId="77777777" w:rsidR="008D1CF9" w:rsidRPr="003529E4" w:rsidRDefault="008D1CF9">
            <w:pPr>
              <w:rPr>
                <w:sz w:val="17"/>
                <w:szCs w:val="17"/>
              </w:rPr>
            </w:pPr>
          </w:p>
        </w:tc>
        <w:tc>
          <w:tcPr>
            <w:tcW w:w="30" w:type="dxa"/>
            <w:vAlign w:val="bottom"/>
          </w:tcPr>
          <w:p w14:paraId="01CFA656" w14:textId="77777777" w:rsidR="008D1CF9" w:rsidRPr="003529E4" w:rsidRDefault="008D1CF9">
            <w:pPr>
              <w:rPr>
                <w:sz w:val="1"/>
                <w:szCs w:val="1"/>
              </w:rPr>
            </w:pPr>
          </w:p>
        </w:tc>
      </w:tr>
      <w:tr w:rsidR="008D1CF9" w:rsidRPr="003529E4" w14:paraId="2E72BCD4" w14:textId="77777777" w:rsidTr="0082095E">
        <w:trPr>
          <w:trHeight w:val="359"/>
        </w:trPr>
        <w:tc>
          <w:tcPr>
            <w:tcW w:w="1700" w:type="dxa"/>
            <w:tcBorders>
              <w:left w:val="single" w:sz="8" w:space="0" w:color="001077"/>
              <w:right w:val="single" w:sz="8" w:space="0" w:color="001077"/>
            </w:tcBorders>
            <w:vAlign w:val="bottom"/>
          </w:tcPr>
          <w:p w14:paraId="55743FD1"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67C11176" w14:textId="77777777" w:rsidR="008D1CF9" w:rsidRPr="003529E4" w:rsidRDefault="00B96348">
            <w:pPr>
              <w:ind w:left="80"/>
              <w:rPr>
                <w:sz w:val="20"/>
                <w:szCs w:val="20"/>
              </w:rPr>
            </w:pPr>
            <w:r w:rsidRPr="003529E4">
              <w:rPr>
                <w:rFonts w:ascii="Arial" w:eastAsia="Arial" w:hAnsi="Arial" w:cs="Arial"/>
                <w:color w:val="333333"/>
                <w:sz w:val="18"/>
                <w:szCs w:val="18"/>
              </w:rPr>
              <w:t>odborné sociální poradenství</w:t>
            </w:r>
          </w:p>
        </w:tc>
        <w:tc>
          <w:tcPr>
            <w:tcW w:w="30" w:type="dxa"/>
            <w:vAlign w:val="bottom"/>
          </w:tcPr>
          <w:p w14:paraId="74C7C237" w14:textId="77777777" w:rsidR="008D1CF9" w:rsidRPr="003529E4" w:rsidRDefault="008D1CF9">
            <w:pPr>
              <w:rPr>
                <w:sz w:val="1"/>
                <w:szCs w:val="1"/>
              </w:rPr>
            </w:pPr>
          </w:p>
        </w:tc>
      </w:tr>
      <w:tr w:rsidR="008D1CF9" w:rsidRPr="003529E4" w14:paraId="57B82624" w14:textId="77777777" w:rsidTr="0082095E">
        <w:trPr>
          <w:trHeight w:val="127"/>
        </w:trPr>
        <w:tc>
          <w:tcPr>
            <w:tcW w:w="1700" w:type="dxa"/>
            <w:tcBorders>
              <w:left w:val="single" w:sz="8" w:space="0" w:color="001077"/>
              <w:bottom w:val="single" w:sz="8" w:space="0" w:color="001077"/>
              <w:right w:val="single" w:sz="8" w:space="0" w:color="001077"/>
            </w:tcBorders>
            <w:vAlign w:val="bottom"/>
          </w:tcPr>
          <w:p w14:paraId="02C2ECCF" w14:textId="77777777" w:rsidR="008D1CF9" w:rsidRPr="003529E4" w:rsidRDefault="008D1CF9">
            <w:pPr>
              <w:rPr>
                <w:sz w:val="11"/>
                <w:szCs w:val="11"/>
              </w:rPr>
            </w:pPr>
          </w:p>
        </w:tc>
        <w:tc>
          <w:tcPr>
            <w:tcW w:w="5000" w:type="dxa"/>
            <w:tcBorders>
              <w:bottom w:val="single" w:sz="8" w:space="0" w:color="001077"/>
              <w:right w:val="single" w:sz="8" w:space="0" w:color="001077"/>
            </w:tcBorders>
            <w:vAlign w:val="bottom"/>
          </w:tcPr>
          <w:p w14:paraId="0B0361DF" w14:textId="77777777" w:rsidR="008D1CF9" w:rsidRPr="003529E4" w:rsidRDefault="008D1CF9">
            <w:pPr>
              <w:rPr>
                <w:sz w:val="11"/>
                <w:szCs w:val="11"/>
              </w:rPr>
            </w:pPr>
          </w:p>
        </w:tc>
        <w:tc>
          <w:tcPr>
            <w:tcW w:w="30" w:type="dxa"/>
            <w:vAlign w:val="bottom"/>
          </w:tcPr>
          <w:p w14:paraId="1BCE62FC" w14:textId="77777777" w:rsidR="008D1CF9" w:rsidRPr="003529E4" w:rsidRDefault="008D1CF9">
            <w:pPr>
              <w:rPr>
                <w:sz w:val="1"/>
                <w:szCs w:val="1"/>
              </w:rPr>
            </w:pPr>
          </w:p>
        </w:tc>
      </w:tr>
      <w:tr w:rsidR="008D1CF9" w:rsidRPr="003529E4" w14:paraId="741980B3" w14:textId="77777777" w:rsidTr="0082095E">
        <w:trPr>
          <w:trHeight w:val="273"/>
        </w:trPr>
        <w:tc>
          <w:tcPr>
            <w:tcW w:w="1700" w:type="dxa"/>
            <w:vMerge w:val="restart"/>
            <w:tcBorders>
              <w:left w:val="single" w:sz="8" w:space="0" w:color="001077"/>
              <w:right w:val="single" w:sz="8" w:space="0" w:color="001077"/>
            </w:tcBorders>
            <w:vAlign w:val="bottom"/>
          </w:tcPr>
          <w:p w14:paraId="4E9C2468"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572D8C89"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30" w:type="dxa"/>
            <w:vAlign w:val="bottom"/>
          </w:tcPr>
          <w:p w14:paraId="09754D0C" w14:textId="77777777" w:rsidR="008D1CF9" w:rsidRPr="003529E4" w:rsidRDefault="008D1CF9">
            <w:pPr>
              <w:rPr>
                <w:sz w:val="1"/>
                <w:szCs w:val="1"/>
              </w:rPr>
            </w:pPr>
          </w:p>
        </w:tc>
      </w:tr>
      <w:tr w:rsidR="008D1CF9" w:rsidRPr="003529E4" w14:paraId="64BCCF0B" w14:textId="77777777" w:rsidTr="0082095E">
        <w:trPr>
          <w:trHeight w:val="104"/>
        </w:trPr>
        <w:tc>
          <w:tcPr>
            <w:tcW w:w="1700" w:type="dxa"/>
            <w:vMerge/>
            <w:tcBorders>
              <w:left w:val="single" w:sz="8" w:space="0" w:color="001077"/>
              <w:right w:val="single" w:sz="8" w:space="0" w:color="001077"/>
            </w:tcBorders>
            <w:vAlign w:val="bottom"/>
          </w:tcPr>
          <w:p w14:paraId="116B4DD7" w14:textId="77777777" w:rsidR="008D1CF9" w:rsidRPr="003529E4" w:rsidRDefault="008D1CF9">
            <w:pPr>
              <w:rPr>
                <w:sz w:val="9"/>
                <w:szCs w:val="9"/>
              </w:rPr>
            </w:pPr>
          </w:p>
        </w:tc>
        <w:tc>
          <w:tcPr>
            <w:tcW w:w="5000" w:type="dxa"/>
            <w:vMerge w:val="restart"/>
            <w:tcBorders>
              <w:right w:val="single" w:sz="8" w:space="0" w:color="001077"/>
            </w:tcBorders>
            <w:vAlign w:val="bottom"/>
          </w:tcPr>
          <w:p w14:paraId="5C95D97E" w14:textId="7DC18115" w:rsidR="008D1CF9" w:rsidRPr="003529E4" w:rsidRDefault="008B19EA">
            <w:pPr>
              <w:ind w:left="80"/>
              <w:rPr>
                <w:sz w:val="20"/>
                <w:szCs w:val="20"/>
              </w:rPr>
            </w:pPr>
            <w:r w:rsidRPr="003529E4">
              <w:rPr>
                <w:rFonts w:ascii="Arial" w:eastAsia="Arial" w:hAnsi="Arial" w:cs="Arial"/>
                <w:color w:val="333333"/>
                <w:sz w:val="18"/>
                <w:szCs w:val="18"/>
              </w:rPr>
              <w:t>Po, St, Čt: 8:00-12:00 a 12:30-16:00</w:t>
            </w:r>
          </w:p>
        </w:tc>
        <w:tc>
          <w:tcPr>
            <w:tcW w:w="30" w:type="dxa"/>
            <w:vAlign w:val="bottom"/>
          </w:tcPr>
          <w:p w14:paraId="7BC58CF0" w14:textId="77777777" w:rsidR="008D1CF9" w:rsidRPr="003529E4" w:rsidRDefault="008D1CF9">
            <w:pPr>
              <w:rPr>
                <w:sz w:val="1"/>
                <w:szCs w:val="1"/>
              </w:rPr>
            </w:pPr>
          </w:p>
        </w:tc>
      </w:tr>
      <w:tr w:rsidR="008D1CF9" w:rsidRPr="003529E4" w14:paraId="58E5A423" w14:textId="77777777" w:rsidTr="0082095E">
        <w:trPr>
          <w:trHeight w:val="112"/>
        </w:trPr>
        <w:tc>
          <w:tcPr>
            <w:tcW w:w="1700" w:type="dxa"/>
            <w:vMerge w:val="restart"/>
            <w:tcBorders>
              <w:left w:val="single" w:sz="8" w:space="0" w:color="001077"/>
              <w:right w:val="single" w:sz="8" w:space="0" w:color="001077"/>
            </w:tcBorders>
            <w:vAlign w:val="bottom"/>
          </w:tcPr>
          <w:p w14:paraId="3A5FBC94"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05D23C9B" w14:textId="77777777" w:rsidR="008D1CF9" w:rsidRPr="003529E4" w:rsidRDefault="008D1CF9">
            <w:pPr>
              <w:rPr>
                <w:sz w:val="9"/>
                <w:szCs w:val="9"/>
              </w:rPr>
            </w:pPr>
          </w:p>
        </w:tc>
        <w:tc>
          <w:tcPr>
            <w:tcW w:w="30" w:type="dxa"/>
            <w:vAlign w:val="bottom"/>
          </w:tcPr>
          <w:p w14:paraId="6D6BBAAE" w14:textId="77777777" w:rsidR="008D1CF9" w:rsidRPr="003529E4" w:rsidRDefault="008D1CF9">
            <w:pPr>
              <w:rPr>
                <w:sz w:val="1"/>
                <w:szCs w:val="1"/>
              </w:rPr>
            </w:pPr>
          </w:p>
        </w:tc>
      </w:tr>
      <w:tr w:rsidR="008D1CF9" w:rsidRPr="003529E4" w14:paraId="018E131D" w14:textId="77777777" w:rsidTr="0082095E">
        <w:trPr>
          <w:trHeight w:val="133"/>
        </w:trPr>
        <w:tc>
          <w:tcPr>
            <w:tcW w:w="1700" w:type="dxa"/>
            <w:vMerge/>
            <w:tcBorders>
              <w:left w:val="single" w:sz="8" w:space="0" w:color="001077"/>
              <w:right w:val="single" w:sz="8" w:space="0" w:color="001077"/>
            </w:tcBorders>
            <w:vAlign w:val="bottom"/>
          </w:tcPr>
          <w:p w14:paraId="7CD6C786" w14:textId="77777777" w:rsidR="008D1CF9" w:rsidRPr="003529E4" w:rsidRDefault="008D1CF9">
            <w:pPr>
              <w:rPr>
                <w:sz w:val="11"/>
                <w:szCs w:val="11"/>
              </w:rPr>
            </w:pPr>
          </w:p>
        </w:tc>
        <w:tc>
          <w:tcPr>
            <w:tcW w:w="5000" w:type="dxa"/>
            <w:vMerge w:val="restart"/>
            <w:tcBorders>
              <w:right w:val="single" w:sz="8" w:space="0" w:color="001077"/>
            </w:tcBorders>
            <w:vAlign w:val="bottom"/>
          </w:tcPr>
          <w:p w14:paraId="56B166B3" w14:textId="4508F764" w:rsidR="008D1CF9" w:rsidRPr="003529E4" w:rsidRDefault="008B19EA">
            <w:pPr>
              <w:ind w:left="80"/>
              <w:rPr>
                <w:sz w:val="20"/>
                <w:szCs w:val="20"/>
              </w:rPr>
            </w:pPr>
            <w:r w:rsidRPr="003529E4">
              <w:rPr>
                <w:rFonts w:ascii="Arial" w:eastAsia="Arial" w:hAnsi="Arial" w:cs="Arial"/>
                <w:color w:val="333333"/>
                <w:sz w:val="18"/>
                <w:szCs w:val="18"/>
              </w:rPr>
              <w:t>Út, Pá – pro objednané</w:t>
            </w:r>
          </w:p>
        </w:tc>
        <w:tc>
          <w:tcPr>
            <w:tcW w:w="30" w:type="dxa"/>
            <w:vAlign w:val="bottom"/>
          </w:tcPr>
          <w:p w14:paraId="6EBDC727" w14:textId="77777777" w:rsidR="008D1CF9" w:rsidRPr="003529E4" w:rsidRDefault="008D1CF9">
            <w:pPr>
              <w:rPr>
                <w:sz w:val="1"/>
                <w:szCs w:val="1"/>
              </w:rPr>
            </w:pPr>
          </w:p>
        </w:tc>
      </w:tr>
      <w:tr w:rsidR="008D1CF9" w:rsidRPr="003529E4" w14:paraId="02F445CF" w14:textId="77777777" w:rsidTr="0082095E">
        <w:trPr>
          <w:trHeight w:val="104"/>
        </w:trPr>
        <w:tc>
          <w:tcPr>
            <w:tcW w:w="1700" w:type="dxa"/>
            <w:tcBorders>
              <w:left w:val="single" w:sz="8" w:space="0" w:color="001077"/>
              <w:right w:val="single" w:sz="8" w:space="0" w:color="001077"/>
            </w:tcBorders>
            <w:vAlign w:val="bottom"/>
          </w:tcPr>
          <w:p w14:paraId="42800166" w14:textId="77777777" w:rsidR="008D1CF9" w:rsidRPr="003529E4" w:rsidRDefault="008D1CF9">
            <w:pPr>
              <w:rPr>
                <w:sz w:val="9"/>
                <w:szCs w:val="9"/>
              </w:rPr>
            </w:pPr>
          </w:p>
        </w:tc>
        <w:tc>
          <w:tcPr>
            <w:tcW w:w="5000" w:type="dxa"/>
            <w:vMerge/>
            <w:tcBorders>
              <w:right w:val="single" w:sz="8" w:space="0" w:color="001077"/>
            </w:tcBorders>
            <w:vAlign w:val="bottom"/>
          </w:tcPr>
          <w:p w14:paraId="43C272EF" w14:textId="77777777" w:rsidR="008D1CF9" w:rsidRPr="003529E4" w:rsidRDefault="008D1CF9">
            <w:pPr>
              <w:rPr>
                <w:sz w:val="9"/>
                <w:szCs w:val="9"/>
              </w:rPr>
            </w:pPr>
          </w:p>
        </w:tc>
        <w:tc>
          <w:tcPr>
            <w:tcW w:w="30" w:type="dxa"/>
            <w:vAlign w:val="bottom"/>
          </w:tcPr>
          <w:p w14:paraId="15C007B4" w14:textId="77777777" w:rsidR="008D1CF9" w:rsidRPr="003529E4" w:rsidRDefault="008D1CF9">
            <w:pPr>
              <w:rPr>
                <w:sz w:val="1"/>
                <w:szCs w:val="1"/>
              </w:rPr>
            </w:pPr>
          </w:p>
        </w:tc>
      </w:tr>
      <w:tr w:rsidR="008D1CF9" w:rsidRPr="003529E4" w14:paraId="5B3F2FDE" w14:textId="77777777" w:rsidTr="0082095E">
        <w:trPr>
          <w:trHeight w:val="70"/>
        </w:trPr>
        <w:tc>
          <w:tcPr>
            <w:tcW w:w="1700" w:type="dxa"/>
            <w:tcBorders>
              <w:left w:val="single" w:sz="8" w:space="0" w:color="001077"/>
              <w:bottom w:val="single" w:sz="8" w:space="0" w:color="001077"/>
              <w:right w:val="single" w:sz="8" w:space="0" w:color="001077"/>
            </w:tcBorders>
            <w:vAlign w:val="bottom"/>
          </w:tcPr>
          <w:p w14:paraId="7026B943"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189E3FD9" w14:textId="77777777" w:rsidR="008D1CF9" w:rsidRPr="003529E4" w:rsidRDefault="008D1CF9">
            <w:pPr>
              <w:rPr>
                <w:sz w:val="6"/>
                <w:szCs w:val="6"/>
              </w:rPr>
            </w:pPr>
          </w:p>
        </w:tc>
        <w:tc>
          <w:tcPr>
            <w:tcW w:w="30" w:type="dxa"/>
            <w:vAlign w:val="bottom"/>
          </w:tcPr>
          <w:p w14:paraId="0A041FA8" w14:textId="77777777" w:rsidR="008D1CF9" w:rsidRPr="003529E4" w:rsidRDefault="008D1CF9">
            <w:pPr>
              <w:rPr>
                <w:sz w:val="1"/>
                <w:szCs w:val="1"/>
              </w:rPr>
            </w:pPr>
          </w:p>
        </w:tc>
      </w:tr>
      <w:tr w:rsidR="008D1CF9" w:rsidRPr="003529E4" w14:paraId="2D1469B7" w14:textId="77777777" w:rsidTr="0082095E">
        <w:trPr>
          <w:trHeight w:val="283"/>
        </w:trPr>
        <w:tc>
          <w:tcPr>
            <w:tcW w:w="1700" w:type="dxa"/>
            <w:tcBorders>
              <w:left w:val="single" w:sz="8" w:space="0" w:color="001077"/>
              <w:right w:val="single" w:sz="8" w:space="0" w:color="001077"/>
            </w:tcBorders>
            <w:vAlign w:val="bottom"/>
          </w:tcPr>
          <w:p w14:paraId="221C4E90"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32FEA7E8"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30" w:type="dxa"/>
            <w:vAlign w:val="bottom"/>
          </w:tcPr>
          <w:p w14:paraId="6E7C2E98" w14:textId="77777777" w:rsidR="008D1CF9" w:rsidRPr="003529E4" w:rsidRDefault="008D1CF9">
            <w:pPr>
              <w:rPr>
                <w:sz w:val="1"/>
                <w:szCs w:val="1"/>
              </w:rPr>
            </w:pPr>
          </w:p>
        </w:tc>
      </w:tr>
      <w:tr w:rsidR="008D1CF9" w:rsidRPr="003529E4" w14:paraId="60C7FCD3" w14:textId="77777777" w:rsidTr="0082095E">
        <w:trPr>
          <w:trHeight w:val="132"/>
        </w:trPr>
        <w:tc>
          <w:tcPr>
            <w:tcW w:w="1700" w:type="dxa"/>
            <w:vMerge w:val="restart"/>
            <w:tcBorders>
              <w:left w:val="single" w:sz="8" w:space="0" w:color="001077"/>
              <w:right w:val="single" w:sz="8" w:space="0" w:color="001077"/>
            </w:tcBorders>
            <w:vAlign w:val="bottom"/>
          </w:tcPr>
          <w:p w14:paraId="03286BEC"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40C0F96D" w14:textId="77777777" w:rsidR="008D1CF9" w:rsidRPr="003529E4" w:rsidRDefault="008D1CF9">
            <w:pPr>
              <w:rPr>
                <w:sz w:val="11"/>
                <w:szCs w:val="11"/>
              </w:rPr>
            </w:pPr>
          </w:p>
        </w:tc>
        <w:tc>
          <w:tcPr>
            <w:tcW w:w="30" w:type="dxa"/>
            <w:vAlign w:val="bottom"/>
          </w:tcPr>
          <w:p w14:paraId="462DA962" w14:textId="77777777" w:rsidR="008D1CF9" w:rsidRPr="003529E4" w:rsidRDefault="008D1CF9">
            <w:pPr>
              <w:rPr>
                <w:sz w:val="1"/>
                <w:szCs w:val="1"/>
              </w:rPr>
            </w:pPr>
          </w:p>
        </w:tc>
      </w:tr>
      <w:tr w:rsidR="008D1CF9" w:rsidRPr="003529E4" w14:paraId="2BC1D6AC" w14:textId="77777777" w:rsidTr="0082095E">
        <w:trPr>
          <w:trHeight w:val="112"/>
        </w:trPr>
        <w:tc>
          <w:tcPr>
            <w:tcW w:w="1700" w:type="dxa"/>
            <w:vMerge/>
            <w:tcBorders>
              <w:left w:val="single" w:sz="8" w:space="0" w:color="001077"/>
              <w:right w:val="single" w:sz="8" w:space="0" w:color="001077"/>
            </w:tcBorders>
            <w:vAlign w:val="bottom"/>
          </w:tcPr>
          <w:p w14:paraId="733B1DE4" w14:textId="77777777" w:rsidR="008D1CF9" w:rsidRPr="003529E4" w:rsidRDefault="008D1CF9">
            <w:pPr>
              <w:rPr>
                <w:sz w:val="9"/>
                <w:szCs w:val="9"/>
              </w:rPr>
            </w:pPr>
          </w:p>
        </w:tc>
        <w:tc>
          <w:tcPr>
            <w:tcW w:w="5000" w:type="dxa"/>
            <w:tcBorders>
              <w:right w:val="single" w:sz="8" w:space="0" w:color="001077"/>
            </w:tcBorders>
            <w:vAlign w:val="bottom"/>
          </w:tcPr>
          <w:p w14:paraId="3DF69B9B" w14:textId="77777777" w:rsidR="008D1CF9" w:rsidRPr="003529E4" w:rsidRDefault="008D1CF9">
            <w:pPr>
              <w:rPr>
                <w:sz w:val="9"/>
                <w:szCs w:val="9"/>
              </w:rPr>
            </w:pPr>
          </w:p>
        </w:tc>
        <w:tc>
          <w:tcPr>
            <w:tcW w:w="30" w:type="dxa"/>
            <w:vAlign w:val="bottom"/>
          </w:tcPr>
          <w:p w14:paraId="38BC52D0" w14:textId="77777777" w:rsidR="008D1CF9" w:rsidRPr="003529E4" w:rsidRDefault="008D1CF9">
            <w:pPr>
              <w:rPr>
                <w:sz w:val="1"/>
                <w:szCs w:val="1"/>
              </w:rPr>
            </w:pPr>
          </w:p>
        </w:tc>
      </w:tr>
      <w:tr w:rsidR="008D1CF9" w:rsidRPr="003529E4" w14:paraId="1F52AD95" w14:textId="77777777" w:rsidTr="0082095E">
        <w:trPr>
          <w:trHeight w:val="80"/>
        </w:trPr>
        <w:tc>
          <w:tcPr>
            <w:tcW w:w="1700" w:type="dxa"/>
            <w:tcBorders>
              <w:left w:val="single" w:sz="8" w:space="0" w:color="001077"/>
              <w:bottom w:val="single" w:sz="8" w:space="0" w:color="001077"/>
              <w:right w:val="single" w:sz="8" w:space="0" w:color="001077"/>
            </w:tcBorders>
            <w:vAlign w:val="bottom"/>
          </w:tcPr>
          <w:p w14:paraId="4655478C"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50A68F23" w14:textId="77777777" w:rsidR="008D1CF9" w:rsidRPr="003529E4" w:rsidRDefault="008D1CF9">
            <w:pPr>
              <w:rPr>
                <w:sz w:val="6"/>
                <w:szCs w:val="6"/>
              </w:rPr>
            </w:pPr>
          </w:p>
        </w:tc>
        <w:tc>
          <w:tcPr>
            <w:tcW w:w="30" w:type="dxa"/>
            <w:vAlign w:val="bottom"/>
          </w:tcPr>
          <w:p w14:paraId="20CE2448" w14:textId="77777777" w:rsidR="008D1CF9" w:rsidRPr="003529E4" w:rsidRDefault="008D1CF9">
            <w:pPr>
              <w:rPr>
                <w:sz w:val="1"/>
                <w:szCs w:val="1"/>
              </w:rPr>
            </w:pPr>
          </w:p>
        </w:tc>
      </w:tr>
      <w:tr w:rsidR="008D1CF9" w:rsidRPr="003529E4" w14:paraId="48EF2E97" w14:textId="77777777" w:rsidTr="0082095E">
        <w:trPr>
          <w:trHeight w:val="324"/>
        </w:trPr>
        <w:tc>
          <w:tcPr>
            <w:tcW w:w="1700" w:type="dxa"/>
            <w:vMerge w:val="restart"/>
            <w:tcBorders>
              <w:left w:val="single" w:sz="8" w:space="0" w:color="001077"/>
              <w:right w:val="single" w:sz="8" w:space="0" w:color="001077"/>
            </w:tcBorders>
            <w:vAlign w:val="bottom"/>
          </w:tcPr>
          <w:p w14:paraId="41D9F549"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61A3C849" w14:textId="77777777" w:rsidR="008D1CF9" w:rsidRPr="003529E4" w:rsidRDefault="00B96348">
            <w:pPr>
              <w:ind w:left="80"/>
              <w:rPr>
                <w:sz w:val="20"/>
                <w:szCs w:val="20"/>
              </w:rPr>
            </w:pPr>
            <w:r w:rsidRPr="003529E4">
              <w:rPr>
                <w:rFonts w:ascii="Arial" w:eastAsia="Arial" w:hAnsi="Arial" w:cs="Arial"/>
                <w:color w:val="333333"/>
                <w:sz w:val="18"/>
                <w:szCs w:val="18"/>
              </w:rPr>
              <w:t>imigranti a azylanti (jedná se o cizince, rodinné</w:t>
            </w:r>
          </w:p>
        </w:tc>
        <w:tc>
          <w:tcPr>
            <w:tcW w:w="30" w:type="dxa"/>
            <w:vAlign w:val="bottom"/>
          </w:tcPr>
          <w:p w14:paraId="63477F65" w14:textId="77777777" w:rsidR="008D1CF9" w:rsidRPr="003529E4" w:rsidRDefault="008D1CF9">
            <w:pPr>
              <w:rPr>
                <w:sz w:val="1"/>
                <w:szCs w:val="1"/>
              </w:rPr>
            </w:pPr>
          </w:p>
        </w:tc>
      </w:tr>
      <w:tr w:rsidR="008D1CF9" w:rsidRPr="003529E4" w14:paraId="0A85DDE7" w14:textId="77777777" w:rsidTr="0082095E">
        <w:trPr>
          <w:trHeight w:val="216"/>
        </w:trPr>
        <w:tc>
          <w:tcPr>
            <w:tcW w:w="1700" w:type="dxa"/>
            <w:vMerge/>
            <w:tcBorders>
              <w:left w:val="single" w:sz="8" w:space="0" w:color="001077"/>
              <w:right w:val="single" w:sz="8" w:space="0" w:color="001077"/>
            </w:tcBorders>
            <w:vAlign w:val="bottom"/>
          </w:tcPr>
          <w:p w14:paraId="1ADB3C16" w14:textId="77777777" w:rsidR="008D1CF9" w:rsidRPr="003529E4" w:rsidRDefault="008D1CF9">
            <w:pPr>
              <w:rPr>
                <w:sz w:val="18"/>
                <w:szCs w:val="18"/>
              </w:rPr>
            </w:pPr>
          </w:p>
        </w:tc>
        <w:tc>
          <w:tcPr>
            <w:tcW w:w="5000" w:type="dxa"/>
            <w:tcBorders>
              <w:right w:val="single" w:sz="8" w:space="0" w:color="001077"/>
            </w:tcBorders>
            <w:vAlign w:val="bottom"/>
          </w:tcPr>
          <w:p w14:paraId="679CDAAD" w14:textId="77777777" w:rsidR="008D1CF9" w:rsidRPr="003529E4" w:rsidRDefault="00B96348">
            <w:pPr>
              <w:ind w:left="80"/>
              <w:rPr>
                <w:sz w:val="20"/>
                <w:szCs w:val="20"/>
              </w:rPr>
            </w:pPr>
            <w:r w:rsidRPr="003529E4">
              <w:rPr>
                <w:rFonts w:ascii="Arial" w:eastAsia="Arial" w:hAnsi="Arial" w:cs="Arial"/>
                <w:color w:val="333333"/>
                <w:sz w:val="18"/>
                <w:szCs w:val="18"/>
              </w:rPr>
              <w:t>příslušníky cizinců a migrantů a české občany</w:t>
            </w:r>
          </w:p>
        </w:tc>
        <w:tc>
          <w:tcPr>
            <w:tcW w:w="30" w:type="dxa"/>
            <w:vAlign w:val="bottom"/>
          </w:tcPr>
          <w:p w14:paraId="077E1204" w14:textId="77777777" w:rsidR="008D1CF9" w:rsidRPr="003529E4" w:rsidRDefault="008D1CF9">
            <w:pPr>
              <w:rPr>
                <w:sz w:val="1"/>
                <w:szCs w:val="1"/>
              </w:rPr>
            </w:pPr>
          </w:p>
        </w:tc>
      </w:tr>
      <w:tr w:rsidR="008D1CF9" w:rsidRPr="003529E4" w14:paraId="1E40C665" w14:textId="77777777" w:rsidTr="0082095E">
        <w:trPr>
          <w:trHeight w:val="237"/>
        </w:trPr>
        <w:tc>
          <w:tcPr>
            <w:tcW w:w="1700" w:type="dxa"/>
            <w:tcBorders>
              <w:left w:val="single" w:sz="8" w:space="0" w:color="001077"/>
              <w:right w:val="single" w:sz="8" w:space="0" w:color="001077"/>
            </w:tcBorders>
            <w:vAlign w:val="bottom"/>
          </w:tcPr>
          <w:p w14:paraId="4C9E8E1B" w14:textId="77777777" w:rsidR="008D1CF9" w:rsidRPr="003529E4" w:rsidRDefault="008D1CF9">
            <w:pPr>
              <w:rPr>
                <w:sz w:val="20"/>
                <w:szCs w:val="20"/>
              </w:rPr>
            </w:pPr>
          </w:p>
        </w:tc>
        <w:tc>
          <w:tcPr>
            <w:tcW w:w="5000" w:type="dxa"/>
            <w:tcBorders>
              <w:right w:val="single" w:sz="8" w:space="0" w:color="001077"/>
            </w:tcBorders>
            <w:vAlign w:val="bottom"/>
          </w:tcPr>
          <w:p w14:paraId="79BE7B92" w14:textId="77777777" w:rsidR="008D1CF9" w:rsidRPr="003529E4" w:rsidRDefault="00B96348">
            <w:pPr>
              <w:ind w:left="80"/>
              <w:rPr>
                <w:sz w:val="20"/>
                <w:szCs w:val="20"/>
              </w:rPr>
            </w:pPr>
            <w:r w:rsidRPr="003529E4">
              <w:rPr>
                <w:rFonts w:ascii="Arial" w:eastAsia="Arial" w:hAnsi="Arial" w:cs="Arial"/>
                <w:color w:val="333333"/>
                <w:sz w:val="18"/>
                <w:szCs w:val="18"/>
              </w:rPr>
              <w:t>s vazbou na cizince a migranty)</w:t>
            </w:r>
          </w:p>
        </w:tc>
        <w:tc>
          <w:tcPr>
            <w:tcW w:w="30" w:type="dxa"/>
            <w:vAlign w:val="bottom"/>
          </w:tcPr>
          <w:p w14:paraId="1B97811C" w14:textId="77777777" w:rsidR="008D1CF9" w:rsidRPr="003529E4" w:rsidRDefault="008D1CF9">
            <w:pPr>
              <w:rPr>
                <w:sz w:val="1"/>
                <w:szCs w:val="1"/>
              </w:rPr>
            </w:pPr>
          </w:p>
        </w:tc>
      </w:tr>
      <w:tr w:rsidR="008D1CF9" w:rsidRPr="003529E4" w14:paraId="64AE12AB" w14:textId="77777777" w:rsidTr="0082095E">
        <w:trPr>
          <w:trHeight w:val="121"/>
        </w:trPr>
        <w:tc>
          <w:tcPr>
            <w:tcW w:w="1700" w:type="dxa"/>
            <w:tcBorders>
              <w:left w:val="single" w:sz="8" w:space="0" w:color="001077"/>
              <w:bottom w:val="single" w:sz="8" w:space="0" w:color="001077"/>
              <w:right w:val="single" w:sz="8" w:space="0" w:color="001077"/>
            </w:tcBorders>
            <w:vAlign w:val="bottom"/>
          </w:tcPr>
          <w:p w14:paraId="3607E583" w14:textId="77777777" w:rsidR="008D1CF9" w:rsidRPr="003529E4" w:rsidRDefault="008D1CF9">
            <w:pPr>
              <w:rPr>
                <w:sz w:val="10"/>
                <w:szCs w:val="10"/>
              </w:rPr>
            </w:pPr>
          </w:p>
        </w:tc>
        <w:tc>
          <w:tcPr>
            <w:tcW w:w="5000" w:type="dxa"/>
            <w:tcBorders>
              <w:bottom w:val="single" w:sz="8" w:space="0" w:color="001077"/>
              <w:right w:val="single" w:sz="8" w:space="0" w:color="001077"/>
            </w:tcBorders>
            <w:vAlign w:val="bottom"/>
          </w:tcPr>
          <w:p w14:paraId="67FC9DBE" w14:textId="77777777" w:rsidR="008D1CF9" w:rsidRPr="003529E4" w:rsidRDefault="008D1CF9">
            <w:pPr>
              <w:rPr>
                <w:sz w:val="10"/>
                <w:szCs w:val="10"/>
              </w:rPr>
            </w:pPr>
          </w:p>
        </w:tc>
        <w:tc>
          <w:tcPr>
            <w:tcW w:w="30" w:type="dxa"/>
            <w:vAlign w:val="bottom"/>
          </w:tcPr>
          <w:p w14:paraId="613C62FB" w14:textId="77777777" w:rsidR="008D1CF9" w:rsidRPr="003529E4" w:rsidRDefault="008D1CF9">
            <w:pPr>
              <w:rPr>
                <w:sz w:val="1"/>
                <w:szCs w:val="1"/>
              </w:rPr>
            </w:pPr>
          </w:p>
        </w:tc>
      </w:tr>
      <w:tr w:rsidR="008D1CF9" w:rsidRPr="003529E4" w14:paraId="20DC20B7" w14:textId="77777777" w:rsidTr="0082095E">
        <w:trPr>
          <w:trHeight w:val="234"/>
        </w:trPr>
        <w:tc>
          <w:tcPr>
            <w:tcW w:w="1700" w:type="dxa"/>
            <w:tcBorders>
              <w:left w:val="single" w:sz="8" w:space="0" w:color="001077"/>
              <w:right w:val="single" w:sz="8" w:space="0" w:color="001077"/>
            </w:tcBorders>
            <w:vAlign w:val="bottom"/>
          </w:tcPr>
          <w:p w14:paraId="050F2203"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3098722E" w14:textId="77777777" w:rsidR="008D1CF9" w:rsidRPr="003529E4" w:rsidRDefault="00B96348">
            <w:pPr>
              <w:ind w:left="80"/>
              <w:rPr>
                <w:sz w:val="20"/>
                <w:szCs w:val="20"/>
              </w:rPr>
            </w:pPr>
            <w:r w:rsidRPr="003529E4">
              <w:rPr>
                <w:rFonts w:ascii="Arial" w:eastAsia="Arial" w:hAnsi="Arial" w:cs="Arial"/>
                <w:color w:val="333333"/>
                <w:sz w:val="18"/>
                <w:szCs w:val="18"/>
              </w:rPr>
              <w:t>od 15 let</w:t>
            </w:r>
          </w:p>
        </w:tc>
        <w:tc>
          <w:tcPr>
            <w:tcW w:w="30" w:type="dxa"/>
            <w:vAlign w:val="bottom"/>
          </w:tcPr>
          <w:p w14:paraId="6361252D" w14:textId="77777777" w:rsidR="008D1CF9" w:rsidRPr="003529E4" w:rsidRDefault="008D1CF9">
            <w:pPr>
              <w:rPr>
                <w:sz w:val="1"/>
                <w:szCs w:val="1"/>
              </w:rPr>
            </w:pPr>
          </w:p>
        </w:tc>
      </w:tr>
      <w:tr w:rsidR="008D1CF9" w:rsidRPr="003529E4" w14:paraId="5AF248C0" w14:textId="77777777" w:rsidTr="0082095E">
        <w:trPr>
          <w:trHeight w:val="132"/>
        </w:trPr>
        <w:tc>
          <w:tcPr>
            <w:tcW w:w="1700" w:type="dxa"/>
            <w:vMerge w:val="restart"/>
            <w:tcBorders>
              <w:left w:val="single" w:sz="8" w:space="0" w:color="001077"/>
              <w:right w:val="single" w:sz="8" w:space="0" w:color="001077"/>
            </w:tcBorders>
            <w:vAlign w:val="bottom"/>
          </w:tcPr>
          <w:p w14:paraId="37DFDF80"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228E153B" w14:textId="77777777" w:rsidR="008D1CF9" w:rsidRPr="003529E4" w:rsidRDefault="008D1CF9">
            <w:pPr>
              <w:rPr>
                <w:sz w:val="11"/>
                <w:szCs w:val="11"/>
              </w:rPr>
            </w:pPr>
          </w:p>
        </w:tc>
        <w:tc>
          <w:tcPr>
            <w:tcW w:w="30" w:type="dxa"/>
            <w:vAlign w:val="bottom"/>
          </w:tcPr>
          <w:p w14:paraId="3FD14935" w14:textId="77777777" w:rsidR="008D1CF9" w:rsidRPr="003529E4" w:rsidRDefault="008D1CF9">
            <w:pPr>
              <w:rPr>
                <w:sz w:val="1"/>
                <w:szCs w:val="1"/>
              </w:rPr>
            </w:pPr>
          </w:p>
        </w:tc>
      </w:tr>
      <w:tr w:rsidR="008D1CF9" w:rsidRPr="003529E4" w14:paraId="23CEE822" w14:textId="77777777" w:rsidTr="0082095E">
        <w:trPr>
          <w:trHeight w:val="112"/>
        </w:trPr>
        <w:tc>
          <w:tcPr>
            <w:tcW w:w="1700" w:type="dxa"/>
            <w:vMerge/>
            <w:tcBorders>
              <w:left w:val="single" w:sz="8" w:space="0" w:color="001077"/>
              <w:right w:val="single" w:sz="8" w:space="0" w:color="001077"/>
            </w:tcBorders>
            <w:vAlign w:val="bottom"/>
          </w:tcPr>
          <w:p w14:paraId="1BDDC711" w14:textId="77777777" w:rsidR="008D1CF9" w:rsidRPr="003529E4" w:rsidRDefault="008D1CF9">
            <w:pPr>
              <w:rPr>
                <w:sz w:val="9"/>
                <w:szCs w:val="9"/>
              </w:rPr>
            </w:pPr>
          </w:p>
        </w:tc>
        <w:tc>
          <w:tcPr>
            <w:tcW w:w="5000" w:type="dxa"/>
            <w:tcBorders>
              <w:right w:val="single" w:sz="8" w:space="0" w:color="001077"/>
            </w:tcBorders>
            <w:vAlign w:val="bottom"/>
          </w:tcPr>
          <w:p w14:paraId="262A9E6F" w14:textId="77777777" w:rsidR="008D1CF9" w:rsidRPr="003529E4" w:rsidRDefault="008D1CF9">
            <w:pPr>
              <w:rPr>
                <w:sz w:val="9"/>
                <w:szCs w:val="9"/>
              </w:rPr>
            </w:pPr>
          </w:p>
        </w:tc>
        <w:tc>
          <w:tcPr>
            <w:tcW w:w="30" w:type="dxa"/>
            <w:vAlign w:val="bottom"/>
          </w:tcPr>
          <w:p w14:paraId="4C0CD833" w14:textId="77777777" w:rsidR="008D1CF9" w:rsidRPr="003529E4" w:rsidRDefault="008D1CF9">
            <w:pPr>
              <w:rPr>
                <w:sz w:val="1"/>
                <w:szCs w:val="1"/>
              </w:rPr>
            </w:pPr>
          </w:p>
        </w:tc>
      </w:tr>
      <w:tr w:rsidR="008D1CF9" w:rsidRPr="003529E4" w14:paraId="00CB6B56" w14:textId="77777777" w:rsidTr="0082095E">
        <w:trPr>
          <w:trHeight w:val="30"/>
        </w:trPr>
        <w:tc>
          <w:tcPr>
            <w:tcW w:w="1700" w:type="dxa"/>
            <w:tcBorders>
              <w:left w:val="single" w:sz="8" w:space="0" w:color="001077"/>
              <w:bottom w:val="single" w:sz="8" w:space="0" w:color="001077"/>
              <w:right w:val="single" w:sz="8" w:space="0" w:color="001077"/>
            </w:tcBorders>
            <w:vAlign w:val="bottom"/>
          </w:tcPr>
          <w:p w14:paraId="53AC1E64" w14:textId="77777777" w:rsidR="008D1CF9" w:rsidRPr="003529E4" w:rsidRDefault="008D1CF9">
            <w:pPr>
              <w:rPr>
                <w:sz w:val="2"/>
                <w:szCs w:val="2"/>
              </w:rPr>
            </w:pPr>
          </w:p>
        </w:tc>
        <w:tc>
          <w:tcPr>
            <w:tcW w:w="5000" w:type="dxa"/>
            <w:tcBorders>
              <w:bottom w:val="single" w:sz="8" w:space="0" w:color="001077"/>
              <w:right w:val="single" w:sz="8" w:space="0" w:color="001077"/>
            </w:tcBorders>
            <w:vAlign w:val="bottom"/>
          </w:tcPr>
          <w:p w14:paraId="0D16CB75" w14:textId="77777777" w:rsidR="008D1CF9" w:rsidRPr="003529E4" w:rsidRDefault="008D1CF9">
            <w:pPr>
              <w:rPr>
                <w:sz w:val="2"/>
                <w:szCs w:val="2"/>
              </w:rPr>
            </w:pPr>
          </w:p>
        </w:tc>
        <w:tc>
          <w:tcPr>
            <w:tcW w:w="30" w:type="dxa"/>
            <w:vAlign w:val="bottom"/>
          </w:tcPr>
          <w:p w14:paraId="3E87F4E9" w14:textId="77777777" w:rsidR="008D1CF9" w:rsidRPr="003529E4" w:rsidRDefault="008D1CF9">
            <w:pPr>
              <w:rPr>
                <w:sz w:val="1"/>
                <w:szCs w:val="1"/>
              </w:rPr>
            </w:pPr>
          </w:p>
        </w:tc>
      </w:tr>
      <w:tr w:rsidR="008D1CF9" w:rsidRPr="003529E4" w14:paraId="0887B412" w14:textId="77777777" w:rsidTr="0082095E">
        <w:trPr>
          <w:trHeight w:val="337"/>
        </w:trPr>
        <w:tc>
          <w:tcPr>
            <w:tcW w:w="1700" w:type="dxa"/>
            <w:tcBorders>
              <w:left w:val="single" w:sz="8" w:space="0" w:color="001077"/>
              <w:right w:val="single" w:sz="8" w:space="0" w:color="001077"/>
            </w:tcBorders>
            <w:vAlign w:val="bottom"/>
          </w:tcPr>
          <w:p w14:paraId="16E169CF"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60A4DA14" w14:textId="77777777" w:rsidR="008D1CF9" w:rsidRPr="003529E4" w:rsidRDefault="00B96348">
            <w:pPr>
              <w:ind w:left="80"/>
              <w:rPr>
                <w:sz w:val="20"/>
                <w:szCs w:val="20"/>
              </w:rPr>
            </w:pPr>
            <w:r w:rsidRPr="003529E4">
              <w:rPr>
                <w:rFonts w:ascii="Arial" w:eastAsia="Arial" w:hAnsi="Arial" w:cs="Arial"/>
                <w:color w:val="333333"/>
                <w:sz w:val="18"/>
                <w:szCs w:val="18"/>
              </w:rPr>
              <w:t>ambulantní</w:t>
            </w:r>
          </w:p>
        </w:tc>
        <w:tc>
          <w:tcPr>
            <w:tcW w:w="30" w:type="dxa"/>
            <w:vAlign w:val="bottom"/>
          </w:tcPr>
          <w:p w14:paraId="2F4F193B" w14:textId="77777777" w:rsidR="008D1CF9" w:rsidRPr="003529E4" w:rsidRDefault="008D1CF9">
            <w:pPr>
              <w:rPr>
                <w:sz w:val="1"/>
                <w:szCs w:val="1"/>
              </w:rPr>
            </w:pPr>
          </w:p>
        </w:tc>
      </w:tr>
      <w:tr w:rsidR="008D1CF9" w:rsidRPr="003529E4" w14:paraId="6906E92E" w14:textId="77777777" w:rsidTr="0082095E">
        <w:trPr>
          <w:trHeight w:val="106"/>
        </w:trPr>
        <w:tc>
          <w:tcPr>
            <w:tcW w:w="1700" w:type="dxa"/>
            <w:tcBorders>
              <w:left w:val="single" w:sz="8" w:space="0" w:color="001077"/>
              <w:bottom w:val="single" w:sz="8" w:space="0" w:color="001077"/>
              <w:right w:val="single" w:sz="8" w:space="0" w:color="001077"/>
            </w:tcBorders>
            <w:vAlign w:val="bottom"/>
          </w:tcPr>
          <w:p w14:paraId="5913BC87"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65346467" w14:textId="77777777" w:rsidR="008D1CF9" w:rsidRPr="003529E4" w:rsidRDefault="008D1CF9">
            <w:pPr>
              <w:rPr>
                <w:sz w:val="9"/>
                <w:szCs w:val="9"/>
              </w:rPr>
            </w:pPr>
          </w:p>
        </w:tc>
        <w:tc>
          <w:tcPr>
            <w:tcW w:w="30" w:type="dxa"/>
            <w:vAlign w:val="bottom"/>
          </w:tcPr>
          <w:p w14:paraId="25FCA9B2" w14:textId="77777777" w:rsidR="008D1CF9" w:rsidRPr="003529E4" w:rsidRDefault="008D1CF9">
            <w:pPr>
              <w:rPr>
                <w:sz w:val="1"/>
                <w:szCs w:val="1"/>
              </w:rPr>
            </w:pPr>
          </w:p>
        </w:tc>
      </w:tr>
      <w:tr w:rsidR="008D1CF9" w:rsidRPr="003529E4" w14:paraId="22E16594" w14:textId="77777777" w:rsidTr="0082095E">
        <w:trPr>
          <w:trHeight w:val="304"/>
        </w:trPr>
        <w:tc>
          <w:tcPr>
            <w:tcW w:w="1700" w:type="dxa"/>
            <w:tcBorders>
              <w:left w:val="single" w:sz="8" w:space="0" w:color="001077"/>
              <w:right w:val="single" w:sz="8" w:space="0" w:color="001077"/>
            </w:tcBorders>
            <w:vAlign w:val="bottom"/>
          </w:tcPr>
          <w:p w14:paraId="492C698B"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000" w:type="dxa"/>
            <w:vMerge w:val="restart"/>
            <w:tcBorders>
              <w:right w:val="single" w:sz="8" w:space="0" w:color="001077"/>
            </w:tcBorders>
            <w:vAlign w:val="bottom"/>
          </w:tcPr>
          <w:p w14:paraId="47D9DF8C" w14:textId="77777777" w:rsidR="008D1CF9" w:rsidRPr="003529E4" w:rsidRDefault="00B96348">
            <w:pPr>
              <w:ind w:left="80"/>
              <w:rPr>
                <w:sz w:val="20"/>
                <w:szCs w:val="20"/>
              </w:rPr>
            </w:pPr>
            <w:r w:rsidRPr="003529E4">
              <w:rPr>
                <w:rFonts w:ascii="Arial" w:eastAsia="Arial" w:hAnsi="Arial" w:cs="Arial"/>
                <w:color w:val="333333"/>
                <w:sz w:val="18"/>
                <w:szCs w:val="18"/>
              </w:rPr>
              <w:t>Kanovnická 404/18, 370 01 České Budějovice</w:t>
            </w:r>
          </w:p>
        </w:tc>
        <w:tc>
          <w:tcPr>
            <w:tcW w:w="30" w:type="dxa"/>
            <w:vAlign w:val="bottom"/>
          </w:tcPr>
          <w:p w14:paraId="0C61E6D6" w14:textId="77777777" w:rsidR="008D1CF9" w:rsidRPr="003529E4" w:rsidRDefault="008D1CF9">
            <w:pPr>
              <w:rPr>
                <w:sz w:val="1"/>
                <w:szCs w:val="1"/>
              </w:rPr>
            </w:pPr>
          </w:p>
        </w:tc>
      </w:tr>
      <w:tr w:rsidR="008D1CF9" w:rsidRPr="003529E4" w14:paraId="5DB2E4D2" w14:textId="77777777" w:rsidTr="0082095E">
        <w:trPr>
          <w:trHeight w:val="132"/>
        </w:trPr>
        <w:tc>
          <w:tcPr>
            <w:tcW w:w="1700" w:type="dxa"/>
            <w:vMerge w:val="restart"/>
            <w:tcBorders>
              <w:left w:val="single" w:sz="8" w:space="0" w:color="001077"/>
              <w:right w:val="single" w:sz="8" w:space="0" w:color="001077"/>
            </w:tcBorders>
            <w:vAlign w:val="bottom"/>
          </w:tcPr>
          <w:p w14:paraId="3C029D55"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000" w:type="dxa"/>
            <w:vMerge/>
            <w:tcBorders>
              <w:right w:val="single" w:sz="8" w:space="0" w:color="001077"/>
            </w:tcBorders>
            <w:vAlign w:val="bottom"/>
          </w:tcPr>
          <w:p w14:paraId="4B5A930E" w14:textId="77777777" w:rsidR="008D1CF9" w:rsidRPr="003529E4" w:rsidRDefault="008D1CF9">
            <w:pPr>
              <w:rPr>
                <w:sz w:val="11"/>
                <w:szCs w:val="11"/>
              </w:rPr>
            </w:pPr>
          </w:p>
        </w:tc>
        <w:tc>
          <w:tcPr>
            <w:tcW w:w="30" w:type="dxa"/>
            <w:vAlign w:val="bottom"/>
          </w:tcPr>
          <w:p w14:paraId="6CC85D5F" w14:textId="77777777" w:rsidR="008D1CF9" w:rsidRPr="003529E4" w:rsidRDefault="008D1CF9">
            <w:pPr>
              <w:rPr>
                <w:sz w:val="1"/>
                <w:szCs w:val="1"/>
              </w:rPr>
            </w:pPr>
          </w:p>
        </w:tc>
      </w:tr>
      <w:tr w:rsidR="008D1CF9" w:rsidRPr="003529E4" w14:paraId="0357471D" w14:textId="77777777" w:rsidTr="0082095E">
        <w:trPr>
          <w:trHeight w:val="112"/>
        </w:trPr>
        <w:tc>
          <w:tcPr>
            <w:tcW w:w="1700" w:type="dxa"/>
            <w:vMerge/>
            <w:tcBorders>
              <w:left w:val="single" w:sz="8" w:space="0" w:color="001077"/>
              <w:right w:val="single" w:sz="8" w:space="0" w:color="001077"/>
            </w:tcBorders>
            <w:vAlign w:val="bottom"/>
          </w:tcPr>
          <w:p w14:paraId="330127ED" w14:textId="77777777" w:rsidR="008D1CF9" w:rsidRPr="003529E4" w:rsidRDefault="008D1CF9">
            <w:pPr>
              <w:rPr>
                <w:sz w:val="9"/>
                <w:szCs w:val="9"/>
              </w:rPr>
            </w:pPr>
          </w:p>
        </w:tc>
        <w:tc>
          <w:tcPr>
            <w:tcW w:w="5000" w:type="dxa"/>
            <w:tcBorders>
              <w:right w:val="single" w:sz="8" w:space="0" w:color="001077"/>
            </w:tcBorders>
            <w:vAlign w:val="bottom"/>
          </w:tcPr>
          <w:p w14:paraId="4E658E8E" w14:textId="77777777" w:rsidR="008D1CF9" w:rsidRPr="003529E4" w:rsidRDefault="008D1CF9">
            <w:pPr>
              <w:rPr>
                <w:sz w:val="9"/>
                <w:szCs w:val="9"/>
              </w:rPr>
            </w:pPr>
          </w:p>
        </w:tc>
        <w:tc>
          <w:tcPr>
            <w:tcW w:w="30" w:type="dxa"/>
            <w:vAlign w:val="bottom"/>
          </w:tcPr>
          <w:p w14:paraId="291AC729" w14:textId="77777777" w:rsidR="008D1CF9" w:rsidRPr="003529E4" w:rsidRDefault="008D1CF9">
            <w:pPr>
              <w:rPr>
                <w:sz w:val="1"/>
                <w:szCs w:val="1"/>
              </w:rPr>
            </w:pPr>
          </w:p>
        </w:tc>
      </w:tr>
      <w:tr w:rsidR="008D1CF9" w:rsidRPr="003529E4" w14:paraId="46C4B345" w14:textId="77777777" w:rsidTr="0082095E">
        <w:trPr>
          <w:trHeight w:val="101"/>
        </w:trPr>
        <w:tc>
          <w:tcPr>
            <w:tcW w:w="1700" w:type="dxa"/>
            <w:tcBorders>
              <w:left w:val="single" w:sz="8" w:space="0" w:color="001077"/>
              <w:bottom w:val="single" w:sz="8" w:space="0" w:color="001077"/>
              <w:right w:val="single" w:sz="8" w:space="0" w:color="001077"/>
            </w:tcBorders>
            <w:vAlign w:val="bottom"/>
          </w:tcPr>
          <w:p w14:paraId="464FE77F"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0270C350" w14:textId="77777777" w:rsidR="008D1CF9" w:rsidRPr="003529E4" w:rsidRDefault="008D1CF9">
            <w:pPr>
              <w:rPr>
                <w:sz w:val="8"/>
                <w:szCs w:val="8"/>
              </w:rPr>
            </w:pPr>
          </w:p>
        </w:tc>
        <w:tc>
          <w:tcPr>
            <w:tcW w:w="30" w:type="dxa"/>
            <w:vAlign w:val="bottom"/>
          </w:tcPr>
          <w:p w14:paraId="3B01952D" w14:textId="77777777" w:rsidR="008D1CF9" w:rsidRPr="003529E4" w:rsidRDefault="008D1CF9">
            <w:pPr>
              <w:rPr>
                <w:sz w:val="1"/>
                <w:szCs w:val="1"/>
              </w:rPr>
            </w:pPr>
          </w:p>
        </w:tc>
      </w:tr>
      <w:tr w:rsidR="0082095E" w:rsidRPr="003529E4" w14:paraId="34539DFD" w14:textId="77777777" w:rsidTr="0082095E">
        <w:trPr>
          <w:trHeight w:val="336"/>
        </w:trPr>
        <w:tc>
          <w:tcPr>
            <w:tcW w:w="1700" w:type="dxa"/>
            <w:vMerge w:val="restart"/>
            <w:tcBorders>
              <w:left w:val="single" w:sz="8" w:space="0" w:color="001077"/>
              <w:right w:val="single" w:sz="8" w:space="0" w:color="001077"/>
            </w:tcBorders>
            <w:vAlign w:val="bottom"/>
          </w:tcPr>
          <w:p w14:paraId="031E3955" w14:textId="77777777" w:rsidR="0082095E" w:rsidRPr="003529E4" w:rsidRDefault="0082095E" w:rsidP="0082095E">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tcPr>
          <w:p w14:paraId="398A2E7F" w14:textId="01073484" w:rsidR="0082095E" w:rsidRPr="003529E4" w:rsidRDefault="0082095E" w:rsidP="0082095E">
            <w:pPr>
              <w:ind w:left="80"/>
              <w:rPr>
                <w:rFonts w:ascii="Arial" w:eastAsia="Arial" w:hAnsi="Arial" w:cs="Arial"/>
                <w:color w:val="333333"/>
                <w:sz w:val="18"/>
                <w:szCs w:val="18"/>
              </w:rPr>
            </w:pPr>
            <w:r w:rsidRPr="003529E4">
              <w:rPr>
                <w:rFonts w:ascii="Arial" w:eastAsia="Arial" w:hAnsi="Arial" w:cs="Arial"/>
                <w:color w:val="333333"/>
                <w:sz w:val="18"/>
                <w:szCs w:val="18"/>
              </w:rPr>
              <w:t xml:space="preserve">+420 734 435 344, </w:t>
            </w:r>
          </w:p>
        </w:tc>
        <w:tc>
          <w:tcPr>
            <w:tcW w:w="30" w:type="dxa"/>
            <w:vAlign w:val="bottom"/>
          </w:tcPr>
          <w:p w14:paraId="052695F5" w14:textId="77777777" w:rsidR="0082095E" w:rsidRPr="003529E4" w:rsidRDefault="0082095E" w:rsidP="0082095E">
            <w:pPr>
              <w:rPr>
                <w:sz w:val="1"/>
                <w:szCs w:val="1"/>
              </w:rPr>
            </w:pPr>
          </w:p>
        </w:tc>
      </w:tr>
      <w:tr w:rsidR="0082095E" w:rsidRPr="003529E4" w14:paraId="0FB77756" w14:textId="77777777" w:rsidTr="0082095E">
        <w:trPr>
          <w:trHeight w:val="133"/>
        </w:trPr>
        <w:tc>
          <w:tcPr>
            <w:tcW w:w="1700" w:type="dxa"/>
            <w:vMerge/>
            <w:tcBorders>
              <w:left w:val="single" w:sz="8" w:space="0" w:color="001077"/>
              <w:right w:val="single" w:sz="8" w:space="0" w:color="001077"/>
            </w:tcBorders>
            <w:vAlign w:val="bottom"/>
          </w:tcPr>
          <w:p w14:paraId="06E0BF6A" w14:textId="77777777" w:rsidR="0082095E" w:rsidRPr="003529E4" w:rsidRDefault="0082095E" w:rsidP="0082095E">
            <w:pPr>
              <w:rPr>
                <w:sz w:val="11"/>
                <w:szCs w:val="11"/>
              </w:rPr>
            </w:pPr>
          </w:p>
        </w:tc>
        <w:tc>
          <w:tcPr>
            <w:tcW w:w="5000" w:type="dxa"/>
            <w:vMerge w:val="restart"/>
            <w:tcBorders>
              <w:right w:val="single" w:sz="8" w:space="0" w:color="001077"/>
            </w:tcBorders>
          </w:tcPr>
          <w:p w14:paraId="771C0A70" w14:textId="33D33529" w:rsidR="0082095E" w:rsidRPr="003529E4" w:rsidRDefault="0082095E" w:rsidP="0082095E">
            <w:pPr>
              <w:ind w:left="80"/>
              <w:rPr>
                <w:rFonts w:ascii="Arial" w:eastAsia="Arial" w:hAnsi="Arial" w:cs="Arial"/>
                <w:color w:val="333333"/>
                <w:sz w:val="18"/>
                <w:szCs w:val="18"/>
              </w:rPr>
            </w:pPr>
            <w:r w:rsidRPr="003529E4">
              <w:rPr>
                <w:rFonts w:ascii="Arial" w:eastAsia="Arial" w:hAnsi="Arial" w:cs="Arial"/>
                <w:color w:val="333333"/>
                <w:sz w:val="18"/>
                <w:szCs w:val="18"/>
              </w:rPr>
              <w:t>+420 732 250 873</w:t>
            </w:r>
          </w:p>
        </w:tc>
        <w:tc>
          <w:tcPr>
            <w:tcW w:w="30" w:type="dxa"/>
            <w:vAlign w:val="bottom"/>
          </w:tcPr>
          <w:p w14:paraId="09C96F17" w14:textId="77777777" w:rsidR="0082095E" w:rsidRPr="003529E4" w:rsidRDefault="0082095E" w:rsidP="0082095E">
            <w:pPr>
              <w:rPr>
                <w:sz w:val="1"/>
                <w:szCs w:val="1"/>
              </w:rPr>
            </w:pPr>
          </w:p>
        </w:tc>
      </w:tr>
      <w:tr w:rsidR="008D1CF9" w:rsidRPr="003529E4" w14:paraId="3F4AD436" w14:textId="77777777" w:rsidTr="0082095E">
        <w:trPr>
          <w:trHeight w:val="104"/>
        </w:trPr>
        <w:tc>
          <w:tcPr>
            <w:tcW w:w="1700" w:type="dxa"/>
            <w:tcBorders>
              <w:left w:val="single" w:sz="8" w:space="0" w:color="001077"/>
              <w:right w:val="single" w:sz="8" w:space="0" w:color="001077"/>
            </w:tcBorders>
            <w:vAlign w:val="bottom"/>
          </w:tcPr>
          <w:p w14:paraId="0C69D7A4" w14:textId="77777777" w:rsidR="008D1CF9" w:rsidRPr="003529E4" w:rsidRDefault="008D1CF9">
            <w:pPr>
              <w:rPr>
                <w:sz w:val="9"/>
                <w:szCs w:val="9"/>
              </w:rPr>
            </w:pPr>
          </w:p>
        </w:tc>
        <w:tc>
          <w:tcPr>
            <w:tcW w:w="5000" w:type="dxa"/>
            <w:vMerge/>
            <w:tcBorders>
              <w:right w:val="single" w:sz="8" w:space="0" w:color="001077"/>
            </w:tcBorders>
            <w:vAlign w:val="bottom"/>
          </w:tcPr>
          <w:p w14:paraId="5382674C" w14:textId="77777777" w:rsidR="008D1CF9" w:rsidRPr="003529E4" w:rsidRDefault="008D1CF9">
            <w:pPr>
              <w:rPr>
                <w:sz w:val="9"/>
                <w:szCs w:val="9"/>
              </w:rPr>
            </w:pPr>
          </w:p>
        </w:tc>
        <w:tc>
          <w:tcPr>
            <w:tcW w:w="30" w:type="dxa"/>
            <w:vAlign w:val="bottom"/>
          </w:tcPr>
          <w:p w14:paraId="4CC1BBB4" w14:textId="77777777" w:rsidR="008D1CF9" w:rsidRPr="003529E4" w:rsidRDefault="008D1CF9">
            <w:pPr>
              <w:rPr>
                <w:sz w:val="1"/>
                <w:szCs w:val="1"/>
              </w:rPr>
            </w:pPr>
          </w:p>
        </w:tc>
      </w:tr>
      <w:tr w:rsidR="008D1CF9" w:rsidRPr="003529E4" w14:paraId="042C866E" w14:textId="77777777" w:rsidTr="0082095E">
        <w:trPr>
          <w:trHeight w:val="133"/>
        </w:trPr>
        <w:tc>
          <w:tcPr>
            <w:tcW w:w="1700" w:type="dxa"/>
            <w:tcBorders>
              <w:left w:val="single" w:sz="8" w:space="0" w:color="001077"/>
              <w:bottom w:val="single" w:sz="8" w:space="0" w:color="001077"/>
              <w:right w:val="single" w:sz="8" w:space="0" w:color="001077"/>
            </w:tcBorders>
            <w:vAlign w:val="bottom"/>
          </w:tcPr>
          <w:p w14:paraId="34BC0411" w14:textId="77777777" w:rsidR="008D1CF9" w:rsidRPr="003529E4" w:rsidRDefault="008D1CF9">
            <w:pPr>
              <w:rPr>
                <w:sz w:val="11"/>
                <w:szCs w:val="11"/>
              </w:rPr>
            </w:pPr>
          </w:p>
        </w:tc>
        <w:tc>
          <w:tcPr>
            <w:tcW w:w="5000" w:type="dxa"/>
            <w:tcBorders>
              <w:bottom w:val="single" w:sz="8" w:space="0" w:color="001077"/>
              <w:right w:val="single" w:sz="8" w:space="0" w:color="001077"/>
            </w:tcBorders>
            <w:vAlign w:val="bottom"/>
          </w:tcPr>
          <w:p w14:paraId="2BF4E1F5" w14:textId="77777777" w:rsidR="008D1CF9" w:rsidRPr="003529E4" w:rsidRDefault="008D1CF9">
            <w:pPr>
              <w:rPr>
                <w:sz w:val="11"/>
                <w:szCs w:val="11"/>
              </w:rPr>
            </w:pPr>
          </w:p>
        </w:tc>
        <w:tc>
          <w:tcPr>
            <w:tcW w:w="30" w:type="dxa"/>
            <w:vAlign w:val="bottom"/>
          </w:tcPr>
          <w:p w14:paraId="6C8D4F6A" w14:textId="77777777" w:rsidR="008D1CF9" w:rsidRPr="003529E4" w:rsidRDefault="008D1CF9">
            <w:pPr>
              <w:rPr>
                <w:sz w:val="1"/>
                <w:szCs w:val="1"/>
              </w:rPr>
            </w:pPr>
          </w:p>
        </w:tc>
      </w:tr>
      <w:tr w:rsidR="008D1CF9" w:rsidRPr="003529E4" w14:paraId="55D77336" w14:textId="77777777" w:rsidTr="0082095E">
        <w:trPr>
          <w:trHeight w:val="320"/>
        </w:trPr>
        <w:tc>
          <w:tcPr>
            <w:tcW w:w="1700" w:type="dxa"/>
            <w:tcBorders>
              <w:left w:val="single" w:sz="8" w:space="0" w:color="001077"/>
              <w:right w:val="single" w:sz="8" w:space="0" w:color="001077"/>
            </w:tcBorders>
            <w:vAlign w:val="bottom"/>
          </w:tcPr>
          <w:p w14:paraId="3B2DD33F"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680DF4F2" w14:textId="77777777" w:rsidR="008D1CF9" w:rsidRPr="003529E4" w:rsidRDefault="00B96348">
            <w:pPr>
              <w:ind w:left="80"/>
              <w:rPr>
                <w:sz w:val="20"/>
                <w:szCs w:val="20"/>
              </w:rPr>
            </w:pPr>
            <w:r w:rsidRPr="003529E4">
              <w:rPr>
                <w:rFonts w:ascii="Arial" w:eastAsia="Arial" w:hAnsi="Arial" w:cs="Arial"/>
                <w:color w:val="333333"/>
                <w:sz w:val="18"/>
                <w:szCs w:val="18"/>
              </w:rPr>
              <w:t>cizinci@dchcb.charita.cz</w:t>
            </w:r>
          </w:p>
        </w:tc>
        <w:tc>
          <w:tcPr>
            <w:tcW w:w="30" w:type="dxa"/>
            <w:vAlign w:val="bottom"/>
          </w:tcPr>
          <w:p w14:paraId="7A7AD8AE" w14:textId="77777777" w:rsidR="008D1CF9" w:rsidRPr="003529E4" w:rsidRDefault="008D1CF9">
            <w:pPr>
              <w:rPr>
                <w:sz w:val="1"/>
                <w:szCs w:val="1"/>
              </w:rPr>
            </w:pPr>
          </w:p>
        </w:tc>
      </w:tr>
      <w:tr w:rsidR="008D1CF9" w:rsidRPr="003529E4" w14:paraId="23B50A0E" w14:textId="77777777" w:rsidTr="0082095E">
        <w:trPr>
          <w:trHeight w:val="88"/>
        </w:trPr>
        <w:tc>
          <w:tcPr>
            <w:tcW w:w="1700" w:type="dxa"/>
            <w:tcBorders>
              <w:left w:val="single" w:sz="8" w:space="0" w:color="001077"/>
              <w:bottom w:val="single" w:sz="8" w:space="0" w:color="001077"/>
              <w:right w:val="single" w:sz="8" w:space="0" w:color="001077"/>
            </w:tcBorders>
            <w:vAlign w:val="bottom"/>
          </w:tcPr>
          <w:p w14:paraId="456BBCF4" w14:textId="77777777" w:rsidR="008D1CF9" w:rsidRPr="003529E4" w:rsidRDefault="008D1CF9">
            <w:pPr>
              <w:rPr>
                <w:sz w:val="7"/>
                <w:szCs w:val="7"/>
              </w:rPr>
            </w:pPr>
          </w:p>
        </w:tc>
        <w:tc>
          <w:tcPr>
            <w:tcW w:w="5000" w:type="dxa"/>
            <w:tcBorders>
              <w:bottom w:val="single" w:sz="8" w:space="0" w:color="001077"/>
              <w:right w:val="single" w:sz="8" w:space="0" w:color="001077"/>
            </w:tcBorders>
            <w:vAlign w:val="bottom"/>
          </w:tcPr>
          <w:p w14:paraId="513CAA6A" w14:textId="77777777" w:rsidR="008D1CF9" w:rsidRPr="003529E4" w:rsidRDefault="008D1CF9">
            <w:pPr>
              <w:rPr>
                <w:sz w:val="7"/>
                <w:szCs w:val="7"/>
              </w:rPr>
            </w:pPr>
          </w:p>
        </w:tc>
        <w:tc>
          <w:tcPr>
            <w:tcW w:w="30" w:type="dxa"/>
            <w:vAlign w:val="bottom"/>
          </w:tcPr>
          <w:p w14:paraId="1F62932E" w14:textId="77777777" w:rsidR="008D1CF9" w:rsidRPr="003529E4" w:rsidRDefault="008D1CF9">
            <w:pPr>
              <w:rPr>
                <w:sz w:val="1"/>
                <w:szCs w:val="1"/>
              </w:rPr>
            </w:pPr>
          </w:p>
        </w:tc>
      </w:tr>
      <w:tr w:rsidR="008D1CF9" w:rsidRPr="003529E4" w14:paraId="58E4B121" w14:textId="77777777" w:rsidTr="0082095E">
        <w:trPr>
          <w:trHeight w:val="335"/>
        </w:trPr>
        <w:tc>
          <w:tcPr>
            <w:tcW w:w="1700" w:type="dxa"/>
            <w:tcBorders>
              <w:left w:val="single" w:sz="8" w:space="0" w:color="001077"/>
              <w:right w:val="single" w:sz="8" w:space="0" w:color="001077"/>
            </w:tcBorders>
            <w:vAlign w:val="bottom"/>
          </w:tcPr>
          <w:p w14:paraId="734F735B"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4A0953B5" w14:textId="77777777" w:rsidR="008D1CF9" w:rsidRPr="003529E4" w:rsidRDefault="00B96348">
            <w:pPr>
              <w:ind w:left="80"/>
              <w:rPr>
                <w:sz w:val="20"/>
                <w:szCs w:val="20"/>
              </w:rPr>
            </w:pPr>
            <w:r w:rsidRPr="003529E4">
              <w:rPr>
                <w:rFonts w:ascii="Arial" w:eastAsia="Arial" w:hAnsi="Arial" w:cs="Arial"/>
                <w:color w:val="333333"/>
                <w:sz w:val="18"/>
                <w:szCs w:val="18"/>
              </w:rPr>
              <w:t>www.dchcb.cz</w:t>
            </w:r>
          </w:p>
        </w:tc>
        <w:tc>
          <w:tcPr>
            <w:tcW w:w="30" w:type="dxa"/>
            <w:vAlign w:val="bottom"/>
          </w:tcPr>
          <w:p w14:paraId="62DD2516" w14:textId="77777777" w:rsidR="008D1CF9" w:rsidRPr="003529E4" w:rsidRDefault="008D1CF9">
            <w:pPr>
              <w:rPr>
                <w:sz w:val="1"/>
                <w:szCs w:val="1"/>
              </w:rPr>
            </w:pPr>
          </w:p>
        </w:tc>
      </w:tr>
      <w:tr w:rsidR="008D1CF9" w:rsidRPr="003529E4" w14:paraId="7F4A701B" w14:textId="77777777" w:rsidTr="0082095E">
        <w:trPr>
          <w:trHeight w:val="103"/>
        </w:trPr>
        <w:tc>
          <w:tcPr>
            <w:tcW w:w="1700" w:type="dxa"/>
            <w:tcBorders>
              <w:left w:val="single" w:sz="8" w:space="0" w:color="001077"/>
              <w:bottom w:val="single" w:sz="8" w:space="0" w:color="001077"/>
              <w:right w:val="single" w:sz="8" w:space="0" w:color="001077"/>
            </w:tcBorders>
            <w:vAlign w:val="bottom"/>
          </w:tcPr>
          <w:p w14:paraId="586C2DA8"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49206ABC" w14:textId="77777777" w:rsidR="008D1CF9" w:rsidRPr="003529E4" w:rsidRDefault="008D1CF9">
            <w:pPr>
              <w:rPr>
                <w:sz w:val="8"/>
                <w:szCs w:val="8"/>
              </w:rPr>
            </w:pPr>
          </w:p>
        </w:tc>
        <w:tc>
          <w:tcPr>
            <w:tcW w:w="30" w:type="dxa"/>
            <w:vAlign w:val="bottom"/>
          </w:tcPr>
          <w:p w14:paraId="7BAB8CEE" w14:textId="77777777" w:rsidR="008D1CF9" w:rsidRPr="003529E4" w:rsidRDefault="008D1CF9">
            <w:pPr>
              <w:rPr>
                <w:sz w:val="1"/>
                <w:szCs w:val="1"/>
              </w:rPr>
            </w:pPr>
          </w:p>
        </w:tc>
      </w:tr>
    </w:tbl>
    <w:p w14:paraId="65BBC081" w14:textId="77777777" w:rsidR="008D1CF9" w:rsidRPr="003529E4" w:rsidRDefault="008D1CF9">
      <w:pPr>
        <w:spacing w:line="200" w:lineRule="exact"/>
        <w:rPr>
          <w:sz w:val="20"/>
          <w:szCs w:val="20"/>
        </w:rPr>
      </w:pPr>
    </w:p>
    <w:p w14:paraId="6ED50913" w14:textId="77777777" w:rsidR="008D1CF9" w:rsidRPr="003529E4" w:rsidRDefault="008D1CF9">
      <w:pPr>
        <w:sectPr w:rsidR="008D1CF9" w:rsidRPr="003529E4">
          <w:pgSz w:w="8400" w:h="11906"/>
          <w:pgMar w:top="760" w:right="851" w:bottom="0" w:left="400" w:header="0" w:footer="0" w:gutter="0"/>
          <w:cols w:space="708" w:equalWidth="0">
            <w:col w:w="7140"/>
          </w:cols>
        </w:sectPr>
      </w:pPr>
    </w:p>
    <w:p w14:paraId="7DCA1389" w14:textId="77777777" w:rsidR="008D1CF9" w:rsidRPr="003529E4" w:rsidRDefault="008D1CF9">
      <w:pPr>
        <w:spacing w:line="200" w:lineRule="exact"/>
        <w:rPr>
          <w:sz w:val="20"/>
          <w:szCs w:val="20"/>
        </w:rPr>
      </w:pPr>
    </w:p>
    <w:p w14:paraId="4C5C75DD" w14:textId="77777777" w:rsidR="008D1CF9" w:rsidRPr="003529E4" w:rsidRDefault="008D1CF9">
      <w:pPr>
        <w:spacing w:line="200" w:lineRule="exact"/>
        <w:rPr>
          <w:sz w:val="20"/>
          <w:szCs w:val="20"/>
        </w:rPr>
      </w:pPr>
    </w:p>
    <w:p w14:paraId="12228C4F" w14:textId="77777777" w:rsidR="008D1CF9" w:rsidRPr="003529E4" w:rsidRDefault="008D1CF9">
      <w:pPr>
        <w:spacing w:line="200" w:lineRule="exact"/>
        <w:rPr>
          <w:sz w:val="20"/>
          <w:szCs w:val="20"/>
        </w:rPr>
      </w:pPr>
    </w:p>
    <w:p w14:paraId="526D7130" w14:textId="77777777" w:rsidR="008D1CF9" w:rsidRPr="003529E4" w:rsidRDefault="008D1CF9">
      <w:pPr>
        <w:spacing w:line="200" w:lineRule="exact"/>
        <w:rPr>
          <w:sz w:val="20"/>
          <w:szCs w:val="20"/>
        </w:rPr>
      </w:pPr>
    </w:p>
    <w:p w14:paraId="4B9C2B02" w14:textId="77777777" w:rsidR="008D1CF9" w:rsidRPr="003529E4" w:rsidRDefault="008D1CF9">
      <w:pPr>
        <w:spacing w:line="200" w:lineRule="exact"/>
        <w:rPr>
          <w:sz w:val="20"/>
          <w:szCs w:val="20"/>
        </w:rPr>
      </w:pPr>
    </w:p>
    <w:p w14:paraId="412ACD22" w14:textId="77777777" w:rsidR="008D1CF9" w:rsidRPr="003529E4" w:rsidRDefault="008D1CF9">
      <w:pPr>
        <w:spacing w:line="200" w:lineRule="exact"/>
        <w:rPr>
          <w:sz w:val="20"/>
          <w:szCs w:val="20"/>
        </w:rPr>
      </w:pPr>
    </w:p>
    <w:p w14:paraId="220C704A" w14:textId="77777777" w:rsidR="008D1CF9" w:rsidRPr="003529E4" w:rsidRDefault="008D1CF9">
      <w:pPr>
        <w:spacing w:line="200" w:lineRule="exact"/>
        <w:rPr>
          <w:sz w:val="20"/>
          <w:szCs w:val="20"/>
        </w:rPr>
      </w:pPr>
    </w:p>
    <w:p w14:paraId="523C7FAD" w14:textId="77777777" w:rsidR="008D1CF9" w:rsidRPr="003529E4" w:rsidRDefault="008D1CF9">
      <w:pPr>
        <w:spacing w:line="200" w:lineRule="exact"/>
        <w:rPr>
          <w:sz w:val="20"/>
          <w:szCs w:val="20"/>
        </w:rPr>
      </w:pPr>
    </w:p>
    <w:p w14:paraId="75FB03E9" w14:textId="77777777" w:rsidR="008D1CF9" w:rsidRPr="003529E4" w:rsidRDefault="008D1CF9">
      <w:pPr>
        <w:spacing w:line="200" w:lineRule="exact"/>
        <w:rPr>
          <w:sz w:val="20"/>
          <w:szCs w:val="20"/>
        </w:rPr>
      </w:pPr>
    </w:p>
    <w:p w14:paraId="39D1E959" w14:textId="77777777" w:rsidR="008D1CF9" w:rsidRPr="003529E4" w:rsidRDefault="008D1CF9">
      <w:pPr>
        <w:spacing w:line="200" w:lineRule="exact"/>
        <w:rPr>
          <w:sz w:val="20"/>
          <w:szCs w:val="20"/>
        </w:rPr>
      </w:pPr>
    </w:p>
    <w:p w14:paraId="44F1BDCB" w14:textId="77777777" w:rsidR="008D1CF9" w:rsidRPr="003529E4" w:rsidRDefault="008D1CF9">
      <w:pPr>
        <w:spacing w:line="200" w:lineRule="exact"/>
        <w:rPr>
          <w:sz w:val="20"/>
          <w:szCs w:val="20"/>
        </w:rPr>
      </w:pPr>
    </w:p>
    <w:p w14:paraId="090AF302" w14:textId="77777777" w:rsidR="008D1CF9" w:rsidRPr="003529E4" w:rsidRDefault="008D1CF9">
      <w:pPr>
        <w:spacing w:line="225" w:lineRule="exact"/>
        <w:rPr>
          <w:sz w:val="20"/>
          <w:szCs w:val="20"/>
        </w:rPr>
      </w:pPr>
    </w:p>
    <w:p w14:paraId="7E01907D" w14:textId="77777777" w:rsidR="008D1CF9" w:rsidRPr="003529E4" w:rsidRDefault="008D1CF9">
      <w:pPr>
        <w:sectPr w:rsidR="008D1CF9" w:rsidRPr="003529E4">
          <w:type w:val="continuous"/>
          <w:pgSz w:w="8400" w:h="11906"/>
          <w:pgMar w:top="760" w:right="851" w:bottom="0" w:left="400" w:header="0" w:footer="0" w:gutter="0"/>
          <w:cols w:space="708" w:equalWidth="0">
            <w:col w:w="7140"/>
          </w:cols>
        </w:sectPr>
      </w:pPr>
    </w:p>
    <w:p w14:paraId="6F2EEFA6" w14:textId="77777777" w:rsidR="00F15517" w:rsidRPr="003529E4" w:rsidRDefault="00F15517" w:rsidP="002937CB">
      <w:pPr>
        <w:rPr>
          <w:sz w:val="20"/>
          <w:szCs w:val="20"/>
        </w:rPr>
      </w:pPr>
      <w:bookmarkStart w:id="62" w:name="page65"/>
      <w:bookmarkEnd w:id="62"/>
      <w:r w:rsidRPr="003529E4">
        <w:rPr>
          <w:rFonts w:ascii="Arial" w:eastAsia="Arial" w:hAnsi="Arial" w:cs="Arial"/>
          <w:b/>
          <w:bCs/>
          <w:color w:val="001077"/>
          <w:sz w:val="28"/>
          <w:szCs w:val="28"/>
        </w:rPr>
        <w:lastRenderedPageBreak/>
        <w:t>Poradna pro rodiny po ztrátě</w:t>
      </w:r>
    </w:p>
    <w:p w14:paraId="76ACAFE8" w14:textId="77777777" w:rsidR="00F15517" w:rsidRPr="003529E4" w:rsidRDefault="00F15517" w:rsidP="00F15517">
      <w:pPr>
        <w:spacing w:line="14" w:lineRule="exact"/>
        <w:rPr>
          <w:sz w:val="20"/>
          <w:szCs w:val="20"/>
        </w:rPr>
      </w:pPr>
    </w:p>
    <w:p w14:paraId="59E55A2E" w14:textId="7BC1F17E" w:rsidR="00F15517" w:rsidRPr="003529E4" w:rsidRDefault="00F15517" w:rsidP="00F15517">
      <w:pPr>
        <w:spacing w:line="367" w:lineRule="exact"/>
        <w:rPr>
          <w:sz w:val="20"/>
          <w:szCs w:val="20"/>
        </w:rPr>
      </w:pPr>
      <w:r w:rsidRPr="003529E4">
        <w:rPr>
          <w:rFonts w:ascii="Arial" w:eastAsia="Arial" w:hAnsi="Arial" w:cs="Arial"/>
          <w:b/>
          <w:bCs/>
          <w:color w:val="001077"/>
          <w:sz w:val="28"/>
          <w:szCs w:val="28"/>
        </w:rPr>
        <w:t>(Hospicová péče sv. Kleofáše, o.p.s.)</w:t>
      </w:r>
    </w:p>
    <w:p w14:paraId="4EC17D23" w14:textId="77777777" w:rsidR="00F15517" w:rsidRPr="003529E4" w:rsidRDefault="00F15517" w:rsidP="00F15517">
      <w:pPr>
        <w:spacing w:line="200" w:lineRule="exact"/>
        <w:rPr>
          <w:sz w:val="20"/>
          <w:szCs w:val="20"/>
        </w:rPr>
      </w:pPr>
    </w:p>
    <w:p w14:paraId="6FEA8D2A" w14:textId="77777777" w:rsidR="00F15517" w:rsidRPr="003529E4" w:rsidRDefault="00F15517" w:rsidP="00F15517">
      <w:pPr>
        <w:spacing w:line="2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5240"/>
        <w:gridCol w:w="30"/>
      </w:tblGrid>
      <w:tr w:rsidR="00F15517" w:rsidRPr="003529E4" w14:paraId="135105B7" w14:textId="77777777" w:rsidTr="002937CB">
        <w:trPr>
          <w:trHeight w:val="324"/>
        </w:trPr>
        <w:tc>
          <w:tcPr>
            <w:tcW w:w="1460" w:type="dxa"/>
            <w:tcBorders>
              <w:top w:val="single" w:sz="8" w:space="0" w:color="001077"/>
              <w:left w:val="single" w:sz="8" w:space="0" w:color="001077"/>
              <w:right w:val="single" w:sz="8" w:space="0" w:color="001077"/>
            </w:tcBorders>
            <w:vAlign w:val="bottom"/>
          </w:tcPr>
          <w:p w14:paraId="14368237"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0A2E387F"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Hospicová péče sv. Kleofáše, o.p.s.</w:t>
            </w:r>
          </w:p>
        </w:tc>
        <w:tc>
          <w:tcPr>
            <w:tcW w:w="30" w:type="dxa"/>
            <w:vAlign w:val="bottom"/>
          </w:tcPr>
          <w:p w14:paraId="2A3A22AD" w14:textId="77777777" w:rsidR="00F15517" w:rsidRPr="003529E4" w:rsidRDefault="00F15517" w:rsidP="005A6687">
            <w:pPr>
              <w:rPr>
                <w:sz w:val="1"/>
                <w:szCs w:val="1"/>
              </w:rPr>
            </w:pPr>
          </w:p>
        </w:tc>
      </w:tr>
      <w:tr w:rsidR="00F15517" w:rsidRPr="003529E4" w14:paraId="2587F18C" w14:textId="77777777" w:rsidTr="002937CB">
        <w:trPr>
          <w:trHeight w:val="72"/>
        </w:trPr>
        <w:tc>
          <w:tcPr>
            <w:tcW w:w="1460" w:type="dxa"/>
            <w:tcBorders>
              <w:left w:val="single" w:sz="8" w:space="0" w:color="001077"/>
              <w:bottom w:val="single" w:sz="8" w:space="0" w:color="001077"/>
              <w:right w:val="single" w:sz="8" w:space="0" w:color="001077"/>
            </w:tcBorders>
            <w:vAlign w:val="bottom"/>
          </w:tcPr>
          <w:p w14:paraId="2655002B"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25F43E6D" w14:textId="77777777" w:rsidR="00F15517" w:rsidRPr="003529E4" w:rsidRDefault="00F15517" w:rsidP="005A6687">
            <w:pPr>
              <w:rPr>
                <w:sz w:val="6"/>
                <w:szCs w:val="6"/>
              </w:rPr>
            </w:pPr>
          </w:p>
        </w:tc>
        <w:tc>
          <w:tcPr>
            <w:tcW w:w="30" w:type="dxa"/>
            <w:vAlign w:val="bottom"/>
          </w:tcPr>
          <w:p w14:paraId="260B960B" w14:textId="77777777" w:rsidR="00F15517" w:rsidRPr="003529E4" w:rsidRDefault="00F15517" w:rsidP="005A6687">
            <w:pPr>
              <w:rPr>
                <w:sz w:val="1"/>
                <w:szCs w:val="1"/>
              </w:rPr>
            </w:pPr>
          </w:p>
        </w:tc>
      </w:tr>
      <w:tr w:rsidR="00F15517" w:rsidRPr="003529E4" w14:paraId="72348BC3" w14:textId="77777777" w:rsidTr="002937CB">
        <w:trPr>
          <w:trHeight w:val="304"/>
        </w:trPr>
        <w:tc>
          <w:tcPr>
            <w:tcW w:w="1460" w:type="dxa"/>
            <w:tcBorders>
              <w:left w:val="single" w:sz="8" w:space="0" w:color="001077"/>
              <w:right w:val="single" w:sz="8" w:space="0" w:color="001077"/>
            </w:tcBorders>
            <w:vAlign w:val="bottom"/>
          </w:tcPr>
          <w:p w14:paraId="6B4A619F"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1F9001D5" w14:textId="77777777" w:rsidR="00F15517" w:rsidRPr="003529E4" w:rsidRDefault="00F15517" w:rsidP="005A6687">
            <w:pPr>
              <w:rPr>
                <w:sz w:val="20"/>
                <w:szCs w:val="20"/>
              </w:rPr>
            </w:pPr>
            <w:r w:rsidRPr="003529E4">
              <w:rPr>
                <w:rFonts w:ascii="Arial" w:eastAsia="Arial" w:hAnsi="Arial" w:cs="Arial"/>
                <w:color w:val="333333"/>
                <w:sz w:val="18"/>
                <w:szCs w:val="18"/>
              </w:rPr>
              <w:t xml:space="preserve">  Poradna pro rodiny po ztrátě</w:t>
            </w:r>
          </w:p>
        </w:tc>
        <w:tc>
          <w:tcPr>
            <w:tcW w:w="30" w:type="dxa"/>
            <w:vAlign w:val="bottom"/>
          </w:tcPr>
          <w:p w14:paraId="72A2FF99" w14:textId="77777777" w:rsidR="00F15517" w:rsidRPr="003529E4" w:rsidRDefault="00F15517" w:rsidP="005A6687">
            <w:pPr>
              <w:rPr>
                <w:sz w:val="1"/>
                <w:szCs w:val="1"/>
              </w:rPr>
            </w:pPr>
          </w:p>
        </w:tc>
      </w:tr>
      <w:tr w:rsidR="00F15517" w:rsidRPr="003529E4" w14:paraId="0B4D6DF8" w14:textId="77777777" w:rsidTr="002937CB">
        <w:trPr>
          <w:trHeight w:val="72"/>
        </w:trPr>
        <w:tc>
          <w:tcPr>
            <w:tcW w:w="1460" w:type="dxa"/>
            <w:tcBorders>
              <w:left w:val="single" w:sz="8" w:space="0" w:color="001077"/>
              <w:bottom w:val="single" w:sz="8" w:space="0" w:color="001077"/>
              <w:right w:val="single" w:sz="8" w:space="0" w:color="001077"/>
            </w:tcBorders>
            <w:vAlign w:val="bottom"/>
          </w:tcPr>
          <w:p w14:paraId="64E2A95B"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6687E917" w14:textId="77777777" w:rsidR="00F15517" w:rsidRPr="003529E4" w:rsidRDefault="00F15517" w:rsidP="005A6687">
            <w:pPr>
              <w:rPr>
                <w:sz w:val="6"/>
                <w:szCs w:val="6"/>
              </w:rPr>
            </w:pPr>
          </w:p>
        </w:tc>
        <w:tc>
          <w:tcPr>
            <w:tcW w:w="30" w:type="dxa"/>
            <w:vAlign w:val="bottom"/>
          </w:tcPr>
          <w:p w14:paraId="0705F9D1" w14:textId="77777777" w:rsidR="00F15517" w:rsidRPr="003529E4" w:rsidRDefault="00F15517" w:rsidP="005A6687">
            <w:pPr>
              <w:rPr>
                <w:sz w:val="1"/>
                <w:szCs w:val="1"/>
              </w:rPr>
            </w:pPr>
          </w:p>
        </w:tc>
      </w:tr>
      <w:tr w:rsidR="00F15517" w:rsidRPr="003529E4" w14:paraId="62E90688" w14:textId="77777777" w:rsidTr="002937CB">
        <w:trPr>
          <w:trHeight w:val="312"/>
        </w:trPr>
        <w:tc>
          <w:tcPr>
            <w:tcW w:w="1460" w:type="dxa"/>
            <w:tcBorders>
              <w:left w:val="single" w:sz="8" w:space="0" w:color="001077"/>
              <w:right w:val="single" w:sz="8" w:space="0" w:color="001077"/>
            </w:tcBorders>
            <w:vAlign w:val="bottom"/>
          </w:tcPr>
          <w:p w14:paraId="3480688F"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3D3808E5" w14:textId="77777777" w:rsidR="00F15517" w:rsidRPr="003529E4" w:rsidRDefault="00F15517" w:rsidP="005A6687">
            <w:pPr>
              <w:ind w:left="80"/>
              <w:rPr>
                <w:sz w:val="20"/>
                <w:szCs w:val="20"/>
              </w:rPr>
            </w:pPr>
            <w:r w:rsidRPr="003529E4">
              <w:rPr>
                <w:rFonts w:ascii="Arial" w:eastAsia="Arial" w:hAnsi="Arial" w:cs="Arial"/>
                <w:color w:val="333333"/>
                <w:sz w:val="18"/>
                <w:szCs w:val="18"/>
              </w:rPr>
              <w:t>Po telefonické domluvě</w:t>
            </w:r>
          </w:p>
        </w:tc>
        <w:tc>
          <w:tcPr>
            <w:tcW w:w="30" w:type="dxa"/>
            <w:vAlign w:val="bottom"/>
          </w:tcPr>
          <w:p w14:paraId="29BA15F4" w14:textId="77777777" w:rsidR="00F15517" w:rsidRPr="003529E4" w:rsidRDefault="00F15517" w:rsidP="005A6687">
            <w:pPr>
              <w:rPr>
                <w:sz w:val="1"/>
                <w:szCs w:val="1"/>
              </w:rPr>
            </w:pPr>
          </w:p>
        </w:tc>
      </w:tr>
      <w:tr w:rsidR="00F15517" w:rsidRPr="003529E4" w14:paraId="239DA4C4" w14:textId="77777777" w:rsidTr="002937CB">
        <w:trPr>
          <w:trHeight w:val="132"/>
        </w:trPr>
        <w:tc>
          <w:tcPr>
            <w:tcW w:w="1460" w:type="dxa"/>
            <w:vMerge w:val="restart"/>
            <w:tcBorders>
              <w:left w:val="single" w:sz="8" w:space="0" w:color="001077"/>
              <w:right w:val="single" w:sz="8" w:space="0" w:color="001077"/>
            </w:tcBorders>
            <w:vAlign w:val="bottom"/>
          </w:tcPr>
          <w:p w14:paraId="20AC87E5"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5E612AB" w14:textId="77777777" w:rsidR="00F15517" w:rsidRPr="003529E4" w:rsidRDefault="00F15517" w:rsidP="005A6687">
            <w:pPr>
              <w:rPr>
                <w:sz w:val="11"/>
                <w:szCs w:val="11"/>
              </w:rPr>
            </w:pPr>
          </w:p>
        </w:tc>
        <w:tc>
          <w:tcPr>
            <w:tcW w:w="30" w:type="dxa"/>
            <w:vAlign w:val="bottom"/>
          </w:tcPr>
          <w:p w14:paraId="3666DF9F" w14:textId="77777777" w:rsidR="00F15517" w:rsidRPr="003529E4" w:rsidRDefault="00F15517" w:rsidP="005A6687">
            <w:pPr>
              <w:rPr>
                <w:sz w:val="1"/>
                <w:szCs w:val="1"/>
              </w:rPr>
            </w:pPr>
          </w:p>
        </w:tc>
      </w:tr>
      <w:tr w:rsidR="00F15517" w:rsidRPr="003529E4" w14:paraId="5F1D6611" w14:textId="77777777" w:rsidTr="002937CB">
        <w:trPr>
          <w:trHeight w:val="112"/>
        </w:trPr>
        <w:tc>
          <w:tcPr>
            <w:tcW w:w="1460" w:type="dxa"/>
            <w:vMerge/>
            <w:tcBorders>
              <w:left w:val="single" w:sz="8" w:space="0" w:color="001077"/>
              <w:right w:val="single" w:sz="8" w:space="0" w:color="001077"/>
            </w:tcBorders>
            <w:vAlign w:val="bottom"/>
          </w:tcPr>
          <w:p w14:paraId="71C6AA0C" w14:textId="77777777" w:rsidR="00F15517" w:rsidRPr="003529E4" w:rsidRDefault="00F15517" w:rsidP="005A6687">
            <w:pPr>
              <w:rPr>
                <w:sz w:val="9"/>
                <w:szCs w:val="9"/>
              </w:rPr>
            </w:pPr>
          </w:p>
        </w:tc>
        <w:tc>
          <w:tcPr>
            <w:tcW w:w="5240" w:type="dxa"/>
            <w:tcBorders>
              <w:right w:val="single" w:sz="8" w:space="0" w:color="001077"/>
            </w:tcBorders>
            <w:vAlign w:val="bottom"/>
          </w:tcPr>
          <w:p w14:paraId="6D768D10" w14:textId="77777777" w:rsidR="00F15517" w:rsidRPr="003529E4" w:rsidRDefault="00F15517" w:rsidP="005A6687">
            <w:pPr>
              <w:rPr>
                <w:sz w:val="9"/>
                <w:szCs w:val="9"/>
              </w:rPr>
            </w:pPr>
          </w:p>
        </w:tc>
        <w:tc>
          <w:tcPr>
            <w:tcW w:w="30" w:type="dxa"/>
            <w:vAlign w:val="bottom"/>
          </w:tcPr>
          <w:p w14:paraId="780E7EA5" w14:textId="77777777" w:rsidR="00F15517" w:rsidRPr="003529E4" w:rsidRDefault="00F15517" w:rsidP="005A6687">
            <w:pPr>
              <w:rPr>
                <w:sz w:val="1"/>
                <w:szCs w:val="1"/>
              </w:rPr>
            </w:pPr>
          </w:p>
        </w:tc>
      </w:tr>
      <w:tr w:rsidR="00F15517" w:rsidRPr="003529E4" w14:paraId="35C05BB3" w14:textId="77777777" w:rsidTr="002937CB">
        <w:trPr>
          <w:trHeight w:val="108"/>
        </w:trPr>
        <w:tc>
          <w:tcPr>
            <w:tcW w:w="1460" w:type="dxa"/>
            <w:tcBorders>
              <w:left w:val="single" w:sz="8" w:space="0" w:color="001077"/>
              <w:bottom w:val="single" w:sz="8" w:space="0" w:color="001077"/>
              <w:right w:val="single" w:sz="8" w:space="0" w:color="001077"/>
            </w:tcBorders>
            <w:vAlign w:val="bottom"/>
          </w:tcPr>
          <w:p w14:paraId="05E18A33"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387F68D8" w14:textId="77777777" w:rsidR="00F15517" w:rsidRPr="003529E4" w:rsidRDefault="00F15517" w:rsidP="005A6687">
            <w:pPr>
              <w:rPr>
                <w:sz w:val="9"/>
                <w:szCs w:val="9"/>
              </w:rPr>
            </w:pPr>
          </w:p>
        </w:tc>
        <w:tc>
          <w:tcPr>
            <w:tcW w:w="30" w:type="dxa"/>
            <w:vAlign w:val="bottom"/>
          </w:tcPr>
          <w:p w14:paraId="0AE607A8" w14:textId="77777777" w:rsidR="00F15517" w:rsidRPr="003529E4" w:rsidRDefault="00F15517" w:rsidP="005A6687">
            <w:pPr>
              <w:rPr>
                <w:sz w:val="1"/>
                <w:szCs w:val="1"/>
              </w:rPr>
            </w:pPr>
          </w:p>
        </w:tc>
      </w:tr>
      <w:tr w:rsidR="00F15517" w:rsidRPr="003529E4" w14:paraId="585BDF0C" w14:textId="77777777" w:rsidTr="002937CB">
        <w:trPr>
          <w:trHeight w:val="312"/>
        </w:trPr>
        <w:tc>
          <w:tcPr>
            <w:tcW w:w="1460" w:type="dxa"/>
            <w:tcBorders>
              <w:left w:val="single" w:sz="8" w:space="0" w:color="001077"/>
              <w:right w:val="single" w:sz="8" w:space="0" w:color="001077"/>
            </w:tcBorders>
            <w:vAlign w:val="bottom"/>
          </w:tcPr>
          <w:p w14:paraId="2F8AA730"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753CA903" w14:textId="77777777" w:rsidR="00F15517" w:rsidRPr="003529E4" w:rsidRDefault="00F15517" w:rsidP="005A6687">
            <w:pPr>
              <w:ind w:left="80"/>
              <w:rPr>
                <w:sz w:val="20"/>
                <w:szCs w:val="20"/>
              </w:rPr>
            </w:pPr>
            <w:r w:rsidRPr="003529E4">
              <w:rPr>
                <w:rFonts w:ascii="Arial" w:eastAsia="Arial" w:hAnsi="Arial" w:cs="Arial"/>
                <w:color w:val="333333"/>
                <w:sz w:val="18"/>
                <w:szCs w:val="18"/>
              </w:rPr>
              <w:t>Jihočeský kraj</w:t>
            </w:r>
          </w:p>
        </w:tc>
        <w:tc>
          <w:tcPr>
            <w:tcW w:w="30" w:type="dxa"/>
            <w:vAlign w:val="bottom"/>
          </w:tcPr>
          <w:p w14:paraId="332CCA5B" w14:textId="77777777" w:rsidR="00F15517" w:rsidRPr="003529E4" w:rsidRDefault="00F15517" w:rsidP="005A6687">
            <w:pPr>
              <w:rPr>
                <w:sz w:val="1"/>
                <w:szCs w:val="1"/>
              </w:rPr>
            </w:pPr>
          </w:p>
        </w:tc>
      </w:tr>
      <w:tr w:rsidR="00F15517" w:rsidRPr="003529E4" w14:paraId="27058136" w14:textId="77777777" w:rsidTr="002937CB">
        <w:trPr>
          <w:trHeight w:val="132"/>
        </w:trPr>
        <w:tc>
          <w:tcPr>
            <w:tcW w:w="1460" w:type="dxa"/>
            <w:vMerge w:val="restart"/>
            <w:tcBorders>
              <w:left w:val="single" w:sz="8" w:space="0" w:color="001077"/>
              <w:right w:val="single" w:sz="8" w:space="0" w:color="001077"/>
            </w:tcBorders>
            <w:vAlign w:val="bottom"/>
          </w:tcPr>
          <w:p w14:paraId="5788AEF7"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31AD313E" w14:textId="77777777" w:rsidR="00F15517" w:rsidRPr="003529E4" w:rsidRDefault="00F15517" w:rsidP="005A6687">
            <w:pPr>
              <w:rPr>
                <w:sz w:val="11"/>
                <w:szCs w:val="11"/>
              </w:rPr>
            </w:pPr>
          </w:p>
        </w:tc>
        <w:tc>
          <w:tcPr>
            <w:tcW w:w="30" w:type="dxa"/>
            <w:vAlign w:val="bottom"/>
          </w:tcPr>
          <w:p w14:paraId="5C46E67F" w14:textId="77777777" w:rsidR="00F15517" w:rsidRPr="003529E4" w:rsidRDefault="00F15517" w:rsidP="005A6687">
            <w:pPr>
              <w:rPr>
                <w:sz w:val="1"/>
                <w:szCs w:val="1"/>
              </w:rPr>
            </w:pPr>
          </w:p>
        </w:tc>
      </w:tr>
      <w:tr w:rsidR="00F15517" w:rsidRPr="003529E4" w14:paraId="0C93CED2" w14:textId="77777777" w:rsidTr="002937CB">
        <w:trPr>
          <w:trHeight w:val="112"/>
        </w:trPr>
        <w:tc>
          <w:tcPr>
            <w:tcW w:w="1460" w:type="dxa"/>
            <w:vMerge/>
            <w:tcBorders>
              <w:left w:val="single" w:sz="8" w:space="0" w:color="001077"/>
              <w:right w:val="single" w:sz="8" w:space="0" w:color="001077"/>
            </w:tcBorders>
            <w:vAlign w:val="bottom"/>
          </w:tcPr>
          <w:p w14:paraId="193ABDC0" w14:textId="77777777" w:rsidR="00F15517" w:rsidRPr="003529E4" w:rsidRDefault="00F15517" w:rsidP="005A6687">
            <w:pPr>
              <w:rPr>
                <w:sz w:val="9"/>
                <w:szCs w:val="9"/>
              </w:rPr>
            </w:pPr>
          </w:p>
        </w:tc>
        <w:tc>
          <w:tcPr>
            <w:tcW w:w="5240" w:type="dxa"/>
            <w:tcBorders>
              <w:right w:val="single" w:sz="8" w:space="0" w:color="001077"/>
            </w:tcBorders>
            <w:vAlign w:val="bottom"/>
          </w:tcPr>
          <w:p w14:paraId="7D8E2D03" w14:textId="77777777" w:rsidR="00F15517" w:rsidRPr="003529E4" w:rsidRDefault="00F15517" w:rsidP="005A6687">
            <w:pPr>
              <w:rPr>
                <w:sz w:val="9"/>
                <w:szCs w:val="9"/>
              </w:rPr>
            </w:pPr>
          </w:p>
        </w:tc>
        <w:tc>
          <w:tcPr>
            <w:tcW w:w="30" w:type="dxa"/>
            <w:vAlign w:val="bottom"/>
          </w:tcPr>
          <w:p w14:paraId="5261CA1E" w14:textId="77777777" w:rsidR="00F15517" w:rsidRPr="003529E4" w:rsidRDefault="00F15517" w:rsidP="005A6687">
            <w:pPr>
              <w:rPr>
                <w:sz w:val="1"/>
                <w:szCs w:val="1"/>
              </w:rPr>
            </w:pPr>
          </w:p>
        </w:tc>
      </w:tr>
      <w:tr w:rsidR="00F15517" w:rsidRPr="003529E4" w14:paraId="339344E4" w14:textId="77777777" w:rsidTr="002937CB">
        <w:trPr>
          <w:trHeight w:val="108"/>
        </w:trPr>
        <w:tc>
          <w:tcPr>
            <w:tcW w:w="1460" w:type="dxa"/>
            <w:tcBorders>
              <w:left w:val="single" w:sz="8" w:space="0" w:color="001077"/>
              <w:bottom w:val="single" w:sz="8" w:space="0" w:color="001077"/>
              <w:right w:val="single" w:sz="8" w:space="0" w:color="001077"/>
            </w:tcBorders>
            <w:vAlign w:val="bottom"/>
          </w:tcPr>
          <w:p w14:paraId="1D7213AD"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3C698EF7" w14:textId="77777777" w:rsidR="00F15517" w:rsidRPr="003529E4" w:rsidRDefault="00F15517" w:rsidP="005A6687">
            <w:pPr>
              <w:rPr>
                <w:sz w:val="9"/>
                <w:szCs w:val="9"/>
              </w:rPr>
            </w:pPr>
          </w:p>
        </w:tc>
        <w:tc>
          <w:tcPr>
            <w:tcW w:w="30" w:type="dxa"/>
            <w:vAlign w:val="bottom"/>
          </w:tcPr>
          <w:p w14:paraId="389E7FA2" w14:textId="77777777" w:rsidR="00F15517" w:rsidRPr="003529E4" w:rsidRDefault="00F15517" w:rsidP="005A6687">
            <w:pPr>
              <w:rPr>
                <w:sz w:val="1"/>
                <w:szCs w:val="1"/>
              </w:rPr>
            </w:pPr>
          </w:p>
        </w:tc>
      </w:tr>
      <w:tr w:rsidR="00F15517" w:rsidRPr="003529E4" w14:paraId="4C783F1B" w14:textId="77777777" w:rsidTr="002937CB">
        <w:trPr>
          <w:trHeight w:val="312"/>
        </w:trPr>
        <w:tc>
          <w:tcPr>
            <w:tcW w:w="1460" w:type="dxa"/>
            <w:tcBorders>
              <w:left w:val="single" w:sz="8" w:space="0" w:color="001077"/>
              <w:right w:val="single" w:sz="8" w:space="0" w:color="001077"/>
            </w:tcBorders>
            <w:vAlign w:val="bottom"/>
          </w:tcPr>
          <w:p w14:paraId="33C6ACE8"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67E3FE18" w14:textId="77777777" w:rsidR="00F15517" w:rsidRPr="003529E4" w:rsidRDefault="00F15517" w:rsidP="005A6687">
            <w:pPr>
              <w:rPr>
                <w:sz w:val="20"/>
                <w:szCs w:val="20"/>
              </w:rPr>
            </w:pPr>
            <w:r w:rsidRPr="003529E4">
              <w:rPr>
                <w:rFonts w:ascii="Arial" w:eastAsia="Arial" w:hAnsi="Arial" w:cs="Arial"/>
                <w:color w:val="333333"/>
                <w:sz w:val="18"/>
                <w:szCs w:val="18"/>
              </w:rPr>
              <w:t xml:space="preserve">  Rodiny s dětmi po ztrátě blízkého člověka</w:t>
            </w:r>
          </w:p>
        </w:tc>
        <w:tc>
          <w:tcPr>
            <w:tcW w:w="30" w:type="dxa"/>
            <w:vAlign w:val="bottom"/>
          </w:tcPr>
          <w:p w14:paraId="3097D94D" w14:textId="77777777" w:rsidR="00F15517" w:rsidRPr="003529E4" w:rsidRDefault="00F15517" w:rsidP="005A6687">
            <w:pPr>
              <w:rPr>
                <w:sz w:val="1"/>
                <w:szCs w:val="1"/>
              </w:rPr>
            </w:pPr>
          </w:p>
        </w:tc>
      </w:tr>
      <w:tr w:rsidR="00F15517" w:rsidRPr="003529E4" w14:paraId="1C1D0B82" w14:textId="77777777" w:rsidTr="002937CB">
        <w:trPr>
          <w:trHeight w:val="132"/>
        </w:trPr>
        <w:tc>
          <w:tcPr>
            <w:tcW w:w="1460" w:type="dxa"/>
            <w:vMerge w:val="restart"/>
            <w:tcBorders>
              <w:left w:val="single" w:sz="8" w:space="0" w:color="001077"/>
              <w:right w:val="single" w:sz="8" w:space="0" w:color="001077"/>
            </w:tcBorders>
            <w:vAlign w:val="bottom"/>
          </w:tcPr>
          <w:p w14:paraId="3C19CA5F"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44757701" w14:textId="77777777" w:rsidR="00F15517" w:rsidRPr="003529E4" w:rsidRDefault="00F15517" w:rsidP="005A6687">
            <w:pPr>
              <w:rPr>
                <w:sz w:val="11"/>
                <w:szCs w:val="11"/>
              </w:rPr>
            </w:pPr>
          </w:p>
        </w:tc>
        <w:tc>
          <w:tcPr>
            <w:tcW w:w="30" w:type="dxa"/>
            <w:vAlign w:val="bottom"/>
          </w:tcPr>
          <w:p w14:paraId="696328B1" w14:textId="77777777" w:rsidR="00F15517" w:rsidRPr="003529E4" w:rsidRDefault="00F15517" w:rsidP="005A6687">
            <w:pPr>
              <w:rPr>
                <w:sz w:val="1"/>
                <w:szCs w:val="1"/>
              </w:rPr>
            </w:pPr>
          </w:p>
        </w:tc>
      </w:tr>
      <w:tr w:rsidR="00F15517" w:rsidRPr="003529E4" w14:paraId="64616641" w14:textId="77777777" w:rsidTr="002937CB">
        <w:trPr>
          <w:trHeight w:val="112"/>
        </w:trPr>
        <w:tc>
          <w:tcPr>
            <w:tcW w:w="1460" w:type="dxa"/>
            <w:vMerge/>
            <w:tcBorders>
              <w:left w:val="single" w:sz="8" w:space="0" w:color="001077"/>
              <w:right w:val="single" w:sz="8" w:space="0" w:color="001077"/>
            </w:tcBorders>
            <w:vAlign w:val="bottom"/>
          </w:tcPr>
          <w:p w14:paraId="214F41B6" w14:textId="77777777" w:rsidR="00F15517" w:rsidRPr="003529E4" w:rsidRDefault="00F15517" w:rsidP="005A6687">
            <w:pPr>
              <w:rPr>
                <w:sz w:val="9"/>
                <w:szCs w:val="9"/>
              </w:rPr>
            </w:pPr>
          </w:p>
        </w:tc>
        <w:tc>
          <w:tcPr>
            <w:tcW w:w="5240" w:type="dxa"/>
            <w:tcBorders>
              <w:right w:val="single" w:sz="8" w:space="0" w:color="001077"/>
            </w:tcBorders>
            <w:vAlign w:val="bottom"/>
          </w:tcPr>
          <w:p w14:paraId="7898A188" w14:textId="77777777" w:rsidR="00F15517" w:rsidRPr="003529E4" w:rsidRDefault="00F15517" w:rsidP="005A6687">
            <w:pPr>
              <w:rPr>
                <w:sz w:val="9"/>
                <w:szCs w:val="9"/>
              </w:rPr>
            </w:pPr>
          </w:p>
        </w:tc>
        <w:tc>
          <w:tcPr>
            <w:tcW w:w="30" w:type="dxa"/>
            <w:vAlign w:val="bottom"/>
          </w:tcPr>
          <w:p w14:paraId="1279C403" w14:textId="77777777" w:rsidR="00F15517" w:rsidRPr="003529E4" w:rsidRDefault="00F15517" w:rsidP="005A6687">
            <w:pPr>
              <w:rPr>
                <w:sz w:val="1"/>
                <w:szCs w:val="1"/>
              </w:rPr>
            </w:pPr>
          </w:p>
        </w:tc>
      </w:tr>
      <w:tr w:rsidR="00F15517" w:rsidRPr="003529E4" w14:paraId="7BE2D3A3" w14:textId="77777777" w:rsidTr="002937CB">
        <w:trPr>
          <w:trHeight w:val="108"/>
        </w:trPr>
        <w:tc>
          <w:tcPr>
            <w:tcW w:w="1460" w:type="dxa"/>
            <w:tcBorders>
              <w:left w:val="single" w:sz="8" w:space="0" w:color="001077"/>
              <w:bottom w:val="single" w:sz="8" w:space="0" w:color="001077"/>
              <w:right w:val="single" w:sz="8" w:space="0" w:color="001077"/>
            </w:tcBorders>
            <w:vAlign w:val="bottom"/>
          </w:tcPr>
          <w:p w14:paraId="079CAA2D"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20393CAB" w14:textId="77777777" w:rsidR="00F15517" w:rsidRPr="003529E4" w:rsidRDefault="00F15517" w:rsidP="005A6687">
            <w:pPr>
              <w:rPr>
                <w:sz w:val="9"/>
                <w:szCs w:val="9"/>
              </w:rPr>
            </w:pPr>
          </w:p>
        </w:tc>
        <w:tc>
          <w:tcPr>
            <w:tcW w:w="30" w:type="dxa"/>
            <w:vAlign w:val="bottom"/>
          </w:tcPr>
          <w:p w14:paraId="4ED92810" w14:textId="77777777" w:rsidR="00F15517" w:rsidRPr="003529E4" w:rsidRDefault="00F15517" w:rsidP="005A6687">
            <w:pPr>
              <w:rPr>
                <w:sz w:val="1"/>
                <w:szCs w:val="1"/>
              </w:rPr>
            </w:pPr>
          </w:p>
        </w:tc>
      </w:tr>
      <w:tr w:rsidR="00F15517" w:rsidRPr="003529E4" w14:paraId="7440EDDB" w14:textId="77777777" w:rsidTr="002937CB">
        <w:trPr>
          <w:trHeight w:val="312"/>
        </w:trPr>
        <w:tc>
          <w:tcPr>
            <w:tcW w:w="1460" w:type="dxa"/>
            <w:tcBorders>
              <w:left w:val="single" w:sz="8" w:space="0" w:color="001077"/>
              <w:right w:val="single" w:sz="8" w:space="0" w:color="001077"/>
            </w:tcBorders>
            <w:vAlign w:val="bottom"/>
          </w:tcPr>
          <w:p w14:paraId="47DE0EA6"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CE4C8A7" w14:textId="77777777" w:rsidR="00F15517" w:rsidRPr="003529E4" w:rsidRDefault="00F15517" w:rsidP="005A6687">
            <w:pPr>
              <w:ind w:left="80"/>
              <w:rPr>
                <w:sz w:val="20"/>
                <w:szCs w:val="20"/>
              </w:rPr>
            </w:pPr>
            <w:r w:rsidRPr="003529E4">
              <w:rPr>
                <w:rFonts w:ascii="Arial" w:eastAsia="Arial" w:hAnsi="Arial" w:cs="Arial"/>
                <w:color w:val="333333"/>
                <w:sz w:val="18"/>
                <w:szCs w:val="18"/>
              </w:rPr>
              <w:t>neomezeně</w:t>
            </w:r>
          </w:p>
        </w:tc>
        <w:tc>
          <w:tcPr>
            <w:tcW w:w="30" w:type="dxa"/>
            <w:vAlign w:val="bottom"/>
          </w:tcPr>
          <w:p w14:paraId="5FF27A0B" w14:textId="77777777" w:rsidR="00F15517" w:rsidRPr="003529E4" w:rsidRDefault="00F15517" w:rsidP="005A6687">
            <w:pPr>
              <w:rPr>
                <w:sz w:val="1"/>
                <w:szCs w:val="1"/>
              </w:rPr>
            </w:pPr>
          </w:p>
        </w:tc>
      </w:tr>
      <w:tr w:rsidR="00F15517" w:rsidRPr="003529E4" w14:paraId="026A3C4A" w14:textId="77777777" w:rsidTr="002937CB">
        <w:trPr>
          <w:trHeight w:val="132"/>
        </w:trPr>
        <w:tc>
          <w:tcPr>
            <w:tcW w:w="1460" w:type="dxa"/>
            <w:vMerge w:val="restart"/>
            <w:tcBorders>
              <w:left w:val="single" w:sz="8" w:space="0" w:color="001077"/>
              <w:right w:val="single" w:sz="8" w:space="0" w:color="001077"/>
            </w:tcBorders>
            <w:vAlign w:val="bottom"/>
          </w:tcPr>
          <w:p w14:paraId="79F1E00B"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F2CFF01" w14:textId="77777777" w:rsidR="00F15517" w:rsidRPr="003529E4" w:rsidRDefault="00F15517" w:rsidP="005A6687">
            <w:pPr>
              <w:rPr>
                <w:sz w:val="11"/>
                <w:szCs w:val="11"/>
              </w:rPr>
            </w:pPr>
          </w:p>
        </w:tc>
        <w:tc>
          <w:tcPr>
            <w:tcW w:w="30" w:type="dxa"/>
            <w:vAlign w:val="bottom"/>
          </w:tcPr>
          <w:p w14:paraId="0C3FB0B1" w14:textId="77777777" w:rsidR="00F15517" w:rsidRPr="003529E4" w:rsidRDefault="00F15517" w:rsidP="005A6687">
            <w:pPr>
              <w:rPr>
                <w:sz w:val="1"/>
                <w:szCs w:val="1"/>
              </w:rPr>
            </w:pPr>
          </w:p>
        </w:tc>
      </w:tr>
      <w:tr w:rsidR="00F15517" w:rsidRPr="003529E4" w14:paraId="7CD1BF99" w14:textId="77777777" w:rsidTr="002937CB">
        <w:trPr>
          <w:trHeight w:val="112"/>
        </w:trPr>
        <w:tc>
          <w:tcPr>
            <w:tcW w:w="1460" w:type="dxa"/>
            <w:vMerge/>
            <w:tcBorders>
              <w:left w:val="single" w:sz="8" w:space="0" w:color="001077"/>
              <w:right w:val="single" w:sz="8" w:space="0" w:color="001077"/>
            </w:tcBorders>
            <w:vAlign w:val="bottom"/>
          </w:tcPr>
          <w:p w14:paraId="40978906" w14:textId="77777777" w:rsidR="00F15517" w:rsidRPr="003529E4" w:rsidRDefault="00F15517" w:rsidP="005A6687">
            <w:pPr>
              <w:rPr>
                <w:sz w:val="9"/>
                <w:szCs w:val="9"/>
              </w:rPr>
            </w:pPr>
          </w:p>
        </w:tc>
        <w:tc>
          <w:tcPr>
            <w:tcW w:w="5240" w:type="dxa"/>
            <w:tcBorders>
              <w:right w:val="single" w:sz="8" w:space="0" w:color="001077"/>
            </w:tcBorders>
            <w:vAlign w:val="bottom"/>
          </w:tcPr>
          <w:p w14:paraId="1070701F" w14:textId="77777777" w:rsidR="00F15517" w:rsidRPr="003529E4" w:rsidRDefault="00F15517" w:rsidP="005A6687">
            <w:pPr>
              <w:rPr>
                <w:sz w:val="9"/>
                <w:szCs w:val="9"/>
              </w:rPr>
            </w:pPr>
          </w:p>
        </w:tc>
        <w:tc>
          <w:tcPr>
            <w:tcW w:w="30" w:type="dxa"/>
            <w:vAlign w:val="bottom"/>
          </w:tcPr>
          <w:p w14:paraId="4489FD93" w14:textId="77777777" w:rsidR="00F15517" w:rsidRPr="003529E4" w:rsidRDefault="00F15517" w:rsidP="005A6687">
            <w:pPr>
              <w:rPr>
                <w:sz w:val="1"/>
                <w:szCs w:val="1"/>
              </w:rPr>
            </w:pPr>
          </w:p>
        </w:tc>
      </w:tr>
      <w:tr w:rsidR="00F15517" w:rsidRPr="003529E4" w14:paraId="7981E6EA" w14:textId="77777777" w:rsidTr="002937CB">
        <w:trPr>
          <w:trHeight w:val="108"/>
        </w:trPr>
        <w:tc>
          <w:tcPr>
            <w:tcW w:w="1460" w:type="dxa"/>
            <w:tcBorders>
              <w:left w:val="single" w:sz="8" w:space="0" w:color="001077"/>
              <w:bottom w:val="single" w:sz="8" w:space="0" w:color="001077"/>
              <w:right w:val="single" w:sz="8" w:space="0" w:color="001077"/>
            </w:tcBorders>
            <w:vAlign w:val="bottom"/>
          </w:tcPr>
          <w:p w14:paraId="15B05090"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280F6115" w14:textId="77777777" w:rsidR="00F15517" w:rsidRPr="003529E4" w:rsidRDefault="00F15517" w:rsidP="005A6687">
            <w:pPr>
              <w:rPr>
                <w:sz w:val="9"/>
                <w:szCs w:val="9"/>
              </w:rPr>
            </w:pPr>
          </w:p>
        </w:tc>
        <w:tc>
          <w:tcPr>
            <w:tcW w:w="30" w:type="dxa"/>
            <w:vAlign w:val="bottom"/>
          </w:tcPr>
          <w:p w14:paraId="710C2204" w14:textId="77777777" w:rsidR="00F15517" w:rsidRPr="003529E4" w:rsidRDefault="00F15517" w:rsidP="005A6687">
            <w:pPr>
              <w:rPr>
                <w:sz w:val="1"/>
                <w:szCs w:val="1"/>
              </w:rPr>
            </w:pPr>
          </w:p>
        </w:tc>
      </w:tr>
      <w:tr w:rsidR="00F15517" w:rsidRPr="003529E4" w14:paraId="30388838" w14:textId="77777777" w:rsidTr="002937CB">
        <w:trPr>
          <w:trHeight w:val="304"/>
        </w:trPr>
        <w:tc>
          <w:tcPr>
            <w:tcW w:w="1460" w:type="dxa"/>
            <w:tcBorders>
              <w:left w:val="single" w:sz="8" w:space="0" w:color="001077"/>
              <w:right w:val="single" w:sz="8" w:space="0" w:color="001077"/>
            </w:tcBorders>
            <w:vAlign w:val="bottom"/>
          </w:tcPr>
          <w:p w14:paraId="07849BC4"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05587251" w14:textId="77777777" w:rsidR="00F15517" w:rsidRPr="003529E4" w:rsidRDefault="00F15517" w:rsidP="005A6687">
            <w:pPr>
              <w:ind w:left="80"/>
              <w:rPr>
                <w:sz w:val="20"/>
                <w:szCs w:val="20"/>
              </w:rPr>
            </w:pPr>
            <w:r w:rsidRPr="003529E4">
              <w:rPr>
                <w:rFonts w:ascii="Arial" w:eastAsia="Arial" w:hAnsi="Arial" w:cs="Arial"/>
                <w:color w:val="333333"/>
                <w:sz w:val="18"/>
                <w:szCs w:val="18"/>
              </w:rPr>
              <w:t>Ambulantní, terénní</w:t>
            </w:r>
          </w:p>
        </w:tc>
        <w:tc>
          <w:tcPr>
            <w:tcW w:w="30" w:type="dxa"/>
            <w:vAlign w:val="bottom"/>
          </w:tcPr>
          <w:p w14:paraId="2D26452D" w14:textId="77777777" w:rsidR="00F15517" w:rsidRPr="003529E4" w:rsidRDefault="00F15517" w:rsidP="005A6687">
            <w:pPr>
              <w:rPr>
                <w:sz w:val="1"/>
                <w:szCs w:val="1"/>
              </w:rPr>
            </w:pPr>
          </w:p>
        </w:tc>
      </w:tr>
      <w:tr w:rsidR="00F15517" w:rsidRPr="003529E4" w14:paraId="24369487" w14:textId="77777777" w:rsidTr="002937CB">
        <w:trPr>
          <w:trHeight w:val="72"/>
        </w:trPr>
        <w:tc>
          <w:tcPr>
            <w:tcW w:w="1460" w:type="dxa"/>
            <w:tcBorders>
              <w:left w:val="single" w:sz="8" w:space="0" w:color="001077"/>
              <w:bottom w:val="single" w:sz="8" w:space="0" w:color="001077"/>
              <w:right w:val="single" w:sz="8" w:space="0" w:color="001077"/>
            </w:tcBorders>
            <w:vAlign w:val="bottom"/>
          </w:tcPr>
          <w:p w14:paraId="03CEA104"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2903D3AC" w14:textId="77777777" w:rsidR="00F15517" w:rsidRPr="003529E4" w:rsidRDefault="00F15517" w:rsidP="005A6687">
            <w:pPr>
              <w:rPr>
                <w:sz w:val="6"/>
                <w:szCs w:val="6"/>
              </w:rPr>
            </w:pPr>
          </w:p>
        </w:tc>
        <w:tc>
          <w:tcPr>
            <w:tcW w:w="30" w:type="dxa"/>
            <w:vAlign w:val="bottom"/>
          </w:tcPr>
          <w:p w14:paraId="12DC3053" w14:textId="77777777" w:rsidR="00F15517" w:rsidRPr="003529E4" w:rsidRDefault="00F15517" w:rsidP="005A6687">
            <w:pPr>
              <w:rPr>
                <w:sz w:val="1"/>
                <w:szCs w:val="1"/>
              </w:rPr>
            </w:pPr>
          </w:p>
        </w:tc>
      </w:tr>
      <w:tr w:rsidR="00F15517" w:rsidRPr="003529E4" w14:paraId="5272B491" w14:textId="77777777" w:rsidTr="002937CB">
        <w:trPr>
          <w:trHeight w:val="312"/>
        </w:trPr>
        <w:tc>
          <w:tcPr>
            <w:tcW w:w="1460" w:type="dxa"/>
            <w:tcBorders>
              <w:left w:val="single" w:sz="8" w:space="0" w:color="001077"/>
              <w:right w:val="single" w:sz="8" w:space="0" w:color="001077"/>
            </w:tcBorders>
            <w:vAlign w:val="bottom"/>
          </w:tcPr>
          <w:p w14:paraId="5CECD79B"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051849FA" w14:textId="77777777" w:rsidR="00F15517" w:rsidRPr="003529E4" w:rsidRDefault="00F15517" w:rsidP="005A6687">
            <w:pPr>
              <w:ind w:left="80"/>
              <w:rPr>
                <w:sz w:val="20"/>
                <w:szCs w:val="20"/>
              </w:rPr>
            </w:pPr>
            <w:r w:rsidRPr="003529E4">
              <w:rPr>
                <w:rFonts w:ascii="Arial" w:eastAsia="Arial" w:hAnsi="Arial" w:cs="Arial"/>
                <w:color w:val="333333"/>
                <w:sz w:val="18"/>
                <w:szCs w:val="18"/>
              </w:rPr>
              <w:t>Táboritská 1288, 379 01 Třeboň</w:t>
            </w:r>
          </w:p>
        </w:tc>
        <w:tc>
          <w:tcPr>
            <w:tcW w:w="30" w:type="dxa"/>
            <w:vAlign w:val="bottom"/>
          </w:tcPr>
          <w:p w14:paraId="0FDAA82E" w14:textId="77777777" w:rsidR="00F15517" w:rsidRPr="003529E4" w:rsidRDefault="00F15517" w:rsidP="005A6687">
            <w:pPr>
              <w:rPr>
                <w:sz w:val="1"/>
                <w:szCs w:val="1"/>
              </w:rPr>
            </w:pPr>
            <w:r w:rsidRPr="003529E4">
              <w:rPr>
                <w:sz w:val="1"/>
                <w:szCs w:val="1"/>
              </w:rPr>
              <w:t>, 379 01 TřeboŇ</w:t>
            </w:r>
          </w:p>
        </w:tc>
      </w:tr>
      <w:tr w:rsidR="00F15517" w:rsidRPr="003529E4" w14:paraId="37413A41" w14:textId="77777777" w:rsidTr="002937CB">
        <w:trPr>
          <w:trHeight w:val="132"/>
        </w:trPr>
        <w:tc>
          <w:tcPr>
            <w:tcW w:w="1460" w:type="dxa"/>
            <w:vMerge w:val="restart"/>
            <w:tcBorders>
              <w:left w:val="single" w:sz="8" w:space="0" w:color="001077"/>
              <w:right w:val="single" w:sz="8" w:space="0" w:color="001077"/>
            </w:tcBorders>
            <w:vAlign w:val="bottom"/>
          </w:tcPr>
          <w:p w14:paraId="1585FFF0"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0B844D2" w14:textId="77777777" w:rsidR="00F15517" w:rsidRPr="003529E4" w:rsidRDefault="00F15517" w:rsidP="005A6687">
            <w:pPr>
              <w:rPr>
                <w:sz w:val="11"/>
                <w:szCs w:val="11"/>
              </w:rPr>
            </w:pPr>
          </w:p>
        </w:tc>
        <w:tc>
          <w:tcPr>
            <w:tcW w:w="30" w:type="dxa"/>
            <w:vAlign w:val="bottom"/>
          </w:tcPr>
          <w:p w14:paraId="483513B1" w14:textId="77777777" w:rsidR="00F15517" w:rsidRPr="003529E4" w:rsidRDefault="00F15517" w:rsidP="005A6687">
            <w:pPr>
              <w:rPr>
                <w:sz w:val="1"/>
                <w:szCs w:val="1"/>
              </w:rPr>
            </w:pPr>
          </w:p>
        </w:tc>
      </w:tr>
      <w:tr w:rsidR="00F15517" w:rsidRPr="003529E4" w14:paraId="62AE2B9F" w14:textId="77777777" w:rsidTr="002937CB">
        <w:trPr>
          <w:trHeight w:val="112"/>
        </w:trPr>
        <w:tc>
          <w:tcPr>
            <w:tcW w:w="1460" w:type="dxa"/>
            <w:vMerge/>
            <w:tcBorders>
              <w:left w:val="single" w:sz="8" w:space="0" w:color="001077"/>
              <w:right w:val="single" w:sz="8" w:space="0" w:color="001077"/>
            </w:tcBorders>
            <w:vAlign w:val="bottom"/>
          </w:tcPr>
          <w:p w14:paraId="5C6497FE" w14:textId="77777777" w:rsidR="00F15517" w:rsidRPr="003529E4" w:rsidRDefault="00F15517" w:rsidP="005A6687">
            <w:pPr>
              <w:rPr>
                <w:sz w:val="9"/>
                <w:szCs w:val="9"/>
              </w:rPr>
            </w:pPr>
          </w:p>
        </w:tc>
        <w:tc>
          <w:tcPr>
            <w:tcW w:w="5240" w:type="dxa"/>
            <w:tcBorders>
              <w:right w:val="single" w:sz="8" w:space="0" w:color="001077"/>
            </w:tcBorders>
            <w:vAlign w:val="bottom"/>
          </w:tcPr>
          <w:p w14:paraId="1A27D6F3" w14:textId="77777777" w:rsidR="00F15517" w:rsidRPr="003529E4" w:rsidRDefault="00F15517" w:rsidP="005A6687">
            <w:pPr>
              <w:rPr>
                <w:sz w:val="9"/>
                <w:szCs w:val="9"/>
              </w:rPr>
            </w:pPr>
          </w:p>
        </w:tc>
        <w:tc>
          <w:tcPr>
            <w:tcW w:w="30" w:type="dxa"/>
            <w:vAlign w:val="bottom"/>
          </w:tcPr>
          <w:p w14:paraId="056DDC6E" w14:textId="77777777" w:rsidR="00F15517" w:rsidRPr="003529E4" w:rsidRDefault="00F15517" w:rsidP="005A6687">
            <w:pPr>
              <w:rPr>
                <w:sz w:val="1"/>
                <w:szCs w:val="1"/>
              </w:rPr>
            </w:pPr>
          </w:p>
        </w:tc>
      </w:tr>
      <w:tr w:rsidR="00F15517" w:rsidRPr="003529E4" w14:paraId="7B387CD6" w14:textId="77777777" w:rsidTr="002937CB">
        <w:trPr>
          <w:trHeight w:val="108"/>
        </w:trPr>
        <w:tc>
          <w:tcPr>
            <w:tcW w:w="1460" w:type="dxa"/>
            <w:tcBorders>
              <w:left w:val="single" w:sz="8" w:space="0" w:color="001077"/>
              <w:bottom w:val="single" w:sz="8" w:space="0" w:color="001077"/>
              <w:right w:val="single" w:sz="8" w:space="0" w:color="001077"/>
            </w:tcBorders>
            <w:vAlign w:val="bottom"/>
          </w:tcPr>
          <w:p w14:paraId="4ECC4D6D"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0EC32033" w14:textId="77777777" w:rsidR="00F15517" w:rsidRPr="003529E4" w:rsidRDefault="00F15517" w:rsidP="005A6687">
            <w:pPr>
              <w:rPr>
                <w:sz w:val="9"/>
                <w:szCs w:val="9"/>
              </w:rPr>
            </w:pPr>
          </w:p>
        </w:tc>
        <w:tc>
          <w:tcPr>
            <w:tcW w:w="30" w:type="dxa"/>
            <w:vAlign w:val="bottom"/>
          </w:tcPr>
          <w:p w14:paraId="6EB6F095" w14:textId="77777777" w:rsidR="00F15517" w:rsidRPr="003529E4" w:rsidRDefault="00F15517" w:rsidP="005A6687">
            <w:pPr>
              <w:rPr>
                <w:sz w:val="1"/>
                <w:szCs w:val="1"/>
              </w:rPr>
            </w:pPr>
          </w:p>
        </w:tc>
      </w:tr>
      <w:tr w:rsidR="00F15517" w:rsidRPr="003529E4" w14:paraId="7E952448" w14:textId="77777777" w:rsidTr="002937CB">
        <w:trPr>
          <w:trHeight w:val="304"/>
        </w:trPr>
        <w:tc>
          <w:tcPr>
            <w:tcW w:w="1460" w:type="dxa"/>
            <w:tcBorders>
              <w:left w:val="single" w:sz="8" w:space="0" w:color="001077"/>
              <w:right w:val="single" w:sz="8" w:space="0" w:color="001077"/>
            </w:tcBorders>
            <w:vAlign w:val="bottom"/>
          </w:tcPr>
          <w:p w14:paraId="411A0F8F"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1FD3B77E" w14:textId="77777777" w:rsidR="00F15517" w:rsidRPr="003529E4" w:rsidRDefault="00F15517" w:rsidP="005A6687">
            <w:pPr>
              <w:ind w:left="80"/>
              <w:rPr>
                <w:sz w:val="20"/>
                <w:szCs w:val="20"/>
              </w:rPr>
            </w:pPr>
            <w:r w:rsidRPr="003529E4">
              <w:rPr>
                <w:rFonts w:ascii="Arial" w:eastAsia="Arial" w:hAnsi="Arial" w:cs="Arial"/>
                <w:color w:val="333333"/>
                <w:sz w:val="18"/>
                <w:szCs w:val="18"/>
              </w:rPr>
              <w:t>774 454 923</w:t>
            </w:r>
          </w:p>
        </w:tc>
        <w:tc>
          <w:tcPr>
            <w:tcW w:w="30" w:type="dxa"/>
            <w:vAlign w:val="bottom"/>
          </w:tcPr>
          <w:p w14:paraId="18332EBF" w14:textId="77777777" w:rsidR="00F15517" w:rsidRPr="003529E4" w:rsidRDefault="00F15517" w:rsidP="005A6687">
            <w:pPr>
              <w:rPr>
                <w:sz w:val="1"/>
                <w:szCs w:val="1"/>
              </w:rPr>
            </w:pPr>
          </w:p>
        </w:tc>
      </w:tr>
      <w:tr w:rsidR="00F15517" w:rsidRPr="003529E4" w14:paraId="2AA55F2D" w14:textId="77777777" w:rsidTr="002937CB">
        <w:trPr>
          <w:trHeight w:val="72"/>
        </w:trPr>
        <w:tc>
          <w:tcPr>
            <w:tcW w:w="1460" w:type="dxa"/>
            <w:tcBorders>
              <w:left w:val="single" w:sz="8" w:space="0" w:color="001077"/>
              <w:bottom w:val="single" w:sz="8" w:space="0" w:color="001077"/>
              <w:right w:val="single" w:sz="8" w:space="0" w:color="001077"/>
            </w:tcBorders>
            <w:vAlign w:val="bottom"/>
          </w:tcPr>
          <w:p w14:paraId="3A9DE8A0"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56F20F60" w14:textId="77777777" w:rsidR="00F15517" w:rsidRPr="003529E4" w:rsidRDefault="00F15517" w:rsidP="005A6687">
            <w:pPr>
              <w:rPr>
                <w:sz w:val="6"/>
                <w:szCs w:val="6"/>
              </w:rPr>
            </w:pPr>
          </w:p>
        </w:tc>
        <w:tc>
          <w:tcPr>
            <w:tcW w:w="30" w:type="dxa"/>
            <w:vAlign w:val="bottom"/>
          </w:tcPr>
          <w:p w14:paraId="1F44BA22" w14:textId="77777777" w:rsidR="00F15517" w:rsidRPr="003529E4" w:rsidRDefault="00F15517" w:rsidP="005A6687">
            <w:pPr>
              <w:rPr>
                <w:sz w:val="1"/>
                <w:szCs w:val="1"/>
              </w:rPr>
            </w:pPr>
          </w:p>
        </w:tc>
      </w:tr>
      <w:tr w:rsidR="00F15517" w:rsidRPr="003529E4" w14:paraId="75E5596A" w14:textId="77777777" w:rsidTr="002937CB">
        <w:trPr>
          <w:trHeight w:val="304"/>
        </w:trPr>
        <w:tc>
          <w:tcPr>
            <w:tcW w:w="1460" w:type="dxa"/>
            <w:tcBorders>
              <w:left w:val="single" w:sz="8" w:space="0" w:color="001077"/>
              <w:right w:val="single" w:sz="8" w:space="0" w:color="001077"/>
            </w:tcBorders>
            <w:vAlign w:val="bottom"/>
          </w:tcPr>
          <w:p w14:paraId="25411D5D"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4E102E5C" w14:textId="77777777" w:rsidR="00F15517" w:rsidRPr="003529E4" w:rsidRDefault="00F15517" w:rsidP="005A6687">
            <w:pPr>
              <w:ind w:left="80"/>
              <w:rPr>
                <w:sz w:val="20"/>
                <w:szCs w:val="20"/>
              </w:rPr>
            </w:pPr>
            <w:r w:rsidRPr="003529E4">
              <w:rPr>
                <w:rFonts w:ascii="Arial" w:eastAsia="Arial" w:hAnsi="Arial" w:cs="Arial"/>
                <w:color w:val="333333"/>
                <w:sz w:val="18"/>
                <w:szCs w:val="18"/>
              </w:rPr>
              <w:t>tereza.marikova@kleofas.cz</w:t>
            </w:r>
          </w:p>
        </w:tc>
        <w:tc>
          <w:tcPr>
            <w:tcW w:w="30" w:type="dxa"/>
            <w:vAlign w:val="bottom"/>
          </w:tcPr>
          <w:p w14:paraId="5DCF5464" w14:textId="77777777" w:rsidR="00F15517" w:rsidRPr="003529E4" w:rsidRDefault="00F15517" w:rsidP="005A6687">
            <w:pPr>
              <w:rPr>
                <w:sz w:val="1"/>
                <w:szCs w:val="1"/>
              </w:rPr>
            </w:pPr>
          </w:p>
        </w:tc>
      </w:tr>
      <w:tr w:rsidR="00F15517" w:rsidRPr="003529E4" w14:paraId="4874AEFC" w14:textId="77777777" w:rsidTr="002937CB">
        <w:trPr>
          <w:trHeight w:val="72"/>
        </w:trPr>
        <w:tc>
          <w:tcPr>
            <w:tcW w:w="1460" w:type="dxa"/>
            <w:tcBorders>
              <w:left w:val="single" w:sz="8" w:space="0" w:color="001077"/>
              <w:bottom w:val="single" w:sz="8" w:space="0" w:color="001077"/>
              <w:right w:val="single" w:sz="8" w:space="0" w:color="001077"/>
            </w:tcBorders>
            <w:vAlign w:val="bottom"/>
          </w:tcPr>
          <w:p w14:paraId="7AA43695"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08CEF4BC" w14:textId="77777777" w:rsidR="00F15517" w:rsidRPr="003529E4" w:rsidRDefault="00F15517" w:rsidP="005A6687">
            <w:pPr>
              <w:rPr>
                <w:sz w:val="6"/>
                <w:szCs w:val="6"/>
              </w:rPr>
            </w:pPr>
          </w:p>
        </w:tc>
        <w:tc>
          <w:tcPr>
            <w:tcW w:w="30" w:type="dxa"/>
            <w:vAlign w:val="bottom"/>
          </w:tcPr>
          <w:p w14:paraId="068F747E" w14:textId="77777777" w:rsidR="00F15517" w:rsidRPr="003529E4" w:rsidRDefault="00F15517" w:rsidP="005A6687">
            <w:pPr>
              <w:rPr>
                <w:sz w:val="1"/>
                <w:szCs w:val="1"/>
              </w:rPr>
            </w:pPr>
          </w:p>
        </w:tc>
      </w:tr>
      <w:tr w:rsidR="00F15517" w:rsidRPr="003529E4" w14:paraId="7A150A64" w14:textId="77777777" w:rsidTr="002937CB">
        <w:trPr>
          <w:trHeight w:val="304"/>
        </w:trPr>
        <w:tc>
          <w:tcPr>
            <w:tcW w:w="1460" w:type="dxa"/>
            <w:tcBorders>
              <w:left w:val="single" w:sz="8" w:space="0" w:color="001077"/>
              <w:right w:val="single" w:sz="8" w:space="0" w:color="001077"/>
            </w:tcBorders>
            <w:vAlign w:val="bottom"/>
          </w:tcPr>
          <w:p w14:paraId="3F69CFA4"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594F951A" w14:textId="77777777" w:rsidR="00F15517" w:rsidRPr="003529E4" w:rsidRDefault="00F15517" w:rsidP="005A6687">
            <w:pPr>
              <w:ind w:left="80"/>
              <w:rPr>
                <w:sz w:val="20"/>
                <w:szCs w:val="20"/>
              </w:rPr>
            </w:pPr>
            <w:r w:rsidRPr="003529E4">
              <w:rPr>
                <w:rFonts w:ascii="Arial" w:eastAsia="Arial" w:hAnsi="Arial" w:cs="Arial"/>
                <w:color w:val="333333"/>
                <w:sz w:val="18"/>
                <w:szCs w:val="18"/>
              </w:rPr>
              <w:t>www.kleofas.cz</w:t>
            </w:r>
          </w:p>
        </w:tc>
        <w:tc>
          <w:tcPr>
            <w:tcW w:w="30" w:type="dxa"/>
            <w:vAlign w:val="bottom"/>
          </w:tcPr>
          <w:p w14:paraId="5D17EE12" w14:textId="77777777" w:rsidR="00F15517" w:rsidRPr="003529E4" w:rsidRDefault="00F15517" w:rsidP="005A6687">
            <w:pPr>
              <w:rPr>
                <w:sz w:val="1"/>
                <w:szCs w:val="1"/>
              </w:rPr>
            </w:pPr>
          </w:p>
        </w:tc>
      </w:tr>
      <w:tr w:rsidR="00F15517" w:rsidRPr="003529E4" w14:paraId="0790B544" w14:textId="77777777" w:rsidTr="002937CB">
        <w:trPr>
          <w:trHeight w:val="72"/>
        </w:trPr>
        <w:tc>
          <w:tcPr>
            <w:tcW w:w="1460" w:type="dxa"/>
            <w:tcBorders>
              <w:left w:val="single" w:sz="8" w:space="0" w:color="001077"/>
              <w:bottom w:val="single" w:sz="8" w:space="0" w:color="001077"/>
              <w:right w:val="single" w:sz="8" w:space="0" w:color="001077"/>
            </w:tcBorders>
            <w:vAlign w:val="bottom"/>
          </w:tcPr>
          <w:p w14:paraId="143CA713"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75E24A68" w14:textId="77777777" w:rsidR="00F15517" w:rsidRPr="003529E4" w:rsidRDefault="00F15517" w:rsidP="005A6687">
            <w:pPr>
              <w:rPr>
                <w:sz w:val="6"/>
                <w:szCs w:val="6"/>
              </w:rPr>
            </w:pPr>
          </w:p>
        </w:tc>
        <w:tc>
          <w:tcPr>
            <w:tcW w:w="30" w:type="dxa"/>
            <w:vAlign w:val="bottom"/>
          </w:tcPr>
          <w:p w14:paraId="054D7511" w14:textId="77777777" w:rsidR="00F15517" w:rsidRPr="003529E4" w:rsidRDefault="00F15517" w:rsidP="005A6687">
            <w:pPr>
              <w:rPr>
                <w:sz w:val="1"/>
                <w:szCs w:val="1"/>
              </w:rPr>
            </w:pPr>
          </w:p>
        </w:tc>
      </w:tr>
    </w:tbl>
    <w:p w14:paraId="5586ABFF" w14:textId="77777777" w:rsidR="00F15517" w:rsidRPr="003529E4" w:rsidRDefault="00F15517" w:rsidP="00F15517">
      <w:pPr>
        <w:rPr>
          <w:rFonts w:ascii="Arial" w:eastAsia="Arial" w:hAnsi="Arial" w:cs="Arial"/>
          <w:b/>
          <w:bCs/>
          <w:color w:val="333333"/>
          <w:sz w:val="18"/>
          <w:szCs w:val="18"/>
        </w:rPr>
      </w:pPr>
    </w:p>
    <w:p w14:paraId="2A813B9E" w14:textId="77777777" w:rsidR="00F15517" w:rsidRPr="003529E4" w:rsidRDefault="00F15517" w:rsidP="002937CB">
      <w:pPr>
        <w:rPr>
          <w:rFonts w:ascii="Arial" w:eastAsia="Arial" w:hAnsi="Arial" w:cs="Arial"/>
          <w:b/>
          <w:bCs/>
          <w:color w:val="333333"/>
          <w:sz w:val="18"/>
          <w:szCs w:val="18"/>
        </w:rPr>
      </w:pPr>
      <w:r w:rsidRPr="003529E4">
        <w:rPr>
          <w:rFonts w:ascii="Arial" w:eastAsia="Arial" w:hAnsi="Arial" w:cs="Arial"/>
          <w:b/>
          <w:bCs/>
          <w:color w:val="333333"/>
          <w:sz w:val="18"/>
          <w:szCs w:val="18"/>
        </w:rPr>
        <w:t>Popis služby</w:t>
      </w:r>
    </w:p>
    <w:p w14:paraId="3AD8D80B" w14:textId="77777777" w:rsidR="00F15517" w:rsidRPr="003529E4" w:rsidRDefault="00F15517" w:rsidP="00F15517">
      <w:pPr>
        <w:rPr>
          <w:rFonts w:ascii="Arial" w:eastAsia="Arial" w:hAnsi="Arial" w:cs="Arial"/>
          <w:b/>
          <w:bCs/>
          <w:color w:val="333333"/>
          <w:sz w:val="18"/>
          <w:szCs w:val="18"/>
        </w:rPr>
      </w:pPr>
    </w:p>
    <w:p w14:paraId="2BE4E7F4" w14:textId="02CFF0DD" w:rsidR="00F15517" w:rsidRPr="003529E4" w:rsidRDefault="00F15517" w:rsidP="002937CB">
      <w:pPr>
        <w:jc w:val="both"/>
        <w:rPr>
          <w:rFonts w:ascii="Arial" w:eastAsia="Arial" w:hAnsi="Arial" w:cs="Arial"/>
          <w:color w:val="333333"/>
          <w:sz w:val="18"/>
          <w:szCs w:val="18"/>
        </w:rPr>
      </w:pPr>
      <w:r w:rsidRPr="003529E4">
        <w:rPr>
          <w:rFonts w:ascii="Arial" w:eastAsia="Arial" w:hAnsi="Arial" w:cs="Arial"/>
          <w:color w:val="333333"/>
          <w:sz w:val="18"/>
          <w:szCs w:val="18"/>
        </w:rPr>
        <w:t xml:space="preserve">Poradna nabízí podporu pro rodiny s dětmi, které ztratily někoho ze svých blízkých. Podpora je souběžně věnována dospělým i dětem. V poradně pracují dvě psycholožky, které se zaměřují na práci s pozůstalými a dětmi. Nabízí důvěrné a bezpečné prostředí, ve kterém provází rodinu těžkou dobou po ztrátě. Nezáleží, zda ke ztrátě blízkého člověka došlo nedávno či před několika lety. </w:t>
      </w:r>
    </w:p>
    <w:p w14:paraId="07A339D6" w14:textId="77777777" w:rsidR="00F15517" w:rsidRPr="003529E4" w:rsidRDefault="00F15517" w:rsidP="00F15517">
      <w:pPr>
        <w:jc w:val="both"/>
        <w:rPr>
          <w:rFonts w:ascii="Arial" w:eastAsia="Arial" w:hAnsi="Arial" w:cs="Arial"/>
          <w:color w:val="333333"/>
          <w:sz w:val="18"/>
          <w:szCs w:val="18"/>
        </w:rPr>
      </w:pPr>
    </w:p>
    <w:p w14:paraId="1BEE7114" w14:textId="77777777" w:rsidR="00F15517" w:rsidRPr="003529E4" w:rsidRDefault="00F15517" w:rsidP="00F15517">
      <w:pPr>
        <w:rPr>
          <w:rFonts w:ascii="Arial" w:eastAsia="Arial" w:hAnsi="Arial" w:cs="Arial"/>
          <w:b/>
          <w:bCs/>
          <w:color w:val="333333"/>
          <w:sz w:val="18"/>
          <w:szCs w:val="18"/>
        </w:rPr>
      </w:pPr>
    </w:p>
    <w:p w14:paraId="2574D7CC" w14:textId="77777777" w:rsidR="00F15517" w:rsidRPr="003529E4" w:rsidRDefault="00F15517" w:rsidP="00F15517">
      <w:pPr>
        <w:rPr>
          <w:rFonts w:ascii="Arial" w:eastAsia="Arial" w:hAnsi="Arial" w:cs="Arial"/>
          <w:b/>
          <w:bCs/>
          <w:color w:val="333333"/>
          <w:sz w:val="18"/>
          <w:szCs w:val="18"/>
        </w:rPr>
      </w:pPr>
    </w:p>
    <w:p w14:paraId="0E87642F" w14:textId="77777777" w:rsidR="00F15517" w:rsidRPr="003529E4" w:rsidRDefault="00F15517" w:rsidP="00F15517">
      <w:pPr>
        <w:ind w:left="460"/>
        <w:rPr>
          <w:rFonts w:ascii="Arial" w:eastAsia="Arial" w:hAnsi="Arial" w:cs="Arial"/>
          <w:b/>
          <w:bCs/>
          <w:color w:val="001077"/>
          <w:sz w:val="28"/>
          <w:szCs w:val="28"/>
        </w:rPr>
      </w:pPr>
    </w:p>
    <w:p w14:paraId="7B1B25F4" w14:textId="77777777" w:rsidR="00F15517" w:rsidRPr="003529E4" w:rsidRDefault="00F15517" w:rsidP="00F15517">
      <w:pPr>
        <w:ind w:left="460"/>
        <w:rPr>
          <w:rFonts w:ascii="Arial" w:eastAsia="Arial" w:hAnsi="Arial" w:cs="Arial"/>
          <w:b/>
          <w:bCs/>
          <w:color w:val="001077"/>
          <w:sz w:val="28"/>
          <w:szCs w:val="28"/>
        </w:rPr>
      </w:pPr>
    </w:p>
    <w:p w14:paraId="5B8BFB66" w14:textId="77777777" w:rsidR="00F15517" w:rsidRPr="003529E4" w:rsidRDefault="00F15517" w:rsidP="00F15517">
      <w:pPr>
        <w:ind w:left="460"/>
        <w:rPr>
          <w:rFonts w:ascii="Arial" w:eastAsia="Arial" w:hAnsi="Arial" w:cs="Arial"/>
          <w:b/>
          <w:bCs/>
          <w:color w:val="001077"/>
          <w:sz w:val="28"/>
          <w:szCs w:val="28"/>
        </w:rPr>
      </w:pPr>
    </w:p>
    <w:p w14:paraId="24385857" w14:textId="77777777" w:rsidR="00F15517" w:rsidRPr="003529E4" w:rsidRDefault="00F15517" w:rsidP="00F15517">
      <w:pPr>
        <w:ind w:left="460"/>
        <w:rPr>
          <w:rFonts w:ascii="Arial" w:eastAsia="Arial" w:hAnsi="Arial" w:cs="Arial"/>
          <w:b/>
          <w:bCs/>
          <w:color w:val="001077"/>
          <w:sz w:val="28"/>
          <w:szCs w:val="28"/>
        </w:rPr>
      </w:pPr>
    </w:p>
    <w:p w14:paraId="20A1C4BE" w14:textId="77777777" w:rsidR="00F15517" w:rsidRPr="003529E4" w:rsidRDefault="00F15517" w:rsidP="00F15517">
      <w:pPr>
        <w:ind w:left="460"/>
        <w:rPr>
          <w:sz w:val="20"/>
          <w:szCs w:val="20"/>
        </w:rPr>
      </w:pPr>
      <w:r w:rsidRPr="003529E4">
        <w:rPr>
          <w:rFonts w:ascii="Arial" w:eastAsia="Arial" w:hAnsi="Arial" w:cs="Arial"/>
          <w:b/>
          <w:bCs/>
          <w:color w:val="001077"/>
          <w:sz w:val="28"/>
          <w:szCs w:val="28"/>
        </w:rPr>
        <w:lastRenderedPageBreak/>
        <w:t>Poradna pro pečující o lidi s demencí</w:t>
      </w:r>
    </w:p>
    <w:p w14:paraId="79057D45" w14:textId="77777777" w:rsidR="00F15517" w:rsidRPr="003529E4" w:rsidRDefault="00F15517" w:rsidP="00F15517">
      <w:pPr>
        <w:spacing w:line="14" w:lineRule="exact"/>
        <w:rPr>
          <w:sz w:val="20"/>
          <w:szCs w:val="20"/>
        </w:rPr>
      </w:pPr>
    </w:p>
    <w:p w14:paraId="62A3AE82" w14:textId="1A3A48D5" w:rsidR="00F15517" w:rsidRPr="003529E4" w:rsidRDefault="00DC0278" w:rsidP="00F15517">
      <w:pPr>
        <w:spacing w:line="367" w:lineRule="exact"/>
        <w:rPr>
          <w:sz w:val="20"/>
          <w:szCs w:val="20"/>
        </w:rPr>
      </w:pPr>
      <w:r w:rsidRPr="003529E4">
        <w:rPr>
          <w:sz w:val="20"/>
          <w:szCs w:val="20"/>
        </w:rPr>
        <w:t xml:space="preserve">          </w:t>
      </w:r>
      <w:r w:rsidRPr="003529E4">
        <w:rPr>
          <w:rFonts w:ascii="Arial" w:eastAsia="Arial" w:hAnsi="Arial" w:cs="Arial"/>
          <w:b/>
          <w:bCs/>
          <w:color w:val="001077"/>
          <w:sz w:val="28"/>
          <w:szCs w:val="28"/>
        </w:rPr>
        <w:t>(Hospicová péče sv. Kleofáše, o.p.s.)</w:t>
      </w:r>
    </w:p>
    <w:p w14:paraId="3C6AA78A" w14:textId="77777777" w:rsidR="00F15517" w:rsidRPr="003529E4" w:rsidRDefault="00F15517" w:rsidP="00F15517">
      <w:pPr>
        <w:spacing w:line="200" w:lineRule="exact"/>
        <w:rPr>
          <w:sz w:val="20"/>
          <w:szCs w:val="20"/>
        </w:rPr>
      </w:pPr>
    </w:p>
    <w:p w14:paraId="62AA2BB4" w14:textId="77777777" w:rsidR="00F15517" w:rsidRPr="003529E4" w:rsidRDefault="00F15517" w:rsidP="00F15517">
      <w:pPr>
        <w:spacing w:line="200"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460"/>
        <w:gridCol w:w="5240"/>
        <w:gridCol w:w="30"/>
      </w:tblGrid>
      <w:tr w:rsidR="00F15517" w:rsidRPr="003529E4" w14:paraId="58788030" w14:textId="77777777" w:rsidTr="005A6687">
        <w:trPr>
          <w:trHeight w:val="324"/>
        </w:trPr>
        <w:tc>
          <w:tcPr>
            <w:tcW w:w="1460" w:type="dxa"/>
            <w:tcBorders>
              <w:top w:val="single" w:sz="8" w:space="0" w:color="001077"/>
              <w:left w:val="single" w:sz="8" w:space="0" w:color="001077"/>
              <w:right w:val="single" w:sz="8" w:space="0" w:color="001077"/>
            </w:tcBorders>
            <w:vAlign w:val="bottom"/>
          </w:tcPr>
          <w:p w14:paraId="355B78AD"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Poskytovatel</w:t>
            </w:r>
          </w:p>
        </w:tc>
        <w:tc>
          <w:tcPr>
            <w:tcW w:w="5240" w:type="dxa"/>
            <w:tcBorders>
              <w:top w:val="single" w:sz="8" w:space="0" w:color="001077"/>
              <w:right w:val="single" w:sz="8" w:space="0" w:color="001077"/>
            </w:tcBorders>
            <w:vAlign w:val="bottom"/>
          </w:tcPr>
          <w:p w14:paraId="113147FD"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Hospicová péče sv. Kleofáše, o.p.s.</w:t>
            </w:r>
          </w:p>
        </w:tc>
        <w:tc>
          <w:tcPr>
            <w:tcW w:w="0" w:type="dxa"/>
            <w:vAlign w:val="bottom"/>
          </w:tcPr>
          <w:p w14:paraId="2AA35ECC" w14:textId="77777777" w:rsidR="00F15517" w:rsidRPr="003529E4" w:rsidRDefault="00F15517" w:rsidP="005A6687">
            <w:pPr>
              <w:rPr>
                <w:sz w:val="1"/>
                <w:szCs w:val="1"/>
              </w:rPr>
            </w:pPr>
          </w:p>
        </w:tc>
      </w:tr>
      <w:tr w:rsidR="00F15517" w:rsidRPr="003529E4" w14:paraId="3A74D8A2"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21DAA79A"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5C5C8394" w14:textId="77777777" w:rsidR="00F15517" w:rsidRPr="003529E4" w:rsidRDefault="00F15517" w:rsidP="005A6687">
            <w:pPr>
              <w:rPr>
                <w:sz w:val="6"/>
                <w:szCs w:val="6"/>
              </w:rPr>
            </w:pPr>
          </w:p>
        </w:tc>
        <w:tc>
          <w:tcPr>
            <w:tcW w:w="0" w:type="dxa"/>
            <w:vAlign w:val="bottom"/>
          </w:tcPr>
          <w:p w14:paraId="6430AD4A" w14:textId="77777777" w:rsidR="00F15517" w:rsidRPr="003529E4" w:rsidRDefault="00F15517" w:rsidP="005A6687">
            <w:pPr>
              <w:rPr>
                <w:sz w:val="1"/>
                <w:szCs w:val="1"/>
              </w:rPr>
            </w:pPr>
          </w:p>
        </w:tc>
      </w:tr>
      <w:tr w:rsidR="00F15517" w:rsidRPr="003529E4" w14:paraId="697DD829" w14:textId="77777777" w:rsidTr="005A6687">
        <w:trPr>
          <w:trHeight w:val="304"/>
        </w:trPr>
        <w:tc>
          <w:tcPr>
            <w:tcW w:w="1460" w:type="dxa"/>
            <w:tcBorders>
              <w:left w:val="single" w:sz="8" w:space="0" w:color="001077"/>
              <w:right w:val="single" w:sz="8" w:space="0" w:color="001077"/>
            </w:tcBorders>
            <w:vAlign w:val="bottom"/>
          </w:tcPr>
          <w:p w14:paraId="2FA79625"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Druh služby</w:t>
            </w:r>
          </w:p>
        </w:tc>
        <w:tc>
          <w:tcPr>
            <w:tcW w:w="5240" w:type="dxa"/>
            <w:tcBorders>
              <w:right w:val="single" w:sz="8" w:space="0" w:color="001077"/>
            </w:tcBorders>
            <w:vAlign w:val="bottom"/>
          </w:tcPr>
          <w:p w14:paraId="4B37D45F" w14:textId="77777777" w:rsidR="00F15517" w:rsidRPr="003529E4" w:rsidRDefault="00F15517" w:rsidP="005A6687">
            <w:pPr>
              <w:rPr>
                <w:sz w:val="20"/>
                <w:szCs w:val="20"/>
              </w:rPr>
            </w:pPr>
            <w:r w:rsidRPr="003529E4">
              <w:rPr>
                <w:rFonts w:ascii="Arial" w:eastAsia="Arial" w:hAnsi="Arial" w:cs="Arial"/>
                <w:color w:val="333333"/>
                <w:sz w:val="18"/>
                <w:szCs w:val="18"/>
              </w:rPr>
              <w:t xml:space="preserve">  Poradna pro pečující o lidi s demencí</w:t>
            </w:r>
          </w:p>
        </w:tc>
        <w:tc>
          <w:tcPr>
            <w:tcW w:w="0" w:type="dxa"/>
            <w:vAlign w:val="bottom"/>
          </w:tcPr>
          <w:p w14:paraId="37DB0C91" w14:textId="77777777" w:rsidR="00F15517" w:rsidRPr="003529E4" w:rsidRDefault="00F15517" w:rsidP="005A6687">
            <w:pPr>
              <w:rPr>
                <w:sz w:val="1"/>
                <w:szCs w:val="1"/>
              </w:rPr>
            </w:pPr>
          </w:p>
        </w:tc>
      </w:tr>
      <w:tr w:rsidR="00F15517" w:rsidRPr="003529E4" w14:paraId="34395B8A"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1BDA93A9"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2B5F6A0D" w14:textId="77777777" w:rsidR="00F15517" w:rsidRPr="003529E4" w:rsidRDefault="00F15517" w:rsidP="005A6687">
            <w:pPr>
              <w:rPr>
                <w:sz w:val="6"/>
                <w:szCs w:val="6"/>
              </w:rPr>
            </w:pPr>
          </w:p>
        </w:tc>
        <w:tc>
          <w:tcPr>
            <w:tcW w:w="0" w:type="dxa"/>
            <w:vAlign w:val="bottom"/>
          </w:tcPr>
          <w:p w14:paraId="06743C48" w14:textId="77777777" w:rsidR="00F15517" w:rsidRPr="003529E4" w:rsidRDefault="00F15517" w:rsidP="005A6687">
            <w:pPr>
              <w:rPr>
                <w:sz w:val="1"/>
                <w:szCs w:val="1"/>
              </w:rPr>
            </w:pPr>
          </w:p>
        </w:tc>
      </w:tr>
      <w:tr w:rsidR="00F15517" w:rsidRPr="003529E4" w14:paraId="3522AB26" w14:textId="77777777" w:rsidTr="005A6687">
        <w:trPr>
          <w:trHeight w:val="312"/>
        </w:trPr>
        <w:tc>
          <w:tcPr>
            <w:tcW w:w="1460" w:type="dxa"/>
            <w:tcBorders>
              <w:left w:val="single" w:sz="8" w:space="0" w:color="001077"/>
              <w:right w:val="single" w:sz="8" w:space="0" w:color="001077"/>
            </w:tcBorders>
            <w:vAlign w:val="bottom"/>
          </w:tcPr>
          <w:p w14:paraId="17799E9E"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Časová</w:t>
            </w:r>
          </w:p>
        </w:tc>
        <w:tc>
          <w:tcPr>
            <w:tcW w:w="5240" w:type="dxa"/>
            <w:vMerge w:val="restart"/>
            <w:tcBorders>
              <w:right w:val="single" w:sz="8" w:space="0" w:color="001077"/>
            </w:tcBorders>
            <w:vAlign w:val="bottom"/>
          </w:tcPr>
          <w:p w14:paraId="2FC6D2F0" w14:textId="77777777" w:rsidR="00F15517" w:rsidRPr="003529E4" w:rsidRDefault="00F15517" w:rsidP="005A6687">
            <w:pPr>
              <w:ind w:left="80"/>
              <w:rPr>
                <w:sz w:val="20"/>
                <w:szCs w:val="20"/>
              </w:rPr>
            </w:pPr>
            <w:r w:rsidRPr="003529E4">
              <w:rPr>
                <w:rFonts w:ascii="Arial" w:eastAsia="Arial" w:hAnsi="Arial" w:cs="Arial"/>
                <w:color w:val="333333"/>
                <w:sz w:val="18"/>
                <w:szCs w:val="18"/>
              </w:rPr>
              <w:t>Po telefonické domluvě</w:t>
            </w:r>
          </w:p>
        </w:tc>
        <w:tc>
          <w:tcPr>
            <w:tcW w:w="0" w:type="dxa"/>
            <w:vAlign w:val="bottom"/>
          </w:tcPr>
          <w:p w14:paraId="79971C39" w14:textId="77777777" w:rsidR="00F15517" w:rsidRPr="003529E4" w:rsidRDefault="00F15517" w:rsidP="005A6687">
            <w:pPr>
              <w:rPr>
                <w:sz w:val="1"/>
                <w:szCs w:val="1"/>
              </w:rPr>
            </w:pPr>
          </w:p>
        </w:tc>
      </w:tr>
      <w:tr w:rsidR="00F15517" w:rsidRPr="003529E4" w14:paraId="18D7ED65" w14:textId="77777777" w:rsidTr="005A6687">
        <w:trPr>
          <w:trHeight w:val="132"/>
        </w:trPr>
        <w:tc>
          <w:tcPr>
            <w:tcW w:w="1460" w:type="dxa"/>
            <w:vMerge w:val="restart"/>
            <w:tcBorders>
              <w:left w:val="single" w:sz="8" w:space="0" w:color="001077"/>
              <w:right w:val="single" w:sz="8" w:space="0" w:color="001077"/>
            </w:tcBorders>
            <w:vAlign w:val="bottom"/>
          </w:tcPr>
          <w:p w14:paraId="0E0C8EC6"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12CDFDBA" w14:textId="77777777" w:rsidR="00F15517" w:rsidRPr="003529E4" w:rsidRDefault="00F15517" w:rsidP="005A6687">
            <w:pPr>
              <w:rPr>
                <w:sz w:val="11"/>
                <w:szCs w:val="11"/>
              </w:rPr>
            </w:pPr>
          </w:p>
        </w:tc>
        <w:tc>
          <w:tcPr>
            <w:tcW w:w="0" w:type="dxa"/>
            <w:vAlign w:val="bottom"/>
          </w:tcPr>
          <w:p w14:paraId="038B7A1A" w14:textId="77777777" w:rsidR="00F15517" w:rsidRPr="003529E4" w:rsidRDefault="00F15517" w:rsidP="005A6687">
            <w:pPr>
              <w:rPr>
                <w:sz w:val="1"/>
                <w:szCs w:val="1"/>
              </w:rPr>
            </w:pPr>
          </w:p>
        </w:tc>
      </w:tr>
      <w:tr w:rsidR="00F15517" w:rsidRPr="003529E4" w14:paraId="165BD08D" w14:textId="77777777" w:rsidTr="005A6687">
        <w:trPr>
          <w:trHeight w:val="112"/>
        </w:trPr>
        <w:tc>
          <w:tcPr>
            <w:tcW w:w="1460" w:type="dxa"/>
            <w:vMerge/>
            <w:tcBorders>
              <w:left w:val="single" w:sz="8" w:space="0" w:color="001077"/>
              <w:right w:val="single" w:sz="8" w:space="0" w:color="001077"/>
            </w:tcBorders>
            <w:vAlign w:val="bottom"/>
          </w:tcPr>
          <w:p w14:paraId="2EBB0D24" w14:textId="77777777" w:rsidR="00F15517" w:rsidRPr="003529E4" w:rsidRDefault="00F15517" w:rsidP="005A6687">
            <w:pPr>
              <w:rPr>
                <w:sz w:val="9"/>
                <w:szCs w:val="9"/>
              </w:rPr>
            </w:pPr>
          </w:p>
        </w:tc>
        <w:tc>
          <w:tcPr>
            <w:tcW w:w="5240" w:type="dxa"/>
            <w:tcBorders>
              <w:right w:val="single" w:sz="8" w:space="0" w:color="001077"/>
            </w:tcBorders>
            <w:vAlign w:val="bottom"/>
          </w:tcPr>
          <w:p w14:paraId="58F3E290" w14:textId="77777777" w:rsidR="00F15517" w:rsidRPr="003529E4" w:rsidRDefault="00F15517" w:rsidP="005A6687">
            <w:pPr>
              <w:rPr>
                <w:sz w:val="9"/>
                <w:szCs w:val="9"/>
              </w:rPr>
            </w:pPr>
          </w:p>
        </w:tc>
        <w:tc>
          <w:tcPr>
            <w:tcW w:w="0" w:type="dxa"/>
            <w:vAlign w:val="bottom"/>
          </w:tcPr>
          <w:p w14:paraId="1F4788E7" w14:textId="77777777" w:rsidR="00F15517" w:rsidRPr="003529E4" w:rsidRDefault="00F15517" w:rsidP="005A6687">
            <w:pPr>
              <w:rPr>
                <w:sz w:val="1"/>
                <w:szCs w:val="1"/>
              </w:rPr>
            </w:pPr>
          </w:p>
        </w:tc>
      </w:tr>
      <w:tr w:rsidR="00F15517" w:rsidRPr="003529E4" w14:paraId="2012422E"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5B5C6166"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02117E65" w14:textId="77777777" w:rsidR="00F15517" w:rsidRPr="003529E4" w:rsidRDefault="00F15517" w:rsidP="005A6687">
            <w:pPr>
              <w:rPr>
                <w:sz w:val="9"/>
                <w:szCs w:val="9"/>
              </w:rPr>
            </w:pPr>
          </w:p>
        </w:tc>
        <w:tc>
          <w:tcPr>
            <w:tcW w:w="0" w:type="dxa"/>
            <w:vAlign w:val="bottom"/>
          </w:tcPr>
          <w:p w14:paraId="742A913A" w14:textId="77777777" w:rsidR="00F15517" w:rsidRPr="003529E4" w:rsidRDefault="00F15517" w:rsidP="005A6687">
            <w:pPr>
              <w:rPr>
                <w:sz w:val="1"/>
                <w:szCs w:val="1"/>
              </w:rPr>
            </w:pPr>
          </w:p>
        </w:tc>
      </w:tr>
      <w:tr w:rsidR="00F15517" w:rsidRPr="003529E4" w14:paraId="713C32AA" w14:textId="77777777" w:rsidTr="005A6687">
        <w:trPr>
          <w:trHeight w:val="312"/>
        </w:trPr>
        <w:tc>
          <w:tcPr>
            <w:tcW w:w="1460" w:type="dxa"/>
            <w:tcBorders>
              <w:left w:val="single" w:sz="8" w:space="0" w:color="001077"/>
              <w:right w:val="single" w:sz="8" w:space="0" w:color="001077"/>
            </w:tcBorders>
            <w:vAlign w:val="bottom"/>
          </w:tcPr>
          <w:p w14:paraId="77819CAC"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Územní</w:t>
            </w:r>
          </w:p>
        </w:tc>
        <w:tc>
          <w:tcPr>
            <w:tcW w:w="5240" w:type="dxa"/>
            <w:vMerge w:val="restart"/>
            <w:tcBorders>
              <w:right w:val="single" w:sz="8" w:space="0" w:color="001077"/>
            </w:tcBorders>
            <w:vAlign w:val="bottom"/>
          </w:tcPr>
          <w:p w14:paraId="42647B01" w14:textId="77777777" w:rsidR="00F15517" w:rsidRPr="003529E4" w:rsidRDefault="00F15517" w:rsidP="005A6687">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23CFAD68" w14:textId="77777777" w:rsidR="00F15517" w:rsidRPr="003529E4" w:rsidRDefault="00F15517" w:rsidP="005A6687">
            <w:pPr>
              <w:rPr>
                <w:sz w:val="1"/>
                <w:szCs w:val="1"/>
              </w:rPr>
            </w:pPr>
          </w:p>
        </w:tc>
      </w:tr>
      <w:tr w:rsidR="00F15517" w:rsidRPr="003529E4" w14:paraId="77537C47" w14:textId="77777777" w:rsidTr="005A6687">
        <w:trPr>
          <w:trHeight w:val="132"/>
        </w:trPr>
        <w:tc>
          <w:tcPr>
            <w:tcW w:w="1460" w:type="dxa"/>
            <w:vMerge w:val="restart"/>
            <w:tcBorders>
              <w:left w:val="single" w:sz="8" w:space="0" w:color="001077"/>
              <w:right w:val="single" w:sz="8" w:space="0" w:color="001077"/>
            </w:tcBorders>
            <w:vAlign w:val="bottom"/>
          </w:tcPr>
          <w:p w14:paraId="2D709354"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dostupnost</w:t>
            </w:r>
          </w:p>
        </w:tc>
        <w:tc>
          <w:tcPr>
            <w:tcW w:w="5240" w:type="dxa"/>
            <w:vMerge/>
            <w:tcBorders>
              <w:right w:val="single" w:sz="8" w:space="0" w:color="001077"/>
            </w:tcBorders>
            <w:vAlign w:val="bottom"/>
          </w:tcPr>
          <w:p w14:paraId="52D0C2D3" w14:textId="77777777" w:rsidR="00F15517" w:rsidRPr="003529E4" w:rsidRDefault="00F15517" w:rsidP="005A6687">
            <w:pPr>
              <w:rPr>
                <w:sz w:val="11"/>
                <w:szCs w:val="11"/>
              </w:rPr>
            </w:pPr>
          </w:p>
        </w:tc>
        <w:tc>
          <w:tcPr>
            <w:tcW w:w="0" w:type="dxa"/>
            <w:vAlign w:val="bottom"/>
          </w:tcPr>
          <w:p w14:paraId="2DCEF32B" w14:textId="77777777" w:rsidR="00F15517" w:rsidRPr="003529E4" w:rsidRDefault="00F15517" w:rsidP="005A6687">
            <w:pPr>
              <w:rPr>
                <w:sz w:val="1"/>
                <w:szCs w:val="1"/>
              </w:rPr>
            </w:pPr>
          </w:p>
        </w:tc>
      </w:tr>
      <w:tr w:rsidR="00F15517" w:rsidRPr="003529E4" w14:paraId="77D02997" w14:textId="77777777" w:rsidTr="005A6687">
        <w:trPr>
          <w:trHeight w:val="112"/>
        </w:trPr>
        <w:tc>
          <w:tcPr>
            <w:tcW w:w="1460" w:type="dxa"/>
            <w:vMerge/>
            <w:tcBorders>
              <w:left w:val="single" w:sz="8" w:space="0" w:color="001077"/>
              <w:right w:val="single" w:sz="8" w:space="0" w:color="001077"/>
            </w:tcBorders>
            <w:vAlign w:val="bottom"/>
          </w:tcPr>
          <w:p w14:paraId="58D3B0D1" w14:textId="77777777" w:rsidR="00F15517" w:rsidRPr="003529E4" w:rsidRDefault="00F15517" w:rsidP="005A6687">
            <w:pPr>
              <w:rPr>
                <w:sz w:val="9"/>
                <w:szCs w:val="9"/>
              </w:rPr>
            </w:pPr>
          </w:p>
        </w:tc>
        <w:tc>
          <w:tcPr>
            <w:tcW w:w="5240" w:type="dxa"/>
            <w:tcBorders>
              <w:right w:val="single" w:sz="8" w:space="0" w:color="001077"/>
            </w:tcBorders>
            <w:vAlign w:val="bottom"/>
          </w:tcPr>
          <w:p w14:paraId="4C333A09" w14:textId="77777777" w:rsidR="00F15517" w:rsidRPr="003529E4" w:rsidRDefault="00F15517" w:rsidP="005A6687">
            <w:pPr>
              <w:rPr>
                <w:sz w:val="9"/>
                <w:szCs w:val="9"/>
              </w:rPr>
            </w:pPr>
          </w:p>
        </w:tc>
        <w:tc>
          <w:tcPr>
            <w:tcW w:w="0" w:type="dxa"/>
            <w:vAlign w:val="bottom"/>
          </w:tcPr>
          <w:p w14:paraId="64464BA0" w14:textId="77777777" w:rsidR="00F15517" w:rsidRPr="003529E4" w:rsidRDefault="00F15517" w:rsidP="005A6687">
            <w:pPr>
              <w:rPr>
                <w:sz w:val="1"/>
                <w:szCs w:val="1"/>
              </w:rPr>
            </w:pPr>
          </w:p>
        </w:tc>
      </w:tr>
      <w:tr w:rsidR="00F15517" w:rsidRPr="003529E4" w14:paraId="7CF33CC9"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07D8785A"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168DB6CA" w14:textId="77777777" w:rsidR="00F15517" w:rsidRPr="003529E4" w:rsidRDefault="00F15517" w:rsidP="005A6687">
            <w:pPr>
              <w:rPr>
                <w:sz w:val="9"/>
                <w:szCs w:val="9"/>
              </w:rPr>
            </w:pPr>
          </w:p>
        </w:tc>
        <w:tc>
          <w:tcPr>
            <w:tcW w:w="0" w:type="dxa"/>
            <w:vAlign w:val="bottom"/>
          </w:tcPr>
          <w:p w14:paraId="55AA2FA9" w14:textId="77777777" w:rsidR="00F15517" w:rsidRPr="003529E4" w:rsidRDefault="00F15517" w:rsidP="005A6687">
            <w:pPr>
              <w:rPr>
                <w:sz w:val="1"/>
                <w:szCs w:val="1"/>
              </w:rPr>
            </w:pPr>
          </w:p>
        </w:tc>
      </w:tr>
      <w:tr w:rsidR="00F15517" w:rsidRPr="003529E4" w14:paraId="165D30B6" w14:textId="77777777" w:rsidTr="005A6687">
        <w:trPr>
          <w:trHeight w:val="312"/>
        </w:trPr>
        <w:tc>
          <w:tcPr>
            <w:tcW w:w="1460" w:type="dxa"/>
            <w:tcBorders>
              <w:left w:val="single" w:sz="8" w:space="0" w:color="001077"/>
              <w:right w:val="single" w:sz="8" w:space="0" w:color="001077"/>
            </w:tcBorders>
            <w:vAlign w:val="bottom"/>
          </w:tcPr>
          <w:p w14:paraId="1A6FD56C"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Cílová</w:t>
            </w:r>
          </w:p>
        </w:tc>
        <w:tc>
          <w:tcPr>
            <w:tcW w:w="5240" w:type="dxa"/>
            <w:vMerge w:val="restart"/>
            <w:tcBorders>
              <w:right w:val="single" w:sz="8" w:space="0" w:color="001077"/>
            </w:tcBorders>
            <w:vAlign w:val="bottom"/>
          </w:tcPr>
          <w:p w14:paraId="4F5B4103" w14:textId="00592B95" w:rsidR="00F15517" w:rsidRPr="003529E4" w:rsidRDefault="00F15517" w:rsidP="005A6687">
            <w:pPr>
              <w:rPr>
                <w:sz w:val="20"/>
                <w:szCs w:val="20"/>
              </w:rPr>
            </w:pPr>
            <w:r w:rsidRPr="003529E4">
              <w:rPr>
                <w:rFonts w:ascii="Arial" w:eastAsia="Arial" w:hAnsi="Arial" w:cs="Arial"/>
                <w:color w:val="333333"/>
                <w:sz w:val="18"/>
                <w:szCs w:val="18"/>
              </w:rPr>
              <w:t xml:space="preserve">  </w:t>
            </w:r>
            <w:r w:rsidR="00DC0278" w:rsidRPr="003529E4">
              <w:rPr>
                <w:rFonts w:ascii="Arial" w:eastAsia="Arial" w:hAnsi="Arial" w:cs="Arial"/>
                <w:color w:val="333333"/>
                <w:sz w:val="18"/>
                <w:szCs w:val="18"/>
              </w:rPr>
              <w:t>p</w:t>
            </w:r>
            <w:r w:rsidRPr="003529E4">
              <w:rPr>
                <w:rFonts w:ascii="Arial" w:eastAsia="Arial" w:hAnsi="Arial" w:cs="Arial"/>
                <w:color w:val="333333"/>
                <w:sz w:val="18"/>
                <w:szCs w:val="18"/>
              </w:rPr>
              <w:t>ečující o člověka s demencí</w:t>
            </w:r>
          </w:p>
        </w:tc>
        <w:tc>
          <w:tcPr>
            <w:tcW w:w="0" w:type="dxa"/>
            <w:vAlign w:val="bottom"/>
          </w:tcPr>
          <w:p w14:paraId="7AD9F371" w14:textId="77777777" w:rsidR="00F15517" w:rsidRPr="003529E4" w:rsidRDefault="00F15517" w:rsidP="005A6687">
            <w:pPr>
              <w:rPr>
                <w:sz w:val="1"/>
                <w:szCs w:val="1"/>
              </w:rPr>
            </w:pPr>
          </w:p>
        </w:tc>
      </w:tr>
      <w:tr w:rsidR="00F15517" w:rsidRPr="003529E4" w14:paraId="7CAFCFA8" w14:textId="77777777" w:rsidTr="005A6687">
        <w:trPr>
          <w:trHeight w:val="132"/>
        </w:trPr>
        <w:tc>
          <w:tcPr>
            <w:tcW w:w="1460" w:type="dxa"/>
            <w:vMerge w:val="restart"/>
            <w:tcBorders>
              <w:left w:val="single" w:sz="8" w:space="0" w:color="001077"/>
              <w:right w:val="single" w:sz="8" w:space="0" w:color="001077"/>
            </w:tcBorders>
            <w:vAlign w:val="bottom"/>
          </w:tcPr>
          <w:p w14:paraId="102276EF"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skupina</w:t>
            </w:r>
          </w:p>
        </w:tc>
        <w:tc>
          <w:tcPr>
            <w:tcW w:w="5240" w:type="dxa"/>
            <w:vMerge/>
            <w:tcBorders>
              <w:right w:val="single" w:sz="8" w:space="0" w:color="001077"/>
            </w:tcBorders>
            <w:vAlign w:val="bottom"/>
          </w:tcPr>
          <w:p w14:paraId="153966E0" w14:textId="77777777" w:rsidR="00F15517" w:rsidRPr="003529E4" w:rsidRDefault="00F15517" w:rsidP="005A6687">
            <w:pPr>
              <w:rPr>
                <w:sz w:val="11"/>
                <w:szCs w:val="11"/>
              </w:rPr>
            </w:pPr>
          </w:p>
        </w:tc>
        <w:tc>
          <w:tcPr>
            <w:tcW w:w="0" w:type="dxa"/>
            <w:vAlign w:val="bottom"/>
          </w:tcPr>
          <w:p w14:paraId="562C4DC1" w14:textId="77777777" w:rsidR="00F15517" w:rsidRPr="003529E4" w:rsidRDefault="00F15517" w:rsidP="005A6687">
            <w:pPr>
              <w:rPr>
                <w:sz w:val="1"/>
                <w:szCs w:val="1"/>
              </w:rPr>
            </w:pPr>
          </w:p>
        </w:tc>
      </w:tr>
      <w:tr w:rsidR="00F15517" w:rsidRPr="003529E4" w14:paraId="0E8844F4" w14:textId="77777777" w:rsidTr="005A6687">
        <w:trPr>
          <w:trHeight w:val="112"/>
        </w:trPr>
        <w:tc>
          <w:tcPr>
            <w:tcW w:w="1460" w:type="dxa"/>
            <w:vMerge/>
            <w:tcBorders>
              <w:left w:val="single" w:sz="8" w:space="0" w:color="001077"/>
              <w:right w:val="single" w:sz="8" w:space="0" w:color="001077"/>
            </w:tcBorders>
            <w:vAlign w:val="bottom"/>
          </w:tcPr>
          <w:p w14:paraId="7FBE6B78" w14:textId="77777777" w:rsidR="00F15517" w:rsidRPr="003529E4" w:rsidRDefault="00F15517" w:rsidP="005A6687">
            <w:pPr>
              <w:rPr>
                <w:sz w:val="9"/>
                <w:szCs w:val="9"/>
              </w:rPr>
            </w:pPr>
          </w:p>
        </w:tc>
        <w:tc>
          <w:tcPr>
            <w:tcW w:w="5240" w:type="dxa"/>
            <w:tcBorders>
              <w:right w:val="single" w:sz="8" w:space="0" w:color="001077"/>
            </w:tcBorders>
            <w:vAlign w:val="bottom"/>
          </w:tcPr>
          <w:p w14:paraId="472DDC25" w14:textId="77777777" w:rsidR="00F15517" w:rsidRPr="003529E4" w:rsidRDefault="00F15517" w:rsidP="005A6687">
            <w:pPr>
              <w:rPr>
                <w:sz w:val="9"/>
                <w:szCs w:val="9"/>
              </w:rPr>
            </w:pPr>
          </w:p>
        </w:tc>
        <w:tc>
          <w:tcPr>
            <w:tcW w:w="0" w:type="dxa"/>
            <w:vAlign w:val="bottom"/>
          </w:tcPr>
          <w:p w14:paraId="45635387" w14:textId="77777777" w:rsidR="00F15517" w:rsidRPr="003529E4" w:rsidRDefault="00F15517" w:rsidP="005A6687">
            <w:pPr>
              <w:rPr>
                <w:sz w:val="1"/>
                <w:szCs w:val="1"/>
              </w:rPr>
            </w:pPr>
          </w:p>
        </w:tc>
      </w:tr>
      <w:tr w:rsidR="00F15517" w:rsidRPr="003529E4" w14:paraId="0CEAEBDC"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1CC9EF21"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09E77818" w14:textId="77777777" w:rsidR="00F15517" w:rsidRPr="003529E4" w:rsidRDefault="00F15517" w:rsidP="005A6687">
            <w:pPr>
              <w:rPr>
                <w:sz w:val="9"/>
                <w:szCs w:val="9"/>
              </w:rPr>
            </w:pPr>
          </w:p>
        </w:tc>
        <w:tc>
          <w:tcPr>
            <w:tcW w:w="0" w:type="dxa"/>
            <w:vAlign w:val="bottom"/>
          </w:tcPr>
          <w:p w14:paraId="0FF6DF8D" w14:textId="77777777" w:rsidR="00F15517" w:rsidRPr="003529E4" w:rsidRDefault="00F15517" w:rsidP="005A6687">
            <w:pPr>
              <w:rPr>
                <w:sz w:val="1"/>
                <w:szCs w:val="1"/>
              </w:rPr>
            </w:pPr>
          </w:p>
        </w:tc>
      </w:tr>
      <w:tr w:rsidR="00F15517" w:rsidRPr="003529E4" w14:paraId="37B9BB18" w14:textId="77777777" w:rsidTr="005A6687">
        <w:trPr>
          <w:trHeight w:val="312"/>
        </w:trPr>
        <w:tc>
          <w:tcPr>
            <w:tcW w:w="1460" w:type="dxa"/>
            <w:tcBorders>
              <w:left w:val="single" w:sz="8" w:space="0" w:color="001077"/>
              <w:right w:val="single" w:sz="8" w:space="0" w:color="001077"/>
            </w:tcBorders>
            <w:vAlign w:val="bottom"/>
          </w:tcPr>
          <w:p w14:paraId="2B66FCE9"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Věkové</w:t>
            </w:r>
          </w:p>
        </w:tc>
        <w:tc>
          <w:tcPr>
            <w:tcW w:w="5240" w:type="dxa"/>
            <w:vMerge w:val="restart"/>
            <w:tcBorders>
              <w:right w:val="single" w:sz="8" w:space="0" w:color="001077"/>
            </w:tcBorders>
            <w:vAlign w:val="bottom"/>
          </w:tcPr>
          <w:p w14:paraId="29015402" w14:textId="77777777" w:rsidR="00F15517" w:rsidRPr="003529E4" w:rsidRDefault="00F15517" w:rsidP="005A6687">
            <w:pPr>
              <w:ind w:left="80"/>
              <w:rPr>
                <w:sz w:val="20"/>
                <w:szCs w:val="20"/>
              </w:rPr>
            </w:pPr>
            <w:r w:rsidRPr="003529E4">
              <w:rPr>
                <w:rFonts w:ascii="Arial" w:eastAsia="Arial" w:hAnsi="Arial" w:cs="Arial"/>
                <w:color w:val="333333"/>
                <w:sz w:val="18"/>
                <w:szCs w:val="18"/>
              </w:rPr>
              <w:t>neomezeně</w:t>
            </w:r>
          </w:p>
        </w:tc>
        <w:tc>
          <w:tcPr>
            <w:tcW w:w="0" w:type="dxa"/>
            <w:vAlign w:val="bottom"/>
          </w:tcPr>
          <w:p w14:paraId="330090A4" w14:textId="77777777" w:rsidR="00F15517" w:rsidRPr="003529E4" w:rsidRDefault="00F15517" w:rsidP="005A6687">
            <w:pPr>
              <w:rPr>
                <w:sz w:val="1"/>
                <w:szCs w:val="1"/>
              </w:rPr>
            </w:pPr>
          </w:p>
        </w:tc>
      </w:tr>
      <w:tr w:rsidR="00F15517" w:rsidRPr="003529E4" w14:paraId="7799AB5A" w14:textId="77777777" w:rsidTr="005A6687">
        <w:trPr>
          <w:trHeight w:val="132"/>
        </w:trPr>
        <w:tc>
          <w:tcPr>
            <w:tcW w:w="1460" w:type="dxa"/>
            <w:vMerge w:val="restart"/>
            <w:tcBorders>
              <w:left w:val="single" w:sz="8" w:space="0" w:color="001077"/>
              <w:right w:val="single" w:sz="8" w:space="0" w:color="001077"/>
            </w:tcBorders>
            <w:vAlign w:val="bottom"/>
          </w:tcPr>
          <w:p w14:paraId="6B4B678D"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vymezení</w:t>
            </w:r>
          </w:p>
        </w:tc>
        <w:tc>
          <w:tcPr>
            <w:tcW w:w="5240" w:type="dxa"/>
            <w:vMerge/>
            <w:tcBorders>
              <w:right w:val="single" w:sz="8" w:space="0" w:color="001077"/>
            </w:tcBorders>
            <w:vAlign w:val="bottom"/>
          </w:tcPr>
          <w:p w14:paraId="46D07246" w14:textId="77777777" w:rsidR="00F15517" w:rsidRPr="003529E4" w:rsidRDefault="00F15517" w:rsidP="005A6687">
            <w:pPr>
              <w:rPr>
                <w:sz w:val="11"/>
                <w:szCs w:val="11"/>
              </w:rPr>
            </w:pPr>
          </w:p>
        </w:tc>
        <w:tc>
          <w:tcPr>
            <w:tcW w:w="0" w:type="dxa"/>
            <w:vAlign w:val="bottom"/>
          </w:tcPr>
          <w:p w14:paraId="45BCD08E" w14:textId="77777777" w:rsidR="00F15517" w:rsidRPr="003529E4" w:rsidRDefault="00F15517" w:rsidP="005A6687">
            <w:pPr>
              <w:rPr>
                <w:sz w:val="1"/>
                <w:szCs w:val="1"/>
              </w:rPr>
            </w:pPr>
          </w:p>
        </w:tc>
      </w:tr>
      <w:tr w:rsidR="00F15517" w:rsidRPr="003529E4" w14:paraId="0CB348B1" w14:textId="77777777" w:rsidTr="005A6687">
        <w:trPr>
          <w:trHeight w:val="112"/>
        </w:trPr>
        <w:tc>
          <w:tcPr>
            <w:tcW w:w="1460" w:type="dxa"/>
            <w:vMerge/>
            <w:tcBorders>
              <w:left w:val="single" w:sz="8" w:space="0" w:color="001077"/>
              <w:right w:val="single" w:sz="8" w:space="0" w:color="001077"/>
            </w:tcBorders>
            <w:vAlign w:val="bottom"/>
          </w:tcPr>
          <w:p w14:paraId="5D4F9EBE" w14:textId="77777777" w:rsidR="00F15517" w:rsidRPr="003529E4" w:rsidRDefault="00F15517" w:rsidP="005A6687">
            <w:pPr>
              <w:rPr>
                <w:sz w:val="9"/>
                <w:szCs w:val="9"/>
              </w:rPr>
            </w:pPr>
          </w:p>
        </w:tc>
        <w:tc>
          <w:tcPr>
            <w:tcW w:w="5240" w:type="dxa"/>
            <w:tcBorders>
              <w:right w:val="single" w:sz="8" w:space="0" w:color="001077"/>
            </w:tcBorders>
            <w:vAlign w:val="bottom"/>
          </w:tcPr>
          <w:p w14:paraId="5289D363" w14:textId="77777777" w:rsidR="00F15517" w:rsidRPr="003529E4" w:rsidRDefault="00F15517" w:rsidP="005A6687">
            <w:pPr>
              <w:rPr>
                <w:sz w:val="9"/>
                <w:szCs w:val="9"/>
              </w:rPr>
            </w:pPr>
          </w:p>
        </w:tc>
        <w:tc>
          <w:tcPr>
            <w:tcW w:w="0" w:type="dxa"/>
            <w:vAlign w:val="bottom"/>
          </w:tcPr>
          <w:p w14:paraId="0C7F5A2E" w14:textId="77777777" w:rsidR="00F15517" w:rsidRPr="003529E4" w:rsidRDefault="00F15517" w:rsidP="005A6687">
            <w:pPr>
              <w:rPr>
                <w:sz w:val="1"/>
                <w:szCs w:val="1"/>
              </w:rPr>
            </w:pPr>
          </w:p>
        </w:tc>
      </w:tr>
      <w:tr w:rsidR="00F15517" w:rsidRPr="003529E4" w14:paraId="7AFC5C81"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54F867B2"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58AEF6BF" w14:textId="77777777" w:rsidR="00F15517" w:rsidRPr="003529E4" w:rsidRDefault="00F15517" w:rsidP="005A6687">
            <w:pPr>
              <w:rPr>
                <w:sz w:val="9"/>
                <w:szCs w:val="9"/>
              </w:rPr>
            </w:pPr>
          </w:p>
        </w:tc>
        <w:tc>
          <w:tcPr>
            <w:tcW w:w="0" w:type="dxa"/>
            <w:vAlign w:val="bottom"/>
          </w:tcPr>
          <w:p w14:paraId="4B3CEA7B" w14:textId="77777777" w:rsidR="00F15517" w:rsidRPr="003529E4" w:rsidRDefault="00F15517" w:rsidP="005A6687">
            <w:pPr>
              <w:rPr>
                <w:sz w:val="1"/>
                <w:szCs w:val="1"/>
              </w:rPr>
            </w:pPr>
          </w:p>
        </w:tc>
      </w:tr>
      <w:tr w:rsidR="00F15517" w:rsidRPr="003529E4" w14:paraId="415FCC70" w14:textId="77777777" w:rsidTr="005A6687">
        <w:trPr>
          <w:trHeight w:val="304"/>
        </w:trPr>
        <w:tc>
          <w:tcPr>
            <w:tcW w:w="1460" w:type="dxa"/>
            <w:tcBorders>
              <w:left w:val="single" w:sz="8" w:space="0" w:color="001077"/>
              <w:right w:val="single" w:sz="8" w:space="0" w:color="001077"/>
            </w:tcBorders>
            <w:vAlign w:val="bottom"/>
          </w:tcPr>
          <w:p w14:paraId="3E75A950"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Forma služby</w:t>
            </w:r>
          </w:p>
        </w:tc>
        <w:tc>
          <w:tcPr>
            <w:tcW w:w="5240" w:type="dxa"/>
            <w:tcBorders>
              <w:right w:val="single" w:sz="8" w:space="0" w:color="001077"/>
            </w:tcBorders>
            <w:vAlign w:val="bottom"/>
          </w:tcPr>
          <w:p w14:paraId="42ED43FE" w14:textId="745F2796" w:rsidR="00F15517" w:rsidRPr="003529E4" w:rsidRDefault="00DC0278" w:rsidP="005A6687">
            <w:pPr>
              <w:ind w:left="80"/>
              <w:rPr>
                <w:sz w:val="20"/>
                <w:szCs w:val="20"/>
              </w:rPr>
            </w:pPr>
            <w:r w:rsidRPr="003529E4">
              <w:rPr>
                <w:rFonts w:ascii="Arial" w:eastAsia="Arial" w:hAnsi="Arial" w:cs="Arial"/>
                <w:color w:val="333333"/>
                <w:sz w:val="18"/>
                <w:szCs w:val="18"/>
              </w:rPr>
              <w:t>a</w:t>
            </w:r>
            <w:r w:rsidR="00F15517" w:rsidRPr="003529E4">
              <w:rPr>
                <w:rFonts w:ascii="Arial" w:eastAsia="Arial" w:hAnsi="Arial" w:cs="Arial"/>
                <w:color w:val="333333"/>
                <w:sz w:val="18"/>
                <w:szCs w:val="18"/>
              </w:rPr>
              <w:t>mbulantní, terénní</w:t>
            </w:r>
          </w:p>
        </w:tc>
        <w:tc>
          <w:tcPr>
            <w:tcW w:w="0" w:type="dxa"/>
            <w:vAlign w:val="bottom"/>
          </w:tcPr>
          <w:p w14:paraId="235650A0" w14:textId="77777777" w:rsidR="00F15517" w:rsidRPr="003529E4" w:rsidRDefault="00F15517" w:rsidP="005A6687">
            <w:pPr>
              <w:rPr>
                <w:sz w:val="1"/>
                <w:szCs w:val="1"/>
              </w:rPr>
            </w:pPr>
          </w:p>
        </w:tc>
      </w:tr>
      <w:tr w:rsidR="00F15517" w:rsidRPr="003529E4" w14:paraId="156DA27D"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1332B504"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1B570324" w14:textId="77777777" w:rsidR="00F15517" w:rsidRPr="003529E4" w:rsidRDefault="00F15517" w:rsidP="005A6687">
            <w:pPr>
              <w:rPr>
                <w:sz w:val="6"/>
                <w:szCs w:val="6"/>
              </w:rPr>
            </w:pPr>
          </w:p>
        </w:tc>
        <w:tc>
          <w:tcPr>
            <w:tcW w:w="0" w:type="dxa"/>
            <w:vAlign w:val="bottom"/>
          </w:tcPr>
          <w:p w14:paraId="742047C1" w14:textId="77777777" w:rsidR="00F15517" w:rsidRPr="003529E4" w:rsidRDefault="00F15517" w:rsidP="005A6687">
            <w:pPr>
              <w:rPr>
                <w:sz w:val="1"/>
                <w:szCs w:val="1"/>
              </w:rPr>
            </w:pPr>
          </w:p>
        </w:tc>
      </w:tr>
      <w:tr w:rsidR="00F15517" w:rsidRPr="003529E4" w14:paraId="3EEAFE73" w14:textId="77777777" w:rsidTr="005A6687">
        <w:trPr>
          <w:trHeight w:val="312"/>
        </w:trPr>
        <w:tc>
          <w:tcPr>
            <w:tcW w:w="1460" w:type="dxa"/>
            <w:tcBorders>
              <w:left w:val="single" w:sz="8" w:space="0" w:color="001077"/>
              <w:right w:val="single" w:sz="8" w:space="0" w:color="001077"/>
            </w:tcBorders>
            <w:vAlign w:val="bottom"/>
          </w:tcPr>
          <w:p w14:paraId="29FF5420"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Kontaktní</w:t>
            </w:r>
          </w:p>
        </w:tc>
        <w:tc>
          <w:tcPr>
            <w:tcW w:w="5240" w:type="dxa"/>
            <w:vMerge w:val="restart"/>
            <w:tcBorders>
              <w:right w:val="single" w:sz="8" w:space="0" w:color="001077"/>
            </w:tcBorders>
            <w:vAlign w:val="bottom"/>
          </w:tcPr>
          <w:p w14:paraId="434B2ABD" w14:textId="017E8E9F" w:rsidR="00F15517" w:rsidRPr="003529E4" w:rsidRDefault="00F15517" w:rsidP="005A6687">
            <w:pPr>
              <w:ind w:left="80"/>
              <w:rPr>
                <w:sz w:val="20"/>
                <w:szCs w:val="20"/>
              </w:rPr>
            </w:pPr>
            <w:r w:rsidRPr="003529E4">
              <w:rPr>
                <w:rFonts w:ascii="Arial" w:eastAsia="Arial" w:hAnsi="Arial" w:cs="Arial"/>
                <w:color w:val="333333"/>
                <w:sz w:val="18"/>
                <w:szCs w:val="18"/>
              </w:rPr>
              <w:t xml:space="preserve">Husova 156, 377 01 Jindřichův Hradec </w:t>
            </w:r>
          </w:p>
        </w:tc>
        <w:tc>
          <w:tcPr>
            <w:tcW w:w="0" w:type="dxa"/>
            <w:vAlign w:val="bottom"/>
          </w:tcPr>
          <w:p w14:paraId="35B369B4" w14:textId="77777777" w:rsidR="00F15517" w:rsidRPr="003529E4" w:rsidRDefault="00F15517" w:rsidP="005A6687">
            <w:pPr>
              <w:rPr>
                <w:sz w:val="1"/>
                <w:szCs w:val="1"/>
              </w:rPr>
            </w:pPr>
            <w:r w:rsidRPr="003529E4">
              <w:rPr>
                <w:sz w:val="1"/>
                <w:szCs w:val="1"/>
              </w:rPr>
              <w:t>, 379 01 TřeboŇ</w:t>
            </w:r>
          </w:p>
        </w:tc>
      </w:tr>
      <w:tr w:rsidR="00F15517" w:rsidRPr="003529E4" w14:paraId="5B0E877E" w14:textId="77777777" w:rsidTr="005A6687">
        <w:trPr>
          <w:trHeight w:val="132"/>
        </w:trPr>
        <w:tc>
          <w:tcPr>
            <w:tcW w:w="1460" w:type="dxa"/>
            <w:vMerge w:val="restart"/>
            <w:tcBorders>
              <w:left w:val="single" w:sz="8" w:space="0" w:color="001077"/>
              <w:right w:val="single" w:sz="8" w:space="0" w:color="001077"/>
            </w:tcBorders>
            <w:vAlign w:val="bottom"/>
          </w:tcPr>
          <w:p w14:paraId="5830565F"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adresa</w:t>
            </w:r>
          </w:p>
        </w:tc>
        <w:tc>
          <w:tcPr>
            <w:tcW w:w="5240" w:type="dxa"/>
            <w:vMerge/>
            <w:tcBorders>
              <w:right w:val="single" w:sz="8" w:space="0" w:color="001077"/>
            </w:tcBorders>
            <w:vAlign w:val="bottom"/>
          </w:tcPr>
          <w:p w14:paraId="516E571F" w14:textId="77777777" w:rsidR="00F15517" w:rsidRPr="003529E4" w:rsidRDefault="00F15517" w:rsidP="005A6687">
            <w:pPr>
              <w:rPr>
                <w:sz w:val="11"/>
                <w:szCs w:val="11"/>
              </w:rPr>
            </w:pPr>
          </w:p>
        </w:tc>
        <w:tc>
          <w:tcPr>
            <w:tcW w:w="0" w:type="dxa"/>
            <w:vAlign w:val="bottom"/>
          </w:tcPr>
          <w:p w14:paraId="11112D96" w14:textId="77777777" w:rsidR="00F15517" w:rsidRPr="003529E4" w:rsidRDefault="00F15517" w:rsidP="005A6687">
            <w:pPr>
              <w:rPr>
                <w:sz w:val="1"/>
                <w:szCs w:val="1"/>
              </w:rPr>
            </w:pPr>
          </w:p>
        </w:tc>
      </w:tr>
      <w:tr w:rsidR="00F15517" w:rsidRPr="003529E4" w14:paraId="18E42AC1" w14:textId="77777777" w:rsidTr="005A6687">
        <w:trPr>
          <w:trHeight w:val="112"/>
        </w:trPr>
        <w:tc>
          <w:tcPr>
            <w:tcW w:w="1460" w:type="dxa"/>
            <w:vMerge/>
            <w:tcBorders>
              <w:left w:val="single" w:sz="8" w:space="0" w:color="001077"/>
              <w:right w:val="single" w:sz="8" w:space="0" w:color="001077"/>
            </w:tcBorders>
            <w:vAlign w:val="bottom"/>
          </w:tcPr>
          <w:p w14:paraId="5770C8DC" w14:textId="77777777" w:rsidR="00F15517" w:rsidRPr="003529E4" w:rsidRDefault="00F15517" w:rsidP="005A6687">
            <w:pPr>
              <w:rPr>
                <w:sz w:val="9"/>
                <w:szCs w:val="9"/>
              </w:rPr>
            </w:pPr>
          </w:p>
        </w:tc>
        <w:tc>
          <w:tcPr>
            <w:tcW w:w="5240" w:type="dxa"/>
            <w:tcBorders>
              <w:right w:val="single" w:sz="8" w:space="0" w:color="001077"/>
            </w:tcBorders>
            <w:vAlign w:val="bottom"/>
          </w:tcPr>
          <w:p w14:paraId="1CD682D4" w14:textId="77777777" w:rsidR="00F15517" w:rsidRPr="003529E4" w:rsidRDefault="00F15517" w:rsidP="005A6687">
            <w:pPr>
              <w:rPr>
                <w:sz w:val="9"/>
                <w:szCs w:val="9"/>
              </w:rPr>
            </w:pPr>
          </w:p>
        </w:tc>
        <w:tc>
          <w:tcPr>
            <w:tcW w:w="0" w:type="dxa"/>
            <w:vAlign w:val="bottom"/>
          </w:tcPr>
          <w:p w14:paraId="6C65CFDC" w14:textId="77777777" w:rsidR="00F15517" w:rsidRPr="003529E4" w:rsidRDefault="00F15517" w:rsidP="005A6687">
            <w:pPr>
              <w:rPr>
                <w:sz w:val="1"/>
                <w:szCs w:val="1"/>
              </w:rPr>
            </w:pPr>
          </w:p>
        </w:tc>
      </w:tr>
      <w:tr w:rsidR="00F15517" w:rsidRPr="003529E4" w14:paraId="1969CF76" w14:textId="77777777" w:rsidTr="005A6687">
        <w:trPr>
          <w:trHeight w:val="108"/>
        </w:trPr>
        <w:tc>
          <w:tcPr>
            <w:tcW w:w="1460" w:type="dxa"/>
            <w:tcBorders>
              <w:left w:val="single" w:sz="8" w:space="0" w:color="001077"/>
              <w:bottom w:val="single" w:sz="8" w:space="0" w:color="001077"/>
              <w:right w:val="single" w:sz="8" w:space="0" w:color="001077"/>
            </w:tcBorders>
            <w:vAlign w:val="bottom"/>
          </w:tcPr>
          <w:p w14:paraId="0448DD19" w14:textId="77777777" w:rsidR="00F15517" w:rsidRPr="003529E4" w:rsidRDefault="00F15517" w:rsidP="005A6687">
            <w:pPr>
              <w:rPr>
                <w:sz w:val="9"/>
                <w:szCs w:val="9"/>
              </w:rPr>
            </w:pPr>
          </w:p>
        </w:tc>
        <w:tc>
          <w:tcPr>
            <w:tcW w:w="5240" w:type="dxa"/>
            <w:tcBorders>
              <w:bottom w:val="single" w:sz="8" w:space="0" w:color="001077"/>
              <w:right w:val="single" w:sz="8" w:space="0" w:color="001077"/>
            </w:tcBorders>
            <w:vAlign w:val="bottom"/>
          </w:tcPr>
          <w:p w14:paraId="7A56B749" w14:textId="77777777" w:rsidR="00F15517" w:rsidRPr="003529E4" w:rsidRDefault="00F15517" w:rsidP="005A6687">
            <w:pPr>
              <w:rPr>
                <w:sz w:val="9"/>
                <w:szCs w:val="9"/>
              </w:rPr>
            </w:pPr>
          </w:p>
        </w:tc>
        <w:tc>
          <w:tcPr>
            <w:tcW w:w="0" w:type="dxa"/>
            <w:vAlign w:val="bottom"/>
          </w:tcPr>
          <w:p w14:paraId="6BC255FE" w14:textId="77777777" w:rsidR="00F15517" w:rsidRPr="003529E4" w:rsidRDefault="00F15517" w:rsidP="005A6687">
            <w:pPr>
              <w:rPr>
                <w:sz w:val="1"/>
                <w:szCs w:val="1"/>
              </w:rPr>
            </w:pPr>
          </w:p>
        </w:tc>
      </w:tr>
      <w:tr w:rsidR="00F15517" w:rsidRPr="003529E4" w14:paraId="1E48E80E" w14:textId="77777777" w:rsidTr="005A6687">
        <w:trPr>
          <w:trHeight w:val="304"/>
        </w:trPr>
        <w:tc>
          <w:tcPr>
            <w:tcW w:w="1460" w:type="dxa"/>
            <w:tcBorders>
              <w:left w:val="single" w:sz="8" w:space="0" w:color="001077"/>
              <w:right w:val="single" w:sz="8" w:space="0" w:color="001077"/>
            </w:tcBorders>
            <w:vAlign w:val="bottom"/>
          </w:tcPr>
          <w:p w14:paraId="0B48A1C9"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Telefon</w:t>
            </w:r>
          </w:p>
        </w:tc>
        <w:tc>
          <w:tcPr>
            <w:tcW w:w="5240" w:type="dxa"/>
            <w:tcBorders>
              <w:right w:val="single" w:sz="8" w:space="0" w:color="001077"/>
            </w:tcBorders>
            <w:vAlign w:val="bottom"/>
          </w:tcPr>
          <w:p w14:paraId="7C734D2B" w14:textId="77777777" w:rsidR="00F15517" w:rsidRPr="003529E4" w:rsidRDefault="00F15517" w:rsidP="005A6687">
            <w:pPr>
              <w:ind w:left="80"/>
              <w:rPr>
                <w:sz w:val="20"/>
                <w:szCs w:val="20"/>
              </w:rPr>
            </w:pPr>
            <w:r w:rsidRPr="003529E4">
              <w:rPr>
                <w:rFonts w:ascii="Arial" w:eastAsia="Arial" w:hAnsi="Arial" w:cs="Arial"/>
                <w:color w:val="333333"/>
                <w:sz w:val="18"/>
                <w:szCs w:val="18"/>
              </w:rPr>
              <w:t>734 432 411</w:t>
            </w:r>
          </w:p>
        </w:tc>
        <w:tc>
          <w:tcPr>
            <w:tcW w:w="0" w:type="dxa"/>
            <w:vAlign w:val="bottom"/>
          </w:tcPr>
          <w:p w14:paraId="6E6470D1" w14:textId="77777777" w:rsidR="00F15517" w:rsidRPr="003529E4" w:rsidRDefault="00F15517" w:rsidP="005A6687">
            <w:pPr>
              <w:rPr>
                <w:sz w:val="1"/>
                <w:szCs w:val="1"/>
              </w:rPr>
            </w:pPr>
          </w:p>
        </w:tc>
      </w:tr>
      <w:tr w:rsidR="00F15517" w:rsidRPr="003529E4" w14:paraId="27179E2D"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6DFB2ABD"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57A383B4" w14:textId="77777777" w:rsidR="00F15517" w:rsidRPr="003529E4" w:rsidRDefault="00F15517" w:rsidP="005A6687">
            <w:pPr>
              <w:rPr>
                <w:sz w:val="6"/>
                <w:szCs w:val="6"/>
              </w:rPr>
            </w:pPr>
          </w:p>
        </w:tc>
        <w:tc>
          <w:tcPr>
            <w:tcW w:w="0" w:type="dxa"/>
            <w:vAlign w:val="bottom"/>
          </w:tcPr>
          <w:p w14:paraId="370071B9" w14:textId="77777777" w:rsidR="00F15517" w:rsidRPr="003529E4" w:rsidRDefault="00F15517" w:rsidP="005A6687">
            <w:pPr>
              <w:rPr>
                <w:sz w:val="1"/>
                <w:szCs w:val="1"/>
              </w:rPr>
            </w:pPr>
          </w:p>
        </w:tc>
      </w:tr>
      <w:tr w:rsidR="00F15517" w:rsidRPr="003529E4" w14:paraId="0DCDC446" w14:textId="77777777" w:rsidTr="005A6687">
        <w:trPr>
          <w:trHeight w:val="304"/>
        </w:trPr>
        <w:tc>
          <w:tcPr>
            <w:tcW w:w="1460" w:type="dxa"/>
            <w:tcBorders>
              <w:left w:val="single" w:sz="8" w:space="0" w:color="001077"/>
              <w:right w:val="single" w:sz="8" w:space="0" w:color="001077"/>
            </w:tcBorders>
            <w:vAlign w:val="bottom"/>
          </w:tcPr>
          <w:p w14:paraId="501BE144"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Email</w:t>
            </w:r>
          </w:p>
        </w:tc>
        <w:tc>
          <w:tcPr>
            <w:tcW w:w="5240" w:type="dxa"/>
            <w:tcBorders>
              <w:right w:val="single" w:sz="8" w:space="0" w:color="001077"/>
            </w:tcBorders>
            <w:vAlign w:val="bottom"/>
          </w:tcPr>
          <w:p w14:paraId="589DBB07" w14:textId="77777777" w:rsidR="00F15517" w:rsidRPr="003529E4" w:rsidRDefault="00F15517" w:rsidP="005A6687">
            <w:pPr>
              <w:ind w:left="80"/>
              <w:rPr>
                <w:sz w:val="20"/>
                <w:szCs w:val="20"/>
              </w:rPr>
            </w:pPr>
            <w:r w:rsidRPr="003529E4">
              <w:rPr>
                <w:rFonts w:ascii="Arial" w:eastAsia="Arial" w:hAnsi="Arial" w:cs="Arial"/>
                <w:color w:val="333333"/>
                <w:sz w:val="18"/>
                <w:szCs w:val="18"/>
              </w:rPr>
              <w:t>michala.peskeova@kleofas.cz</w:t>
            </w:r>
          </w:p>
        </w:tc>
        <w:tc>
          <w:tcPr>
            <w:tcW w:w="0" w:type="dxa"/>
            <w:vAlign w:val="bottom"/>
          </w:tcPr>
          <w:p w14:paraId="361CE6C4" w14:textId="77777777" w:rsidR="00F15517" w:rsidRPr="003529E4" w:rsidRDefault="00F15517" w:rsidP="005A6687">
            <w:pPr>
              <w:rPr>
                <w:sz w:val="1"/>
                <w:szCs w:val="1"/>
              </w:rPr>
            </w:pPr>
          </w:p>
        </w:tc>
      </w:tr>
      <w:tr w:rsidR="00F15517" w:rsidRPr="003529E4" w14:paraId="2A0A1B07"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29EF6774"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6060A58E" w14:textId="77777777" w:rsidR="00F15517" w:rsidRPr="003529E4" w:rsidRDefault="00F15517" w:rsidP="005A6687">
            <w:pPr>
              <w:rPr>
                <w:sz w:val="6"/>
                <w:szCs w:val="6"/>
              </w:rPr>
            </w:pPr>
          </w:p>
        </w:tc>
        <w:tc>
          <w:tcPr>
            <w:tcW w:w="0" w:type="dxa"/>
            <w:vAlign w:val="bottom"/>
          </w:tcPr>
          <w:p w14:paraId="76BC1F4F" w14:textId="77777777" w:rsidR="00F15517" w:rsidRPr="003529E4" w:rsidRDefault="00F15517" w:rsidP="005A6687">
            <w:pPr>
              <w:rPr>
                <w:sz w:val="1"/>
                <w:szCs w:val="1"/>
              </w:rPr>
            </w:pPr>
          </w:p>
        </w:tc>
      </w:tr>
      <w:tr w:rsidR="00F15517" w:rsidRPr="003529E4" w14:paraId="4564A43A" w14:textId="77777777" w:rsidTr="005A6687">
        <w:trPr>
          <w:trHeight w:val="304"/>
        </w:trPr>
        <w:tc>
          <w:tcPr>
            <w:tcW w:w="1460" w:type="dxa"/>
            <w:tcBorders>
              <w:left w:val="single" w:sz="8" w:space="0" w:color="001077"/>
              <w:right w:val="single" w:sz="8" w:space="0" w:color="001077"/>
            </w:tcBorders>
            <w:vAlign w:val="bottom"/>
          </w:tcPr>
          <w:p w14:paraId="60BBA2CC" w14:textId="77777777" w:rsidR="00F15517" w:rsidRPr="003529E4" w:rsidRDefault="00F15517" w:rsidP="005A6687">
            <w:pPr>
              <w:ind w:left="80"/>
              <w:rPr>
                <w:sz w:val="20"/>
                <w:szCs w:val="20"/>
              </w:rPr>
            </w:pPr>
            <w:r w:rsidRPr="003529E4">
              <w:rPr>
                <w:rFonts w:ascii="Arial" w:eastAsia="Arial" w:hAnsi="Arial" w:cs="Arial"/>
                <w:b/>
                <w:bCs/>
                <w:color w:val="333333"/>
                <w:sz w:val="18"/>
                <w:szCs w:val="18"/>
              </w:rPr>
              <w:t>Web</w:t>
            </w:r>
          </w:p>
        </w:tc>
        <w:tc>
          <w:tcPr>
            <w:tcW w:w="5240" w:type="dxa"/>
            <w:tcBorders>
              <w:right w:val="single" w:sz="8" w:space="0" w:color="001077"/>
            </w:tcBorders>
            <w:vAlign w:val="bottom"/>
          </w:tcPr>
          <w:p w14:paraId="19616259" w14:textId="77777777" w:rsidR="00F15517" w:rsidRPr="003529E4" w:rsidRDefault="00F15517" w:rsidP="005A6687">
            <w:pPr>
              <w:ind w:left="80"/>
              <w:rPr>
                <w:sz w:val="20"/>
                <w:szCs w:val="20"/>
              </w:rPr>
            </w:pPr>
            <w:r w:rsidRPr="003529E4">
              <w:rPr>
                <w:rFonts w:ascii="Arial" w:eastAsia="Arial" w:hAnsi="Arial" w:cs="Arial"/>
                <w:color w:val="333333"/>
                <w:sz w:val="18"/>
                <w:szCs w:val="18"/>
              </w:rPr>
              <w:t>www.kleofas.cz</w:t>
            </w:r>
          </w:p>
        </w:tc>
        <w:tc>
          <w:tcPr>
            <w:tcW w:w="0" w:type="dxa"/>
            <w:vAlign w:val="bottom"/>
          </w:tcPr>
          <w:p w14:paraId="4806BBEF" w14:textId="77777777" w:rsidR="00F15517" w:rsidRPr="003529E4" w:rsidRDefault="00F15517" w:rsidP="005A6687">
            <w:pPr>
              <w:rPr>
                <w:sz w:val="1"/>
                <w:szCs w:val="1"/>
              </w:rPr>
            </w:pPr>
          </w:p>
        </w:tc>
      </w:tr>
      <w:tr w:rsidR="00F15517" w:rsidRPr="003529E4" w14:paraId="621FC783" w14:textId="77777777" w:rsidTr="005A6687">
        <w:trPr>
          <w:trHeight w:val="72"/>
        </w:trPr>
        <w:tc>
          <w:tcPr>
            <w:tcW w:w="1460" w:type="dxa"/>
            <w:tcBorders>
              <w:left w:val="single" w:sz="8" w:space="0" w:color="001077"/>
              <w:bottom w:val="single" w:sz="8" w:space="0" w:color="001077"/>
              <w:right w:val="single" w:sz="8" w:space="0" w:color="001077"/>
            </w:tcBorders>
            <w:vAlign w:val="bottom"/>
          </w:tcPr>
          <w:p w14:paraId="40FD2E32" w14:textId="77777777" w:rsidR="00F15517" w:rsidRPr="003529E4" w:rsidRDefault="00F15517" w:rsidP="005A6687">
            <w:pPr>
              <w:rPr>
                <w:sz w:val="6"/>
                <w:szCs w:val="6"/>
              </w:rPr>
            </w:pPr>
          </w:p>
        </w:tc>
        <w:tc>
          <w:tcPr>
            <w:tcW w:w="5240" w:type="dxa"/>
            <w:tcBorders>
              <w:bottom w:val="single" w:sz="8" w:space="0" w:color="001077"/>
              <w:right w:val="single" w:sz="8" w:space="0" w:color="001077"/>
            </w:tcBorders>
            <w:vAlign w:val="bottom"/>
          </w:tcPr>
          <w:p w14:paraId="4BE207EF" w14:textId="77777777" w:rsidR="00F15517" w:rsidRPr="003529E4" w:rsidRDefault="00F15517" w:rsidP="005A6687">
            <w:pPr>
              <w:rPr>
                <w:sz w:val="6"/>
                <w:szCs w:val="6"/>
              </w:rPr>
            </w:pPr>
          </w:p>
        </w:tc>
        <w:tc>
          <w:tcPr>
            <w:tcW w:w="0" w:type="dxa"/>
            <w:vAlign w:val="bottom"/>
          </w:tcPr>
          <w:p w14:paraId="39573883" w14:textId="77777777" w:rsidR="00F15517" w:rsidRPr="003529E4" w:rsidRDefault="00F15517" w:rsidP="005A6687">
            <w:pPr>
              <w:rPr>
                <w:sz w:val="1"/>
                <w:szCs w:val="1"/>
              </w:rPr>
            </w:pPr>
          </w:p>
        </w:tc>
      </w:tr>
    </w:tbl>
    <w:p w14:paraId="7835E931" w14:textId="77777777" w:rsidR="00F15517" w:rsidRPr="003529E4" w:rsidRDefault="00F15517" w:rsidP="00F15517">
      <w:pPr>
        <w:spacing w:line="345" w:lineRule="exact"/>
        <w:rPr>
          <w:sz w:val="20"/>
          <w:szCs w:val="20"/>
        </w:rPr>
      </w:pPr>
    </w:p>
    <w:p w14:paraId="473FFFA0" w14:textId="77777777" w:rsidR="00F15517" w:rsidRPr="003529E4" w:rsidRDefault="00F15517" w:rsidP="00F15517">
      <w:pPr>
        <w:ind w:left="460"/>
        <w:rPr>
          <w:sz w:val="20"/>
          <w:szCs w:val="20"/>
        </w:rPr>
      </w:pPr>
      <w:r w:rsidRPr="003529E4">
        <w:rPr>
          <w:rFonts w:ascii="Arial" w:eastAsia="Arial" w:hAnsi="Arial" w:cs="Arial"/>
          <w:b/>
          <w:bCs/>
          <w:color w:val="333333"/>
          <w:sz w:val="18"/>
          <w:szCs w:val="18"/>
        </w:rPr>
        <w:t>Popis služby</w:t>
      </w:r>
    </w:p>
    <w:p w14:paraId="7D3E7CA8" w14:textId="77777777" w:rsidR="00F15517" w:rsidRPr="003529E4" w:rsidRDefault="00F15517" w:rsidP="00F15517">
      <w:pPr>
        <w:spacing w:line="200" w:lineRule="exact"/>
        <w:rPr>
          <w:sz w:val="20"/>
          <w:szCs w:val="20"/>
        </w:rPr>
      </w:pPr>
      <w:r w:rsidRPr="003529E4">
        <w:rPr>
          <w:sz w:val="20"/>
          <w:szCs w:val="20"/>
        </w:rPr>
        <w:t xml:space="preserve">           </w:t>
      </w:r>
    </w:p>
    <w:p w14:paraId="61412992" w14:textId="595EA67E" w:rsidR="00F15517" w:rsidRPr="003529E4" w:rsidRDefault="00F15517" w:rsidP="00113729">
      <w:pPr>
        <w:spacing w:line="200" w:lineRule="exact"/>
        <w:ind w:left="426"/>
        <w:jc w:val="both"/>
        <w:rPr>
          <w:rFonts w:ascii="Arial" w:eastAsia="Arial" w:hAnsi="Arial" w:cs="Arial"/>
          <w:color w:val="333333"/>
          <w:sz w:val="18"/>
          <w:szCs w:val="18"/>
        </w:rPr>
      </w:pPr>
      <w:r w:rsidRPr="003529E4">
        <w:rPr>
          <w:rFonts w:ascii="Arial" w:eastAsia="Arial" w:hAnsi="Arial" w:cs="Arial"/>
          <w:color w:val="333333"/>
          <w:sz w:val="18"/>
          <w:szCs w:val="18"/>
        </w:rPr>
        <w:t>Poradna poskytuje podporu pečujícím, kteří pečují o člověka s demencí. Nabízí pomoc při pochopení choroby a jejich projevů, zvládání komunikace s nemocným člověkem, pomáhá pečujícímu člověku, jak se o sebe starat, jak zorganizovat péči o nemocného</w:t>
      </w:r>
      <w:r w:rsidR="00113729" w:rsidRPr="003529E4">
        <w:rPr>
          <w:rFonts w:ascii="Arial" w:eastAsia="Arial" w:hAnsi="Arial" w:cs="Arial"/>
          <w:color w:val="333333"/>
          <w:sz w:val="18"/>
          <w:szCs w:val="18"/>
        </w:rPr>
        <w:t xml:space="preserve"> s</w:t>
      </w:r>
      <w:r w:rsidRPr="003529E4">
        <w:rPr>
          <w:rFonts w:ascii="Arial" w:eastAsia="Arial" w:hAnsi="Arial" w:cs="Arial"/>
          <w:color w:val="333333"/>
          <w:sz w:val="18"/>
          <w:szCs w:val="18"/>
        </w:rPr>
        <w:t> pomocí rodiny a profesionálních sociálních služeb, jak zorganizovat pracovní a osobní život spolu s péč</w:t>
      </w:r>
      <w:r w:rsidR="00113729" w:rsidRPr="003529E4">
        <w:rPr>
          <w:rFonts w:ascii="Arial" w:eastAsia="Arial" w:hAnsi="Arial" w:cs="Arial"/>
          <w:color w:val="333333"/>
          <w:sz w:val="18"/>
          <w:szCs w:val="18"/>
        </w:rPr>
        <w:t>í</w:t>
      </w:r>
      <w:r w:rsidRPr="003529E4">
        <w:rPr>
          <w:rFonts w:ascii="Arial" w:eastAsia="Arial" w:hAnsi="Arial" w:cs="Arial"/>
          <w:color w:val="333333"/>
          <w:sz w:val="18"/>
          <w:szCs w:val="18"/>
        </w:rPr>
        <w:t xml:space="preserve"> o nemocného člověka. </w:t>
      </w:r>
    </w:p>
    <w:p w14:paraId="1BE4BFA6" w14:textId="77777777" w:rsidR="00F15517" w:rsidRPr="003529E4" w:rsidRDefault="00F15517" w:rsidP="00113729">
      <w:pPr>
        <w:jc w:val="both"/>
        <w:rPr>
          <w:rFonts w:ascii="Arial" w:eastAsia="Arial" w:hAnsi="Arial" w:cs="Arial"/>
          <w:color w:val="333333"/>
          <w:sz w:val="18"/>
          <w:szCs w:val="18"/>
        </w:rPr>
      </w:pPr>
    </w:p>
    <w:p w14:paraId="31991594" w14:textId="77777777" w:rsidR="00F15517" w:rsidRPr="003529E4" w:rsidRDefault="00F15517" w:rsidP="00F15517">
      <w:pPr>
        <w:rPr>
          <w:rFonts w:ascii="Arial" w:eastAsia="Arial" w:hAnsi="Arial" w:cs="Arial"/>
          <w:color w:val="333333"/>
          <w:sz w:val="18"/>
          <w:szCs w:val="18"/>
        </w:rPr>
      </w:pPr>
    </w:p>
    <w:p w14:paraId="58DD932D" w14:textId="77777777" w:rsidR="00F15517" w:rsidRPr="003529E4" w:rsidRDefault="00F15517" w:rsidP="00F15517">
      <w:pPr>
        <w:ind w:left="460"/>
        <w:rPr>
          <w:rFonts w:ascii="Arial" w:eastAsia="Arial" w:hAnsi="Arial" w:cs="Arial"/>
          <w:b/>
          <w:bCs/>
          <w:color w:val="001077"/>
          <w:sz w:val="28"/>
          <w:szCs w:val="28"/>
        </w:rPr>
      </w:pPr>
    </w:p>
    <w:p w14:paraId="4763F8F8" w14:textId="77777777" w:rsidR="00F15517" w:rsidRPr="003529E4" w:rsidRDefault="00F15517" w:rsidP="00F15517">
      <w:pPr>
        <w:ind w:left="460"/>
        <w:rPr>
          <w:rFonts w:ascii="Arial" w:eastAsia="Arial" w:hAnsi="Arial" w:cs="Arial"/>
          <w:b/>
          <w:bCs/>
          <w:color w:val="001077"/>
          <w:sz w:val="28"/>
          <w:szCs w:val="28"/>
        </w:rPr>
      </w:pPr>
    </w:p>
    <w:p w14:paraId="615310D7" w14:textId="77777777" w:rsidR="00F15517" w:rsidRPr="003529E4" w:rsidRDefault="00F15517" w:rsidP="00F15517">
      <w:pPr>
        <w:ind w:left="460"/>
        <w:rPr>
          <w:rFonts w:ascii="Arial" w:eastAsia="Arial" w:hAnsi="Arial" w:cs="Arial"/>
          <w:b/>
          <w:bCs/>
          <w:color w:val="001077"/>
          <w:sz w:val="28"/>
          <w:szCs w:val="28"/>
        </w:rPr>
      </w:pPr>
    </w:p>
    <w:p w14:paraId="4ABA04A3" w14:textId="77777777" w:rsidR="00F15517" w:rsidRPr="003529E4" w:rsidRDefault="00F15517" w:rsidP="00F15517">
      <w:pPr>
        <w:ind w:left="460"/>
        <w:rPr>
          <w:rFonts w:ascii="Arial" w:eastAsia="Arial" w:hAnsi="Arial" w:cs="Arial"/>
          <w:b/>
          <w:bCs/>
          <w:color w:val="001077"/>
          <w:sz w:val="28"/>
          <w:szCs w:val="28"/>
        </w:rPr>
      </w:pPr>
    </w:p>
    <w:p w14:paraId="1D1113EF" w14:textId="7DDA3B39" w:rsidR="008D1CF9" w:rsidRPr="003529E4" w:rsidRDefault="00B96348">
      <w:pPr>
        <w:spacing w:line="336" w:lineRule="auto"/>
        <w:ind w:right="3340"/>
        <w:rPr>
          <w:sz w:val="20"/>
          <w:szCs w:val="20"/>
        </w:rPr>
      </w:pPr>
      <w:r w:rsidRPr="003529E4">
        <w:rPr>
          <w:rFonts w:ascii="Arial" w:eastAsia="Arial" w:hAnsi="Arial" w:cs="Arial"/>
          <w:b/>
          <w:bCs/>
          <w:color w:val="001077"/>
          <w:sz w:val="28"/>
          <w:szCs w:val="28"/>
        </w:rPr>
        <w:lastRenderedPageBreak/>
        <w:t>Raná Péče APLA Jižní Čechy (APLA Jižní Čechy)</w:t>
      </w:r>
    </w:p>
    <w:p w14:paraId="33366981" w14:textId="77777777" w:rsidR="008D1CF9" w:rsidRPr="003529E4" w:rsidRDefault="008D1CF9">
      <w:pPr>
        <w:spacing w:line="18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7DF9B2B4" w14:textId="77777777">
        <w:trPr>
          <w:trHeight w:val="428"/>
        </w:trPr>
        <w:tc>
          <w:tcPr>
            <w:tcW w:w="1700" w:type="dxa"/>
            <w:tcBorders>
              <w:top w:val="single" w:sz="8" w:space="0" w:color="001077"/>
              <w:left w:val="single" w:sz="8" w:space="0" w:color="001077"/>
              <w:right w:val="single" w:sz="8" w:space="0" w:color="001077"/>
            </w:tcBorders>
            <w:vAlign w:val="bottom"/>
          </w:tcPr>
          <w:p w14:paraId="497A3DC0"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719FB7F4" w14:textId="77777777" w:rsidR="008D1CF9" w:rsidRPr="003529E4" w:rsidRDefault="00B96348">
            <w:pPr>
              <w:ind w:left="80"/>
              <w:rPr>
                <w:sz w:val="20"/>
                <w:szCs w:val="20"/>
              </w:rPr>
            </w:pPr>
            <w:r w:rsidRPr="003529E4">
              <w:rPr>
                <w:rFonts w:ascii="Arial" w:eastAsia="Arial" w:hAnsi="Arial" w:cs="Arial"/>
                <w:b/>
                <w:bCs/>
                <w:color w:val="333333"/>
                <w:sz w:val="18"/>
                <w:szCs w:val="18"/>
              </w:rPr>
              <w:t>APLA Jižní Čechy, z.ú.</w:t>
            </w:r>
          </w:p>
        </w:tc>
        <w:tc>
          <w:tcPr>
            <w:tcW w:w="0" w:type="dxa"/>
            <w:vAlign w:val="bottom"/>
          </w:tcPr>
          <w:p w14:paraId="1760F73E" w14:textId="77777777" w:rsidR="008D1CF9" w:rsidRPr="003529E4" w:rsidRDefault="008D1CF9">
            <w:pPr>
              <w:rPr>
                <w:sz w:val="1"/>
                <w:szCs w:val="1"/>
              </w:rPr>
            </w:pPr>
          </w:p>
        </w:tc>
      </w:tr>
      <w:tr w:rsidR="008D1CF9" w:rsidRPr="003529E4" w14:paraId="426C606E" w14:textId="77777777">
        <w:trPr>
          <w:trHeight w:val="177"/>
        </w:trPr>
        <w:tc>
          <w:tcPr>
            <w:tcW w:w="1700" w:type="dxa"/>
            <w:tcBorders>
              <w:left w:val="single" w:sz="8" w:space="0" w:color="001077"/>
              <w:bottom w:val="single" w:sz="8" w:space="0" w:color="001077"/>
              <w:right w:val="single" w:sz="8" w:space="0" w:color="001077"/>
            </w:tcBorders>
            <w:vAlign w:val="bottom"/>
          </w:tcPr>
          <w:p w14:paraId="6F499188" w14:textId="77777777" w:rsidR="008D1CF9" w:rsidRPr="003529E4" w:rsidRDefault="008D1CF9">
            <w:pPr>
              <w:rPr>
                <w:sz w:val="15"/>
                <w:szCs w:val="15"/>
              </w:rPr>
            </w:pPr>
          </w:p>
        </w:tc>
        <w:tc>
          <w:tcPr>
            <w:tcW w:w="5000" w:type="dxa"/>
            <w:tcBorders>
              <w:bottom w:val="single" w:sz="8" w:space="0" w:color="001077"/>
              <w:right w:val="single" w:sz="8" w:space="0" w:color="001077"/>
            </w:tcBorders>
            <w:vAlign w:val="bottom"/>
          </w:tcPr>
          <w:p w14:paraId="74610F35" w14:textId="77777777" w:rsidR="008D1CF9" w:rsidRPr="003529E4" w:rsidRDefault="008D1CF9">
            <w:pPr>
              <w:rPr>
                <w:sz w:val="15"/>
                <w:szCs w:val="15"/>
              </w:rPr>
            </w:pPr>
          </w:p>
        </w:tc>
        <w:tc>
          <w:tcPr>
            <w:tcW w:w="0" w:type="dxa"/>
            <w:vAlign w:val="bottom"/>
          </w:tcPr>
          <w:p w14:paraId="4A914762" w14:textId="77777777" w:rsidR="008D1CF9" w:rsidRPr="003529E4" w:rsidRDefault="008D1CF9">
            <w:pPr>
              <w:rPr>
                <w:sz w:val="1"/>
                <w:szCs w:val="1"/>
              </w:rPr>
            </w:pPr>
          </w:p>
        </w:tc>
      </w:tr>
      <w:tr w:rsidR="008D1CF9" w:rsidRPr="003529E4" w14:paraId="73E550FD" w14:textId="77777777">
        <w:trPr>
          <w:trHeight w:val="276"/>
        </w:trPr>
        <w:tc>
          <w:tcPr>
            <w:tcW w:w="1700" w:type="dxa"/>
            <w:tcBorders>
              <w:left w:val="single" w:sz="8" w:space="0" w:color="001077"/>
              <w:right w:val="single" w:sz="8" w:space="0" w:color="001077"/>
            </w:tcBorders>
            <w:vAlign w:val="bottom"/>
          </w:tcPr>
          <w:p w14:paraId="52BC3008"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188B751B" w14:textId="77777777" w:rsidR="008D1CF9" w:rsidRPr="003529E4" w:rsidRDefault="00B96348">
            <w:pPr>
              <w:ind w:left="80"/>
              <w:rPr>
                <w:sz w:val="20"/>
                <w:szCs w:val="20"/>
              </w:rPr>
            </w:pPr>
            <w:r w:rsidRPr="003529E4">
              <w:rPr>
                <w:rFonts w:ascii="Arial" w:eastAsia="Arial" w:hAnsi="Arial" w:cs="Arial"/>
                <w:color w:val="333333"/>
                <w:sz w:val="18"/>
                <w:szCs w:val="18"/>
              </w:rPr>
              <w:t>raná péče</w:t>
            </w:r>
          </w:p>
        </w:tc>
        <w:tc>
          <w:tcPr>
            <w:tcW w:w="0" w:type="dxa"/>
            <w:vAlign w:val="bottom"/>
          </w:tcPr>
          <w:p w14:paraId="39184A40" w14:textId="77777777" w:rsidR="008D1CF9" w:rsidRPr="003529E4" w:rsidRDefault="008D1CF9">
            <w:pPr>
              <w:rPr>
                <w:sz w:val="1"/>
                <w:szCs w:val="1"/>
              </w:rPr>
            </w:pPr>
          </w:p>
        </w:tc>
      </w:tr>
      <w:tr w:rsidR="008D1CF9" w:rsidRPr="003529E4" w14:paraId="3C50AAED" w14:textId="77777777">
        <w:trPr>
          <w:trHeight w:val="44"/>
        </w:trPr>
        <w:tc>
          <w:tcPr>
            <w:tcW w:w="1700" w:type="dxa"/>
            <w:tcBorders>
              <w:left w:val="single" w:sz="8" w:space="0" w:color="001077"/>
              <w:bottom w:val="single" w:sz="8" w:space="0" w:color="001077"/>
              <w:right w:val="single" w:sz="8" w:space="0" w:color="001077"/>
            </w:tcBorders>
            <w:vAlign w:val="bottom"/>
          </w:tcPr>
          <w:p w14:paraId="3F60EEA6" w14:textId="77777777" w:rsidR="008D1CF9" w:rsidRPr="003529E4" w:rsidRDefault="008D1CF9">
            <w:pPr>
              <w:rPr>
                <w:sz w:val="3"/>
                <w:szCs w:val="3"/>
              </w:rPr>
            </w:pPr>
          </w:p>
        </w:tc>
        <w:tc>
          <w:tcPr>
            <w:tcW w:w="5000" w:type="dxa"/>
            <w:tcBorders>
              <w:bottom w:val="single" w:sz="8" w:space="0" w:color="001077"/>
              <w:right w:val="single" w:sz="8" w:space="0" w:color="001077"/>
            </w:tcBorders>
            <w:vAlign w:val="bottom"/>
          </w:tcPr>
          <w:p w14:paraId="04B03026" w14:textId="77777777" w:rsidR="008D1CF9" w:rsidRPr="003529E4" w:rsidRDefault="008D1CF9">
            <w:pPr>
              <w:rPr>
                <w:sz w:val="3"/>
                <w:szCs w:val="3"/>
              </w:rPr>
            </w:pPr>
          </w:p>
        </w:tc>
        <w:tc>
          <w:tcPr>
            <w:tcW w:w="0" w:type="dxa"/>
            <w:vAlign w:val="bottom"/>
          </w:tcPr>
          <w:p w14:paraId="7633CD1C" w14:textId="77777777" w:rsidR="008D1CF9" w:rsidRPr="003529E4" w:rsidRDefault="008D1CF9">
            <w:pPr>
              <w:rPr>
                <w:sz w:val="1"/>
                <w:szCs w:val="1"/>
              </w:rPr>
            </w:pPr>
          </w:p>
        </w:tc>
      </w:tr>
      <w:tr w:rsidR="008D1CF9" w:rsidRPr="003529E4" w14:paraId="4AAB1C10" w14:textId="77777777">
        <w:trPr>
          <w:trHeight w:val="359"/>
        </w:trPr>
        <w:tc>
          <w:tcPr>
            <w:tcW w:w="1700" w:type="dxa"/>
            <w:tcBorders>
              <w:left w:val="single" w:sz="8" w:space="0" w:color="001077"/>
              <w:right w:val="single" w:sz="8" w:space="0" w:color="001077"/>
            </w:tcBorders>
            <w:vAlign w:val="bottom"/>
          </w:tcPr>
          <w:p w14:paraId="7DBA1465"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66AD5FC6" w14:textId="0AF04D4A" w:rsidR="008D1CF9" w:rsidRPr="003529E4" w:rsidRDefault="00614C6F">
            <w:pPr>
              <w:ind w:left="80"/>
              <w:rPr>
                <w:sz w:val="20"/>
                <w:szCs w:val="20"/>
              </w:rPr>
            </w:pPr>
            <w:r w:rsidRPr="003529E4">
              <w:rPr>
                <w:rFonts w:ascii="Arial" w:eastAsia="Arial" w:hAnsi="Arial" w:cs="Arial"/>
                <w:color w:val="333333"/>
                <w:sz w:val="18"/>
                <w:szCs w:val="18"/>
              </w:rPr>
              <w:t>Domluvení schůzky prostřednictvím telefonu či emailu</w:t>
            </w:r>
          </w:p>
        </w:tc>
        <w:tc>
          <w:tcPr>
            <w:tcW w:w="0" w:type="dxa"/>
            <w:vAlign w:val="bottom"/>
          </w:tcPr>
          <w:p w14:paraId="24401D27" w14:textId="77777777" w:rsidR="008D1CF9" w:rsidRPr="003529E4" w:rsidRDefault="008D1CF9">
            <w:pPr>
              <w:rPr>
                <w:sz w:val="1"/>
                <w:szCs w:val="1"/>
              </w:rPr>
            </w:pPr>
          </w:p>
        </w:tc>
      </w:tr>
      <w:tr w:rsidR="008D1CF9" w:rsidRPr="003529E4" w14:paraId="5AA1D5EF" w14:textId="77777777">
        <w:trPr>
          <w:trHeight w:val="262"/>
        </w:trPr>
        <w:tc>
          <w:tcPr>
            <w:tcW w:w="1700" w:type="dxa"/>
            <w:tcBorders>
              <w:left w:val="single" w:sz="8" w:space="0" w:color="001077"/>
              <w:right w:val="single" w:sz="8" w:space="0" w:color="001077"/>
            </w:tcBorders>
            <w:vAlign w:val="bottom"/>
          </w:tcPr>
          <w:p w14:paraId="216062D0"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tcBorders>
              <w:right w:val="single" w:sz="8" w:space="0" w:color="001077"/>
            </w:tcBorders>
            <w:vAlign w:val="bottom"/>
          </w:tcPr>
          <w:p w14:paraId="09BB869B" w14:textId="795BBAB3" w:rsidR="008D1CF9" w:rsidRPr="003529E4" w:rsidRDefault="008D1CF9">
            <w:pPr>
              <w:ind w:left="80"/>
              <w:rPr>
                <w:sz w:val="20"/>
                <w:szCs w:val="20"/>
              </w:rPr>
            </w:pPr>
          </w:p>
        </w:tc>
        <w:tc>
          <w:tcPr>
            <w:tcW w:w="0" w:type="dxa"/>
            <w:vAlign w:val="bottom"/>
          </w:tcPr>
          <w:p w14:paraId="7A278EE5" w14:textId="77777777" w:rsidR="008D1CF9" w:rsidRPr="003529E4" w:rsidRDefault="008D1CF9">
            <w:pPr>
              <w:rPr>
                <w:sz w:val="1"/>
                <w:szCs w:val="1"/>
              </w:rPr>
            </w:pPr>
          </w:p>
        </w:tc>
      </w:tr>
      <w:tr w:rsidR="008D1CF9" w:rsidRPr="003529E4" w14:paraId="57F07695" w14:textId="77777777">
        <w:trPr>
          <w:trHeight w:val="138"/>
        </w:trPr>
        <w:tc>
          <w:tcPr>
            <w:tcW w:w="1700" w:type="dxa"/>
            <w:tcBorders>
              <w:left w:val="single" w:sz="8" w:space="0" w:color="001077"/>
              <w:bottom w:val="single" w:sz="8" w:space="0" w:color="001077"/>
              <w:right w:val="single" w:sz="8" w:space="0" w:color="001077"/>
            </w:tcBorders>
            <w:vAlign w:val="bottom"/>
          </w:tcPr>
          <w:p w14:paraId="0D991DA6" w14:textId="77777777" w:rsidR="008D1CF9" w:rsidRPr="003529E4" w:rsidRDefault="008D1CF9">
            <w:pPr>
              <w:rPr>
                <w:sz w:val="11"/>
                <w:szCs w:val="11"/>
              </w:rPr>
            </w:pPr>
          </w:p>
        </w:tc>
        <w:tc>
          <w:tcPr>
            <w:tcW w:w="5000" w:type="dxa"/>
            <w:tcBorders>
              <w:bottom w:val="single" w:sz="8" w:space="0" w:color="001077"/>
              <w:right w:val="single" w:sz="8" w:space="0" w:color="001077"/>
            </w:tcBorders>
            <w:vAlign w:val="bottom"/>
          </w:tcPr>
          <w:p w14:paraId="46132B64" w14:textId="77777777" w:rsidR="008D1CF9" w:rsidRPr="003529E4" w:rsidRDefault="008D1CF9">
            <w:pPr>
              <w:rPr>
                <w:sz w:val="11"/>
                <w:szCs w:val="11"/>
              </w:rPr>
            </w:pPr>
          </w:p>
        </w:tc>
        <w:tc>
          <w:tcPr>
            <w:tcW w:w="0" w:type="dxa"/>
            <w:vAlign w:val="bottom"/>
          </w:tcPr>
          <w:p w14:paraId="68747D1B" w14:textId="77777777" w:rsidR="008D1CF9" w:rsidRPr="003529E4" w:rsidRDefault="008D1CF9">
            <w:pPr>
              <w:rPr>
                <w:sz w:val="1"/>
                <w:szCs w:val="1"/>
              </w:rPr>
            </w:pPr>
          </w:p>
        </w:tc>
      </w:tr>
      <w:tr w:rsidR="008D1CF9" w:rsidRPr="003529E4" w14:paraId="1FC9B5E6" w14:textId="77777777">
        <w:trPr>
          <w:trHeight w:val="368"/>
        </w:trPr>
        <w:tc>
          <w:tcPr>
            <w:tcW w:w="1700" w:type="dxa"/>
            <w:tcBorders>
              <w:left w:val="single" w:sz="8" w:space="0" w:color="001077"/>
              <w:right w:val="single" w:sz="8" w:space="0" w:color="001077"/>
            </w:tcBorders>
            <w:vAlign w:val="bottom"/>
          </w:tcPr>
          <w:p w14:paraId="3F02230C"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500752EF"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440570EB" w14:textId="77777777" w:rsidR="008D1CF9" w:rsidRPr="003529E4" w:rsidRDefault="008D1CF9">
            <w:pPr>
              <w:rPr>
                <w:sz w:val="1"/>
                <w:szCs w:val="1"/>
              </w:rPr>
            </w:pPr>
          </w:p>
        </w:tc>
      </w:tr>
      <w:tr w:rsidR="008D1CF9" w:rsidRPr="003529E4" w14:paraId="29A8BD11" w14:textId="77777777">
        <w:trPr>
          <w:trHeight w:val="132"/>
        </w:trPr>
        <w:tc>
          <w:tcPr>
            <w:tcW w:w="1700" w:type="dxa"/>
            <w:vMerge w:val="restart"/>
            <w:tcBorders>
              <w:left w:val="single" w:sz="8" w:space="0" w:color="001077"/>
              <w:right w:val="single" w:sz="8" w:space="0" w:color="001077"/>
            </w:tcBorders>
            <w:vAlign w:val="bottom"/>
          </w:tcPr>
          <w:p w14:paraId="1853F9D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68A3A8C8" w14:textId="77777777" w:rsidR="008D1CF9" w:rsidRPr="003529E4" w:rsidRDefault="008D1CF9">
            <w:pPr>
              <w:rPr>
                <w:sz w:val="11"/>
                <w:szCs w:val="11"/>
              </w:rPr>
            </w:pPr>
          </w:p>
        </w:tc>
        <w:tc>
          <w:tcPr>
            <w:tcW w:w="0" w:type="dxa"/>
            <w:vAlign w:val="bottom"/>
          </w:tcPr>
          <w:p w14:paraId="698EE309" w14:textId="77777777" w:rsidR="008D1CF9" w:rsidRPr="003529E4" w:rsidRDefault="008D1CF9">
            <w:pPr>
              <w:rPr>
                <w:sz w:val="1"/>
                <w:szCs w:val="1"/>
              </w:rPr>
            </w:pPr>
          </w:p>
        </w:tc>
      </w:tr>
      <w:tr w:rsidR="008D1CF9" w:rsidRPr="003529E4" w14:paraId="7DED4BE9" w14:textId="77777777">
        <w:trPr>
          <w:trHeight w:val="112"/>
        </w:trPr>
        <w:tc>
          <w:tcPr>
            <w:tcW w:w="1700" w:type="dxa"/>
            <w:vMerge/>
            <w:tcBorders>
              <w:left w:val="single" w:sz="8" w:space="0" w:color="001077"/>
              <w:right w:val="single" w:sz="8" w:space="0" w:color="001077"/>
            </w:tcBorders>
            <w:vAlign w:val="bottom"/>
          </w:tcPr>
          <w:p w14:paraId="496A0520" w14:textId="77777777" w:rsidR="008D1CF9" w:rsidRPr="003529E4" w:rsidRDefault="008D1CF9">
            <w:pPr>
              <w:rPr>
                <w:sz w:val="9"/>
                <w:szCs w:val="9"/>
              </w:rPr>
            </w:pPr>
          </w:p>
        </w:tc>
        <w:tc>
          <w:tcPr>
            <w:tcW w:w="5000" w:type="dxa"/>
            <w:tcBorders>
              <w:right w:val="single" w:sz="8" w:space="0" w:color="001077"/>
            </w:tcBorders>
            <w:vAlign w:val="bottom"/>
          </w:tcPr>
          <w:p w14:paraId="03536F33" w14:textId="77777777" w:rsidR="008D1CF9" w:rsidRPr="003529E4" w:rsidRDefault="008D1CF9">
            <w:pPr>
              <w:rPr>
                <w:sz w:val="9"/>
                <w:szCs w:val="9"/>
              </w:rPr>
            </w:pPr>
          </w:p>
        </w:tc>
        <w:tc>
          <w:tcPr>
            <w:tcW w:w="0" w:type="dxa"/>
            <w:vAlign w:val="bottom"/>
          </w:tcPr>
          <w:p w14:paraId="32DDB173" w14:textId="77777777" w:rsidR="008D1CF9" w:rsidRPr="003529E4" w:rsidRDefault="008D1CF9">
            <w:pPr>
              <w:rPr>
                <w:sz w:val="1"/>
                <w:szCs w:val="1"/>
              </w:rPr>
            </w:pPr>
          </w:p>
        </w:tc>
      </w:tr>
      <w:tr w:rsidR="008D1CF9" w:rsidRPr="003529E4" w14:paraId="5D417CEA" w14:textId="77777777">
        <w:trPr>
          <w:trHeight w:val="165"/>
        </w:trPr>
        <w:tc>
          <w:tcPr>
            <w:tcW w:w="1700" w:type="dxa"/>
            <w:tcBorders>
              <w:left w:val="single" w:sz="8" w:space="0" w:color="001077"/>
              <w:bottom w:val="single" w:sz="8" w:space="0" w:color="001077"/>
              <w:right w:val="single" w:sz="8" w:space="0" w:color="001077"/>
            </w:tcBorders>
            <w:vAlign w:val="bottom"/>
          </w:tcPr>
          <w:p w14:paraId="13863743" w14:textId="77777777" w:rsidR="008D1CF9" w:rsidRPr="003529E4" w:rsidRDefault="008D1CF9">
            <w:pPr>
              <w:rPr>
                <w:sz w:val="14"/>
                <w:szCs w:val="14"/>
              </w:rPr>
            </w:pPr>
          </w:p>
        </w:tc>
        <w:tc>
          <w:tcPr>
            <w:tcW w:w="5000" w:type="dxa"/>
            <w:tcBorders>
              <w:bottom w:val="single" w:sz="8" w:space="0" w:color="001077"/>
              <w:right w:val="single" w:sz="8" w:space="0" w:color="001077"/>
            </w:tcBorders>
            <w:vAlign w:val="bottom"/>
          </w:tcPr>
          <w:p w14:paraId="1F02C482" w14:textId="77777777" w:rsidR="008D1CF9" w:rsidRPr="003529E4" w:rsidRDefault="008D1CF9">
            <w:pPr>
              <w:rPr>
                <w:sz w:val="14"/>
                <w:szCs w:val="14"/>
              </w:rPr>
            </w:pPr>
          </w:p>
        </w:tc>
        <w:tc>
          <w:tcPr>
            <w:tcW w:w="0" w:type="dxa"/>
            <w:vAlign w:val="bottom"/>
          </w:tcPr>
          <w:p w14:paraId="4839676C" w14:textId="77777777" w:rsidR="008D1CF9" w:rsidRPr="003529E4" w:rsidRDefault="008D1CF9">
            <w:pPr>
              <w:rPr>
                <w:sz w:val="1"/>
                <w:szCs w:val="1"/>
              </w:rPr>
            </w:pPr>
          </w:p>
        </w:tc>
      </w:tr>
      <w:tr w:rsidR="008D1CF9" w:rsidRPr="003529E4" w14:paraId="7A7AFCBF" w14:textId="77777777">
        <w:trPr>
          <w:trHeight w:val="279"/>
        </w:trPr>
        <w:tc>
          <w:tcPr>
            <w:tcW w:w="1700" w:type="dxa"/>
            <w:tcBorders>
              <w:left w:val="single" w:sz="8" w:space="0" w:color="001077"/>
              <w:right w:val="single" w:sz="8" w:space="0" w:color="001077"/>
            </w:tcBorders>
            <w:vAlign w:val="bottom"/>
          </w:tcPr>
          <w:p w14:paraId="3461FF51" w14:textId="77777777" w:rsidR="008D1CF9" w:rsidRPr="003529E4" w:rsidRDefault="008D1CF9">
            <w:pPr>
              <w:rPr>
                <w:sz w:val="24"/>
                <w:szCs w:val="24"/>
              </w:rPr>
            </w:pPr>
          </w:p>
        </w:tc>
        <w:tc>
          <w:tcPr>
            <w:tcW w:w="5000" w:type="dxa"/>
            <w:tcBorders>
              <w:right w:val="single" w:sz="8" w:space="0" w:color="001077"/>
            </w:tcBorders>
            <w:vAlign w:val="bottom"/>
          </w:tcPr>
          <w:p w14:paraId="2E8C85E4" w14:textId="77777777" w:rsidR="008D1CF9" w:rsidRPr="003529E4" w:rsidRDefault="00B96348" w:rsidP="00614C6F">
            <w:pPr>
              <w:ind w:left="80"/>
              <w:rPr>
                <w:sz w:val="20"/>
                <w:szCs w:val="20"/>
              </w:rPr>
            </w:pPr>
            <w:r w:rsidRPr="003529E4">
              <w:rPr>
                <w:rFonts w:ascii="Arial" w:eastAsia="Arial" w:hAnsi="Arial" w:cs="Arial"/>
                <w:color w:val="333333"/>
                <w:sz w:val="18"/>
                <w:szCs w:val="18"/>
              </w:rPr>
              <w:t>osoby se zdravotním postižením, rodiny</w:t>
            </w:r>
          </w:p>
        </w:tc>
        <w:tc>
          <w:tcPr>
            <w:tcW w:w="0" w:type="dxa"/>
            <w:vAlign w:val="bottom"/>
          </w:tcPr>
          <w:p w14:paraId="5FF94FE5" w14:textId="77777777" w:rsidR="008D1CF9" w:rsidRPr="003529E4" w:rsidRDefault="008D1CF9">
            <w:pPr>
              <w:rPr>
                <w:sz w:val="1"/>
                <w:szCs w:val="1"/>
              </w:rPr>
            </w:pPr>
          </w:p>
        </w:tc>
      </w:tr>
      <w:tr w:rsidR="008D1CF9" w:rsidRPr="003529E4" w14:paraId="3091B885" w14:textId="77777777">
        <w:trPr>
          <w:trHeight w:val="216"/>
        </w:trPr>
        <w:tc>
          <w:tcPr>
            <w:tcW w:w="1700" w:type="dxa"/>
            <w:tcBorders>
              <w:left w:val="single" w:sz="8" w:space="0" w:color="001077"/>
              <w:right w:val="single" w:sz="8" w:space="0" w:color="001077"/>
            </w:tcBorders>
            <w:vAlign w:val="bottom"/>
          </w:tcPr>
          <w:p w14:paraId="5B3F358E" w14:textId="77777777" w:rsidR="008D1CF9" w:rsidRPr="003529E4" w:rsidRDefault="008D1CF9">
            <w:pPr>
              <w:rPr>
                <w:sz w:val="18"/>
                <w:szCs w:val="18"/>
              </w:rPr>
            </w:pPr>
          </w:p>
        </w:tc>
        <w:tc>
          <w:tcPr>
            <w:tcW w:w="5000" w:type="dxa"/>
            <w:tcBorders>
              <w:right w:val="single" w:sz="8" w:space="0" w:color="001077"/>
            </w:tcBorders>
            <w:vAlign w:val="bottom"/>
          </w:tcPr>
          <w:p w14:paraId="22F66054" w14:textId="77777777" w:rsidR="008D1CF9" w:rsidRPr="003529E4" w:rsidRDefault="00B96348" w:rsidP="00614C6F">
            <w:pPr>
              <w:ind w:left="80"/>
              <w:rPr>
                <w:sz w:val="20"/>
                <w:szCs w:val="20"/>
              </w:rPr>
            </w:pPr>
            <w:r w:rsidRPr="003529E4">
              <w:rPr>
                <w:rFonts w:ascii="Arial" w:eastAsia="Arial" w:hAnsi="Arial" w:cs="Arial"/>
                <w:color w:val="333333"/>
                <w:sz w:val="18"/>
                <w:szCs w:val="18"/>
              </w:rPr>
              <w:t>s dítětem/dětmi (rodiče dětí do 7 let věku, u nichž je</w:t>
            </w:r>
          </w:p>
        </w:tc>
        <w:tc>
          <w:tcPr>
            <w:tcW w:w="0" w:type="dxa"/>
            <w:vAlign w:val="bottom"/>
          </w:tcPr>
          <w:p w14:paraId="60DA44E4" w14:textId="77777777" w:rsidR="008D1CF9" w:rsidRPr="003529E4" w:rsidRDefault="008D1CF9">
            <w:pPr>
              <w:rPr>
                <w:sz w:val="1"/>
                <w:szCs w:val="1"/>
              </w:rPr>
            </w:pPr>
          </w:p>
        </w:tc>
      </w:tr>
      <w:tr w:rsidR="008D1CF9" w:rsidRPr="003529E4" w14:paraId="4E373091" w14:textId="77777777">
        <w:trPr>
          <w:trHeight w:val="216"/>
        </w:trPr>
        <w:tc>
          <w:tcPr>
            <w:tcW w:w="1700" w:type="dxa"/>
            <w:vMerge w:val="restart"/>
            <w:tcBorders>
              <w:left w:val="single" w:sz="8" w:space="0" w:color="001077"/>
              <w:right w:val="single" w:sz="8" w:space="0" w:color="001077"/>
            </w:tcBorders>
            <w:vAlign w:val="bottom"/>
          </w:tcPr>
          <w:p w14:paraId="61608A0D"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4F9CF65B" w14:textId="77777777" w:rsidR="008D1CF9" w:rsidRPr="003529E4" w:rsidRDefault="00B96348" w:rsidP="00614C6F">
            <w:pPr>
              <w:ind w:left="80"/>
              <w:rPr>
                <w:sz w:val="20"/>
                <w:szCs w:val="20"/>
              </w:rPr>
            </w:pPr>
            <w:r w:rsidRPr="003529E4">
              <w:rPr>
                <w:rFonts w:ascii="Arial" w:eastAsia="Arial" w:hAnsi="Arial" w:cs="Arial"/>
                <w:color w:val="333333"/>
                <w:sz w:val="18"/>
                <w:szCs w:val="18"/>
              </w:rPr>
              <w:t>podezření či je již diagnostikována porucha autistického</w:t>
            </w:r>
          </w:p>
        </w:tc>
        <w:tc>
          <w:tcPr>
            <w:tcW w:w="0" w:type="dxa"/>
            <w:vAlign w:val="bottom"/>
          </w:tcPr>
          <w:p w14:paraId="53A3CE89" w14:textId="77777777" w:rsidR="008D1CF9" w:rsidRPr="003529E4" w:rsidRDefault="008D1CF9">
            <w:pPr>
              <w:rPr>
                <w:sz w:val="1"/>
                <w:szCs w:val="1"/>
              </w:rPr>
            </w:pPr>
          </w:p>
        </w:tc>
      </w:tr>
      <w:tr w:rsidR="008D1CF9" w:rsidRPr="003529E4" w14:paraId="25396460" w14:textId="77777777">
        <w:trPr>
          <w:trHeight w:val="133"/>
        </w:trPr>
        <w:tc>
          <w:tcPr>
            <w:tcW w:w="1700" w:type="dxa"/>
            <w:vMerge/>
            <w:tcBorders>
              <w:left w:val="single" w:sz="8" w:space="0" w:color="001077"/>
              <w:right w:val="single" w:sz="8" w:space="0" w:color="001077"/>
            </w:tcBorders>
            <w:vAlign w:val="bottom"/>
          </w:tcPr>
          <w:p w14:paraId="364EF980" w14:textId="77777777" w:rsidR="008D1CF9" w:rsidRPr="003529E4" w:rsidRDefault="008D1CF9">
            <w:pPr>
              <w:rPr>
                <w:sz w:val="11"/>
                <w:szCs w:val="11"/>
              </w:rPr>
            </w:pPr>
          </w:p>
        </w:tc>
        <w:tc>
          <w:tcPr>
            <w:tcW w:w="5000" w:type="dxa"/>
            <w:vMerge w:val="restart"/>
            <w:tcBorders>
              <w:right w:val="single" w:sz="8" w:space="0" w:color="001077"/>
            </w:tcBorders>
            <w:vAlign w:val="bottom"/>
          </w:tcPr>
          <w:p w14:paraId="0EC680A4" w14:textId="77777777" w:rsidR="008D1CF9" w:rsidRPr="003529E4" w:rsidRDefault="00B96348" w:rsidP="00614C6F">
            <w:pPr>
              <w:ind w:left="80"/>
              <w:rPr>
                <w:sz w:val="20"/>
                <w:szCs w:val="20"/>
              </w:rPr>
            </w:pPr>
            <w:r w:rsidRPr="003529E4">
              <w:rPr>
                <w:rFonts w:ascii="Arial" w:eastAsia="Arial" w:hAnsi="Arial" w:cs="Arial"/>
                <w:color w:val="333333"/>
                <w:sz w:val="18"/>
                <w:szCs w:val="18"/>
              </w:rPr>
              <w:t>spektra - dětský autismus, atypický autismus, Rettův</w:t>
            </w:r>
          </w:p>
        </w:tc>
        <w:tc>
          <w:tcPr>
            <w:tcW w:w="0" w:type="dxa"/>
            <w:vAlign w:val="bottom"/>
          </w:tcPr>
          <w:p w14:paraId="7041BE96" w14:textId="77777777" w:rsidR="008D1CF9" w:rsidRPr="003529E4" w:rsidRDefault="008D1CF9">
            <w:pPr>
              <w:rPr>
                <w:sz w:val="1"/>
                <w:szCs w:val="1"/>
              </w:rPr>
            </w:pPr>
          </w:p>
        </w:tc>
      </w:tr>
      <w:tr w:rsidR="008D1CF9" w:rsidRPr="003529E4" w14:paraId="001C4CBF" w14:textId="77777777">
        <w:trPr>
          <w:trHeight w:val="83"/>
        </w:trPr>
        <w:tc>
          <w:tcPr>
            <w:tcW w:w="1700" w:type="dxa"/>
            <w:tcBorders>
              <w:left w:val="single" w:sz="8" w:space="0" w:color="001077"/>
              <w:right w:val="single" w:sz="8" w:space="0" w:color="001077"/>
            </w:tcBorders>
            <w:vAlign w:val="bottom"/>
          </w:tcPr>
          <w:p w14:paraId="25CC6F4C" w14:textId="77777777" w:rsidR="008D1CF9" w:rsidRPr="003529E4" w:rsidRDefault="008D1CF9">
            <w:pPr>
              <w:rPr>
                <w:sz w:val="7"/>
                <w:szCs w:val="7"/>
              </w:rPr>
            </w:pPr>
          </w:p>
        </w:tc>
        <w:tc>
          <w:tcPr>
            <w:tcW w:w="5000" w:type="dxa"/>
            <w:vMerge/>
            <w:tcBorders>
              <w:right w:val="single" w:sz="8" w:space="0" w:color="001077"/>
            </w:tcBorders>
            <w:vAlign w:val="bottom"/>
          </w:tcPr>
          <w:p w14:paraId="2ED687D5" w14:textId="77777777" w:rsidR="008D1CF9" w:rsidRPr="003529E4" w:rsidRDefault="008D1CF9" w:rsidP="00614C6F">
            <w:pPr>
              <w:rPr>
                <w:sz w:val="7"/>
                <w:szCs w:val="7"/>
              </w:rPr>
            </w:pPr>
          </w:p>
        </w:tc>
        <w:tc>
          <w:tcPr>
            <w:tcW w:w="0" w:type="dxa"/>
            <w:vAlign w:val="bottom"/>
          </w:tcPr>
          <w:p w14:paraId="7725CC52" w14:textId="77777777" w:rsidR="008D1CF9" w:rsidRPr="003529E4" w:rsidRDefault="008D1CF9">
            <w:pPr>
              <w:rPr>
                <w:sz w:val="1"/>
                <w:szCs w:val="1"/>
              </w:rPr>
            </w:pPr>
          </w:p>
        </w:tc>
      </w:tr>
      <w:tr w:rsidR="008D1CF9" w:rsidRPr="003529E4" w14:paraId="0251C94B" w14:textId="77777777">
        <w:trPr>
          <w:trHeight w:val="216"/>
        </w:trPr>
        <w:tc>
          <w:tcPr>
            <w:tcW w:w="1700" w:type="dxa"/>
            <w:tcBorders>
              <w:left w:val="single" w:sz="8" w:space="0" w:color="001077"/>
              <w:right w:val="single" w:sz="8" w:space="0" w:color="001077"/>
            </w:tcBorders>
            <w:vAlign w:val="bottom"/>
          </w:tcPr>
          <w:p w14:paraId="58B8DEAD" w14:textId="77777777" w:rsidR="008D1CF9" w:rsidRPr="003529E4" w:rsidRDefault="008D1CF9">
            <w:pPr>
              <w:rPr>
                <w:sz w:val="18"/>
                <w:szCs w:val="18"/>
              </w:rPr>
            </w:pPr>
          </w:p>
        </w:tc>
        <w:tc>
          <w:tcPr>
            <w:tcW w:w="5000" w:type="dxa"/>
            <w:tcBorders>
              <w:right w:val="single" w:sz="8" w:space="0" w:color="001077"/>
            </w:tcBorders>
            <w:vAlign w:val="bottom"/>
          </w:tcPr>
          <w:p w14:paraId="474381E5" w14:textId="77777777" w:rsidR="008D1CF9" w:rsidRPr="003529E4" w:rsidRDefault="00B96348" w:rsidP="00614C6F">
            <w:pPr>
              <w:ind w:left="80"/>
              <w:rPr>
                <w:sz w:val="20"/>
                <w:szCs w:val="20"/>
              </w:rPr>
            </w:pPr>
            <w:r w:rsidRPr="003529E4">
              <w:rPr>
                <w:rFonts w:ascii="Arial" w:eastAsia="Arial" w:hAnsi="Arial" w:cs="Arial"/>
                <w:color w:val="333333"/>
                <w:sz w:val="18"/>
                <w:szCs w:val="18"/>
              </w:rPr>
              <w:t>syndrom, Aspergerův syndrom, dezintegrační poruchy</w:t>
            </w:r>
          </w:p>
        </w:tc>
        <w:tc>
          <w:tcPr>
            <w:tcW w:w="0" w:type="dxa"/>
            <w:vAlign w:val="bottom"/>
          </w:tcPr>
          <w:p w14:paraId="03DAF766" w14:textId="77777777" w:rsidR="008D1CF9" w:rsidRPr="003529E4" w:rsidRDefault="008D1CF9">
            <w:pPr>
              <w:rPr>
                <w:sz w:val="1"/>
                <w:szCs w:val="1"/>
              </w:rPr>
            </w:pPr>
          </w:p>
        </w:tc>
      </w:tr>
      <w:tr w:rsidR="008D1CF9" w:rsidRPr="003529E4" w14:paraId="013CB77B" w14:textId="77777777">
        <w:trPr>
          <w:trHeight w:val="237"/>
        </w:trPr>
        <w:tc>
          <w:tcPr>
            <w:tcW w:w="1700" w:type="dxa"/>
            <w:tcBorders>
              <w:left w:val="single" w:sz="8" w:space="0" w:color="001077"/>
              <w:right w:val="single" w:sz="8" w:space="0" w:color="001077"/>
            </w:tcBorders>
            <w:vAlign w:val="bottom"/>
          </w:tcPr>
          <w:p w14:paraId="16A3EF6E" w14:textId="77777777" w:rsidR="008D1CF9" w:rsidRPr="003529E4" w:rsidRDefault="008D1CF9">
            <w:pPr>
              <w:rPr>
                <w:sz w:val="20"/>
                <w:szCs w:val="20"/>
              </w:rPr>
            </w:pPr>
          </w:p>
        </w:tc>
        <w:tc>
          <w:tcPr>
            <w:tcW w:w="5000" w:type="dxa"/>
            <w:tcBorders>
              <w:right w:val="single" w:sz="8" w:space="0" w:color="001077"/>
            </w:tcBorders>
            <w:vAlign w:val="bottom"/>
          </w:tcPr>
          <w:p w14:paraId="2A2516BF" w14:textId="77777777" w:rsidR="008D1CF9" w:rsidRPr="003529E4" w:rsidRDefault="00B96348" w:rsidP="00614C6F">
            <w:pPr>
              <w:ind w:left="80"/>
              <w:rPr>
                <w:sz w:val="20"/>
                <w:szCs w:val="20"/>
              </w:rPr>
            </w:pPr>
            <w:r w:rsidRPr="003529E4">
              <w:rPr>
                <w:rFonts w:ascii="Arial" w:eastAsia="Arial" w:hAnsi="Arial" w:cs="Arial"/>
                <w:color w:val="333333"/>
                <w:sz w:val="18"/>
                <w:szCs w:val="18"/>
              </w:rPr>
              <w:t>v dětství)</w:t>
            </w:r>
          </w:p>
        </w:tc>
        <w:tc>
          <w:tcPr>
            <w:tcW w:w="0" w:type="dxa"/>
            <w:vAlign w:val="bottom"/>
          </w:tcPr>
          <w:p w14:paraId="6BE66850" w14:textId="77777777" w:rsidR="008D1CF9" w:rsidRPr="003529E4" w:rsidRDefault="008D1CF9">
            <w:pPr>
              <w:rPr>
                <w:sz w:val="1"/>
                <w:szCs w:val="1"/>
              </w:rPr>
            </w:pPr>
          </w:p>
        </w:tc>
      </w:tr>
      <w:tr w:rsidR="008D1CF9" w:rsidRPr="003529E4" w14:paraId="023A77C9" w14:textId="77777777">
        <w:trPr>
          <w:trHeight w:val="75"/>
        </w:trPr>
        <w:tc>
          <w:tcPr>
            <w:tcW w:w="1700" w:type="dxa"/>
            <w:tcBorders>
              <w:left w:val="single" w:sz="8" w:space="0" w:color="001077"/>
              <w:bottom w:val="single" w:sz="8" w:space="0" w:color="001077"/>
              <w:right w:val="single" w:sz="8" w:space="0" w:color="001077"/>
            </w:tcBorders>
            <w:vAlign w:val="bottom"/>
          </w:tcPr>
          <w:p w14:paraId="1157AB40"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6B516741" w14:textId="77777777" w:rsidR="008D1CF9" w:rsidRPr="003529E4" w:rsidRDefault="008D1CF9" w:rsidP="00614C6F">
            <w:pPr>
              <w:rPr>
                <w:sz w:val="6"/>
                <w:szCs w:val="6"/>
              </w:rPr>
            </w:pPr>
          </w:p>
        </w:tc>
        <w:tc>
          <w:tcPr>
            <w:tcW w:w="0" w:type="dxa"/>
            <w:vAlign w:val="bottom"/>
          </w:tcPr>
          <w:p w14:paraId="2CF30603" w14:textId="77777777" w:rsidR="008D1CF9" w:rsidRPr="003529E4" w:rsidRDefault="008D1CF9">
            <w:pPr>
              <w:rPr>
                <w:sz w:val="1"/>
                <w:szCs w:val="1"/>
              </w:rPr>
            </w:pPr>
          </w:p>
        </w:tc>
      </w:tr>
      <w:tr w:rsidR="008D1CF9" w:rsidRPr="003529E4" w14:paraId="0B578FCE" w14:textId="77777777">
        <w:trPr>
          <w:trHeight w:val="254"/>
        </w:trPr>
        <w:tc>
          <w:tcPr>
            <w:tcW w:w="1700" w:type="dxa"/>
            <w:tcBorders>
              <w:left w:val="single" w:sz="8" w:space="0" w:color="001077"/>
              <w:right w:val="single" w:sz="8" w:space="0" w:color="001077"/>
            </w:tcBorders>
            <w:vAlign w:val="bottom"/>
          </w:tcPr>
          <w:p w14:paraId="18121391"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08856857" w14:textId="77777777" w:rsidR="008D1CF9" w:rsidRPr="003529E4" w:rsidRDefault="00B96348">
            <w:pPr>
              <w:ind w:left="80"/>
              <w:rPr>
                <w:sz w:val="20"/>
                <w:szCs w:val="20"/>
              </w:rPr>
            </w:pPr>
            <w:r w:rsidRPr="003529E4">
              <w:rPr>
                <w:rFonts w:ascii="Arial" w:eastAsia="Arial" w:hAnsi="Arial" w:cs="Arial"/>
                <w:color w:val="333333"/>
                <w:sz w:val="18"/>
                <w:szCs w:val="18"/>
              </w:rPr>
              <w:t>1 až 7 let</w:t>
            </w:r>
          </w:p>
        </w:tc>
        <w:tc>
          <w:tcPr>
            <w:tcW w:w="0" w:type="dxa"/>
            <w:vAlign w:val="bottom"/>
          </w:tcPr>
          <w:p w14:paraId="010080BD" w14:textId="77777777" w:rsidR="008D1CF9" w:rsidRPr="003529E4" w:rsidRDefault="008D1CF9">
            <w:pPr>
              <w:rPr>
                <w:sz w:val="1"/>
                <w:szCs w:val="1"/>
              </w:rPr>
            </w:pPr>
          </w:p>
        </w:tc>
      </w:tr>
      <w:tr w:rsidR="008D1CF9" w:rsidRPr="003529E4" w14:paraId="2DE47B28" w14:textId="77777777">
        <w:trPr>
          <w:trHeight w:val="132"/>
        </w:trPr>
        <w:tc>
          <w:tcPr>
            <w:tcW w:w="1700" w:type="dxa"/>
            <w:vMerge w:val="restart"/>
            <w:tcBorders>
              <w:left w:val="single" w:sz="8" w:space="0" w:color="001077"/>
              <w:right w:val="single" w:sz="8" w:space="0" w:color="001077"/>
            </w:tcBorders>
            <w:vAlign w:val="bottom"/>
          </w:tcPr>
          <w:p w14:paraId="39348DB5"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302D1CC1" w14:textId="77777777" w:rsidR="008D1CF9" w:rsidRPr="003529E4" w:rsidRDefault="008D1CF9">
            <w:pPr>
              <w:rPr>
                <w:sz w:val="11"/>
                <w:szCs w:val="11"/>
              </w:rPr>
            </w:pPr>
          </w:p>
        </w:tc>
        <w:tc>
          <w:tcPr>
            <w:tcW w:w="0" w:type="dxa"/>
            <w:vAlign w:val="bottom"/>
          </w:tcPr>
          <w:p w14:paraId="4DB4D88D" w14:textId="77777777" w:rsidR="008D1CF9" w:rsidRPr="003529E4" w:rsidRDefault="008D1CF9">
            <w:pPr>
              <w:rPr>
                <w:sz w:val="1"/>
                <w:szCs w:val="1"/>
              </w:rPr>
            </w:pPr>
          </w:p>
        </w:tc>
      </w:tr>
      <w:tr w:rsidR="008D1CF9" w:rsidRPr="003529E4" w14:paraId="37FC8A9D" w14:textId="77777777">
        <w:trPr>
          <w:trHeight w:val="112"/>
        </w:trPr>
        <w:tc>
          <w:tcPr>
            <w:tcW w:w="1700" w:type="dxa"/>
            <w:vMerge/>
            <w:tcBorders>
              <w:left w:val="single" w:sz="8" w:space="0" w:color="001077"/>
              <w:right w:val="single" w:sz="8" w:space="0" w:color="001077"/>
            </w:tcBorders>
            <w:vAlign w:val="bottom"/>
          </w:tcPr>
          <w:p w14:paraId="31557085" w14:textId="77777777" w:rsidR="008D1CF9" w:rsidRPr="003529E4" w:rsidRDefault="008D1CF9">
            <w:pPr>
              <w:rPr>
                <w:sz w:val="9"/>
                <w:szCs w:val="9"/>
              </w:rPr>
            </w:pPr>
          </w:p>
        </w:tc>
        <w:tc>
          <w:tcPr>
            <w:tcW w:w="5000" w:type="dxa"/>
            <w:tcBorders>
              <w:right w:val="single" w:sz="8" w:space="0" w:color="001077"/>
            </w:tcBorders>
            <w:vAlign w:val="bottom"/>
          </w:tcPr>
          <w:p w14:paraId="35CA60A1" w14:textId="77777777" w:rsidR="008D1CF9" w:rsidRPr="003529E4" w:rsidRDefault="008D1CF9">
            <w:pPr>
              <w:rPr>
                <w:sz w:val="9"/>
                <w:szCs w:val="9"/>
              </w:rPr>
            </w:pPr>
          </w:p>
        </w:tc>
        <w:tc>
          <w:tcPr>
            <w:tcW w:w="0" w:type="dxa"/>
            <w:vAlign w:val="bottom"/>
          </w:tcPr>
          <w:p w14:paraId="2FE9D0D0" w14:textId="77777777" w:rsidR="008D1CF9" w:rsidRPr="003529E4" w:rsidRDefault="008D1CF9">
            <w:pPr>
              <w:rPr>
                <w:sz w:val="1"/>
                <w:szCs w:val="1"/>
              </w:rPr>
            </w:pPr>
          </w:p>
        </w:tc>
      </w:tr>
      <w:tr w:rsidR="008D1CF9" w:rsidRPr="003529E4" w14:paraId="43907386" w14:textId="77777777">
        <w:trPr>
          <w:trHeight w:val="51"/>
        </w:trPr>
        <w:tc>
          <w:tcPr>
            <w:tcW w:w="1700" w:type="dxa"/>
            <w:tcBorders>
              <w:left w:val="single" w:sz="8" w:space="0" w:color="001077"/>
              <w:bottom w:val="single" w:sz="8" w:space="0" w:color="001077"/>
              <w:right w:val="single" w:sz="8" w:space="0" w:color="001077"/>
            </w:tcBorders>
            <w:vAlign w:val="bottom"/>
          </w:tcPr>
          <w:p w14:paraId="6E5E74B6" w14:textId="77777777" w:rsidR="008D1CF9" w:rsidRPr="003529E4" w:rsidRDefault="008D1CF9">
            <w:pPr>
              <w:rPr>
                <w:sz w:val="4"/>
                <w:szCs w:val="4"/>
              </w:rPr>
            </w:pPr>
          </w:p>
        </w:tc>
        <w:tc>
          <w:tcPr>
            <w:tcW w:w="5000" w:type="dxa"/>
            <w:tcBorders>
              <w:bottom w:val="single" w:sz="8" w:space="0" w:color="001077"/>
              <w:right w:val="single" w:sz="8" w:space="0" w:color="001077"/>
            </w:tcBorders>
            <w:vAlign w:val="bottom"/>
          </w:tcPr>
          <w:p w14:paraId="38B0557D" w14:textId="77777777" w:rsidR="008D1CF9" w:rsidRPr="003529E4" w:rsidRDefault="008D1CF9">
            <w:pPr>
              <w:rPr>
                <w:sz w:val="4"/>
                <w:szCs w:val="4"/>
              </w:rPr>
            </w:pPr>
          </w:p>
        </w:tc>
        <w:tc>
          <w:tcPr>
            <w:tcW w:w="0" w:type="dxa"/>
            <w:vAlign w:val="bottom"/>
          </w:tcPr>
          <w:p w14:paraId="5FCC817D" w14:textId="77777777" w:rsidR="008D1CF9" w:rsidRPr="003529E4" w:rsidRDefault="008D1CF9">
            <w:pPr>
              <w:rPr>
                <w:sz w:val="1"/>
                <w:szCs w:val="1"/>
              </w:rPr>
            </w:pPr>
          </w:p>
        </w:tc>
      </w:tr>
      <w:tr w:rsidR="008D1CF9" w:rsidRPr="003529E4" w14:paraId="3FE7A239" w14:textId="77777777">
        <w:trPr>
          <w:trHeight w:val="278"/>
        </w:trPr>
        <w:tc>
          <w:tcPr>
            <w:tcW w:w="1700" w:type="dxa"/>
            <w:tcBorders>
              <w:left w:val="single" w:sz="8" w:space="0" w:color="001077"/>
              <w:right w:val="single" w:sz="8" w:space="0" w:color="001077"/>
            </w:tcBorders>
            <w:vAlign w:val="bottom"/>
          </w:tcPr>
          <w:p w14:paraId="17ACB0BA"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57048944"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6412CA4C" w14:textId="77777777" w:rsidR="008D1CF9" w:rsidRPr="003529E4" w:rsidRDefault="008D1CF9">
            <w:pPr>
              <w:rPr>
                <w:sz w:val="1"/>
                <w:szCs w:val="1"/>
              </w:rPr>
            </w:pPr>
          </w:p>
        </w:tc>
      </w:tr>
      <w:tr w:rsidR="008D1CF9" w:rsidRPr="003529E4" w14:paraId="62B3E13C" w14:textId="77777777">
        <w:trPr>
          <w:trHeight w:val="47"/>
        </w:trPr>
        <w:tc>
          <w:tcPr>
            <w:tcW w:w="1700" w:type="dxa"/>
            <w:tcBorders>
              <w:left w:val="single" w:sz="8" w:space="0" w:color="001077"/>
              <w:bottom w:val="single" w:sz="8" w:space="0" w:color="001077"/>
              <w:right w:val="single" w:sz="8" w:space="0" w:color="001077"/>
            </w:tcBorders>
            <w:vAlign w:val="bottom"/>
          </w:tcPr>
          <w:p w14:paraId="34472BAA" w14:textId="77777777" w:rsidR="008D1CF9" w:rsidRPr="003529E4" w:rsidRDefault="008D1CF9">
            <w:pPr>
              <w:rPr>
                <w:sz w:val="4"/>
                <w:szCs w:val="4"/>
              </w:rPr>
            </w:pPr>
          </w:p>
        </w:tc>
        <w:tc>
          <w:tcPr>
            <w:tcW w:w="5000" w:type="dxa"/>
            <w:tcBorders>
              <w:bottom w:val="single" w:sz="8" w:space="0" w:color="001077"/>
              <w:right w:val="single" w:sz="8" w:space="0" w:color="001077"/>
            </w:tcBorders>
            <w:vAlign w:val="bottom"/>
          </w:tcPr>
          <w:p w14:paraId="2962F31F" w14:textId="77777777" w:rsidR="008D1CF9" w:rsidRPr="003529E4" w:rsidRDefault="008D1CF9">
            <w:pPr>
              <w:rPr>
                <w:sz w:val="4"/>
                <w:szCs w:val="4"/>
              </w:rPr>
            </w:pPr>
          </w:p>
        </w:tc>
        <w:tc>
          <w:tcPr>
            <w:tcW w:w="0" w:type="dxa"/>
            <w:vAlign w:val="bottom"/>
          </w:tcPr>
          <w:p w14:paraId="5415C859" w14:textId="77777777" w:rsidR="008D1CF9" w:rsidRPr="003529E4" w:rsidRDefault="008D1CF9">
            <w:pPr>
              <w:rPr>
                <w:sz w:val="1"/>
                <w:szCs w:val="1"/>
              </w:rPr>
            </w:pPr>
          </w:p>
        </w:tc>
      </w:tr>
      <w:tr w:rsidR="008D1CF9" w:rsidRPr="003529E4" w14:paraId="6EA74A44" w14:textId="77777777">
        <w:trPr>
          <w:trHeight w:val="269"/>
        </w:trPr>
        <w:tc>
          <w:tcPr>
            <w:tcW w:w="1700" w:type="dxa"/>
            <w:tcBorders>
              <w:left w:val="single" w:sz="8" w:space="0" w:color="001077"/>
              <w:right w:val="single" w:sz="8" w:space="0" w:color="001077"/>
            </w:tcBorders>
            <w:vAlign w:val="bottom"/>
          </w:tcPr>
          <w:p w14:paraId="29D4B202"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000" w:type="dxa"/>
            <w:vMerge w:val="restart"/>
            <w:tcBorders>
              <w:right w:val="single" w:sz="8" w:space="0" w:color="001077"/>
            </w:tcBorders>
            <w:vAlign w:val="bottom"/>
          </w:tcPr>
          <w:p w14:paraId="5FBDD030" w14:textId="77777777" w:rsidR="008D1CF9" w:rsidRPr="003529E4" w:rsidRDefault="00B96348">
            <w:pPr>
              <w:ind w:left="80"/>
              <w:rPr>
                <w:sz w:val="20"/>
                <w:szCs w:val="20"/>
              </w:rPr>
            </w:pPr>
            <w:r w:rsidRPr="003529E4">
              <w:rPr>
                <w:rFonts w:ascii="Arial" w:eastAsia="Arial" w:hAnsi="Arial" w:cs="Arial"/>
                <w:color w:val="333333"/>
                <w:sz w:val="18"/>
                <w:szCs w:val="18"/>
              </w:rPr>
              <w:t>Jírovcova 1339/43, 370 01 České Budějovice</w:t>
            </w:r>
          </w:p>
        </w:tc>
        <w:tc>
          <w:tcPr>
            <w:tcW w:w="0" w:type="dxa"/>
            <w:vAlign w:val="bottom"/>
          </w:tcPr>
          <w:p w14:paraId="0FE8BCFF" w14:textId="77777777" w:rsidR="008D1CF9" w:rsidRPr="003529E4" w:rsidRDefault="008D1CF9">
            <w:pPr>
              <w:rPr>
                <w:sz w:val="1"/>
                <w:szCs w:val="1"/>
              </w:rPr>
            </w:pPr>
          </w:p>
        </w:tc>
      </w:tr>
      <w:tr w:rsidR="008D1CF9" w:rsidRPr="003529E4" w14:paraId="2D05DFAD" w14:textId="77777777">
        <w:trPr>
          <w:trHeight w:val="132"/>
        </w:trPr>
        <w:tc>
          <w:tcPr>
            <w:tcW w:w="1700" w:type="dxa"/>
            <w:vMerge w:val="restart"/>
            <w:tcBorders>
              <w:left w:val="single" w:sz="8" w:space="0" w:color="001077"/>
              <w:right w:val="single" w:sz="8" w:space="0" w:color="001077"/>
            </w:tcBorders>
            <w:vAlign w:val="bottom"/>
          </w:tcPr>
          <w:p w14:paraId="22D9056C"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000" w:type="dxa"/>
            <w:vMerge/>
            <w:tcBorders>
              <w:right w:val="single" w:sz="8" w:space="0" w:color="001077"/>
            </w:tcBorders>
            <w:vAlign w:val="bottom"/>
          </w:tcPr>
          <w:p w14:paraId="7AB1B74E" w14:textId="77777777" w:rsidR="008D1CF9" w:rsidRPr="003529E4" w:rsidRDefault="008D1CF9">
            <w:pPr>
              <w:rPr>
                <w:sz w:val="11"/>
                <w:szCs w:val="11"/>
              </w:rPr>
            </w:pPr>
          </w:p>
        </w:tc>
        <w:tc>
          <w:tcPr>
            <w:tcW w:w="0" w:type="dxa"/>
            <w:vAlign w:val="bottom"/>
          </w:tcPr>
          <w:p w14:paraId="0ED21896" w14:textId="77777777" w:rsidR="008D1CF9" w:rsidRPr="003529E4" w:rsidRDefault="008D1CF9">
            <w:pPr>
              <w:rPr>
                <w:sz w:val="1"/>
                <w:szCs w:val="1"/>
              </w:rPr>
            </w:pPr>
          </w:p>
        </w:tc>
      </w:tr>
      <w:tr w:rsidR="008D1CF9" w:rsidRPr="003529E4" w14:paraId="0FE52B2D" w14:textId="77777777">
        <w:trPr>
          <w:trHeight w:val="112"/>
        </w:trPr>
        <w:tc>
          <w:tcPr>
            <w:tcW w:w="1700" w:type="dxa"/>
            <w:vMerge/>
            <w:tcBorders>
              <w:left w:val="single" w:sz="8" w:space="0" w:color="001077"/>
              <w:right w:val="single" w:sz="8" w:space="0" w:color="001077"/>
            </w:tcBorders>
            <w:vAlign w:val="bottom"/>
          </w:tcPr>
          <w:p w14:paraId="5562B7A1" w14:textId="77777777" w:rsidR="008D1CF9" w:rsidRPr="003529E4" w:rsidRDefault="008D1CF9">
            <w:pPr>
              <w:rPr>
                <w:sz w:val="9"/>
                <w:szCs w:val="9"/>
              </w:rPr>
            </w:pPr>
          </w:p>
        </w:tc>
        <w:tc>
          <w:tcPr>
            <w:tcW w:w="5000" w:type="dxa"/>
            <w:tcBorders>
              <w:right w:val="single" w:sz="8" w:space="0" w:color="001077"/>
            </w:tcBorders>
            <w:vAlign w:val="bottom"/>
          </w:tcPr>
          <w:p w14:paraId="472B75C7" w14:textId="77777777" w:rsidR="008D1CF9" w:rsidRPr="003529E4" w:rsidRDefault="008D1CF9">
            <w:pPr>
              <w:rPr>
                <w:sz w:val="9"/>
                <w:szCs w:val="9"/>
              </w:rPr>
            </w:pPr>
          </w:p>
        </w:tc>
        <w:tc>
          <w:tcPr>
            <w:tcW w:w="0" w:type="dxa"/>
            <w:vAlign w:val="bottom"/>
          </w:tcPr>
          <w:p w14:paraId="69522869" w14:textId="77777777" w:rsidR="008D1CF9" w:rsidRPr="003529E4" w:rsidRDefault="008D1CF9">
            <w:pPr>
              <w:rPr>
                <w:sz w:val="1"/>
                <w:szCs w:val="1"/>
              </w:rPr>
            </w:pPr>
          </w:p>
        </w:tc>
      </w:tr>
      <w:tr w:rsidR="008D1CF9" w:rsidRPr="003529E4" w14:paraId="35863E60" w14:textId="77777777">
        <w:trPr>
          <w:trHeight w:val="66"/>
        </w:trPr>
        <w:tc>
          <w:tcPr>
            <w:tcW w:w="1700" w:type="dxa"/>
            <w:tcBorders>
              <w:left w:val="single" w:sz="8" w:space="0" w:color="001077"/>
              <w:bottom w:val="single" w:sz="8" w:space="0" w:color="001077"/>
              <w:right w:val="single" w:sz="8" w:space="0" w:color="001077"/>
            </w:tcBorders>
            <w:vAlign w:val="bottom"/>
          </w:tcPr>
          <w:p w14:paraId="65B60775"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1348F07E" w14:textId="77777777" w:rsidR="008D1CF9" w:rsidRPr="003529E4" w:rsidRDefault="008D1CF9">
            <w:pPr>
              <w:rPr>
                <w:sz w:val="5"/>
                <w:szCs w:val="5"/>
              </w:rPr>
            </w:pPr>
          </w:p>
        </w:tc>
        <w:tc>
          <w:tcPr>
            <w:tcW w:w="0" w:type="dxa"/>
            <w:vAlign w:val="bottom"/>
          </w:tcPr>
          <w:p w14:paraId="703ED535" w14:textId="77777777" w:rsidR="008D1CF9" w:rsidRPr="003529E4" w:rsidRDefault="008D1CF9">
            <w:pPr>
              <w:rPr>
                <w:sz w:val="1"/>
                <w:szCs w:val="1"/>
              </w:rPr>
            </w:pPr>
          </w:p>
        </w:tc>
      </w:tr>
      <w:tr w:rsidR="008D1CF9" w:rsidRPr="003529E4" w14:paraId="723B4C45" w14:textId="77777777">
        <w:trPr>
          <w:trHeight w:val="370"/>
        </w:trPr>
        <w:tc>
          <w:tcPr>
            <w:tcW w:w="1700" w:type="dxa"/>
            <w:tcBorders>
              <w:left w:val="single" w:sz="8" w:space="0" w:color="001077"/>
              <w:right w:val="single" w:sz="8" w:space="0" w:color="001077"/>
            </w:tcBorders>
            <w:vAlign w:val="bottom"/>
          </w:tcPr>
          <w:p w14:paraId="7A13C6E8"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63C2B0E9" w14:textId="5F7F0883" w:rsidR="008D1CF9" w:rsidRPr="003529E4" w:rsidRDefault="00B96348">
            <w:pPr>
              <w:ind w:left="80"/>
              <w:rPr>
                <w:sz w:val="20"/>
                <w:szCs w:val="20"/>
              </w:rPr>
            </w:pPr>
            <w:r w:rsidRPr="003529E4">
              <w:rPr>
                <w:rFonts w:ascii="Arial" w:eastAsia="Arial" w:hAnsi="Arial" w:cs="Arial"/>
                <w:color w:val="333333"/>
                <w:sz w:val="18"/>
                <w:szCs w:val="18"/>
              </w:rPr>
              <w:t>608 666 16</w:t>
            </w:r>
            <w:r w:rsidR="00614C6F" w:rsidRPr="003529E4">
              <w:rPr>
                <w:rFonts w:ascii="Arial" w:eastAsia="Arial" w:hAnsi="Arial" w:cs="Arial"/>
                <w:color w:val="333333"/>
                <w:sz w:val="18"/>
                <w:szCs w:val="18"/>
              </w:rPr>
              <w:t>7</w:t>
            </w:r>
          </w:p>
        </w:tc>
        <w:tc>
          <w:tcPr>
            <w:tcW w:w="0" w:type="dxa"/>
            <w:vAlign w:val="bottom"/>
          </w:tcPr>
          <w:p w14:paraId="3F09B396" w14:textId="77777777" w:rsidR="008D1CF9" w:rsidRPr="003529E4" w:rsidRDefault="008D1CF9">
            <w:pPr>
              <w:rPr>
                <w:sz w:val="1"/>
                <w:szCs w:val="1"/>
              </w:rPr>
            </w:pPr>
          </w:p>
        </w:tc>
      </w:tr>
      <w:tr w:rsidR="008D1CF9" w:rsidRPr="003529E4" w14:paraId="0BA662D2" w14:textId="77777777">
        <w:trPr>
          <w:trHeight w:val="139"/>
        </w:trPr>
        <w:tc>
          <w:tcPr>
            <w:tcW w:w="1700" w:type="dxa"/>
            <w:tcBorders>
              <w:left w:val="single" w:sz="8" w:space="0" w:color="001077"/>
              <w:bottom w:val="single" w:sz="8" w:space="0" w:color="001077"/>
              <w:right w:val="single" w:sz="8" w:space="0" w:color="001077"/>
            </w:tcBorders>
            <w:vAlign w:val="bottom"/>
          </w:tcPr>
          <w:p w14:paraId="67E9D78B" w14:textId="77777777" w:rsidR="008D1CF9" w:rsidRPr="003529E4" w:rsidRDefault="008D1CF9">
            <w:pPr>
              <w:rPr>
                <w:sz w:val="12"/>
                <w:szCs w:val="12"/>
              </w:rPr>
            </w:pPr>
          </w:p>
        </w:tc>
        <w:tc>
          <w:tcPr>
            <w:tcW w:w="5000" w:type="dxa"/>
            <w:tcBorders>
              <w:bottom w:val="single" w:sz="8" w:space="0" w:color="001077"/>
              <w:right w:val="single" w:sz="8" w:space="0" w:color="001077"/>
            </w:tcBorders>
            <w:vAlign w:val="bottom"/>
          </w:tcPr>
          <w:p w14:paraId="10FEDFAB" w14:textId="77777777" w:rsidR="008D1CF9" w:rsidRPr="003529E4" w:rsidRDefault="008D1CF9">
            <w:pPr>
              <w:rPr>
                <w:sz w:val="12"/>
                <w:szCs w:val="12"/>
              </w:rPr>
            </w:pPr>
          </w:p>
        </w:tc>
        <w:tc>
          <w:tcPr>
            <w:tcW w:w="0" w:type="dxa"/>
            <w:vAlign w:val="bottom"/>
          </w:tcPr>
          <w:p w14:paraId="1CD75361" w14:textId="77777777" w:rsidR="008D1CF9" w:rsidRPr="003529E4" w:rsidRDefault="008D1CF9">
            <w:pPr>
              <w:rPr>
                <w:sz w:val="1"/>
                <w:szCs w:val="1"/>
              </w:rPr>
            </w:pPr>
          </w:p>
        </w:tc>
      </w:tr>
      <w:tr w:rsidR="008D1CF9" w:rsidRPr="003529E4" w14:paraId="40203FAC" w14:textId="77777777">
        <w:trPr>
          <w:trHeight w:val="272"/>
        </w:trPr>
        <w:tc>
          <w:tcPr>
            <w:tcW w:w="1700" w:type="dxa"/>
            <w:tcBorders>
              <w:left w:val="single" w:sz="8" w:space="0" w:color="001077"/>
              <w:right w:val="single" w:sz="8" w:space="0" w:color="001077"/>
            </w:tcBorders>
            <w:vAlign w:val="bottom"/>
          </w:tcPr>
          <w:p w14:paraId="0929B6B5"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2052FBDF" w14:textId="559EB40B" w:rsidR="008D1CF9" w:rsidRPr="003529E4" w:rsidRDefault="00000000">
            <w:pPr>
              <w:ind w:left="80"/>
              <w:rPr>
                <w:rFonts w:ascii="Arial" w:eastAsia="Arial" w:hAnsi="Arial" w:cs="Arial"/>
                <w:color w:val="333333"/>
                <w:sz w:val="18"/>
                <w:szCs w:val="18"/>
              </w:rPr>
            </w:pPr>
            <w:hyperlink r:id="rId18" w:history="1">
              <w:r w:rsidR="00614C6F" w:rsidRPr="003529E4">
                <w:rPr>
                  <w:rFonts w:ascii="Arial" w:eastAsia="Arial" w:hAnsi="Arial" w:cs="Arial"/>
                  <w:color w:val="333333"/>
                  <w:sz w:val="18"/>
                  <w:szCs w:val="18"/>
                </w:rPr>
                <w:t>stastka@aplajc.cz</w:t>
              </w:r>
            </w:hyperlink>
          </w:p>
        </w:tc>
        <w:tc>
          <w:tcPr>
            <w:tcW w:w="0" w:type="dxa"/>
            <w:vAlign w:val="bottom"/>
          </w:tcPr>
          <w:p w14:paraId="2A9563BE" w14:textId="77777777" w:rsidR="008D1CF9" w:rsidRPr="003529E4" w:rsidRDefault="008D1CF9">
            <w:pPr>
              <w:rPr>
                <w:sz w:val="1"/>
                <w:szCs w:val="1"/>
              </w:rPr>
            </w:pPr>
          </w:p>
        </w:tc>
      </w:tr>
      <w:tr w:rsidR="008D1CF9" w:rsidRPr="003529E4" w14:paraId="55161CF0" w14:textId="77777777">
        <w:trPr>
          <w:trHeight w:val="40"/>
        </w:trPr>
        <w:tc>
          <w:tcPr>
            <w:tcW w:w="1700" w:type="dxa"/>
            <w:tcBorders>
              <w:left w:val="single" w:sz="8" w:space="0" w:color="001077"/>
              <w:bottom w:val="single" w:sz="8" w:space="0" w:color="001077"/>
              <w:right w:val="single" w:sz="8" w:space="0" w:color="001077"/>
            </w:tcBorders>
            <w:vAlign w:val="bottom"/>
          </w:tcPr>
          <w:p w14:paraId="3037868C" w14:textId="77777777" w:rsidR="008D1CF9" w:rsidRPr="003529E4" w:rsidRDefault="008D1CF9">
            <w:pPr>
              <w:rPr>
                <w:sz w:val="3"/>
                <w:szCs w:val="3"/>
              </w:rPr>
            </w:pPr>
          </w:p>
        </w:tc>
        <w:tc>
          <w:tcPr>
            <w:tcW w:w="5000" w:type="dxa"/>
            <w:tcBorders>
              <w:bottom w:val="single" w:sz="8" w:space="0" w:color="001077"/>
              <w:right w:val="single" w:sz="8" w:space="0" w:color="001077"/>
            </w:tcBorders>
            <w:vAlign w:val="bottom"/>
          </w:tcPr>
          <w:p w14:paraId="5D317343" w14:textId="77777777" w:rsidR="008D1CF9" w:rsidRPr="003529E4" w:rsidRDefault="008D1CF9">
            <w:pPr>
              <w:rPr>
                <w:sz w:val="3"/>
                <w:szCs w:val="3"/>
              </w:rPr>
            </w:pPr>
          </w:p>
        </w:tc>
        <w:tc>
          <w:tcPr>
            <w:tcW w:w="0" w:type="dxa"/>
            <w:vAlign w:val="bottom"/>
          </w:tcPr>
          <w:p w14:paraId="4D1FB957" w14:textId="77777777" w:rsidR="008D1CF9" w:rsidRPr="003529E4" w:rsidRDefault="008D1CF9">
            <w:pPr>
              <w:rPr>
                <w:sz w:val="1"/>
                <w:szCs w:val="1"/>
              </w:rPr>
            </w:pPr>
          </w:p>
        </w:tc>
      </w:tr>
      <w:tr w:rsidR="008D1CF9" w:rsidRPr="003529E4" w14:paraId="00269BE9" w14:textId="77777777">
        <w:trPr>
          <w:trHeight w:val="388"/>
        </w:trPr>
        <w:tc>
          <w:tcPr>
            <w:tcW w:w="1700" w:type="dxa"/>
            <w:tcBorders>
              <w:left w:val="single" w:sz="8" w:space="0" w:color="001077"/>
              <w:right w:val="single" w:sz="8" w:space="0" w:color="001077"/>
            </w:tcBorders>
            <w:vAlign w:val="bottom"/>
          </w:tcPr>
          <w:p w14:paraId="4C611753"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43C8B9D2" w14:textId="77777777" w:rsidR="008D1CF9" w:rsidRPr="003529E4" w:rsidRDefault="00B96348">
            <w:pPr>
              <w:ind w:left="80"/>
              <w:rPr>
                <w:sz w:val="20"/>
                <w:szCs w:val="20"/>
              </w:rPr>
            </w:pPr>
            <w:r w:rsidRPr="003529E4">
              <w:rPr>
                <w:rFonts w:ascii="Arial" w:eastAsia="Arial" w:hAnsi="Arial" w:cs="Arial"/>
                <w:color w:val="333333"/>
                <w:sz w:val="18"/>
                <w:szCs w:val="18"/>
              </w:rPr>
              <w:t>www.aplajc.cz</w:t>
            </w:r>
          </w:p>
        </w:tc>
        <w:tc>
          <w:tcPr>
            <w:tcW w:w="0" w:type="dxa"/>
            <w:vAlign w:val="bottom"/>
          </w:tcPr>
          <w:p w14:paraId="068D91FF" w14:textId="77777777" w:rsidR="008D1CF9" w:rsidRPr="003529E4" w:rsidRDefault="008D1CF9">
            <w:pPr>
              <w:rPr>
                <w:sz w:val="1"/>
                <w:szCs w:val="1"/>
              </w:rPr>
            </w:pPr>
          </w:p>
        </w:tc>
      </w:tr>
      <w:tr w:rsidR="008D1CF9" w:rsidRPr="003529E4" w14:paraId="1B201729" w14:textId="77777777">
        <w:trPr>
          <w:trHeight w:val="156"/>
        </w:trPr>
        <w:tc>
          <w:tcPr>
            <w:tcW w:w="1700" w:type="dxa"/>
            <w:tcBorders>
              <w:left w:val="single" w:sz="8" w:space="0" w:color="001077"/>
              <w:bottom w:val="single" w:sz="8" w:space="0" w:color="001077"/>
              <w:right w:val="single" w:sz="8" w:space="0" w:color="001077"/>
            </w:tcBorders>
            <w:vAlign w:val="bottom"/>
          </w:tcPr>
          <w:p w14:paraId="6437FCEE" w14:textId="77777777" w:rsidR="008D1CF9" w:rsidRPr="003529E4" w:rsidRDefault="008D1CF9">
            <w:pPr>
              <w:rPr>
                <w:sz w:val="13"/>
                <w:szCs w:val="13"/>
              </w:rPr>
            </w:pPr>
          </w:p>
        </w:tc>
        <w:tc>
          <w:tcPr>
            <w:tcW w:w="5000" w:type="dxa"/>
            <w:tcBorders>
              <w:bottom w:val="single" w:sz="8" w:space="0" w:color="001077"/>
              <w:right w:val="single" w:sz="8" w:space="0" w:color="001077"/>
            </w:tcBorders>
            <w:vAlign w:val="bottom"/>
          </w:tcPr>
          <w:p w14:paraId="52EF14A5" w14:textId="77777777" w:rsidR="008D1CF9" w:rsidRPr="003529E4" w:rsidRDefault="008D1CF9">
            <w:pPr>
              <w:rPr>
                <w:sz w:val="13"/>
                <w:szCs w:val="13"/>
              </w:rPr>
            </w:pPr>
          </w:p>
        </w:tc>
        <w:tc>
          <w:tcPr>
            <w:tcW w:w="0" w:type="dxa"/>
            <w:vAlign w:val="bottom"/>
          </w:tcPr>
          <w:p w14:paraId="38F7F288" w14:textId="77777777" w:rsidR="008D1CF9" w:rsidRPr="003529E4" w:rsidRDefault="008D1CF9">
            <w:pPr>
              <w:rPr>
                <w:sz w:val="1"/>
                <w:szCs w:val="1"/>
              </w:rPr>
            </w:pPr>
          </w:p>
        </w:tc>
      </w:tr>
    </w:tbl>
    <w:p w14:paraId="39254BDF" w14:textId="77777777" w:rsidR="008D1CF9" w:rsidRPr="003529E4" w:rsidRDefault="008D1CF9">
      <w:pPr>
        <w:spacing w:line="200" w:lineRule="exact"/>
        <w:rPr>
          <w:sz w:val="20"/>
          <w:szCs w:val="20"/>
        </w:rPr>
      </w:pPr>
    </w:p>
    <w:p w14:paraId="66DC8AE4" w14:textId="77777777" w:rsidR="008D1CF9" w:rsidRPr="003529E4" w:rsidRDefault="008D1CF9">
      <w:pPr>
        <w:sectPr w:rsidR="008D1CF9" w:rsidRPr="003529E4">
          <w:pgSz w:w="8400" w:h="11906"/>
          <w:pgMar w:top="760" w:right="411" w:bottom="0" w:left="860" w:header="0" w:footer="0" w:gutter="0"/>
          <w:cols w:space="708" w:equalWidth="0">
            <w:col w:w="7120"/>
          </w:cols>
        </w:sectPr>
      </w:pPr>
    </w:p>
    <w:p w14:paraId="35C947B6" w14:textId="77777777" w:rsidR="008D1CF9" w:rsidRPr="003529E4" w:rsidRDefault="008D1CF9">
      <w:pPr>
        <w:spacing w:line="200" w:lineRule="exact"/>
        <w:rPr>
          <w:sz w:val="20"/>
          <w:szCs w:val="20"/>
        </w:rPr>
      </w:pPr>
    </w:p>
    <w:p w14:paraId="05D0E6C4" w14:textId="77777777" w:rsidR="008D1CF9" w:rsidRPr="003529E4" w:rsidRDefault="008D1CF9">
      <w:pPr>
        <w:spacing w:line="200" w:lineRule="exact"/>
        <w:rPr>
          <w:sz w:val="20"/>
          <w:szCs w:val="20"/>
        </w:rPr>
      </w:pPr>
    </w:p>
    <w:p w14:paraId="3A3191EB" w14:textId="77777777" w:rsidR="008D1CF9" w:rsidRPr="003529E4" w:rsidRDefault="008D1CF9">
      <w:pPr>
        <w:spacing w:line="200" w:lineRule="exact"/>
        <w:rPr>
          <w:sz w:val="20"/>
          <w:szCs w:val="20"/>
        </w:rPr>
      </w:pPr>
    </w:p>
    <w:p w14:paraId="1AB7BE5D" w14:textId="77777777" w:rsidR="008D1CF9" w:rsidRPr="003529E4" w:rsidRDefault="008D1CF9">
      <w:pPr>
        <w:spacing w:line="200" w:lineRule="exact"/>
        <w:rPr>
          <w:sz w:val="20"/>
          <w:szCs w:val="20"/>
        </w:rPr>
      </w:pPr>
    </w:p>
    <w:p w14:paraId="160EAF09" w14:textId="77777777" w:rsidR="008D1CF9" w:rsidRPr="003529E4" w:rsidRDefault="008D1CF9">
      <w:pPr>
        <w:spacing w:line="200" w:lineRule="exact"/>
        <w:rPr>
          <w:sz w:val="20"/>
          <w:szCs w:val="20"/>
        </w:rPr>
      </w:pPr>
    </w:p>
    <w:p w14:paraId="4C5D970E" w14:textId="77777777" w:rsidR="008D1CF9" w:rsidRPr="003529E4" w:rsidRDefault="008D1CF9">
      <w:pPr>
        <w:spacing w:line="200" w:lineRule="exact"/>
        <w:rPr>
          <w:sz w:val="20"/>
          <w:szCs w:val="20"/>
        </w:rPr>
      </w:pPr>
    </w:p>
    <w:p w14:paraId="3D78C310" w14:textId="77777777" w:rsidR="008D1CF9" w:rsidRPr="003529E4" w:rsidRDefault="008D1CF9">
      <w:pPr>
        <w:spacing w:line="200" w:lineRule="exact"/>
        <w:rPr>
          <w:sz w:val="20"/>
          <w:szCs w:val="20"/>
        </w:rPr>
      </w:pPr>
    </w:p>
    <w:p w14:paraId="5CE00185" w14:textId="77777777" w:rsidR="008D1CF9" w:rsidRPr="003529E4" w:rsidRDefault="008D1CF9">
      <w:pPr>
        <w:spacing w:line="200" w:lineRule="exact"/>
        <w:rPr>
          <w:sz w:val="20"/>
          <w:szCs w:val="20"/>
        </w:rPr>
      </w:pPr>
    </w:p>
    <w:p w14:paraId="18A73AD0" w14:textId="77777777" w:rsidR="008D1CF9" w:rsidRPr="003529E4" w:rsidRDefault="008D1CF9">
      <w:pPr>
        <w:spacing w:line="200" w:lineRule="exact"/>
        <w:rPr>
          <w:sz w:val="20"/>
          <w:szCs w:val="20"/>
        </w:rPr>
      </w:pPr>
    </w:p>
    <w:p w14:paraId="6287FBD3" w14:textId="77777777" w:rsidR="008D1CF9" w:rsidRPr="003529E4" w:rsidRDefault="008D1CF9">
      <w:pPr>
        <w:spacing w:line="200" w:lineRule="exact"/>
        <w:rPr>
          <w:sz w:val="20"/>
          <w:szCs w:val="20"/>
        </w:rPr>
      </w:pPr>
    </w:p>
    <w:p w14:paraId="14044300" w14:textId="77777777" w:rsidR="008D1CF9" w:rsidRPr="003529E4" w:rsidRDefault="008D1CF9">
      <w:pPr>
        <w:sectPr w:rsidR="008D1CF9" w:rsidRPr="003529E4">
          <w:type w:val="continuous"/>
          <w:pgSz w:w="8400" w:h="11906"/>
          <w:pgMar w:top="760" w:right="411" w:bottom="0" w:left="860" w:header="0" w:footer="0" w:gutter="0"/>
          <w:cols w:space="708" w:equalWidth="0">
            <w:col w:w="7120"/>
          </w:cols>
        </w:sectPr>
      </w:pPr>
    </w:p>
    <w:p w14:paraId="028B15DE" w14:textId="77777777" w:rsidR="008D1CF9" w:rsidRPr="003529E4" w:rsidRDefault="00B96348">
      <w:pPr>
        <w:ind w:left="460"/>
        <w:rPr>
          <w:sz w:val="20"/>
          <w:szCs w:val="20"/>
        </w:rPr>
      </w:pPr>
      <w:bookmarkStart w:id="63" w:name="page66"/>
      <w:bookmarkEnd w:id="63"/>
      <w:r w:rsidRPr="003529E4">
        <w:rPr>
          <w:rFonts w:ascii="Arial" w:eastAsia="Arial" w:hAnsi="Arial" w:cs="Arial"/>
          <w:b/>
          <w:bCs/>
          <w:color w:val="001077"/>
          <w:sz w:val="28"/>
          <w:szCs w:val="28"/>
        </w:rPr>
        <w:lastRenderedPageBreak/>
        <w:t>Raná péče (I MY)</w:t>
      </w:r>
    </w:p>
    <w:p w14:paraId="2CD2A856" w14:textId="77777777" w:rsidR="008D1CF9" w:rsidRPr="003529E4" w:rsidRDefault="008D1CF9">
      <w:pPr>
        <w:spacing w:line="200" w:lineRule="exact"/>
        <w:rPr>
          <w:sz w:val="20"/>
          <w:szCs w:val="20"/>
        </w:rPr>
      </w:pPr>
    </w:p>
    <w:p w14:paraId="2890B80C" w14:textId="77777777" w:rsidR="008D1CF9" w:rsidRPr="003529E4" w:rsidRDefault="008D1CF9">
      <w:pPr>
        <w:spacing w:line="200" w:lineRule="exact"/>
        <w:rPr>
          <w:sz w:val="20"/>
          <w:szCs w:val="20"/>
        </w:rPr>
      </w:pPr>
    </w:p>
    <w:p w14:paraId="52F175CE" w14:textId="77777777" w:rsidR="008D1CF9" w:rsidRPr="003529E4" w:rsidRDefault="008D1CF9">
      <w:pPr>
        <w:spacing w:line="239"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42C4A202" w14:textId="77777777">
        <w:trPr>
          <w:trHeight w:val="320"/>
        </w:trPr>
        <w:tc>
          <w:tcPr>
            <w:tcW w:w="1700" w:type="dxa"/>
            <w:tcBorders>
              <w:top w:val="single" w:sz="8" w:space="0" w:color="001077"/>
              <w:left w:val="single" w:sz="8" w:space="0" w:color="001077"/>
              <w:right w:val="single" w:sz="8" w:space="0" w:color="001077"/>
            </w:tcBorders>
            <w:vAlign w:val="bottom"/>
          </w:tcPr>
          <w:p w14:paraId="14414AB0"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27DAF62A" w14:textId="77777777" w:rsidR="008D1CF9" w:rsidRPr="003529E4" w:rsidRDefault="00B96348">
            <w:pPr>
              <w:ind w:left="80"/>
              <w:rPr>
                <w:sz w:val="20"/>
                <w:szCs w:val="20"/>
              </w:rPr>
            </w:pPr>
            <w:r w:rsidRPr="003529E4">
              <w:rPr>
                <w:rFonts w:ascii="Arial" w:eastAsia="Arial" w:hAnsi="Arial" w:cs="Arial"/>
                <w:b/>
                <w:bCs/>
                <w:color w:val="333333"/>
                <w:sz w:val="18"/>
                <w:szCs w:val="18"/>
              </w:rPr>
              <w:t>I MY, o.p.s.</w:t>
            </w:r>
          </w:p>
        </w:tc>
        <w:tc>
          <w:tcPr>
            <w:tcW w:w="0" w:type="dxa"/>
            <w:vAlign w:val="bottom"/>
          </w:tcPr>
          <w:p w14:paraId="162273E4" w14:textId="77777777" w:rsidR="008D1CF9" w:rsidRPr="003529E4" w:rsidRDefault="008D1CF9">
            <w:pPr>
              <w:rPr>
                <w:sz w:val="1"/>
                <w:szCs w:val="1"/>
              </w:rPr>
            </w:pPr>
          </w:p>
        </w:tc>
      </w:tr>
      <w:tr w:rsidR="008D1CF9" w:rsidRPr="003529E4" w14:paraId="3E7CA124" w14:textId="77777777">
        <w:trPr>
          <w:trHeight w:val="69"/>
        </w:trPr>
        <w:tc>
          <w:tcPr>
            <w:tcW w:w="1700" w:type="dxa"/>
            <w:tcBorders>
              <w:left w:val="single" w:sz="8" w:space="0" w:color="001077"/>
              <w:bottom w:val="single" w:sz="8" w:space="0" w:color="001077"/>
              <w:right w:val="single" w:sz="8" w:space="0" w:color="001077"/>
            </w:tcBorders>
            <w:vAlign w:val="bottom"/>
          </w:tcPr>
          <w:p w14:paraId="0C87F8B4"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575CB9ED" w14:textId="77777777" w:rsidR="008D1CF9" w:rsidRPr="003529E4" w:rsidRDefault="008D1CF9">
            <w:pPr>
              <w:rPr>
                <w:sz w:val="5"/>
                <w:szCs w:val="5"/>
              </w:rPr>
            </w:pPr>
          </w:p>
        </w:tc>
        <w:tc>
          <w:tcPr>
            <w:tcW w:w="0" w:type="dxa"/>
            <w:vAlign w:val="bottom"/>
          </w:tcPr>
          <w:p w14:paraId="1B559D34" w14:textId="77777777" w:rsidR="008D1CF9" w:rsidRPr="003529E4" w:rsidRDefault="008D1CF9">
            <w:pPr>
              <w:rPr>
                <w:sz w:val="1"/>
                <w:szCs w:val="1"/>
              </w:rPr>
            </w:pPr>
          </w:p>
        </w:tc>
      </w:tr>
      <w:tr w:rsidR="008D1CF9" w:rsidRPr="003529E4" w14:paraId="11570B61" w14:textId="77777777">
        <w:trPr>
          <w:trHeight w:val="300"/>
        </w:trPr>
        <w:tc>
          <w:tcPr>
            <w:tcW w:w="1700" w:type="dxa"/>
            <w:tcBorders>
              <w:left w:val="single" w:sz="8" w:space="0" w:color="001077"/>
              <w:right w:val="single" w:sz="8" w:space="0" w:color="001077"/>
            </w:tcBorders>
            <w:vAlign w:val="bottom"/>
          </w:tcPr>
          <w:p w14:paraId="4E3EC655"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594B8611" w14:textId="77777777" w:rsidR="008D1CF9" w:rsidRPr="003529E4" w:rsidRDefault="00B96348">
            <w:pPr>
              <w:ind w:left="80"/>
              <w:rPr>
                <w:sz w:val="20"/>
                <w:szCs w:val="20"/>
              </w:rPr>
            </w:pPr>
            <w:r w:rsidRPr="003529E4">
              <w:rPr>
                <w:rFonts w:ascii="Arial" w:eastAsia="Arial" w:hAnsi="Arial" w:cs="Arial"/>
                <w:color w:val="333333"/>
                <w:sz w:val="18"/>
                <w:szCs w:val="18"/>
              </w:rPr>
              <w:t>raná péče</w:t>
            </w:r>
          </w:p>
        </w:tc>
        <w:tc>
          <w:tcPr>
            <w:tcW w:w="0" w:type="dxa"/>
            <w:vAlign w:val="bottom"/>
          </w:tcPr>
          <w:p w14:paraId="41631630" w14:textId="77777777" w:rsidR="008D1CF9" w:rsidRPr="003529E4" w:rsidRDefault="008D1CF9">
            <w:pPr>
              <w:rPr>
                <w:sz w:val="1"/>
                <w:szCs w:val="1"/>
              </w:rPr>
            </w:pPr>
          </w:p>
        </w:tc>
      </w:tr>
      <w:tr w:rsidR="008D1CF9" w:rsidRPr="003529E4" w14:paraId="7B1600FE" w14:textId="77777777">
        <w:trPr>
          <w:trHeight w:val="69"/>
        </w:trPr>
        <w:tc>
          <w:tcPr>
            <w:tcW w:w="1700" w:type="dxa"/>
            <w:tcBorders>
              <w:left w:val="single" w:sz="8" w:space="0" w:color="001077"/>
              <w:bottom w:val="single" w:sz="8" w:space="0" w:color="001077"/>
              <w:right w:val="single" w:sz="8" w:space="0" w:color="001077"/>
            </w:tcBorders>
            <w:vAlign w:val="bottom"/>
          </w:tcPr>
          <w:p w14:paraId="535C36D8"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13B0D590" w14:textId="77777777" w:rsidR="008D1CF9" w:rsidRPr="003529E4" w:rsidRDefault="008D1CF9">
            <w:pPr>
              <w:rPr>
                <w:sz w:val="5"/>
                <w:szCs w:val="5"/>
              </w:rPr>
            </w:pPr>
          </w:p>
        </w:tc>
        <w:tc>
          <w:tcPr>
            <w:tcW w:w="0" w:type="dxa"/>
            <w:vAlign w:val="bottom"/>
          </w:tcPr>
          <w:p w14:paraId="01FDA7AB" w14:textId="77777777" w:rsidR="008D1CF9" w:rsidRPr="003529E4" w:rsidRDefault="008D1CF9">
            <w:pPr>
              <w:rPr>
                <w:sz w:val="1"/>
                <w:szCs w:val="1"/>
              </w:rPr>
            </w:pPr>
          </w:p>
        </w:tc>
      </w:tr>
      <w:tr w:rsidR="008D1CF9" w:rsidRPr="003529E4" w14:paraId="6F2B0ABD" w14:textId="77777777">
        <w:trPr>
          <w:trHeight w:val="305"/>
        </w:trPr>
        <w:tc>
          <w:tcPr>
            <w:tcW w:w="1700" w:type="dxa"/>
            <w:tcBorders>
              <w:left w:val="single" w:sz="8" w:space="0" w:color="001077"/>
              <w:right w:val="single" w:sz="8" w:space="0" w:color="001077"/>
            </w:tcBorders>
            <w:vAlign w:val="bottom"/>
          </w:tcPr>
          <w:p w14:paraId="1631011F"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vMerge w:val="restart"/>
            <w:tcBorders>
              <w:right w:val="single" w:sz="8" w:space="0" w:color="001077"/>
            </w:tcBorders>
            <w:vAlign w:val="bottom"/>
          </w:tcPr>
          <w:p w14:paraId="7104BB94" w14:textId="0A129D87" w:rsidR="00FB7F02" w:rsidRPr="003529E4" w:rsidRDefault="00FB7F02">
            <w:pPr>
              <w:ind w:left="80"/>
              <w:rPr>
                <w:sz w:val="20"/>
                <w:szCs w:val="20"/>
              </w:rPr>
            </w:pPr>
            <w:r w:rsidRPr="003529E4">
              <w:rPr>
                <w:rFonts w:ascii="Arial" w:eastAsia="Arial" w:hAnsi="Arial" w:cs="Arial"/>
                <w:color w:val="333333"/>
                <w:sz w:val="18"/>
                <w:szCs w:val="18"/>
              </w:rPr>
              <w:t>Po-Pá: 8:00-</w:t>
            </w:r>
            <w:r w:rsidR="009E2C62" w:rsidRPr="003529E4">
              <w:rPr>
                <w:rFonts w:ascii="Arial" w:eastAsia="Arial" w:hAnsi="Arial" w:cs="Arial"/>
                <w:color w:val="333333"/>
                <w:sz w:val="18"/>
                <w:szCs w:val="18"/>
              </w:rPr>
              <w:t>20</w:t>
            </w:r>
            <w:r w:rsidRPr="003529E4">
              <w:rPr>
                <w:rFonts w:ascii="Arial" w:eastAsia="Arial" w:hAnsi="Arial" w:cs="Arial"/>
                <w:color w:val="333333"/>
                <w:sz w:val="18"/>
                <w:szCs w:val="18"/>
              </w:rPr>
              <w:t>:00 (v terénu)</w:t>
            </w:r>
          </w:p>
        </w:tc>
        <w:tc>
          <w:tcPr>
            <w:tcW w:w="0" w:type="dxa"/>
            <w:vAlign w:val="bottom"/>
          </w:tcPr>
          <w:p w14:paraId="5D9D1B3E" w14:textId="77777777" w:rsidR="008D1CF9" w:rsidRPr="003529E4" w:rsidRDefault="008D1CF9">
            <w:pPr>
              <w:rPr>
                <w:sz w:val="1"/>
                <w:szCs w:val="1"/>
              </w:rPr>
            </w:pPr>
          </w:p>
        </w:tc>
      </w:tr>
      <w:tr w:rsidR="008D1CF9" w:rsidRPr="003529E4" w14:paraId="6D02B787" w14:textId="77777777">
        <w:trPr>
          <w:trHeight w:val="132"/>
        </w:trPr>
        <w:tc>
          <w:tcPr>
            <w:tcW w:w="1700" w:type="dxa"/>
            <w:vMerge w:val="restart"/>
            <w:tcBorders>
              <w:left w:val="single" w:sz="8" w:space="0" w:color="001077"/>
              <w:right w:val="single" w:sz="8" w:space="0" w:color="001077"/>
            </w:tcBorders>
            <w:vAlign w:val="bottom"/>
          </w:tcPr>
          <w:p w14:paraId="6147E01B"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1D6D57EF" w14:textId="77777777" w:rsidR="008D1CF9" w:rsidRPr="003529E4" w:rsidRDefault="008D1CF9">
            <w:pPr>
              <w:rPr>
                <w:sz w:val="11"/>
                <w:szCs w:val="11"/>
              </w:rPr>
            </w:pPr>
          </w:p>
        </w:tc>
        <w:tc>
          <w:tcPr>
            <w:tcW w:w="0" w:type="dxa"/>
            <w:vAlign w:val="bottom"/>
          </w:tcPr>
          <w:p w14:paraId="06D3236D" w14:textId="77777777" w:rsidR="008D1CF9" w:rsidRPr="003529E4" w:rsidRDefault="008D1CF9">
            <w:pPr>
              <w:rPr>
                <w:sz w:val="1"/>
                <w:szCs w:val="1"/>
              </w:rPr>
            </w:pPr>
          </w:p>
        </w:tc>
      </w:tr>
      <w:tr w:rsidR="008D1CF9" w:rsidRPr="003529E4" w14:paraId="1B1ADB26" w14:textId="77777777">
        <w:trPr>
          <w:trHeight w:val="112"/>
        </w:trPr>
        <w:tc>
          <w:tcPr>
            <w:tcW w:w="1700" w:type="dxa"/>
            <w:vMerge/>
            <w:tcBorders>
              <w:left w:val="single" w:sz="8" w:space="0" w:color="001077"/>
              <w:right w:val="single" w:sz="8" w:space="0" w:color="001077"/>
            </w:tcBorders>
            <w:vAlign w:val="bottom"/>
          </w:tcPr>
          <w:p w14:paraId="1C47B952" w14:textId="77777777" w:rsidR="008D1CF9" w:rsidRPr="003529E4" w:rsidRDefault="008D1CF9">
            <w:pPr>
              <w:rPr>
                <w:sz w:val="9"/>
                <w:szCs w:val="9"/>
              </w:rPr>
            </w:pPr>
          </w:p>
        </w:tc>
        <w:tc>
          <w:tcPr>
            <w:tcW w:w="5000" w:type="dxa"/>
            <w:tcBorders>
              <w:right w:val="single" w:sz="8" w:space="0" w:color="001077"/>
            </w:tcBorders>
            <w:vAlign w:val="bottom"/>
          </w:tcPr>
          <w:p w14:paraId="069D3B43" w14:textId="77777777" w:rsidR="008D1CF9" w:rsidRPr="003529E4" w:rsidRDefault="008D1CF9">
            <w:pPr>
              <w:rPr>
                <w:sz w:val="9"/>
                <w:szCs w:val="9"/>
              </w:rPr>
            </w:pPr>
          </w:p>
        </w:tc>
        <w:tc>
          <w:tcPr>
            <w:tcW w:w="0" w:type="dxa"/>
            <w:vAlign w:val="bottom"/>
          </w:tcPr>
          <w:p w14:paraId="58F71CDB" w14:textId="77777777" w:rsidR="008D1CF9" w:rsidRPr="003529E4" w:rsidRDefault="008D1CF9">
            <w:pPr>
              <w:rPr>
                <w:sz w:val="1"/>
                <w:szCs w:val="1"/>
              </w:rPr>
            </w:pPr>
          </w:p>
        </w:tc>
      </w:tr>
      <w:tr w:rsidR="008D1CF9" w:rsidRPr="003529E4" w14:paraId="0915234C" w14:textId="77777777">
        <w:trPr>
          <w:trHeight w:val="102"/>
        </w:trPr>
        <w:tc>
          <w:tcPr>
            <w:tcW w:w="1700" w:type="dxa"/>
            <w:tcBorders>
              <w:left w:val="single" w:sz="8" w:space="0" w:color="001077"/>
              <w:bottom w:val="single" w:sz="8" w:space="0" w:color="001077"/>
              <w:right w:val="single" w:sz="8" w:space="0" w:color="001077"/>
            </w:tcBorders>
            <w:vAlign w:val="bottom"/>
          </w:tcPr>
          <w:p w14:paraId="7055EF42"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2BC8A87F" w14:textId="77777777" w:rsidR="008D1CF9" w:rsidRPr="003529E4" w:rsidRDefault="008D1CF9">
            <w:pPr>
              <w:rPr>
                <w:sz w:val="8"/>
                <w:szCs w:val="8"/>
              </w:rPr>
            </w:pPr>
          </w:p>
        </w:tc>
        <w:tc>
          <w:tcPr>
            <w:tcW w:w="0" w:type="dxa"/>
            <w:vAlign w:val="bottom"/>
          </w:tcPr>
          <w:p w14:paraId="4BF4CACE" w14:textId="77777777" w:rsidR="008D1CF9" w:rsidRPr="003529E4" w:rsidRDefault="008D1CF9">
            <w:pPr>
              <w:rPr>
                <w:sz w:val="1"/>
                <w:szCs w:val="1"/>
              </w:rPr>
            </w:pPr>
          </w:p>
        </w:tc>
      </w:tr>
      <w:tr w:rsidR="008D1CF9" w:rsidRPr="003529E4" w14:paraId="66AB705E" w14:textId="77777777">
        <w:trPr>
          <w:trHeight w:val="305"/>
        </w:trPr>
        <w:tc>
          <w:tcPr>
            <w:tcW w:w="1700" w:type="dxa"/>
            <w:tcBorders>
              <w:left w:val="single" w:sz="8" w:space="0" w:color="001077"/>
              <w:right w:val="single" w:sz="8" w:space="0" w:color="001077"/>
            </w:tcBorders>
            <w:vAlign w:val="bottom"/>
          </w:tcPr>
          <w:p w14:paraId="0AF7C1A7"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5DCCC921"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144CF04D" w14:textId="77777777" w:rsidR="008D1CF9" w:rsidRPr="003529E4" w:rsidRDefault="008D1CF9">
            <w:pPr>
              <w:rPr>
                <w:sz w:val="1"/>
                <w:szCs w:val="1"/>
              </w:rPr>
            </w:pPr>
          </w:p>
        </w:tc>
      </w:tr>
      <w:tr w:rsidR="008D1CF9" w:rsidRPr="003529E4" w14:paraId="1DB2BDFA" w14:textId="77777777">
        <w:trPr>
          <w:trHeight w:val="132"/>
        </w:trPr>
        <w:tc>
          <w:tcPr>
            <w:tcW w:w="1700" w:type="dxa"/>
            <w:vMerge w:val="restart"/>
            <w:tcBorders>
              <w:left w:val="single" w:sz="8" w:space="0" w:color="001077"/>
              <w:right w:val="single" w:sz="8" w:space="0" w:color="001077"/>
            </w:tcBorders>
            <w:vAlign w:val="bottom"/>
          </w:tcPr>
          <w:p w14:paraId="5A02C167"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36C284E7" w14:textId="77777777" w:rsidR="008D1CF9" w:rsidRPr="003529E4" w:rsidRDefault="008D1CF9">
            <w:pPr>
              <w:rPr>
                <w:sz w:val="11"/>
                <w:szCs w:val="11"/>
              </w:rPr>
            </w:pPr>
          </w:p>
        </w:tc>
        <w:tc>
          <w:tcPr>
            <w:tcW w:w="0" w:type="dxa"/>
            <w:vAlign w:val="bottom"/>
          </w:tcPr>
          <w:p w14:paraId="5F716EC1" w14:textId="77777777" w:rsidR="008D1CF9" w:rsidRPr="003529E4" w:rsidRDefault="008D1CF9">
            <w:pPr>
              <w:rPr>
                <w:sz w:val="1"/>
                <w:szCs w:val="1"/>
              </w:rPr>
            </w:pPr>
          </w:p>
        </w:tc>
      </w:tr>
      <w:tr w:rsidR="008D1CF9" w:rsidRPr="003529E4" w14:paraId="5455A3DD" w14:textId="77777777">
        <w:trPr>
          <w:trHeight w:val="112"/>
        </w:trPr>
        <w:tc>
          <w:tcPr>
            <w:tcW w:w="1700" w:type="dxa"/>
            <w:vMerge/>
            <w:tcBorders>
              <w:left w:val="single" w:sz="8" w:space="0" w:color="001077"/>
              <w:right w:val="single" w:sz="8" w:space="0" w:color="001077"/>
            </w:tcBorders>
            <w:vAlign w:val="bottom"/>
          </w:tcPr>
          <w:p w14:paraId="6D2EEDD1" w14:textId="77777777" w:rsidR="008D1CF9" w:rsidRPr="003529E4" w:rsidRDefault="008D1CF9">
            <w:pPr>
              <w:rPr>
                <w:sz w:val="9"/>
                <w:szCs w:val="9"/>
              </w:rPr>
            </w:pPr>
          </w:p>
        </w:tc>
        <w:tc>
          <w:tcPr>
            <w:tcW w:w="5000" w:type="dxa"/>
            <w:tcBorders>
              <w:right w:val="single" w:sz="8" w:space="0" w:color="001077"/>
            </w:tcBorders>
            <w:vAlign w:val="bottom"/>
          </w:tcPr>
          <w:p w14:paraId="3C666E80" w14:textId="77777777" w:rsidR="008D1CF9" w:rsidRPr="003529E4" w:rsidRDefault="008D1CF9">
            <w:pPr>
              <w:rPr>
                <w:sz w:val="9"/>
                <w:szCs w:val="9"/>
              </w:rPr>
            </w:pPr>
          </w:p>
        </w:tc>
        <w:tc>
          <w:tcPr>
            <w:tcW w:w="0" w:type="dxa"/>
            <w:vAlign w:val="bottom"/>
          </w:tcPr>
          <w:p w14:paraId="40A9FCD7" w14:textId="77777777" w:rsidR="008D1CF9" w:rsidRPr="003529E4" w:rsidRDefault="008D1CF9">
            <w:pPr>
              <w:rPr>
                <w:sz w:val="1"/>
                <w:szCs w:val="1"/>
              </w:rPr>
            </w:pPr>
          </w:p>
        </w:tc>
      </w:tr>
      <w:tr w:rsidR="008D1CF9" w:rsidRPr="003529E4" w14:paraId="5FA9156B" w14:textId="77777777">
        <w:trPr>
          <w:trHeight w:val="102"/>
        </w:trPr>
        <w:tc>
          <w:tcPr>
            <w:tcW w:w="1700" w:type="dxa"/>
            <w:tcBorders>
              <w:left w:val="single" w:sz="8" w:space="0" w:color="001077"/>
              <w:bottom w:val="single" w:sz="8" w:space="0" w:color="001077"/>
              <w:right w:val="single" w:sz="8" w:space="0" w:color="001077"/>
            </w:tcBorders>
            <w:vAlign w:val="bottom"/>
          </w:tcPr>
          <w:p w14:paraId="747C345E"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5BF1E73E" w14:textId="77777777" w:rsidR="008D1CF9" w:rsidRPr="003529E4" w:rsidRDefault="008D1CF9">
            <w:pPr>
              <w:rPr>
                <w:sz w:val="8"/>
                <w:szCs w:val="8"/>
              </w:rPr>
            </w:pPr>
          </w:p>
        </w:tc>
        <w:tc>
          <w:tcPr>
            <w:tcW w:w="0" w:type="dxa"/>
            <w:vAlign w:val="bottom"/>
          </w:tcPr>
          <w:p w14:paraId="6A412158" w14:textId="77777777" w:rsidR="008D1CF9" w:rsidRPr="003529E4" w:rsidRDefault="008D1CF9">
            <w:pPr>
              <w:rPr>
                <w:sz w:val="1"/>
                <w:szCs w:val="1"/>
              </w:rPr>
            </w:pPr>
          </w:p>
        </w:tc>
      </w:tr>
      <w:tr w:rsidR="008D1CF9" w:rsidRPr="003529E4" w14:paraId="70F433A5" w14:textId="77777777">
        <w:trPr>
          <w:trHeight w:val="441"/>
        </w:trPr>
        <w:tc>
          <w:tcPr>
            <w:tcW w:w="1700" w:type="dxa"/>
            <w:tcBorders>
              <w:left w:val="single" w:sz="8" w:space="0" w:color="001077"/>
              <w:right w:val="single" w:sz="8" w:space="0" w:color="001077"/>
            </w:tcBorders>
            <w:vAlign w:val="bottom"/>
          </w:tcPr>
          <w:p w14:paraId="74A78BA6" w14:textId="77777777" w:rsidR="008D1CF9" w:rsidRPr="003529E4" w:rsidRDefault="008D1CF9">
            <w:pPr>
              <w:rPr>
                <w:sz w:val="24"/>
                <w:szCs w:val="24"/>
              </w:rPr>
            </w:pPr>
          </w:p>
        </w:tc>
        <w:tc>
          <w:tcPr>
            <w:tcW w:w="5000" w:type="dxa"/>
            <w:tcBorders>
              <w:right w:val="single" w:sz="8" w:space="0" w:color="001077"/>
            </w:tcBorders>
            <w:vAlign w:val="bottom"/>
          </w:tcPr>
          <w:p w14:paraId="5AA56114" w14:textId="77777777" w:rsidR="008D1CF9" w:rsidRPr="003529E4" w:rsidRDefault="00B96348">
            <w:pPr>
              <w:ind w:left="80"/>
              <w:rPr>
                <w:sz w:val="20"/>
                <w:szCs w:val="20"/>
              </w:rPr>
            </w:pPr>
            <w:r w:rsidRPr="003529E4">
              <w:rPr>
                <w:rFonts w:ascii="Arial" w:eastAsia="Arial" w:hAnsi="Arial" w:cs="Arial"/>
                <w:color w:val="333333"/>
                <w:sz w:val="18"/>
                <w:szCs w:val="18"/>
              </w:rPr>
              <w:t>osoby s kombinovaným postižením; osoby s mentálním</w:t>
            </w:r>
          </w:p>
        </w:tc>
        <w:tc>
          <w:tcPr>
            <w:tcW w:w="0" w:type="dxa"/>
            <w:vAlign w:val="bottom"/>
          </w:tcPr>
          <w:p w14:paraId="158A2D2F" w14:textId="77777777" w:rsidR="008D1CF9" w:rsidRPr="003529E4" w:rsidRDefault="008D1CF9">
            <w:pPr>
              <w:rPr>
                <w:sz w:val="1"/>
                <w:szCs w:val="1"/>
              </w:rPr>
            </w:pPr>
          </w:p>
        </w:tc>
      </w:tr>
      <w:tr w:rsidR="008D1CF9" w:rsidRPr="003529E4" w14:paraId="21172914" w14:textId="77777777">
        <w:trPr>
          <w:trHeight w:val="216"/>
        </w:trPr>
        <w:tc>
          <w:tcPr>
            <w:tcW w:w="1700" w:type="dxa"/>
            <w:tcBorders>
              <w:left w:val="single" w:sz="8" w:space="0" w:color="001077"/>
              <w:right w:val="single" w:sz="8" w:space="0" w:color="001077"/>
            </w:tcBorders>
            <w:vAlign w:val="bottom"/>
          </w:tcPr>
          <w:p w14:paraId="636E3D65" w14:textId="77777777" w:rsidR="008D1CF9" w:rsidRPr="003529E4" w:rsidRDefault="008D1CF9">
            <w:pPr>
              <w:rPr>
                <w:sz w:val="18"/>
                <w:szCs w:val="18"/>
              </w:rPr>
            </w:pPr>
          </w:p>
        </w:tc>
        <w:tc>
          <w:tcPr>
            <w:tcW w:w="5000" w:type="dxa"/>
            <w:tcBorders>
              <w:right w:val="single" w:sz="8" w:space="0" w:color="001077"/>
            </w:tcBorders>
            <w:vAlign w:val="bottom"/>
          </w:tcPr>
          <w:p w14:paraId="173640A8" w14:textId="77777777" w:rsidR="008D1CF9" w:rsidRPr="003529E4" w:rsidRDefault="00B96348">
            <w:pPr>
              <w:ind w:left="80"/>
              <w:rPr>
                <w:sz w:val="20"/>
                <w:szCs w:val="20"/>
              </w:rPr>
            </w:pPr>
            <w:r w:rsidRPr="003529E4">
              <w:rPr>
                <w:rFonts w:ascii="Arial" w:eastAsia="Arial" w:hAnsi="Arial" w:cs="Arial"/>
                <w:color w:val="333333"/>
                <w:sz w:val="18"/>
                <w:szCs w:val="18"/>
              </w:rPr>
              <w:t>postižením; osoby s tělesným postižením; osoby se</w:t>
            </w:r>
          </w:p>
        </w:tc>
        <w:tc>
          <w:tcPr>
            <w:tcW w:w="0" w:type="dxa"/>
            <w:vAlign w:val="bottom"/>
          </w:tcPr>
          <w:p w14:paraId="175B3544" w14:textId="77777777" w:rsidR="008D1CF9" w:rsidRPr="003529E4" w:rsidRDefault="008D1CF9">
            <w:pPr>
              <w:rPr>
                <w:sz w:val="1"/>
                <w:szCs w:val="1"/>
              </w:rPr>
            </w:pPr>
          </w:p>
        </w:tc>
      </w:tr>
      <w:tr w:rsidR="008D1CF9" w:rsidRPr="003529E4" w14:paraId="599AEA70" w14:textId="77777777">
        <w:trPr>
          <w:trHeight w:val="216"/>
        </w:trPr>
        <w:tc>
          <w:tcPr>
            <w:tcW w:w="1700" w:type="dxa"/>
            <w:vMerge w:val="restart"/>
            <w:tcBorders>
              <w:left w:val="single" w:sz="8" w:space="0" w:color="001077"/>
              <w:right w:val="single" w:sz="8" w:space="0" w:color="001077"/>
            </w:tcBorders>
            <w:vAlign w:val="bottom"/>
          </w:tcPr>
          <w:p w14:paraId="108FA0A9"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7113364E" w14:textId="77777777" w:rsidR="008D1CF9" w:rsidRPr="003529E4" w:rsidRDefault="00B96348">
            <w:pPr>
              <w:ind w:left="80"/>
              <w:rPr>
                <w:sz w:val="20"/>
                <w:szCs w:val="20"/>
              </w:rPr>
            </w:pPr>
            <w:r w:rsidRPr="003529E4">
              <w:rPr>
                <w:rFonts w:ascii="Arial" w:eastAsia="Arial" w:hAnsi="Arial" w:cs="Arial"/>
                <w:color w:val="333333"/>
                <w:sz w:val="18"/>
                <w:szCs w:val="18"/>
              </w:rPr>
              <w:t>zdravotním postižením; rodiny s dětmi s mentálním,</w:t>
            </w:r>
          </w:p>
        </w:tc>
        <w:tc>
          <w:tcPr>
            <w:tcW w:w="0" w:type="dxa"/>
            <w:vAlign w:val="bottom"/>
          </w:tcPr>
          <w:p w14:paraId="0917300C" w14:textId="77777777" w:rsidR="008D1CF9" w:rsidRPr="003529E4" w:rsidRDefault="008D1CF9">
            <w:pPr>
              <w:rPr>
                <w:sz w:val="1"/>
                <w:szCs w:val="1"/>
              </w:rPr>
            </w:pPr>
          </w:p>
        </w:tc>
      </w:tr>
      <w:tr w:rsidR="008D1CF9" w:rsidRPr="003529E4" w14:paraId="36D4A3D8" w14:textId="77777777">
        <w:trPr>
          <w:trHeight w:val="133"/>
        </w:trPr>
        <w:tc>
          <w:tcPr>
            <w:tcW w:w="1700" w:type="dxa"/>
            <w:vMerge/>
            <w:tcBorders>
              <w:left w:val="single" w:sz="8" w:space="0" w:color="001077"/>
              <w:right w:val="single" w:sz="8" w:space="0" w:color="001077"/>
            </w:tcBorders>
            <w:vAlign w:val="bottom"/>
          </w:tcPr>
          <w:p w14:paraId="2720BFBA" w14:textId="77777777" w:rsidR="008D1CF9" w:rsidRPr="003529E4" w:rsidRDefault="008D1CF9">
            <w:pPr>
              <w:rPr>
                <w:sz w:val="11"/>
                <w:szCs w:val="11"/>
              </w:rPr>
            </w:pPr>
          </w:p>
        </w:tc>
        <w:tc>
          <w:tcPr>
            <w:tcW w:w="5000" w:type="dxa"/>
            <w:vMerge w:val="restart"/>
            <w:tcBorders>
              <w:right w:val="single" w:sz="8" w:space="0" w:color="001077"/>
            </w:tcBorders>
            <w:vAlign w:val="bottom"/>
          </w:tcPr>
          <w:p w14:paraId="2E6811C5" w14:textId="77777777" w:rsidR="008D1CF9" w:rsidRPr="003529E4" w:rsidRDefault="00B96348">
            <w:pPr>
              <w:ind w:left="80"/>
              <w:rPr>
                <w:sz w:val="20"/>
                <w:szCs w:val="20"/>
              </w:rPr>
            </w:pPr>
            <w:r w:rsidRPr="003529E4">
              <w:rPr>
                <w:rFonts w:ascii="Arial" w:eastAsia="Arial" w:hAnsi="Arial" w:cs="Arial"/>
                <w:color w:val="333333"/>
                <w:sz w:val="18"/>
                <w:szCs w:val="18"/>
              </w:rPr>
              <w:t>tělesným, kombinovaným postižením, poruchami</w:t>
            </w:r>
          </w:p>
        </w:tc>
        <w:tc>
          <w:tcPr>
            <w:tcW w:w="0" w:type="dxa"/>
            <w:vAlign w:val="bottom"/>
          </w:tcPr>
          <w:p w14:paraId="697E8C2E" w14:textId="77777777" w:rsidR="008D1CF9" w:rsidRPr="003529E4" w:rsidRDefault="008D1CF9">
            <w:pPr>
              <w:rPr>
                <w:sz w:val="1"/>
                <w:szCs w:val="1"/>
              </w:rPr>
            </w:pPr>
          </w:p>
        </w:tc>
      </w:tr>
      <w:tr w:rsidR="008D1CF9" w:rsidRPr="003529E4" w14:paraId="741D8890" w14:textId="77777777">
        <w:trPr>
          <w:trHeight w:val="83"/>
        </w:trPr>
        <w:tc>
          <w:tcPr>
            <w:tcW w:w="1700" w:type="dxa"/>
            <w:tcBorders>
              <w:left w:val="single" w:sz="8" w:space="0" w:color="001077"/>
              <w:right w:val="single" w:sz="8" w:space="0" w:color="001077"/>
            </w:tcBorders>
            <w:vAlign w:val="bottom"/>
          </w:tcPr>
          <w:p w14:paraId="169E54DC" w14:textId="77777777" w:rsidR="008D1CF9" w:rsidRPr="003529E4" w:rsidRDefault="008D1CF9">
            <w:pPr>
              <w:rPr>
                <w:sz w:val="7"/>
                <w:szCs w:val="7"/>
              </w:rPr>
            </w:pPr>
          </w:p>
        </w:tc>
        <w:tc>
          <w:tcPr>
            <w:tcW w:w="5000" w:type="dxa"/>
            <w:vMerge/>
            <w:tcBorders>
              <w:right w:val="single" w:sz="8" w:space="0" w:color="001077"/>
            </w:tcBorders>
            <w:vAlign w:val="bottom"/>
          </w:tcPr>
          <w:p w14:paraId="532A4906" w14:textId="77777777" w:rsidR="008D1CF9" w:rsidRPr="003529E4" w:rsidRDefault="008D1CF9">
            <w:pPr>
              <w:rPr>
                <w:sz w:val="7"/>
                <w:szCs w:val="7"/>
              </w:rPr>
            </w:pPr>
          </w:p>
        </w:tc>
        <w:tc>
          <w:tcPr>
            <w:tcW w:w="0" w:type="dxa"/>
            <w:vAlign w:val="bottom"/>
          </w:tcPr>
          <w:p w14:paraId="18404180" w14:textId="77777777" w:rsidR="008D1CF9" w:rsidRPr="003529E4" w:rsidRDefault="008D1CF9">
            <w:pPr>
              <w:rPr>
                <w:sz w:val="1"/>
                <w:szCs w:val="1"/>
              </w:rPr>
            </w:pPr>
          </w:p>
        </w:tc>
      </w:tr>
      <w:tr w:rsidR="008D1CF9" w:rsidRPr="003529E4" w14:paraId="43B811D0" w14:textId="77777777">
        <w:trPr>
          <w:trHeight w:val="216"/>
        </w:trPr>
        <w:tc>
          <w:tcPr>
            <w:tcW w:w="1700" w:type="dxa"/>
            <w:tcBorders>
              <w:left w:val="single" w:sz="8" w:space="0" w:color="001077"/>
              <w:right w:val="single" w:sz="8" w:space="0" w:color="001077"/>
            </w:tcBorders>
            <w:vAlign w:val="bottom"/>
          </w:tcPr>
          <w:p w14:paraId="2C0CFDF1" w14:textId="77777777" w:rsidR="008D1CF9" w:rsidRPr="003529E4" w:rsidRDefault="008D1CF9">
            <w:pPr>
              <w:rPr>
                <w:sz w:val="18"/>
                <w:szCs w:val="18"/>
              </w:rPr>
            </w:pPr>
          </w:p>
        </w:tc>
        <w:tc>
          <w:tcPr>
            <w:tcW w:w="5000" w:type="dxa"/>
            <w:tcBorders>
              <w:right w:val="single" w:sz="8" w:space="0" w:color="001077"/>
            </w:tcBorders>
            <w:vAlign w:val="bottom"/>
          </w:tcPr>
          <w:p w14:paraId="0976C352" w14:textId="77777777" w:rsidR="008D1CF9" w:rsidRPr="003529E4" w:rsidRDefault="00B96348">
            <w:pPr>
              <w:ind w:left="80"/>
              <w:rPr>
                <w:sz w:val="20"/>
                <w:szCs w:val="20"/>
              </w:rPr>
            </w:pPr>
            <w:r w:rsidRPr="003529E4">
              <w:rPr>
                <w:rFonts w:ascii="Arial" w:eastAsia="Arial" w:hAnsi="Arial" w:cs="Arial"/>
                <w:color w:val="333333"/>
                <w:sz w:val="18"/>
                <w:szCs w:val="18"/>
              </w:rPr>
              <w:t>autistického spektra, s opožděným a ohroženým</w:t>
            </w:r>
          </w:p>
        </w:tc>
        <w:tc>
          <w:tcPr>
            <w:tcW w:w="0" w:type="dxa"/>
            <w:vAlign w:val="bottom"/>
          </w:tcPr>
          <w:p w14:paraId="2C2FE02E" w14:textId="77777777" w:rsidR="008D1CF9" w:rsidRPr="003529E4" w:rsidRDefault="008D1CF9">
            <w:pPr>
              <w:rPr>
                <w:sz w:val="1"/>
                <w:szCs w:val="1"/>
              </w:rPr>
            </w:pPr>
          </w:p>
        </w:tc>
      </w:tr>
      <w:tr w:rsidR="008D1CF9" w:rsidRPr="003529E4" w14:paraId="6740F614" w14:textId="77777777">
        <w:trPr>
          <w:trHeight w:val="237"/>
        </w:trPr>
        <w:tc>
          <w:tcPr>
            <w:tcW w:w="1700" w:type="dxa"/>
            <w:tcBorders>
              <w:left w:val="single" w:sz="8" w:space="0" w:color="001077"/>
              <w:right w:val="single" w:sz="8" w:space="0" w:color="001077"/>
            </w:tcBorders>
            <w:vAlign w:val="bottom"/>
          </w:tcPr>
          <w:p w14:paraId="07902EE2" w14:textId="77777777" w:rsidR="008D1CF9" w:rsidRPr="003529E4" w:rsidRDefault="008D1CF9">
            <w:pPr>
              <w:rPr>
                <w:sz w:val="20"/>
                <w:szCs w:val="20"/>
              </w:rPr>
            </w:pPr>
          </w:p>
        </w:tc>
        <w:tc>
          <w:tcPr>
            <w:tcW w:w="5000" w:type="dxa"/>
            <w:tcBorders>
              <w:right w:val="single" w:sz="8" w:space="0" w:color="001077"/>
            </w:tcBorders>
            <w:vAlign w:val="bottom"/>
          </w:tcPr>
          <w:p w14:paraId="4163512B" w14:textId="77777777" w:rsidR="008D1CF9" w:rsidRPr="003529E4" w:rsidRDefault="00B96348">
            <w:pPr>
              <w:ind w:left="80"/>
              <w:rPr>
                <w:sz w:val="20"/>
                <w:szCs w:val="20"/>
              </w:rPr>
            </w:pPr>
            <w:r w:rsidRPr="003529E4">
              <w:rPr>
                <w:rFonts w:ascii="Arial" w:eastAsia="Arial" w:hAnsi="Arial" w:cs="Arial"/>
                <w:color w:val="333333"/>
                <w:sz w:val="18"/>
                <w:szCs w:val="18"/>
              </w:rPr>
              <w:t>vývojem - od narození do 7 let věku dítěte</w:t>
            </w:r>
          </w:p>
        </w:tc>
        <w:tc>
          <w:tcPr>
            <w:tcW w:w="0" w:type="dxa"/>
            <w:vAlign w:val="bottom"/>
          </w:tcPr>
          <w:p w14:paraId="1A2DB9E3" w14:textId="77777777" w:rsidR="008D1CF9" w:rsidRPr="003529E4" w:rsidRDefault="008D1CF9">
            <w:pPr>
              <w:rPr>
                <w:sz w:val="1"/>
                <w:szCs w:val="1"/>
              </w:rPr>
            </w:pPr>
          </w:p>
        </w:tc>
      </w:tr>
      <w:tr w:rsidR="008D1CF9" w:rsidRPr="003529E4" w14:paraId="62F15978" w14:textId="77777777">
        <w:trPr>
          <w:trHeight w:val="238"/>
        </w:trPr>
        <w:tc>
          <w:tcPr>
            <w:tcW w:w="1700" w:type="dxa"/>
            <w:tcBorders>
              <w:left w:val="single" w:sz="8" w:space="0" w:color="001077"/>
              <w:bottom w:val="single" w:sz="8" w:space="0" w:color="001077"/>
              <w:right w:val="single" w:sz="8" w:space="0" w:color="001077"/>
            </w:tcBorders>
            <w:vAlign w:val="bottom"/>
          </w:tcPr>
          <w:p w14:paraId="422D5B72" w14:textId="77777777" w:rsidR="008D1CF9" w:rsidRPr="003529E4" w:rsidRDefault="008D1CF9">
            <w:pPr>
              <w:rPr>
                <w:sz w:val="20"/>
                <w:szCs w:val="20"/>
              </w:rPr>
            </w:pPr>
          </w:p>
        </w:tc>
        <w:tc>
          <w:tcPr>
            <w:tcW w:w="5000" w:type="dxa"/>
            <w:tcBorders>
              <w:bottom w:val="single" w:sz="8" w:space="0" w:color="001077"/>
              <w:right w:val="single" w:sz="8" w:space="0" w:color="001077"/>
            </w:tcBorders>
            <w:vAlign w:val="bottom"/>
          </w:tcPr>
          <w:p w14:paraId="6119F9C1" w14:textId="77777777" w:rsidR="008D1CF9" w:rsidRPr="003529E4" w:rsidRDefault="008D1CF9">
            <w:pPr>
              <w:rPr>
                <w:sz w:val="20"/>
                <w:szCs w:val="20"/>
              </w:rPr>
            </w:pPr>
          </w:p>
        </w:tc>
        <w:tc>
          <w:tcPr>
            <w:tcW w:w="0" w:type="dxa"/>
            <w:vAlign w:val="bottom"/>
          </w:tcPr>
          <w:p w14:paraId="3C8F5D0C" w14:textId="77777777" w:rsidR="008D1CF9" w:rsidRPr="003529E4" w:rsidRDefault="008D1CF9">
            <w:pPr>
              <w:rPr>
                <w:sz w:val="1"/>
                <w:szCs w:val="1"/>
              </w:rPr>
            </w:pPr>
          </w:p>
        </w:tc>
      </w:tr>
      <w:tr w:rsidR="008D1CF9" w:rsidRPr="003529E4" w14:paraId="50D9A353" w14:textId="77777777">
        <w:trPr>
          <w:trHeight w:val="305"/>
        </w:trPr>
        <w:tc>
          <w:tcPr>
            <w:tcW w:w="1700" w:type="dxa"/>
            <w:tcBorders>
              <w:left w:val="single" w:sz="8" w:space="0" w:color="001077"/>
              <w:right w:val="single" w:sz="8" w:space="0" w:color="001077"/>
            </w:tcBorders>
            <w:vAlign w:val="bottom"/>
          </w:tcPr>
          <w:p w14:paraId="60022EB4"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4EC68EA0" w14:textId="77777777" w:rsidR="008D1CF9" w:rsidRPr="003529E4" w:rsidRDefault="00B96348">
            <w:pPr>
              <w:ind w:left="80"/>
              <w:rPr>
                <w:sz w:val="20"/>
                <w:szCs w:val="20"/>
              </w:rPr>
            </w:pPr>
            <w:r w:rsidRPr="003529E4">
              <w:rPr>
                <w:rFonts w:ascii="Arial" w:eastAsia="Arial" w:hAnsi="Arial" w:cs="Arial"/>
                <w:color w:val="333333"/>
                <w:sz w:val="18"/>
                <w:szCs w:val="18"/>
              </w:rPr>
              <w:t>od narození do 7 let</w:t>
            </w:r>
          </w:p>
        </w:tc>
        <w:tc>
          <w:tcPr>
            <w:tcW w:w="0" w:type="dxa"/>
            <w:vAlign w:val="bottom"/>
          </w:tcPr>
          <w:p w14:paraId="325A64CC" w14:textId="77777777" w:rsidR="008D1CF9" w:rsidRPr="003529E4" w:rsidRDefault="008D1CF9">
            <w:pPr>
              <w:rPr>
                <w:sz w:val="1"/>
                <w:szCs w:val="1"/>
              </w:rPr>
            </w:pPr>
          </w:p>
        </w:tc>
      </w:tr>
      <w:tr w:rsidR="008D1CF9" w:rsidRPr="003529E4" w14:paraId="1A336A48" w14:textId="77777777">
        <w:trPr>
          <w:trHeight w:val="132"/>
        </w:trPr>
        <w:tc>
          <w:tcPr>
            <w:tcW w:w="1700" w:type="dxa"/>
            <w:vMerge w:val="restart"/>
            <w:tcBorders>
              <w:left w:val="single" w:sz="8" w:space="0" w:color="001077"/>
              <w:right w:val="single" w:sz="8" w:space="0" w:color="001077"/>
            </w:tcBorders>
            <w:vAlign w:val="bottom"/>
          </w:tcPr>
          <w:p w14:paraId="485B905A"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7BBDA76E" w14:textId="77777777" w:rsidR="008D1CF9" w:rsidRPr="003529E4" w:rsidRDefault="008D1CF9">
            <w:pPr>
              <w:rPr>
                <w:sz w:val="11"/>
                <w:szCs w:val="11"/>
              </w:rPr>
            </w:pPr>
          </w:p>
        </w:tc>
        <w:tc>
          <w:tcPr>
            <w:tcW w:w="0" w:type="dxa"/>
            <w:vAlign w:val="bottom"/>
          </w:tcPr>
          <w:p w14:paraId="35CD25E4" w14:textId="77777777" w:rsidR="008D1CF9" w:rsidRPr="003529E4" w:rsidRDefault="008D1CF9">
            <w:pPr>
              <w:rPr>
                <w:sz w:val="1"/>
                <w:szCs w:val="1"/>
              </w:rPr>
            </w:pPr>
          </w:p>
        </w:tc>
      </w:tr>
      <w:tr w:rsidR="008D1CF9" w:rsidRPr="003529E4" w14:paraId="5C0F4C37" w14:textId="77777777">
        <w:trPr>
          <w:trHeight w:val="112"/>
        </w:trPr>
        <w:tc>
          <w:tcPr>
            <w:tcW w:w="1700" w:type="dxa"/>
            <w:vMerge/>
            <w:tcBorders>
              <w:left w:val="single" w:sz="8" w:space="0" w:color="001077"/>
              <w:right w:val="single" w:sz="8" w:space="0" w:color="001077"/>
            </w:tcBorders>
            <w:vAlign w:val="bottom"/>
          </w:tcPr>
          <w:p w14:paraId="41810673" w14:textId="77777777" w:rsidR="008D1CF9" w:rsidRPr="003529E4" w:rsidRDefault="008D1CF9">
            <w:pPr>
              <w:rPr>
                <w:sz w:val="9"/>
                <w:szCs w:val="9"/>
              </w:rPr>
            </w:pPr>
          </w:p>
        </w:tc>
        <w:tc>
          <w:tcPr>
            <w:tcW w:w="5000" w:type="dxa"/>
            <w:tcBorders>
              <w:right w:val="single" w:sz="8" w:space="0" w:color="001077"/>
            </w:tcBorders>
            <w:vAlign w:val="bottom"/>
          </w:tcPr>
          <w:p w14:paraId="0DE14FC2" w14:textId="77777777" w:rsidR="008D1CF9" w:rsidRPr="003529E4" w:rsidRDefault="008D1CF9">
            <w:pPr>
              <w:rPr>
                <w:sz w:val="9"/>
                <w:szCs w:val="9"/>
              </w:rPr>
            </w:pPr>
          </w:p>
        </w:tc>
        <w:tc>
          <w:tcPr>
            <w:tcW w:w="0" w:type="dxa"/>
            <w:vAlign w:val="bottom"/>
          </w:tcPr>
          <w:p w14:paraId="17BD811F" w14:textId="77777777" w:rsidR="008D1CF9" w:rsidRPr="003529E4" w:rsidRDefault="008D1CF9">
            <w:pPr>
              <w:rPr>
                <w:sz w:val="1"/>
                <w:szCs w:val="1"/>
              </w:rPr>
            </w:pPr>
          </w:p>
        </w:tc>
      </w:tr>
      <w:tr w:rsidR="008D1CF9" w:rsidRPr="003529E4" w14:paraId="79FA9BB2" w14:textId="77777777">
        <w:trPr>
          <w:trHeight w:val="102"/>
        </w:trPr>
        <w:tc>
          <w:tcPr>
            <w:tcW w:w="1700" w:type="dxa"/>
            <w:tcBorders>
              <w:left w:val="single" w:sz="8" w:space="0" w:color="001077"/>
              <w:bottom w:val="single" w:sz="8" w:space="0" w:color="001077"/>
              <w:right w:val="single" w:sz="8" w:space="0" w:color="001077"/>
            </w:tcBorders>
            <w:vAlign w:val="bottom"/>
          </w:tcPr>
          <w:p w14:paraId="51EBBE89"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5BF95E77" w14:textId="77777777" w:rsidR="008D1CF9" w:rsidRPr="003529E4" w:rsidRDefault="008D1CF9">
            <w:pPr>
              <w:rPr>
                <w:sz w:val="8"/>
                <w:szCs w:val="8"/>
              </w:rPr>
            </w:pPr>
          </w:p>
        </w:tc>
        <w:tc>
          <w:tcPr>
            <w:tcW w:w="0" w:type="dxa"/>
            <w:vAlign w:val="bottom"/>
          </w:tcPr>
          <w:p w14:paraId="08A9ED20" w14:textId="77777777" w:rsidR="008D1CF9" w:rsidRPr="003529E4" w:rsidRDefault="008D1CF9">
            <w:pPr>
              <w:rPr>
                <w:sz w:val="1"/>
                <w:szCs w:val="1"/>
              </w:rPr>
            </w:pPr>
          </w:p>
        </w:tc>
      </w:tr>
      <w:tr w:rsidR="008D1CF9" w:rsidRPr="003529E4" w14:paraId="2412276B" w14:textId="77777777">
        <w:trPr>
          <w:trHeight w:val="300"/>
        </w:trPr>
        <w:tc>
          <w:tcPr>
            <w:tcW w:w="1700" w:type="dxa"/>
            <w:tcBorders>
              <w:left w:val="single" w:sz="8" w:space="0" w:color="001077"/>
              <w:right w:val="single" w:sz="8" w:space="0" w:color="001077"/>
            </w:tcBorders>
            <w:vAlign w:val="bottom"/>
          </w:tcPr>
          <w:p w14:paraId="1E33E8E9"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487B0630" w14:textId="77777777" w:rsidR="008D1CF9" w:rsidRPr="003529E4" w:rsidRDefault="00B96348">
            <w:pPr>
              <w:ind w:left="80"/>
              <w:rPr>
                <w:sz w:val="20"/>
                <w:szCs w:val="20"/>
              </w:rPr>
            </w:pPr>
            <w:r w:rsidRPr="003529E4">
              <w:rPr>
                <w:rFonts w:ascii="Arial" w:eastAsia="Arial" w:hAnsi="Arial" w:cs="Arial"/>
                <w:color w:val="333333"/>
                <w:sz w:val="18"/>
                <w:szCs w:val="18"/>
              </w:rPr>
              <w:t>terénní</w:t>
            </w:r>
          </w:p>
        </w:tc>
        <w:tc>
          <w:tcPr>
            <w:tcW w:w="0" w:type="dxa"/>
            <w:vAlign w:val="bottom"/>
          </w:tcPr>
          <w:p w14:paraId="32A94D95" w14:textId="77777777" w:rsidR="008D1CF9" w:rsidRPr="003529E4" w:rsidRDefault="008D1CF9">
            <w:pPr>
              <w:rPr>
                <w:sz w:val="1"/>
                <w:szCs w:val="1"/>
              </w:rPr>
            </w:pPr>
          </w:p>
        </w:tc>
      </w:tr>
      <w:tr w:rsidR="008D1CF9" w:rsidRPr="003529E4" w14:paraId="2398F362" w14:textId="77777777">
        <w:trPr>
          <w:trHeight w:val="69"/>
        </w:trPr>
        <w:tc>
          <w:tcPr>
            <w:tcW w:w="1700" w:type="dxa"/>
            <w:tcBorders>
              <w:left w:val="single" w:sz="8" w:space="0" w:color="001077"/>
              <w:bottom w:val="single" w:sz="8" w:space="0" w:color="001077"/>
              <w:right w:val="single" w:sz="8" w:space="0" w:color="001077"/>
            </w:tcBorders>
            <w:vAlign w:val="bottom"/>
          </w:tcPr>
          <w:p w14:paraId="677F08FD"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0F88B8F1" w14:textId="77777777" w:rsidR="008D1CF9" w:rsidRPr="003529E4" w:rsidRDefault="008D1CF9">
            <w:pPr>
              <w:rPr>
                <w:sz w:val="5"/>
                <w:szCs w:val="5"/>
              </w:rPr>
            </w:pPr>
          </w:p>
        </w:tc>
        <w:tc>
          <w:tcPr>
            <w:tcW w:w="0" w:type="dxa"/>
            <w:vAlign w:val="bottom"/>
          </w:tcPr>
          <w:p w14:paraId="0B2B9FAA" w14:textId="77777777" w:rsidR="008D1CF9" w:rsidRPr="003529E4" w:rsidRDefault="008D1CF9">
            <w:pPr>
              <w:rPr>
                <w:sz w:val="1"/>
                <w:szCs w:val="1"/>
              </w:rPr>
            </w:pPr>
          </w:p>
        </w:tc>
      </w:tr>
      <w:tr w:rsidR="008D1CF9" w:rsidRPr="003529E4" w14:paraId="14BBE92F" w14:textId="77777777">
        <w:trPr>
          <w:trHeight w:val="305"/>
        </w:trPr>
        <w:tc>
          <w:tcPr>
            <w:tcW w:w="1700" w:type="dxa"/>
            <w:tcBorders>
              <w:left w:val="single" w:sz="8" w:space="0" w:color="001077"/>
              <w:right w:val="single" w:sz="8" w:space="0" w:color="001077"/>
            </w:tcBorders>
            <w:vAlign w:val="bottom"/>
          </w:tcPr>
          <w:p w14:paraId="3DBDBA0A"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000" w:type="dxa"/>
            <w:vMerge w:val="restart"/>
            <w:tcBorders>
              <w:right w:val="single" w:sz="8" w:space="0" w:color="001077"/>
            </w:tcBorders>
            <w:vAlign w:val="bottom"/>
          </w:tcPr>
          <w:p w14:paraId="3296D764" w14:textId="77777777" w:rsidR="008D1CF9" w:rsidRPr="003529E4" w:rsidRDefault="00B96348">
            <w:pPr>
              <w:ind w:left="80"/>
              <w:rPr>
                <w:sz w:val="20"/>
                <w:szCs w:val="20"/>
              </w:rPr>
            </w:pPr>
            <w:r w:rsidRPr="003529E4">
              <w:rPr>
                <w:rFonts w:ascii="Arial" w:eastAsia="Arial" w:hAnsi="Arial" w:cs="Arial"/>
                <w:color w:val="333333"/>
                <w:sz w:val="18"/>
                <w:szCs w:val="18"/>
              </w:rPr>
              <w:t>Tř. Dr. Edvarda Beneše 286/5, 392 01 Soběslav</w:t>
            </w:r>
          </w:p>
        </w:tc>
        <w:tc>
          <w:tcPr>
            <w:tcW w:w="0" w:type="dxa"/>
            <w:vAlign w:val="bottom"/>
          </w:tcPr>
          <w:p w14:paraId="5FD1F549" w14:textId="77777777" w:rsidR="008D1CF9" w:rsidRPr="003529E4" w:rsidRDefault="008D1CF9">
            <w:pPr>
              <w:rPr>
                <w:sz w:val="1"/>
                <w:szCs w:val="1"/>
              </w:rPr>
            </w:pPr>
          </w:p>
        </w:tc>
      </w:tr>
      <w:tr w:rsidR="008D1CF9" w:rsidRPr="003529E4" w14:paraId="24062DAB" w14:textId="77777777">
        <w:trPr>
          <w:trHeight w:val="132"/>
        </w:trPr>
        <w:tc>
          <w:tcPr>
            <w:tcW w:w="1700" w:type="dxa"/>
            <w:vMerge w:val="restart"/>
            <w:tcBorders>
              <w:left w:val="single" w:sz="8" w:space="0" w:color="001077"/>
              <w:right w:val="single" w:sz="8" w:space="0" w:color="001077"/>
            </w:tcBorders>
            <w:vAlign w:val="bottom"/>
          </w:tcPr>
          <w:p w14:paraId="07ED66A0"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000" w:type="dxa"/>
            <w:vMerge/>
            <w:tcBorders>
              <w:right w:val="single" w:sz="8" w:space="0" w:color="001077"/>
            </w:tcBorders>
            <w:vAlign w:val="bottom"/>
          </w:tcPr>
          <w:p w14:paraId="3986C498" w14:textId="77777777" w:rsidR="008D1CF9" w:rsidRPr="003529E4" w:rsidRDefault="008D1CF9">
            <w:pPr>
              <w:rPr>
                <w:sz w:val="11"/>
                <w:szCs w:val="11"/>
              </w:rPr>
            </w:pPr>
          </w:p>
        </w:tc>
        <w:tc>
          <w:tcPr>
            <w:tcW w:w="0" w:type="dxa"/>
            <w:vAlign w:val="bottom"/>
          </w:tcPr>
          <w:p w14:paraId="0230C51A" w14:textId="77777777" w:rsidR="008D1CF9" w:rsidRPr="003529E4" w:rsidRDefault="008D1CF9">
            <w:pPr>
              <w:rPr>
                <w:sz w:val="1"/>
                <w:szCs w:val="1"/>
              </w:rPr>
            </w:pPr>
          </w:p>
        </w:tc>
      </w:tr>
      <w:tr w:rsidR="008D1CF9" w:rsidRPr="003529E4" w14:paraId="61958940" w14:textId="77777777">
        <w:trPr>
          <w:trHeight w:val="112"/>
        </w:trPr>
        <w:tc>
          <w:tcPr>
            <w:tcW w:w="1700" w:type="dxa"/>
            <w:vMerge/>
            <w:tcBorders>
              <w:left w:val="single" w:sz="8" w:space="0" w:color="001077"/>
              <w:right w:val="single" w:sz="8" w:space="0" w:color="001077"/>
            </w:tcBorders>
            <w:vAlign w:val="bottom"/>
          </w:tcPr>
          <w:p w14:paraId="1C12CDF2" w14:textId="77777777" w:rsidR="008D1CF9" w:rsidRPr="003529E4" w:rsidRDefault="008D1CF9">
            <w:pPr>
              <w:rPr>
                <w:sz w:val="9"/>
                <w:szCs w:val="9"/>
              </w:rPr>
            </w:pPr>
          </w:p>
        </w:tc>
        <w:tc>
          <w:tcPr>
            <w:tcW w:w="5000" w:type="dxa"/>
            <w:tcBorders>
              <w:right w:val="single" w:sz="8" w:space="0" w:color="001077"/>
            </w:tcBorders>
            <w:vAlign w:val="bottom"/>
          </w:tcPr>
          <w:p w14:paraId="187378B6" w14:textId="77777777" w:rsidR="008D1CF9" w:rsidRPr="003529E4" w:rsidRDefault="008D1CF9">
            <w:pPr>
              <w:rPr>
                <w:sz w:val="9"/>
                <w:szCs w:val="9"/>
              </w:rPr>
            </w:pPr>
          </w:p>
        </w:tc>
        <w:tc>
          <w:tcPr>
            <w:tcW w:w="0" w:type="dxa"/>
            <w:vAlign w:val="bottom"/>
          </w:tcPr>
          <w:p w14:paraId="20EA8FA6" w14:textId="77777777" w:rsidR="008D1CF9" w:rsidRPr="003529E4" w:rsidRDefault="008D1CF9">
            <w:pPr>
              <w:rPr>
                <w:sz w:val="1"/>
                <w:szCs w:val="1"/>
              </w:rPr>
            </w:pPr>
          </w:p>
        </w:tc>
      </w:tr>
      <w:tr w:rsidR="008D1CF9" w:rsidRPr="003529E4" w14:paraId="4C5D9328" w14:textId="77777777">
        <w:trPr>
          <w:trHeight w:val="102"/>
        </w:trPr>
        <w:tc>
          <w:tcPr>
            <w:tcW w:w="1700" w:type="dxa"/>
            <w:tcBorders>
              <w:left w:val="single" w:sz="8" w:space="0" w:color="001077"/>
              <w:bottom w:val="single" w:sz="8" w:space="0" w:color="001077"/>
              <w:right w:val="single" w:sz="8" w:space="0" w:color="001077"/>
            </w:tcBorders>
            <w:vAlign w:val="bottom"/>
          </w:tcPr>
          <w:p w14:paraId="40BF5410"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0708AE4D" w14:textId="77777777" w:rsidR="008D1CF9" w:rsidRPr="003529E4" w:rsidRDefault="008D1CF9">
            <w:pPr>
              <w:rPr>
                <w:sz w:val="8"/>
                <w:szCs w:val="8"/>
              </w:rPr>
            </w:pPr>
          </w:p>
        </w:tc>
        <w:tc>
          <w:tcPr>
            <w:tcW w:w="0" w:type="dxa"/>
            <w:vAlign w:val="bottom"/>
          </w:tcPr>
          <w:p w14:paraId="73137432" w14:textId="77777777" w:rsidR="008D1CF9" w:rsidRPr="003529E4" w:rsidRDefault="008D1CF9">
            <w:pPr>
              <w:rPr>
                <w:sz w:val="1"/>
                <w:szCs w:val="1"/>
              </w:rPr>
            </w:pPr>
          </w:p>
        </w:tc>
      </w:tr>
      <w:tr w:rsidR="008D1CF9" w:rsidRPr="003529E4" w14:paraId="2E4EE79C" w14:textId="77777777">
        <w:trPr>
          <w:trHeight w:val="300"/>
        </w:trPr>
        <w:tc>
          <w:tcPr>
            <w:tcW w:w="1700" w:type="dxa"/>
            <w:tcBorders>
              <w:left w:val="single" w:sz="8" w:space="0" w:color="001077"/>
              <w:right w:val="single" w:sz="8" w:space="0" w:color="001077"/>
            </w:tcBorders>
            <w:vAlign w:val="bottom"/>
          </w:tcPr>
          <w:p w14:paraId="3CE33C13"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748476DF" w14:textId="77777777" w:rsidR="008D1CF9" w:rsidRPr="003529E4" w:rsidRDefault="00B96348">
            <w:pPr>
              <w:ind w:left="80"/>
              <w:rPr>
                <w:sz w:val="20"/>
                <w:szCs w:val="20"/>
              </w:rPr>
            </w:pPr>
            <w:r w:rsidRPr="003529E4">
              <w:rPr>
                <w:rFonts w:ascii="Arial" w:eastAsia="Arial" w:hAnsi="Arial" w:cs="Arial"/>
                <w:color w:val="333333"/>
                <w:sz w:val="18"/>
                <w:szCs w:val="18"/>
              </w:rPr>
              <w:t>775 104 920</w:t>
            </w:r>
          </w:p>
        </w:tc>
        <w:tc>
          <w:tcPr>
            <w:tcW w:w="0" w:type="dxa"/>
            <w:vAlign w:val="bottom"/>
          </w:tcPr>
          <w:p w14:paraId="18D13E47" w14:textId="77777777" w:rsidR="008D1CF9" w:rsidRPr="003529E4" w:rsidRDefault="008D1CF9">
            <w:pPr>
              <w:rPr>
                <w:sz w:val="1"/>
                <w:szCs w:val="1"/>
              </w:rPr>
            </w:pPr>
          </w:p>
        </w:tc>
      </w:tr>
      <w:tr w:rsidR="008D1CF9" w:rsidRPr="003529E4" w14:paraId="7F91CFF3" w14:textId="77777777">
        <w:trPr>
          <w:trHeight w:val="69"/>
        </w:trPr>
        <w:tc>
          <w:tcPr>
            <w:tcW w:w="1700" w:type="dxa"/>
            <w:tcBorders>
              <w:left w:val="single" w:sz="8" w:space="0" w:color="001077"/>
              <w:bottom w:val="single" w:sz="8" w:space="0" w:color="001077"/>
              <w:right w:val="single" w:sz="8" w:space="0" w:color="001077"/>
            </w:tcBorders>
            <w:vAlign w:val="bottom"/>
          </w:tcPr>
          <w:p w14:paraId="24181FE5"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4C8C4DF6" w14:textId="77777777" w:rsidR="008D1CF9" w:rsidRPr="003529E4" w:rsidRDefault="008D1CF9">
            <w:pPr>
              <w:rPr>
                <w:sz w:val="5"/>
                <w:szCs w:val="5"/>
              </w:rPr>
            </w:pPr>
          </w:p>
        </w:tc>
        <w:tc>
          <w:tcPr>
            <w:tcW w:w="0" w:type="dxa"/>
            <w:vAlign w:val="bottom"/>
          </w:tcPr>
          <w:p w14:paraId="3D97B1EE" w14:textId="77777777" w:rsidR="008D1CF9" w:rsidRPr="003529E4" w:rsidRDefault="008D1CF9">
            <w:pPr>
              <w:rPr>
                <w:sz w:val="1"/>
                <w:szCs w:val="1"/>
              </w:rPr>
            </w:pPr>
          </w:p>
        </w:tc>
      </w:tr>
      <w:tr w:rsidR="008D1CF9" w:rsidRPr="003529E4" w14:paraId="026704EC" w14:textId="77777777">
        <w:trPr>
          <w:trHeight w:val="300"/>
        </w:trPr>
        <w:tc>
          <w:tcPr>
            <w:tcW w:w="1700" w:type="dxa"/>
            <w:tcBorders>
              <w:left w:val="single" w:sz="8" w:space="0" w:color="001077"/>
              <w:right w:val="single" w:sz="8" w:space="0" w:color="001077"/>
            </w:tcBorders>
            <w:vAlign w:val="bottom"/>
          </w:tcPr>
          <w:p w14:paraId="17E38AFA"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0F57494D" w14:textId="07178394" w:rsidR="008D1CF9" w:rsidRPr="003529E4" w:rsidRDefault="00000000">
            <w:pPr>
              <w:ind w:left="80"/>
              <w:rPr>
                <w:sz w:val="20"/>
                <w:szCs w:val="20"/>
              </w:rPr>
            </w:pPr>
            <w:hyperlink r:id="rId19" w:history="1">
              <w:r w:rsidR="00FB7F02" w:rsidRPr="003529E4">
                <w:rPr>
                  <w:rFonts w:ascii="Arial" w:eastAsia="Arial" w:hAnsi="Arial" w:cs="Arial"/>
                  <w:color w:val="333333"/>
                  <w:sz w:val="18"/>
                  <w:szCs w:val="18"/>
                </w:rPr>
                <w:t>lea@IMYpomahame.cz</w:t>
              </w:r>
            </w:hyperlink>
          </w:p>
        </w:tc>
        <w:tc>
          <w:tcPr>
            <w:tcW w:w="0" w:type="dxa"/>
            <w:vAlign w:val="bottom"/>
          </w:tcPr>
          <w:p w14:paraId="22A3D675" w14:textId="77777777" w:rsidR="008D1CF9" w:rsidRPr="003529E4" w:rsidRDefault="008D1CF9">
            <w:pPr>
              <w:rPr>
                <w:sz w:val="1"/>
                <w:szCs w:val="1"/>
              </w:rPr>
            </w:pPr>
          </w:p>
        </w:tc>
      </w:tr>
      <w:tr w:rsidR="008D1CF9" w:rsidRPr="003529E4" w14:paraId="1507ADCA" w14:textId="77777777">
        <w:trPr>
          <w:trHeight w:val="69"/>
        </w:trPr>
        <w:tc>
          <w:tcPr>
            <w:tcW w:w="1700" w:type="dxa"/>
            <w:tcBorders>
              <w:left w:val="single" w:sz="8" w:space="0" w:color="001077"/>
              <w:bottom w:val="single" w:sz="8" w:space="0" w:color="001077"/>
              <w:right w:val="single" w:sz="8" w:space="0" w:color="001077"/>
            </w:tcBorders>
            <w:vAlign w:val="bottom"/>
          </w:tcPr>
          <w:p w14:paraId="453490F9"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0CAA85FE" w14:textId="77777777" w:rsidR="008D1CF9" w:rsidRPr="003529E4" w:rsidRDefault="008D1CF9">
            <w:pPr>
              <w:rPr>
                <w:sz w:val="5"/>
                <w:szCs w:val="5"/>
              </w:rPr>
            </w:pPr>
          </w:p>
        </w:tc>
        <w:tc>
          <w:tcPr>
            <w:tcW w:w="0" w:type="dxa"/>
            <w:vAlign w:val="bottom"/>
          </w:tcPr>
          <w:p w14:paraId="04E30A1D" w14:textId="77777777" w:rsidR="008D1CF9" w:rsidRPr="003529E4" w:rsidRDefault="008D1CF9">
            <w:pPr>
              <w:rPr>
                <w:sz w:val="1"/>
                <w:szCs w:val="1"/>
              </w:rPr>
            </w:pPr>
          </w:p>
        </w:tc>
      </w:tr>
      <w:tr w:rsidR="008D1CF9" w:rsidRPr="003529E4" w14:paraId="589A0E0A" w14:textId="77777777">
        <w:trPr>
          <w:trHeight w:val="300"/>
        </w:trPr>
        <w:tc>
          <w:tcPr>
            <w:tcW w:w="1700" w:type="dxa"/>
            <w:tcBorders>
              <w:left w:val="single" w:sz="8" w:space="0" w:color="001077"/>
              <w:right w:val="single" w:sz="8" w:space="0" w:color="001077"/>
            </w:tcBorders>
            <w:vAlign w:val="bottom"/>
          </w:tcPr>
          <w:p w14:paraId="62A2DB26"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1CBE268F" w14:textId="77777777" w:rsidR="008D1CF9" w:rsidRPr="003529E4" w:rsidRDefault="00B96348">
            <w:pPr>
              <w:ind w:left="80"/>
              <w:rPr>
                <w:sz w:val="20"/>
                <w:szCs w:val="20"/>
              </w:rPr>
            </w:pPr>
            <w:r w:rsidRPr="003529E4">
              <w:rPr>
                <w:rFonts w:ascii="Arial" w:eastAsia="Arial" w:hAnsi="Arial" w:cs="Arial"/>
                <w:color w:val="333333"/>
                <w:sz w:val="18"/>
                <w:szCs w:val="18"/>
              </w:rPr>
              <w:t>www.IMYpomahame.cz</w:t>
            </w:r>
          </w:p>
        </w:tc>
        <w:tc>
          <w:tcPr>
            <w:tcW w:w="0" w:type="dxa"/>
            <w:vAlign w:val="bottom"/>
          </w:tcPr>
          <w:p w14:paraId="45DA090D" w14:textId="77777777" w:rsidR="008D1CF9" w:rsidRPr="003529E4" w:rsidRDefault="008D1CF9">
            <w:pPr>
              <w:rPr>
                <w:sz w:val="1"/>
                <w:szCs w:val="1"/>
              </w:rPr>
            </w:pPr>
          </w:p>
        </w:tc>
      </w:tr>
      <w:tr w:rsidR="008D1CF9" w:rsidRPr="003529E4" w14:paraId="35A60AEB" w14:textId="77777777">
        <w:trPr>
          <w:trHeight w:val="69"/>
        </w:trPr>
        <w:tc>
          <w:tcPr>
            <w:tcW w:w="1700" w:type="dxa"/>
            <w:tcBorders>
              <w:left w:val="single" w:sz="8" w:space="0" w:color="001077"/>
              <w:bottom w:val="single" w:sz="8" w:space="0" w:color="001077"/>
              <w:right w:val="single" w:sz="8" w:space="0" w:color="001077"/>
            </w:tcBorders>
            <w:vAlign w:val="bottom"/>
          </w:tcPr>
          <w:p w14:paraId="29197910"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51463613" w14:textId="77777777" w:rsidR="008D1CF9" w:rsidRPr="003529E4" w:rsidRDefault="008D1CF9">
            <w:pPr>
              <w:rPr>
                <w:sz w:val="5"/>
                <w:szCs w:val="5"/>
              </w:rPr>
            </w:pPr>
          </w:p>
        </w:tc>
        <w:tc>
          <w:tcPr>
            <w:tcW w:w="0" w:type="dxa"/>
            <w:vAlign w:val="bottom"/>
          </w:tcPr>
          <w:p w14:paraId="0D9559E3" w14:textId="77777777" w:rsidR="008D1CF9" w:rsidRPr="003529E4" w:rsidRDefault="008D1CF9">
            <w:pPr>
              <w:rPr>
                <w:sz w:val="1"/>
                <w:szCs w:val="1"/>
              </w:rPr>
            </w:pPr>
          </w:p>
        </w:tc>
      </w:tr>
    </w:tbl>
    <w:p w14:paraId="3DFDAEB7" w14:textId="77777777" w:rsidR="008D1CF9" w:rsidRPr="003529E4" w:rsidRDefault="008D1CF9">
      <w:pPr>
        <w:spacing w:line="200" w:lineRule="exact"/>
        <w:rPr>
          <w:sz w:val="20"/>
          <w:szCs w:val="20"/>
        </w:rPr>
      </w:pPr>
    </w:p>
    <w:p w14:paraId="4824780C"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3A1E4ED5" w14:textId="77777777" w:rsidR="008D1CF9" w:rsidRPr="003529E4" w:rsidRDefault="008D1CF9">
      <w:pPr>
        <w:spacing w:line="200" w:lineRule="exact"/>
        <w:rPr>
          <w:sz w:val="20"/>
          <w:szCs w:val="20"/>
        </w:rPr>
      </w:pPr>
    </w:p>
    <w:p w14:paraId="37C31F7D" w14:textId="77777777" w:rsidR="008D1CF9" w:rsidRPr="003529E4" w:rsidRDefault="008D1CF9">
      <w:pPr>
        <w:spacing w:line="200" w:lineRule="exact"/>
        <w:rPr>
          <w:sz w:val="20"/>
          <w:szCs w:val="20"/>
        </w:rPr>
      </w:pPr>
    </w:p>
    <w:p w14:paraId="539BDDA5" w14:textId="77777777" w:rsidR="008D1CF9" w:rsidRPr="003529E4" w:rsidRDefault="008D1CF9">
      <w:pPr>
        <w:spacing w:line="200" w:lineRule="exact"/>
        <w:rPr>
          <w:sz w:val="20"/>
          <w:szCs w:val="20"/>
        </w:rPr>
      </w:pPr>
    </w:p>
    <w:p w14:paraId="1D92D79D" w14:textId="77777777" w:rsidR="008D1CF9" w:rsidRPr="003529E4" w:rsidRDefault="008D1CF9">
      <w:pPr>
        <w:spacing w:line="200" w:lineRule="exact"/>
        <w:rPr>
          <w:sz w:val="20"/>
          <w:szCs w:val="20"/>
        </w:rPr>
      </w:pPr>
    </w:p>
    <w:p w14:paraId="25665F41" w14:textId="77777777" w:rsidR="008D1CF9" w:rsidRPr="003529E4" w:rsidRDefault="008D1CF9">
      <w:pPr>
        <w:spacing w:line="200" w:lineRule="exact"/>
        <w:rPr>
          <w:sz w:val="20"/>
          <w:szCs w:val="20"/>
        </w:rPr>
      </w:pPr>
    </w:p>
    <w:p w14:paraId="63610373" w14:textId="77777777" w:rsidR="008D1CF9" w:rsidRPr="003529E4" w:rsidRDefault="008D1CF9">
      <w:pPr>
        <w:spacing w:line="200" w:lineRule="exact"/>
        <w:rPr>
          <w:sz w:val="20"/>
          <w:szCs w:val="20"/>
        </w:rPr>
      </w:pPr>
    </w:p>
    <w:p w14:paraId="1BCE2D85" w14:textId="77777777" w:rsidR="008D1CF9" w:rsidRPr="003529E4" w:rsidRDefault="008D1CF9">
      <w:pPr>
        <w:spacing w:line="200" w:lineRule="exact"/>
        <w:rPr>
          <w:sz w:val="20"/>
          <w:szCs w:val="20"/>
        </w:rPr>
      </w:pPr>
    </w:p>
    <w:p w14:paraId="4FB4F985" w14:textId="77777777" w:rsidR="008D1CF9" w:rsidRPr="003529E4" w:rsidRDefault="008D1CF9">
      <w:pPr>
        <w:spacing w:line="200" w:lineRule="exact"/>
        <w:rPr>
          <w:sz w:val="20"/>
          <w:szCs w:val="20"/>
        </w:rPr>
      </w:pPr>
    </w:p>
    <w:p w14:paraId="49DD4D1E" w14:textId="77777777" w:rsidR="008D1CF9" w:rsidRPr="003529E4" w:rsidRDefault="008D1CF9">
      <w:pPr>
        <w:spacing w:line="200" w:lineRule="exact"/>
        <w:rPr>
          <w:sz w:val="20"/>
          <w:szCs w:val="20"/>
        </w:rPr>
      </w:pPr>
    </w:p>
    <w:p w14:paraId="49E4661E" w14:textId="77777777" w:rsidR="008D1CF9" w:rsidRPr="003529E4" w:rsidRDefault="008D1CF9">
      <w:pPr>
        <w:spacing w:line="200" w:lineRule="exact"/>
        <w:rPr>
          <w:sz w:val="20"/>
          <w:szCs w:val="20"/>
        </w:rPr>
      </w:pPr>
    </w:p>
    <w:p w14:paraId="5A2E6E27" w14:textId="77777777" w:rsidR="008D1CF9" w:rsidRPr="003529E4" w:rsidRDefault="008D1CF9">
      <w:pPr>
        <w:spacing w:line="327" w:lineRule="exact"/>
        <w:rPr>
          <w:sz w:val="20"/>
          <w:szCs w:val="20"/>
        </w:rPr>
      </w:pPr>
    </w:p>
    <w:p w14:paraId="29A2E95E"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02EFB297" w14:textId="77777777" w:rsidR="00EB14BF" w:rsidRPr="003529E4" w:rsidRDefault="00B96348">
      <w:pPr>
        <w:rPr>
          <w:rFonts w:ascii="Arial" w:eastAsia="Arial" w:hAnsi="Arial" w:cs="Arial"/>
          <w:b/>
          <w:bCs/>
          <w:color w:val="001077"/>
          <w:sz w:val="28"/>
          <w:szCs w:val="28"/>
        </w:rPr>
      </w:pPr>
      <w:bookmarkStart w:id="64" w:name="page67"/>
      <w:bookmarkEnd w:id="64"/>
      <w:r w:rsidRPr="003529E4">
        <w:rPr>
          <w:rFonts w:ascii="Arial" w:eastAsia="Arial" w:hAnsi="Arial" w:cs="Arial"/>
          <w:b/>
          <w:bCs/>
          <w:color w:val="001077"/>
          <w:sz w:val="28"/>
          <w:szCs w:val="28"/>
        </w:rPr>
        <w:lastRenderedPageBreak/>
        <w:t xml:space="preserve">Raná péče </w:t>
      </w:r>
    </w:p>
    <w:p w14:paraId="724B0DB1" w14:textId="77777777" w:rsidR="009C5265" w:rsidRPr="003529E4" w:rsidRDefault="00B96348">
      <w:pPr>
        <w:rPr>
          <w:rFonts w:ascii="Arial" w:eastAsia="Arial" w:hAnsi="Arial" w:cs="Arial"/>
          <w:b/>
          <w:bCs/>
          <w:color w:val="001077"/>
          <w:sz w:val="28"/>
          <w:szCs w:val="28"/>
        </w:rPr>
      </w:pPr>
      <w:r w:rsidRPr="003529E4">
        <w:rPr>
          <w:rFonts w:ascii="Arial" w:eastAsia="Arial" w:hAnsi="Arial" w:cs="Arial"/>
          <w:b/>
          <w:bCs/>
          <w:color w:val="001077"/>
          <w:sz w:val="28"/>
          <w:szCs w:val="28"/>
        </w:rPr>
        <w:t>(</w:t>
      </w:r>
      <w:r w:rsidR="00EB14BF" w:rsidRPr="003529E4">
        <w:rPr>
          <w:rFonts w:ascii="Arial" w:eastAsia="Arial" w:hAnsi="Arial" w:cs="Arial"/>
          <w:b/>
          <w:bCs/>
          <w:color w:val="001077"/>
          <w:sz w:val="28"/>
          <w:szCs w:val="28"/>
        </w:rPr>
        <w:t xml:space="preserve">Společnost pro ranou péči, pobočka České </w:t>
      </w:r>
    </w:p>
    <w:p w14:paraId="69DF8387" w14:textId="2B2E8909" w:rsidR="008D1CF9" w:rsidRPr="003529E4" w:rsidRDefault="00EB14BF">
      <w:pPr>
        <w:rPr>
          <w:sz w:val="20"/>
          <w:szCs w:val="20"/>
        </w:rPr>
      </w:pPr>
      <w:r w:rsidRPr="003529E4">
        <w:rPr>
          <w:rFonts w:ascii="Arial" w:eastAsia="Arial" w:hAnsi="Arial" w:cs="Arial"/>
          <w:b/>
          <w:bCs/>
          <w:color w:val="001077"/>
          <w:sz w:val="28"/>
          <w:szCs w:val="28"/>
        </w:rPr>
        <w:t>Budějovice</w:t>
      </w:r>
      <w:r w:rsidR="00B96348" w:rsidRPr="003529E4">
        <w:rPr>
          <w:rFonts w:ascii="Arial" w:eastAsia="Arial" w:hAnsi="Arial" w:cs="Arial"/>
          <w:b/>
          <w:bCs/>
          <w:color w:val="001077"/>
          <w:sz w:val="28"/>
          <w:szCs w:val="28"/>
        </w:rPr>
        <w:t>)</w:t>
      </w:r>
    </w:p>
    <w:p w14:paraId="3EC5BDB7" w14:textId="77777777" w:rsidR="008D1CF9" w:rsidRPr="003529E4" w:rsidRDefault="008D1CF9">
      <w:pPr>
        <w:spacing w:line="200" w:lineRule="exact"/>
        <w:rPr>
          <w:sz w:val="20"/>
          <w:szCs w:val="20"/>
        </w:rPr>
      </w:pPr>
    </w:p>
    <w:p w14:paraId="430BEFFE" w14:textId="77777777" w:rsidR="008D1CF9" w:rsidRPr="003529E4" w:rsidRDefault="008D1CF9">
      <w:pPr>
        <w:spacing w:line="200" w:lineRule="exact"/>
        <w:rPr>
          <w:sz w:val="20"/>
          <w:szCs w:val="20"/>
        </w:rPr>
      </w:pPr>
    </w:p>
    <w:p w14:paraId="3C02CD4C" w14:textId="77777777" w:rsidR="008D1CF9" w:rsidRPr="003529E4" w:rsidRDefault="008D1CF9">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3A7D1614" w14:textId="77777777">
        <w:trPr>
          <w:trHeight w:val="324"/>
        </w:trPr>
        <w:tc>
          <w:tcPr>
            <w:tcW w:w="1700" w:type="dxa"/>
            <w:tcBorders>
              <w:top w:val="single" w:sz="8" w:space="0" w:color="001077"/>
              <w:left w:val="single" w:sz="8" w:space="0" w:color="001077"/>
              <w:right w:val="single" w:sz="8" w:space="0" w:color="001077"/>
            </w:tcBorders>
            <w:vAlign w:val="bottom"/>
          </w:tcPr>
          <w:p w14:paraId="528AB746"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2EA5CA07" w14:textId="77777777" w:rsidR="008D1CF9" w:rsidRPr="003529E4" w:rsidRDefault="00B96348">
            <w:pPr>
              <w:ind w:left="80"/>
              <w:rPr>
                <w:sz w:val="20"/>
                <w:szCs w:val="20"/>
              </w:rPr>
            </w:pPr>
            <w:r w:rsidRPr="003529E4">
              <w:rPr>
                <w:rFonts w:ascii="Arial" w:eastAsia="Arial" w:hAnsi="Arial" w:cs="Arial"/>
                <w:b/>
                <w:bCs/>
                <w:color w:val="333333"/>
                <w:sz w:val="18"/>
                <w:szCs w:val="18"/>
              </w:rPr>
              <w:t>Středisko rané péče SPRP, pobočka České Budějovice</w:t>
            </w:r>
          </w:p>
        </w:tc>
        <w:tc>
          <w:tcPr>
            <w:tcW w:w="0" w:type="dxa"/>
            <w:vAlign w:val="bottom"/>
          </w:tcPr>
          <w:p w14:paraId="294440F7" w14:textId="77777777" w:rsidR="008D1CF9" w:rsidRPr="003529E4" w:rsidRDefault="008D1CF9">
            <w:pPr>
              <w:rPr>
                <w:sz w:val="1"/>
                <w:szCs w:val="1"/>
              </w:rPr>
            </w:pPr>
          </w:p>
        </w:tc>
      </w:tr>
      <w:tr w:rsidR="008D1CF9" w:rsidRPr="003529E4" w14:paraId="4BCDEFF0" w14:textId="77777777">
        <w:trPr>
          <w:trHeight w:val="72"/>
        </w:trPr>
        <w:tc>
          <w:tcPr>
            <w:tcW w:w="1700" w:type="dxa"/>
            <w:tcBorders>
              <w:left w:val="single" w:sz="8" w:space="0" w:color="001077"/>
              <w:bottom w:val="single" w:sz="8" w:space="0" w:color="001077"/>
              <w:right w:val="single" w:sz="8" w:space="0" w:color="001077"/>
            </w:tcBorders>
            <w:vAlign w:val="bottom"/>
          </w:tcPr>
          <w:p w14:paraId="6BC4C8A4"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77523170" w14:textId="77777777" w:rsidR="008D1CF9" w:rsidRPr="003529E4" w:rsidRDefault="008D1CF9">
            <w:pPr>
              <w:rPr>
                <w:sz w:val="6"/>
                <w:szCs w:val="6"/>
              </w:rPr>
            </w:pPr>
          </w:p>
        </w:tc>
        <w:tc>
          <w:tcPr>
            <w:tcW w:w="0" w:type="dxa"/>
            <w:vAlign w:val="bottom"/>
          </w:tcPr>
          <w:p w14:paraId="273F8B40" w14:textId="77777777" w:rsidR="008D1CF9" w:rsidRPr="003529E4" w:rsidRDefault="008D1CF9">
            <w:pPr>
              <w:rPr>
                <w:sz w:val="1"/>
                <w:szCs w:val="1"/>
              </w:rPr>
            </w:pPr>
          </w:p>
        </w:tc>
      </w:tr>
      <w:tr w:rsidR="008D1CF9" w:rsidRPr="003529E4" w14:paraId="082CE3BE" w14:textId="77777777">
        <w:trPr>
          <w:trHeight w:val="304"/>
        </w:trPr>
        <w:tc>
          <w:tcPr>
            <w:tcW w:w="1700" w:type="dxa"/>
            <w:tcBorders>
              <w:left w:val="single" w:sz="8" w:space="0" w:color="001077"/>
              <w:right w:val="single" w:sz="8" w:space="0" w:color="001077"/>
            </w:tcBorders>
            <w:vAlign w:val="bottom"/>
          </w:tcPr>
          <w:p w14:paraId="367AB449"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1C633627" w14:textId="77777777" w:rsidR="008D1CF9" w:rsidRPr="003529E4" w:rsidRDefault="00B96348">
            <w:pPr>
              <w:ind w:left="80"/>
              <w:rPr>
                <w:sz w:val="20"/>
                <w:szCs w:val="20"/>
              </w:rPr>
            </w:pPr>
            <w:r w:rsidRPr="003529E4">
              <w:rPr>
                <w:rFonts w:ascii="Arial" w:eastAsia="Arial" w:hAnsi="Arial" w:cs="Arial"/>
                <w:color w:val="333333"/>
                <w:sz w:val="18"/>
                <w:szCs w:val="18"/>
              </w:rPr>
              <w:t>raná péče</w:t>
            </w:r>
          </w:p>
        </w:tc>
        <w:tc>
          <w:tcPr>
            <w:tcW w:w="0" w:type="dxa"/>
            <w:vAlign w:val="bottom"/>
          </w:tcPr>
          <w:p w14:paraId="252143A5" w14:textId="77777777" w:rsidR="008D1CF9" w:rsidRPr="003529E4" w:rsidRDefault="008D1CF9">
            <w:pPr>
              <w:rPr>
                <w:sz w:val="1"/>
                <w:szCs w:val="1"/>
              </w:rPr>
            </w:pPr>
          </w:p>
        </w:tc>
      </w:tr>
      <w:tr w:rsidR="008D1CF9" w:rsidRPr="003529E4" w14:paraId="6D675F71" w14:textId="77777777">
        <w:trPr>
          <w:trHeight w:val="72"/>
        </w:trPr>
        <w:tc>
          <w:tcPr>
            <w:tcW w:w="1700" w:type="dxa"/>
            <w:tcBorders>
              <w:left w:val="single" w:sz="8" w:space="0" w:color="001077"/>
              <w:bottom w:val="single" w:sz="8" w:space="0" w:color="001077"/>
              <w:right w:val="single" w:sz="8" w:space="0" w:color="001077"/>
            </w:tcBorders>
            <w:vAlign w:val="bottom"/>
          </w:tcPr>
          <w:p w14:paraId="3D29987C"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7FCBAA2E" w14:textId="77777777" w:rsidR="008D1CF9" w:rsidRPr="003529E4" w:rsidRDefault="008D1CF9">
            <w:pPr>
              <w:rPr>
                <w:sz w:val="6"/>
                <w:szCs w:val="6"/>
              </w:rPr>
            </w:pPr>
          </w:p>
        </w:tc>
        <w:tc>
          <w:tcPr>
            <w:tcW w:w="0" w:type="dxa"/>
            <w:vAlign w:val="bottom"/>
          </w:tcPr>
          <w:p w14:paraId="434C9E72" w14:textId="77777777" w:rsidR="008D1CF9" w:rsidRPr="003529E4" w:rsidRDefault="008D1CF9">
            <w:pPr>
              <w:rPr>
                <w:sz w:val="1"/>
                <w:szCs w:val="1"/>
              </w:rPr>
            </w:pPr>
          </w:p>
        </w:tc>
      </w:tr>
      <w:tr w:rsidR="008D1CF9" w:rsidRPr="003529E4" w14:paraId="479D4DE1" w14:textId="77777777">
        <w:trPr>
          <w:trHeight w:val="340"/>
        </w:trPr>
        <w:tc>
          <w:tcPr>
            <w:tcW w:w="1700" w:type="dxa"/>
            <w:tcBorders>
              <w:left w:val="single" w:sz="8" w:space="0" w:color="001077"/>
              <w:right w:val="single" w:sz="8" w:space="0" w:color="001077"/>
            </w:tcBorders>
            <w:vAlign w:val="bottom"/>
          </w:tcPr>
          <w:p w14:paraId="31C55EB3"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7BCEBB30" w14:textId="1335D8BD" w:rsidR="008D1CF9" w:rsidRPr="003529E4" w:rsidRDefault="00B96348">
            <w:pPr>
              <w:ind w:left="80"/>
              <w:rPr>
                <w:sz w:val="20"/>
                <w:szCs w:val="20"/>
              </w:rPr>
            </w:pPr>
            <w:r w:rsidRPr="003529E4">
              <w:rPr>
                <w:rFonts w:ascii="Arial" w:eastAsia="Arial" w:hAnsi="Arial" w:cs="Arial"/>
                <w:color w:val="333333"/>
                <w:sz w:val="18"/>
                <w:szCs w:val="18"/>
              </w:rPr>
              <w:t xml:space="preserve">ambulantní: Po-Pá: </w:t>
            </w:r>
            <w:r w:rsidR="009C5435" w:rsidRPr="003529E4">
              <w:rPr>
                <w:rFonts w:ascii="Arial" w:eastAsia="Arial" w:hAnsi="Arial" w:cs="Arial"/>
                <w:color w:val="333333"/>
                <w:sz w:val="18"/>
                <w:szCs w:val="18"/>
              </w:rPr>
              <w:t>8</w:t>
            </w:r>
            <w:r w:rsidRPr="003529E4">
              <w:rPr>
                <w:rFonts w:ascii="Arial" w:eastAsia="Arial" w:hAnsi="Arial" w:cs="Arial"/>
                <w:color w:val="333333"/>
                <w:sz w:val="18"/>
                <w:szCs w:val="18"/>
              </w:rPr>
              <w:t>.00-1</w:t>
            </w:r>
            <w:r w:rsidR="009C5435" w:rsidRPr="003529E4">
              <w:rPr>
                <w:rFonts w:ascii="Arial" w:eastAsia="Arial" w:hAnsi="Arial" w:cs="Arial"/>
                <w:color w:val="333333"/>
                <w:sz w:val="18"/>
                <w:szCs w:val="18"/>
              </w:rPr>
              <w:t>6</w:t>
            </w:r>
            <w:r w:rsidRPr="003529E4">
              <w:rPr>
                <w:rFonts w:ascii="Arial" w:eastAsia="Arial" w:hAnsi="Arial" w:cs="Arial"/>
                <w:color w:val="333333"/>
                <w:sz w:val="18"/>
                <w:szCs w:val="18"/>
              </w:rPr>
              <w:t>.00</w:t>
            </w:r>
          </w:p>
        </w:tc>
        <w:tc>
          <w:tcPr>
            <w:tcW w:w="0" w:type="dxa"/>
            <w:vAlign w:val="bottom"/>
          </w:tcPr>
          <w:p w14:paraId="44F00930" w14:textId="77777777" w:rsidR="008D1CF9" w:rsidRPr="003529E4" w:rsidRDefault="008D1CF9">
            <w:pPr>
              <w:rPr>
                <w:sz w:val="1"/>
                <w:szCs w:val="1"/>
              </w:rPr>
            </w:pPr>
          </w:p>
        </w:tc>
      </w:tr>
      <w:tr w:rsidR="008D1CF9" w:rsidRPr="003529E4" w14:paraId="63575DB9" w14:textId="77777777">
        <w:trPr>
          <w:trHeight w:val="262"/>
        </w:trPr>
        <w:tc>
          <w:tcPr>
            <w:tcW w:w="1700" w:type="dxa"/>
            <w:tcBorders>
              <w:left w:val="single" w:sz="8" w:space="0" w:color="001077"/>
              <w:right w:val="single" w:sz="8" w:space="0" w:color="001077"/>
            </w:tcBorders>
            <w:vAlign w:val="bottom"/>
          </w:tcPr>
          <w:p w14:paraId="78C1899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tcBorders>
              <w:right w:val="single" w:sz="8" w:space="0" w:color="001077"/>
            </w:tcBorders>
            <w:vAlign w:val="bottom"/>
          </w:tcPr>
          <w:p w14:paraId="33C8C31F" w14:textId="0B03CCD6" w:rsidR="008D1CF9" w:rsidRPr="003529E4" w:rsidRDefault="00B96348">
            <w:pPr>
              <w:ind w:left="80"/>
              <w:rPr>
                <w:sz w:val="20"/>
                <w:szCs w:val="20"/>
              </w:rPr>
            </w:pPr>
            <w:r w:rsidRPr="003529E4">
              <w:rPr>
                <w:rFonts w:ascii="Arial" w:eastAsia="Arial" w:hAnsi="Arial" w:cs="Arial"/>
                <w:color w:val="333333"/>
                <w:sz w:val="18"/>
                <w:szCs w:val="18"/>
              </w:rPr>
              <w:t xml:space="preserve">terénní: </w:t>
            </w:r>
            <w:r w:rsidR="00EB14BF"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Po-Pá: 7.00-19.00</w:t>
            </w:r>
          </w:p>
        </w:tc>
        <w:tc>
          <w:tcPr>
            <w:tcW w:w="0" w:type="dxa"/>
            <w:vAlign w:val="bottom"/>
          </w:tcPr>
          <w:p w14:paraId="37F23E93" w14:textId="77777777" w:rsidR="008D1CF9" w:rsidRPr="003529E4" w:rsidRDefault="008D1CF9">
            <w:pPr>
              <w:rPr>
                <w:sz w:val="1"/>
                <w:szCs w:val="1"/>
              </w:rPr>
            </w:pPr>
          </w:p>
        </w:tc>
      </w:tr>
      <w:tr w:rsidR="008D1CF9" w:rsidRPr="003529E4" w14:paraId="722EB273" w14:textId="77777777">
        <w:trPr>
          <w:trHeight w:val="119"/>
        </w:trPr>
        <w:tc>
          <w:tcPr>
            <w:tcW w:w="1700" w:type="dxa"/>
            <w:tcBorders>
              <w:left w:val="single" w:sz="8" w:space="0" w:color="001077"/>
              <w:bottom w:val="single" w:sz="8" w:space="0" w:color="001077"/>
              <w:right w:val="single" w:sz="8" w:space="0" w:color="001077"/>
            </w:tcBorders>
            <w:vAlign w:val="bottom"/>
          </w:tcPr>
          <w:p w14:paraId="29B3779F" w14:textId="77777777" w:rsidR="008D1CF9" w:rsidRPr="003529E4" w:rsidRDefault="008D1CF9">
            <w:pPr>
              <w:rPr>
                <w:sz w:val="10"/>
                <w:szCs w:val="10"/>
              </w:rPr>
            </w:pPr>
          </w:p>
        </w:tc>
        <w:tc>
          <w:tcPr>
            <w:tcW w:w="5000" w:type="dxa"/>
            <w:tcBorders>
              <w:bottom w:val="single" w:sz="8" w:space="0" w:color="001077"/>
              <w:right w:val="single" w:sz="8" w:space="0" w:color="001077"/>
            </w:tcBorders>
            <w:vAlign w:val="bottom"/>
          </w:tcPr>
          <w:p w14:paraId="6500DA70" w14:textId="77777777" w:rsidR="008D1CF9" w:rsidRPr="003529E4" w:rsidRDefault="008D1CF9">
            <w:pPr>
              <w:rPr>
                <w:sz w:val="10"/>
                <w:szCs w:val="10"/>
              </w:rPr>
            </w:pPr>
          </w:p>
        </w:tc>
        <w:tc>
          <w:tcPr>
            <w:tcW w:w="0" w:type="dxa"/>
            <w:vAlign w:val="bottom"/>
          </w:tcPr>
          <w:p w14:paraId="6CC8E60F" w14:textId="77777777" w:rsidR="008D1CF9" w:rsidRPr="003529E4" w:rsidRDefault="008D1CF9">
            <w:pPr>
              <w:rPr>
                <w:sz w:val="1"/>
                <w:szCs w:val="1"/>
              </w:rPr>
            </w:pPr>
          </w:p>
        </w:tc>
      </w:tr>
      <w:tr w:rsidR="008D1CF9" w:rsidRPr="003529E4" w14:paraId="65DD6BFB" w14:textId="77777777">
        <w:trPr>
          <w:trHeight w:val="311"/>
        </w:trPr>
        <w:tc>
          <w:tcPr>
            <w:tcW w:w="1700" w:type="dxa"/>
            <w:tcBorders>
              <w:left w:val="single" w:sz="8" w:space="0" w:color="001077"/>
              <w:right w:val="single" w:sz="8" w:space="0" w:color="001077"/>
            </w:tcBorders>
            <w:vAlign w:val="bottom"/>
          </w:tcPr>
          <w:p w14:paraId="0480E04A"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5F2929C2" w14:textId="5C683C68" w:rsidR="008D1CF9" w:rsidRPr="003529E4" w:rsidRDefault="00B96348">
            <w:pPr>
              <w:ind w:left="80"/>
              <w:rPr>
                <w:sz w:val="20"/>
                <w:szCs w:val="20"/>
              </w:rPr>
            </w:pPr>
            <w:r w:rsidRPr="003529E4">
              <w:rPr>
                <w:rFonts w:ascii="Arial" w:eastAsia="Arial" w:hAnsi="Arial" w:cs="Arial"/>
                <w:color w:val="333333"/>
                <w:sz w:val="18"/>
                <w:szCs w:val="18"/>
              </w:rPr>
              <w:t>Jihočeský kraj</w:t>
            </w:r>
            <w:r w:rsidR="00EB14BF" w:rsidRPr="003529E4">
              <w:rPr>
                <w:rFonts w:ascii="Arial" w:eastAsia="Arial" w:hAnsi="Arial" w:cs="Arial"/>
                <w:color w:val="333333"/>
                <w:sz w:val="18"/>
                <w:szCs w:val="18"/>
              </w:rPr>
              <w:t>, část kraje Vysočina )okres Pelhřimov a Havlíčkův Brod)</w:t>
            </w:r>
          </w:p>
        </w:tc>
        <w:tc>
          <w:tcPr>
            <w:tcW w:w="0" w:type="dxa"/>
            <w:vAlign w:val="bottom"/>
          </w:tcPr>
          <w:p w14:paraId="4933DE21" w14:textId="77777777" w:rsidR="008D1CF9" w:rsidRPr="003529E4" w:rsidRDefault="008D1CF9">
            <w:pPr>
              <w:rPr>
                <w:sz w:val="1"/>
                <w:szCs w:val="1"/>
              </w:rPr>
            </w:pPr>
          </w:p>
        </w:tc>
      </w:tr>
      <w:tr w:rsidR="008D1CF9" w:rsidRPr="003529E4" w14:paraId="626BC9DD" w14:textId="77777777">
        <w:trPr>
          <w:trHeight w:val="132"/>
        </w:trPr>
        <w:tc>
          <w:tcPr>
            <w:tcW w:w="1700" w:type="dxa"/>
            <w:vMerge w:val="restart"/>
            <w:tcBorders>
              <w:left w:val="single" w:sz="8" w:space="0" w:color="001077"/>
              <w:right w:val="single" w:sz="8" w:space="0" w:color="001077"/>
            </w:tcBorders>
            <w:vAlign w:val="bottom"/>
          </w:tcPr>
          <w:p w14:paraId="7A846DC6"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45742CDB" w14:textId="77777777" w:rsidR="008D1CF9" w:rsidRPr="003529E4" w:rsidRDefault="008D1CF9">
            <w:pPr>
              <w:rPr>
                <w:sz w:val="11"/>
                <w:szCs w:val="11"/>
              </w:rPr>
            </w:pPr>
          </w:p>
        </w:tc>
        <w:tc>
          <w:tcPr>
            <w:tcW w:w="0" w:type="dxa"/>
            <w:vAlign w:val="bottom"/>
          </w:tcPr>
          <w:p w14:paraId="14E9A501" w14:textId="77777777" w:rsidR="008D1CF9" w:rsidRPr="003529E4" w:rsidRDefault="008D1CF9">
            <w:pPr>
              <w:rPr>
                <w:sz w:val="1"/>
                <w:szCs w:val="1"/>
              </w:rPr>
            </w:pPr>
          </w:p>
        </w:tc>
      </w:tr>
      <w:tr w:rsidR="008D1CF9" w:rsidRPr="003529E4" w14:paraId="7126796D" w14:textId="77777777">
        <w:trPr>
          <w:trHeight w:val="112"/>
        </w:trPr>
        <w:tc>
          <w:tcPr>
            <w:tcW w:w="1700" w:type="dxa"/>
            <w:vMerge/>
            <w:tcBorders>
              <w:left w:val="single" w:sz="8" w:space="0" w:color="001077"/>
              <w:right w:val="single" w:sz="8" w:space="0" w:color="001077"/>
            </w:tcBorders>
            <w:vAlign w:val="bottom"/>
          </w:tcPr>
          <w:p w14:paraId="5C2C0D75" w14:textId="77777777" w:rsidR="008D1CF9" w:rsidRPr="003529E4" w:rsidRDefault="008D1CF9">
            <w:pPr>
              <w:rPr>
                <w:sz w:val="9"/>
                <w:szCs w:val="9"/>
              </w:rPr>
            </w:pPr>
          </w:p>
        </w:tc>
        <w:tc>
          <w:tcPr>
            <w:tcW w:w="5000" w:type="dxa"/>
            <w:tcBorders>
              <w:right w:val="single" w:sz="8" w:space="0" w:color="001077"/>
            </w:tcBorders>
            <w:vAlign w:val="bottom"/>
          </w:tcPr>
          <w:p w14:paraId="210D2A1B" w14:textId="77777777" w:rsidR="008D1CF9" w:rsidRPr="003529E4" w:rsidRDefault="008D1CF9">
            <w:pPr>
              <w:rPr>
                <w:sz w:val="9"/>
                <w:szCs w:val="9"/>
              </w:rPr>
            </w:pPr>
          </w:p>
        </w:tc>
        <w:tc>
          <w:tcPr>
            <w:tcW w:w="0" w:type="dxa"/>
            <w:vAlign w:val="bottom"/>
          </w:tcPr>
          <w:p w14:paraId="1115172B" w14:textId="77777777" w:rsidR="008D1CF9" w:rsidRPr="003529E4" w:rsidRDefault="008D1CF9">
            <w:pPr>
              <w:rPr>
                <w:sz w:val="1"/>
                <w:szCs w:val="1"/>
              </w:rPr>
            </w:pPr>
          </w:p>
        </w:tc>
      </w:tr>
      <w:tr w:rsidR="008D1CF9" w:rsidRPr="003529E4" w14:paraId="064B5C08" w14:textId="77777777">
        <w:trPr>
          <w:trHeight w:val="108"/>
        </w:trPr>
        <w:tc>
          <w:tcPr>
            <w:tcW w:w="1700" w:type="dxa"/>
            <w:tcBorders>
              <w:left w:val="single" w:sz="8" w:space="0" w:color="001077"/>
              <w:bottom w:val="single" w:sz="8" w:space="0" w:color="001077"/>
              <w:right w:val="single" w:sz="8" w:space="0" w:color="001077"/>
            </w:tcBorders>
            <w:vAlign w:val="bottom"/>
          </w:tcPr>
          <w:p w14:paraId="6C0D3C43"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52CDC54F" w14:textId="77777777" w:rsidR="008D1CF9" w:rsidRPr="003529E4" w:rsidRDefault="008D1CF9">
            <w:pPr>
              <w:rPr>
                <w:sz w:val="9"/>
                <w:szCs w:val="9"/>
              </w:rPr>
            </w:pPr>
          </w:p>
        </w:tc>
        <w:tc>
          <w:tcPr>
            <w:tcW w:w="0" w:type="dxa"/>
            <w:vAlign w:val="bottom"/>
          </w:tcPr>
          <w:p w14:paraId="3B1741FD" w14:textId="77777777" w:rsidR="008D1CF9" w:rsidRPr="003529E4" w:rsidRDefault="008D1CF9">
            <w:pPr>
              <w:rPr>
                <w:sz w:val="1"/>
                <w:szCs w:val="1"/>
              </w:rPr>
            </w:pPr>
          </w:p>
        </w:tc>
      </w:tr>
      <w:tr w:rsidR="008D1CF9" w:rsidRPr="003529E4" w14:paraId="6E368B33" w14:textId="77777777">
        <w:trPr>
          <w:trHeight w:val="422"/>
        </w:trPr>
        <w:tc>
          <w:tcPr>
            <w:tcW w:w="1700" w:type="dxa"/>
            <w:tcBorders>
              <w:left w:val="single" w:sz="8" w:space="0" w:color="001077"/>
              <w:right w:val="single" w:sz="8" w:space="0" w:color="001077"/>
            </w:tcBorders>
            <w:vAlign w:val="bottom"/>
          </w:tcPr>
          <w:p w14:paraId="14165F93" w14:textId="77777777" w:rsidR="008D1CF9" w:rsidRPr="003529E4" w:rsidRDefault="008D1CF9">
            <w:pPr>
              <w:rPr>
                <w:sz w:val="24"/>
                <w:szCs w:val="24"/>
              </w:rPr>
            </w:pPr>
          </w:p>
        </w:tc>
        <w:tc>
          <w:tcPr>
            <w:tcW w:w="5000" w:type="dxa"/>
            <w:tcBorders>
              <w:right w:val="single" w:sz="8" w:space="0" w:color="001077"/>
            </w:tcBorders>
            <w:vAlign w:val="bottom"/>
          </w:tcPr>
          <w:p w14:paraId="395D3483" w14:textId="77777777" w:rsidR="008D1CF9" w:rsidRPr="003529E4" w:rsidRDefault="00B96348" w:rsidP="00EB14BF">
            <w:pPr>
              <w:ind w:left="80"/>
              <w:rPr>
                <w:sz w:val="20"/>
                <w:szCs w:val="20"/>
              </w:rPr>
            </w:pPr>
            <w:r w:rsidRPr="003529E4">
              <w:rPr>
                <w:rFonts w:ascii="Arial" w:eastAsia="Arial" w:hAnsi="Arial" w:cs="Arial"/>
                <w:color w:val="333333"/>
                <w:sz w:val="18"/>
                <w:szCs w:val="18"/>
              </w:rPr>
              <w:t>osoby s kombinovaným postižením; osoby se zrakovým</w:t>
            </w:r>
          </w:p>
        </w:tc>
        <w:tc>
          <w:tcPr>
            <w:tcW w:w="0" w:type="dxa"/>
            <w:vAlign w:val="bottom"/>
          </w:tcPr>
          <w:p w14:paraId="47B46293" w14:textId="77777777" w:rsidR="008D1CF9" w:rsidRPr="003529E4" w:rsidRDefault="008D1CF9">
            <w:pPr>
              <w:rPr>
                <w:sz w:val="1"/>
                <w:szCs w:val="1"/>
              </w:rPr>
            </w:pPr>
          </w:p>
        </w:tc>
      </w:tr>
      <w:tr w:rsidR="008D1CF9" w:rsidRPr="003529E4" w14:paraId="4F3E79CD" w14:textId="77777777">
        <w:trPr>
          <w:trHeight w:val="216"/>
        </w:trPr>
        <w:tc>
          <w:tcPr>
            <w:tcW w:w="1700" w:type="dxa"/>
            <w:vMerge w:val="restart"/>
            <w:tcBorders>
              <w:left w:val="single" w:sz="8" w:space="0" w:color="001077"/>
              <w:right w:val="single" w:sz="8" w:space="0" w:color="001077"/>
            </w:tcBorders>
            <w:vAlign w:val="bottom"/>
          </w:tcPr>
          <w:p w14:paraId="3D870FA6"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01703158" w14:textId="25E23D92" w:rsidR="008D1CF9" w:rsidRPr="003529E4" w:rsidRDefault="00B96348" w:rsidP="00EB14BF">
            <w:pPr>
              <w:ind w:left="80"/>
              <w:rPr>
                <w:sz w:val="20"/>
                <w:szCs w:val="20"/>
              </w:rPr>
            </w:pPr>
            <w:r w:rsidRPr="003529E4">
              <w:rPr>
                <w:rFonts w:ascii="Arial" w:eastAsia="Arial" w:hAnsi="Arial" w:cs="Arial"/>
                <w:color w:val="333333"/>
                <w:sz w:val="18"/>
                <w:szCs w:val="18"/>
              </w:rPr>
              <w:t>postižením; rodiny s dítětem/</w:t>
            </w:r>
            <w:r w:rsidR="00EB14BF"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dětmi - s ohroženým</w:t>
            </w:r>
          </w:p>
        </w:tc>
        <w:tc>
          <w:tcPr>
            <w:tcW w:w="0" w:type="dxa"/>
            <w:vAlign w:val="bottom"/>
          </w:tcPr>
          <w:p w14:paraId="4821AEDF" w14:textId="77777777" w:rsidR="008D1CF9" w:rsidRPr="003529E4" w:rsidRDefault="008D1CF9">
            <w:pPr>
              <w:rPr>
                <w:sz w:val="1"/>
                <w:szCs w:val="1"/>
              </w:rPr>
            </w:pPr>
          </w:p>
        </w:tc>
      </w:tr>
      <w:tr w:rsidR="008D1CF9" w:rsidRPr="003529E4" w14:paraId="49D47888" w14:textId="77777777">
        <w:trPr>
          <w:trHeight w:val="216"/>
        </w:trPr>
        <w:tc>
          <w:tcPr>
            <w:tcW w:w="1700" w:type="dxa"/>
            <w:vMerge/>
            <w:tcBorders>
              <w:left w:val="single" w:sz="8" w:space="0" w:color="001077"/>
              <w:right w:val="single" w:sz="8" w:space="0" w:color="001077"/>
            </w:tcBorders>
            <w:vAlign w:val="bottom"/>
          </w:tcPr>
          <w:p w14:paraId="2AD39C25" w14:textId="77777777" w:rsidR="008D1CF9" w:rsidRPr="003529E4" w:rsidRDefault="008D1CF9">
            <w:pPr>
              <w:rPr>
                <w:sz w:val="18"/>
                <w:szCs w:val="18"/>
              </w:rPr>
            </w:pPr>
          </w:p>
        </w:tc>
        <w:tc>
          <w:tcPr>
            <w:tcW w:w="5000" w:type="dxa"/>
            <w:tcBorders>
              <w:right w:val="single" w:sz="8" w:space="0" w:color="001077"/>
            </w:tcBorders>
            <w:vAlign w:val="bottom"/>
          </w:tcPr>
          <w:p w14:paraId="1319F5C9" w14:textId="77777777" w:rsidR="008D1CF9" w:rsidRPr="003529E4" w:rsidRDefault="00B96348" w:rsidP="00EB14BF">
            <w:pPr>
              <w:ind w:left="80"/>
              <w:rPr>
                <w:sz w:val="20"/>
                <w:szCs w:val="20"/>
              </w:rPr>
            </w:pPr>
            <w:r w:rsidRPr="003529E4">
              <w:rPr>
                <w:rFonts w:ascii="Arial" w:eastAsia="Arial" w:hAnsi="Arial" w:cs="Arial"/>
                <w:color w:val="333333"/>
                <w:sz w:val="18"/>
                <w:szCs w:val="18"/>
              </w:rPr>
              <w:t>vývojem v oblasti zrakového vnímání od narození</w:t>
            </w:r>
          </w:p>
        </w:tc>
        <w:tc>
          <w:tcPr>
            <w:tcW w:w="0" w:type="dxa"/>
            <w:vAlign w:val="bottom"/>
          </w:tcPr>
          <w:p w14:paraId="65F6D84A" w14:textId="77777777" w:rsidR="008D1CF9" w:rsidRPr="003529E4" w:rsidRDefault="008D1CF9">
            <w:pPr>
              <w:rPr>
                <w:sz w:val="1"/>
                <w:szCs w:val="1"/>
              </w:rPr>
            </w:pPr>
          </w:p>
        </w:tc>
      </w:tr>
      <w:tr w:rsidR="008D1CF9" w:rsidRPr="003529E4" w14:paraId="1F11BF98" w14:textId="77777777">
        <w:trPr>
          <w:trHeight w:val="216"/>
        </w:trPr>
        <w:tc>
          <w:tcPr>
            <w:tcW w:w="1700" w:type="dxa"/>
            <w:tcBorders>
              <w:left w:val="single" w:sz="8" w:space="0" w:color="001077"/>
              <w:right w:val="single" w:sz="8" w:space="0" w:color="001077"/>
            </w:tcBorders>
            <w:vAlign w:val="bottom"/>
          </w:tcPr>
          <w:p w14:paraId="7720D797" w14:textId="77777777" w:rsidR="008D1CF9" w:rsidRPr="003529E4" w:rsidRDefault="008D1CF9">
            <w:pPr>
              <w:rPr>
                <w:sz w:val="18"/>
                <w:szCs w:val="18"/>
              </w:rPr>
            </w:pPr>
          </w:p>
        </w:tc>
        <w:tc>
          <w:tcPr>
            <w:tcW w:w="5000" w:type="dxa"/>
            <w:tcBorders>
              <w:right w:val="single" w:sz="8" w:space="0" w:color="001077"/>
            </w:tcBorders>
            <w:vAlign w:val="bottom"/>
          </w:tcPr>
          <w:p w14:paraId="41FBA20F" w14:textId="77777777" w:rsidR="008D1CF9" w:rsidRPr="003529E4" w:rsidRDefault="00B96348" w:rsidP="00EB14BF">
            <w:pPr>
              <w:ind w:left="80"/>
              <w:rPr>
                <w:sz w:val="20"/>
                <w:szCs w:val="20"/>
              </w:rPr>
            </w:pPr>
            <w:r w:rsidRPr="003529E4">
              <w:rPr>
                <w:rFonts w:ascii="Arial" w:eastAsia="Arial" w:hAnsi="Arial" w:cs="Arial"/>
                <w:color w:val="333333"/>
                <w:sz w:val="18"/>
                <w:szCs w:val="18"/>
              </w:rPr>
              <w:t>do 7 let na území celého Jihočeského kraje a částečně</w:t>
            </w:r>
          </w:p>
        </w:tc>
        <w:tc>
          <w:tcPr>
            <w:tcW w:w="0" w:type="dxa"/>
            <w:vAlign w:val="bottom"/>
          </w:tcPr>
          <w:p w14:paraId="6D84E9FF" w14:textId="77777777" w:rsidR="008D1CF9" w:rsidRPr="003529E4" w:rsidRDefault="008D1CF9">
            <w:pPr>
              <w:rPr>
                <w:sz w:val="1"/>
                <w:szCs w:val="1"/>
              </w:rPr>
            </w:pPr>
          </w:p>
        </w:tc>
      </w:tr>
      <w:tr w:rsidR="008D1CF9" w:rsidRPr="003529E4" w14:paraId="7F77C084" w14:textId="77777777">
        <w:trPr>
          <w:trHeight w:val="237"/>
        </w:trPr>
        <w:tc>
          <w:tcPr>
            <w:tcW w:w="1700" w:type="dxa"/>
            <w:tcBorders>
              <w:left w:val="single" w:sz="8" w:space="0" w:color="001077"/>
              <w:right w:val="single" w:sz="8" w:space="0" w:color="001077"/>
            </w:tcBorders>
            <w:vAlign w:val="bottom"/>
          </w:tcPr>
          <w:p w14:paraId="06EFE9B0" w14:textId="77777777" w:rsidR="008D1CF9" w:rsidRPr="003529E4" w:rsidRDefault="008D1CF9">
            <w:pPr>
              <w:rPr>
                <w:sz w:val="20"/>
                <w:szCs w:val="20"/>
              </w:rPr>
            </w:pPr>
          </w:p>
        </w:tc>
        <w:tc>
          <w:tcPr>
            <w:tcW w:w="5000" w:type="dxa"/>
            <w:tcBorders>
              <w:right w:val="single" w:sz="8" w:space="0" w:color="001077"/>
            </w:tcBorders>
            <w:vAlign w:val="bottom"/>
          </w:tcPr>
          <w:p w14:paraId="3CE4B2A5" w14:textId="77777777" w:rsidR="008D1CF9" w:rsidRPr="003529E4" w:rsidRDefault="00B96348" w:rsidP="00EB14BF">
            <w:pPr>
              <w:ind w:left="80"/>
              <w:rPr>
                <w:sz w:val="20"/>
                <w:szCs w:val="20"/>
              </w:rPr>
            </w:pPr>
            <w:r w:rsidRPr="003529E4">
              <w:rPr>
                <w:rFonts w:ascii="Arial" w:eastAsia="Arial" w:hAnsi="Arial" w:cs="Arial"/>
                <w:color w:val="333333"/>
                <w:sz w:val="18"/>
                <w:szCs w:val="18"/>
              </w:rPr>
              <w:t>Kraje Vysočina (okresy Pelhřimov a Havlíčkův Brod)</w:t>
            </w:r>
          </w:p>
        </w:tc>
        <w:tc>
          <w:tcPr>
            <w:tcW w:w="0" w:type="dxa"/>
            <w:vAlign w:val="bottom"/>
          </w:tcPr>
          <w:p w14:paraId="2CA63624" w14:textId="77777777" w:rsidR="008D1CF9" w:rsidRPr="003529E4" w:rsidRDefault="008D1CF9">
            <w:pPr>
              <w:rPr>
                <w:sz w:val="1"/>
                <w:szCs w:val="1"/>
              </w:rPr>
            </w:pPr>
          </w:p>
        </w:tc>
      </w:tr>
      <w:tr w:rsidR="008D1CF9" w:rsidRPr="003529E4" w14:paraId="2419C899" w14:textId="77777777">
        <w:trPr>
          <w:trHeight w:val="219"/>
        </w:trPr>
        <w:tc>
          <w:tcPr>
            <w:tcW w:w="1700" w:type="dxa"/>
            <w:tcBorders>
              <w:left w:val="single" w:sz="8" w:space="0" w:color="001077"/>
              <w:bottom w:val="single" w:sz="8" w:space="0" w:color="001077"/>
              <w:right w:val="single" w:sz="8" w:space="0" w:color="001077"/>
            </w:tcBorders>
            <w:vAlign w:val="bottom"/>
          </w:tcPr>
          <w:p w14:paraId="3021860F" w14:textId="77777777" w:rsidR="008D1CF9" w:rsidRPr="003529E4" w:rsidRDefault="008D1CF9">
            <w:pPr>
              <w:rPr>
                <w:sz w:val="19"/>
                <w:szCs w:val="19"/>
              </w:rPr>
            </w:pPr>
          </w:p>
        </w:tc>
        <w:tc>
          <w:tcPr>
            <w:tcW w:w="5000" w:type="dxa"/>
            <w:tcBorders>
              <w:bottom w:val="single" w:sz="8" w:space="0" w:color="001077"/>
              <w:right w:val="single" w:sz="8" w:space="0" w:color="001077"/>
            </w:tcBorders>
            <w:vAlign w:val="bottom"/>
          </w:tcPr>
          <w:p w14:paraId="1120BBE7" w14:textId="77777777" w:rsidR="008D1CF9" w:rsidRPr="003529E4" w:rsidRDefault="008D1CF9">
            <w:pPr>
              <w:rPr>
                <w:sz w:val="19"/>
                <w:szCs w:val="19"/>
              </w:rPr>
            </w:pPr>
          </w:p>
        </w:tc>
        <w:tc>
          <w:tcPr>
            <w:tcW w:w="0" w:type="dxa"/>
            <w:vAlign w:val="bottom"/>
          </w:tcPr>
          <w:p w14:paraId="2FD54737" w14:textId="77777777" w:rsidR="008D1CF9" w:rsidRPr="003529E4" w:rsidRDefault="008D1CF9">
            <w:pPr>
              <w:rPr>
                <w:sz w:val="1"/>
                <w:szCs w:val="1"/>
              </w:rPr>
            </w:pPr>
          </w:p>
        </w:tc>
      </w:tr>
      <w:tr w:rsidR="008D1CF9" w:rsidRPr="003529E4" w14:paraId="671286FE" w14:textId="77777777">
        <w:trPr>
          <w:trHeight w:val="311"/>
        </w:trPr>
        <w:tc>
          <w:tcPr>
            <w:tcW w:w="1700" w:type="dxa"/>
            <w:tcBorders>
              <w:left w:val="single" w:sz="8" w:space="0" w:color="001077"/>
              <w:right w:val="single" w:sz="8" w:space="0" w:color="001077"/>
            </w:tcBorders>
            <w:vAlign w:val="bottom"/>
          </w:tcPr>
          <w:p w14:paraId="0C31513A"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5B05E806" w14:textId="77777777" w:rsidR="008D1CF9" w:rsidRPr="003529E4" w:rsidRDefault="00B96348">
            <w:pPr>
              <w:ind w:left="80"/>
              <w:rPr>
                <w:sz w:val="20"/>
                <w:szCs w:val="20"/>
              </w:rPr>
            </w:pPr>
            <w:r w:rsidRPr="003529E4">
              <w:rPr>
                <w:rFonts w:ascii="Arial" w:eastAsia="Arial" w:hAnsi="Arial" w:cs="Arial"/>
                <w:color w:val="333333"/>
                <w:sz w:val="18"/>
                <w:szCs w:val="18"/>
              </w:rPr>
              <w:t>od narození do 7 let</w:t>
            </w:r>
          </w:p>
        </w:tc>
        <w:tc>
          <w:tcPr>
            <w:tcW w:w="0" w:type="dxa"/>
            <w:vAlign w:val="bottom"/>
          </w:tcPr>
          <w:p w14:paraId="0CA312BD" w14:textId="77777777" w:rsidR="008D1CF9" w:rsidRPr="003529E4" w:rsidRDefault="008D1CF9">
            <w:pPr>
              <w:rPr>
                <w:sz w:val="1"/>
                <w:szCs w:val="1"/>
              </w:rPr>
            </w:pPr>
          </w:p>
        </w:tc>
      </w:tr>
      <w:tr w:rsidR="008D1CF9" w:rsidRPr="003529E4" w14:paraId="73B36D40" w14:textId="77777777">
        <w:trPr>
          <w:trHeight w:val="132"/>
        </w:trPr>
        <w:tc>
          <w:tcPr>
            <w:tcW w:w="1700" w:type="dxa"/>
            <w:vMerge w:val="restart"/>
            <w:tcBorders>
              <w:left w:val="single" w:sz="8" w:space="0" w:color="001077"/>
              <w:right w:val="single" w:sz="8" w:space="0" w:color="001077"/>
            </w:tcBorders>
            <w:vAlign w:val="bottom"/>
          </w:tcPr>
          <w:p w14:paraId="4CD1B02A"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236018B2" w14:textId="77777777" w:rsidR="008D1CF9" w:rsidRPr="003529E4" w:rsidRDefault="008D1CF9">
            <w:pPr>
              <w:rPr>
                <w:sz w:val="11"/>
                <w:szCs w:val="11"/>
              </w:rPr>
            </w:pPr>
          </w:p>
        </w:tc>
        <w:tc>
          <w:tcPr>
            <w:tcW w:w="0" w:type="dxa"/>
            <w:vAlign w:val="bottom"/>
          </w:tcPr>
          <w:p w14:paraId="38A02B8C" w14:textId="77777777" w:rsidR="008D1CF9" w:rsidRPr="003529E4" w:rsidRDefault="008D1CF9">
            <w:pPr>
              <w:rPr>
                <w:sz w:val="1"/>
                <w:szCs w:val="1"/>
              </w:rPr>
            </w:pPr>
          </w:p>
        </w:tc>
      </w:tr>
      <w:tr w:rsidR="008D1CF9" w:rsidRPr="003529E4" w14:paraId="273A6F41" w14:textId="77777777">
        <w:trPr>
          <w:trHeight w:val="112"/>
        </w:trPr>
        <w:tc>
          <w:tcPr>
            <w:tcW w:w="1700" w:type="dxa"/>
            <w:vMerge/>
            <w:tcBorders>
              <w:left w:val="single" w:sz="8" w:space="0" w:color="001077"/>
              <w:right w:val="single" w:sz="8" w:space="0" w:color="001077"/>
            </w:tcBorders>
            <w:vAlign w:val="bottom"/>
          </w:tcPr>
          <w:p w14:paraId="457336D2" w14:textId="77777777" w:rsidR="008D1CF9" w:rsidRPr="003529E4" w:rsidRDefault="008D1CF9">
            <w:pPr>
              <w:rPr>
                <w:sz w:val="9"/>
                <w:szCs w:val="9"/>
              </w:rPr>
            </w:pPr>
          </w:p>
        </w:tc>
        <w:tc>
          <w:tcPr>
            <w:tcW w:w="5000" w:type="dxa"/>
            <w:tcBorders>
              <w:right w:val="single" w:sz="8" w:space="0" w:color="001077"/>
            </w:tcBorders>
            <w:vAlign w:val="bottom"/>
          </w:tcPr>
          <w:p w14:paraId="700AF8D1" w14:textId="77777777" w:rsidR="008D1CF9" w:rsidRPr="003529E4" w:rsidRDefault="008D1CF9">
            <w:pPr>
              <w:rPr>
                <w:sz w:val="9"/>
                <w:szCs w:val="9"/>
              </w:rPr>
            </w:pPr>
          </w:p>
        </w:tc>
        <w:tc>
          <w:tcPr>
            <w:tcW w:w="0" w:type="dxa"/>
            <w:vAlign w:val="bottom"/>
          </w:tcPr>
          <w:p w14:paraId="6FF864A8" w14:textId="77777777" w:rsidR="008D1CF9" w:rsidRPr="003529E4" w:rsidRDefault="008D1CF9">
            <w:pPr>
              <w:rPr>
                <w:sz w:val="1"/>
                <w:szCs w:val="1"/>
              </w:rPr>
            </w:pPr>
          </w:p>
        </w:tc>
      </w:tr>
      <w:tr w:rsidR="008D1CF9" w:rsidRPr="003529E4" w14:paraId="63195C53" w14:textId="77777777">
        <w:trPr>
          <w:trHeight w:val="108"/>
        </w:trPr>
        <w:tc>
          <w:tcPr>
            <w:tcW w:w="1700" w:type="dxa"/>
            <w:tcBorders>
              <w:left w:val="single" w:sz="8" w:space="0" w:color="001077"/>
              <w:bottom w:val="single" w:sz="8" w:space="0" w:color="001077"/>
              <w:right w:val="single" w:sz="8" w:space="0" w:color="001077"/>
            </w:tcBorders>
            <w:vAlign w:val="bottom"/>
          </w:tcPr>
          <w:p w14:paraId="07CACB96"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09F0EB19" w14:textId="77777777" w:rsidR="008D1CF9" w:rsidRPr="003529E4" w:rsidRDefault="008D1CF9">
            <w:pPr>
              <w:rPr>
                <w:sz w:val="9"/>
                <w:szCs w:val="9"/>
              </w:rPr>
            </w:pPr>
          </w:p>
        </w:tc>
        <w:tc>
          <w:tcPr>
            <w:tcW w:w="0" w:type="dxa"/>
            <w:vAlign w:val="bottom"/>
          </w:tcPr>
          <w:p w14:paraId="7A77DAFF" w14:textId="77777777" w:rsidR="008D1CF9" w:rsidRPr="003529E4" w:rsidRDefault="008D1CF9">
            <w:pPr>
              <w:rPr>
                <w:sz w:val="1"/>
                <w:szCs w:val="1"/>
              </w:rPr>
            </w:pPr>
          </w:p>
        </w:tc>
      </w:tr>
      <w:tr w:rsidR="008D1CF9" w:rsidRPr="003529E4" w14:paraId="1CB4E89B" w14:textId="77777777">
        <w:trPr>
          <w:trHeight w:val="304"/>
        </w:trPr>
        <w:tc>
          <w:tcPr>
            <w:tcW w:w="1700" w:type="dxa"/>
            <w:tcBorders>
              <w:left w:val="single" w:sz="8" w:space="0" w:color="001077"/>
              <w:right w:val="single" w:sz="8" w:space="0" w:color="001077"/>
            </w:tcBorders>
            <w:vAlign w:val="bottom"/>
          </w:tcPr>
          <w:p w14:paraId="5EF7C760"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62A884F1"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7600EDEF" w14:textId="77777777" w:rsidR="008D1CF9" w:rsidRPr="003529E4" w:rsidRDefault="008D1CF9">
            <w:pPr>
              <w:rPr>
                <w:sz w:val="1"/>
                <w:szCs w:val="1"/>
              </w:rPr>
            </w:pPr>
          </w:p>
        </w:tc>
      </w:tr>
      <w:tr w:rsidR="008D1CF9" w:rsidRPr="003529E4" w14:paraId="48A0337A" w14:textId="77777777">
        <w:trPr>
          <w:trHeight w:val="72"/>
        </w:trPr>
        <w:tc>
          <w:tcPr>
            <w:tcW w:w="1700" w:type="dxa"/>
            <w:tcBorders>
              <w:left w:val="single" w:sz="8" w:space="0" w:color="001077"/>
              <w:bottom w:val="single" w:sz="8" w:space="0" w:color="001077"/>
              <w:right w:val="single" w:sz="8" w:space="0" w:color="001077"/>
            </w:tcBorders>
            <w:vAlign w:val="bottom"/>
          </w:tcPr>
          <w:p w14:paraId="634C42AC"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7FA69B72" w14:textId="77777777" w:rsidR="008D1CF9" w:rsidRPr="003529E4" w:rsidRDefault="008D1CF9">
            <w:pPr>
              <w:rPr>
                <w:sz w:val="6"/>
                <w:szCs w:val="6"/>
              </w:rPr>
            </w:pPr>
          </w:p>
        </w:tc>
        <w:tc>
          <w:tcPr>
            <w:tcW w:w="0" w:type="dxa"/>
            <w:vAlign w:val="bottom"/>
          </w:tcPr>
          <w:p w14:paraId="35A651E3" w14:textId="77777777" w:rsidR="008D1CF9" w:rsidRPr="003529E4" w:rsidRDefault="008D1CF9">
            <w:pPr>
              <w:rPr>
                <w:sz w:val="1"/>
                <w:szCs w:val="1"/>
              </w:rPr>
            </w:pPr>
          </w:p>
        </w:tc>
      </w:tr>
      <w:tr w:rsidR="008D1CF9" w:rsidRPr="003529E4" w14:paraId="0E72A431" w14:textId="77777777">
        <w:trPr>
          <w:trHeight w:val="311"/>
        </w:trPr>
        <w:tc>
          <w:tcPr>
            <w:tcW w:w="1700" w:type="dxa"/>
            <w:tcBorders>
              <w:left w:val="single" w:sz="8" w:space="0" w:color="001077"/>
              <w:right w:val="single" w:sz="8" w:space="0" w:color="001077"/>
            </w:tcBorders>
            <w:vAlign w:val="bottom"/>
          </w:tcPr>
          <w:p w14:paraId="65FD8945" w14:textId="77777777" w:rsidR="00CA626E" w:rsidRPr="003529E4" w:rsidRDefault="00CA626E">
            <w:pPr>
              <w:ind w:left="80"/>
              <w:rPr>
                <w:rFonts w:ascii="Arial" w:eastAsia="Arial" w:hAnsi="Arial" w:cs="Arial"/>
                <w:b/>
                <w:bCs/>
                <w:color w:val="333333"/>
                <w:sz w:val="18"/>
                <w:szCs w:val="18"/>
              </w:rPr>
            </w:pPr>
          </w:p>
          <w:p w14:paraId="4E7C0AE2" w14:textId="77777777" w:rsidR="00CA626E" w:rsidRPr="003529E4" w:rsidRDefault="00B96348" w:rsidP="00CA626E">
            <w:pPr>
              <w:ind w:left="80"/>
              <w:rPr>
                <w:rFonts w:ascii="Arial" w:eastAsia="Arial" w:hAnsi="Arial" w:cs="Arial"/>
                <w:b/>
                <w:bCs/>
                <w:color w:val="333333"/>
                <w:sz w:val="18"/>
                <w:szCs w:val="18"/>
              </w:rPr>
            </w:pPr>
            <w:r w:rsidRPr="003529E4">
              <w:rPr>
                <w:rFonts w:ascii="Arial" w:eastAsia="Arial" w:hAnsi="Arial" w:cs="Arial"/>
                <w:b/>
                <w:bCs/>
                <w:color w:val="333333"/>
                <w:sz w:val="18"/>
                <w:szCs w:val="18"/>
              </w:rPr>
              <w:t xml:space="preserve">Kontaktní </w:t>
            </w:r>
          </w:p>
          <w:p w14:paraId="44E3AA22" w14:textId="5F86B935" w:rsidR="008D1CF9" w:rsidRPr="003529E4" w:rsidRDefault="00B96348" w:rsidP="00CA626E">
            <w:pPr>
              <w:ind w:left="80"/>
              <w:rPr>
                <w:sz w:val="20"/>
                <w:szCs w:val="20"/>
              </w:rPr>
            </w:pPr>
            <w:r w:rsidRPr="003529E4">
              <w:rPr>
                <w:rFonts w:ascii="Arial" w:eastAsia="Arial" w:hAnsi="Arial" w:cs="Arial"/>
                <w:b/>
                <w:bCs/>
                <w:color w:val="333333"/>
                <w:sz w:val="18"/>
                <w:szCs w:val="18"/>
              </w:rPr>
              <w:t>ad</w:t>
            </w:r>
            <w:r w:rsidR="00CA626E" w:rsidRPr="003529E4">
              <w:rPr>
                <w:rFonts w:ascii="Arial" w:eastAsia="Arial" w:hAnsi="Arial" w:cs="Arial"/>
                <w:b/>
                <w:bCs/>
                <w:color w:val="333333"/>
                <w:sz w:val="18"/>
                <w:szCs w:val="18"/>
              </w:rPr>
              <w:t>resa</w:t>
            </w:r>
          </w:p>
        </w:tc>
        <w:tc>
          <w:tcPr>
            <w:tcW w:w="5000" w:type="dxa"/>
            <w:vMerge w:val="restart"/>
            <w:tcBorders>
              <w:right w:val="single" w:sz="8" w:space="0" w:color="001077"/>
            </w:tcBorders>
            <w:vAlign w:val="bottom"/>
          </w:tcPr>
          <w:p w14:paraId="6D02B9E2" w14:textId="77777777" w:rsidR="008D1CF9" w:rsidRPr="003529E4" w:rsidRDefault="00B96348">
            <w:pPr>
              <w:ind w:left="80"/>
              <w:rPr>
                <w:sz w:val="20"/>
                <w:szCs w:val="20"/>
              </w:rPr>
            </w:pPr>
            <w:r w:rsidRPr="003529E4">
              <w:rPr>
                <w:rFonts w:ascii="Arial" w:eastAsia="Arial" w:hAnsi="Arial" w:cs="Arial"/>
                <w:color w:val="333333"/>
                <w:sz w:val="18"/>
                <w:szCs w:val="18"/>
              </w:rPr>
              <w:t>Čechova 164/1, 370 01 České Budějovice</w:t>
            </w:r>
          </w:p>
        </w:tc>
        <w:tc>
          <w:tcPr>
            <w:tcW w:w="0" w:type="dxa"/>
            <w:vAlign w:val="bottom"/>
          </w:tcPr>
          <w:p w14:paraId="1CA203A5" w14:textId="77777777" w:rsidR="008D1CF9" w:rsidRPr="003529E4" w:rsidRDefault="008D1CF9">
            <w:pPr>
              <w:rPr>
                <w:sz w:val="1"/>
                <w:szCs w:val="1"/>
              </w:rPr>
            </w:pPr>
          </w:p>
        </w:tc>
      </w:tr>
      <w:tr w:rsidR="008D1CF9" w:rsidRPr="003529E4" w14:paraId="445E2B82" w14:textId="77777777">
        <w:trPr>
          <w:trHeight w:val="132"/>
        </w:trPr>
        <w:tc>
          <w:tcPr>
            <w:tcW w:w="1700" w:type="dxa"/>
            <w:vMerge w:val="restart"/>
            <w:tcBorders>
              <w:left w:val="single" w:sz="8" w:space="0" w:color="001077"/>
              <w:right w:val="single" w:sz="8" w:space="0" w:color="001077"/>
            </w:tcBorders>
            <w:vAlign w:val="bottom"/>
          </w:tcPr>
          <w:p w14:paraId="5F1197B5" w14:textId="7618E53F" w:rsidR="008D1CF9" w:rsidRPr="003529E4" w:rsidRDefault="008D1CF9">
            <w:pPr>
              <w:ind w:left="80"/>
              <w:rPr>
                <w:sz w:val="20"/>
                <w:szCs w:val="20"/>
              </w:rPr>
            </w:pPr>
          </w:p>
        </w:tc>
        <w:tc>
          <w:tcPr>
            <w:tcW w:w="5000" w:type="dxa"/>
            <w:vMerge/>
            <w:tcBorders>
              <w:right w:val="single" w:sz="8" w:space="0" w:color="001077"/>
            </w:tcBorders>
            <w:vAlign w:val="bottom"/>
          </w:tcPr>
          <w:p w14:paraId="40F5E587" w14:textId="77777777" w:rsidR="008D1CF9" w:rsidRPr="003529E4" w:rsidRDefault="008D1CF9">
            <w:pPr>
              <w:rPr>
                <w:sz w:val="11"/>
                <w:szCs w:val="11"/>
              </w:rPr>
            </w:pPr>
          </w:p>
        </w:tc>
        <w:tc>
          <w:tcPr>
            <w:tcW w:w="0" w:type="dxa"/>
            <w:vAlign w:val="bottom"/>
          </w:tcPr>
          <w:p w14:paraId="34733FAA" w14:textId="77777777" w:rsidR="008D1CF9" w:rsidRPr="003529E4" w:rsidRDefault="008D1CF9">
            <w:pPr>
              <w:rPr>
                <w:sz w:val="1"/>
                <w:szCs w:val="1"/>
              </w:rPr>
            </w:pPr>
          </w:p>
        </w:tc>
      </w:tr>
      <w:tr w:rsidR="008D1CF9" w:rsidRPr="003529E4" w14:paraId="7BDCCDDD" w14:textId="77777777">
        <w:trPr>
          <w:trHeight w:val="112"/>
        </w:trPr>
        <w:tc>
          <w:tcPr>
            <w:tcW w:w="1700" w:type="dxa"/>
            <w:vMerge/>
            <w:tcBorders>
              <w:left w:val="single" w:sz="8" w:space="0" w:color="001077"/>
              <w:right w:val="single" w:sz="8" w:space="0" w:color="001077"/>
            </w:tcBorders>
            <w:vAlign w:val="bottom"/>
          </w:tcPr>
          <w:p w14:paraId="6BB7F064" w14:textId="77777777" w:rsidR="008D1CF9" w:rsidRPr="003529E4" w:rsidRDefault="008D1CF9">
            <w:pPr>
              <w:rPr>
                <w:sz w:val="9"/>
                <w:szCs w:val="9"/>
              </w:rPr>
            </w:pPr>
          </w:p>
        </w:tc>
        <w:tc>
          <w:tcPr>
            <w:tcW w:w="5000" w:type="dxa"/>
            <w:tcBorders>
              <w:right w:val="single" w:sz="8" w:space="0" w:color="001077"/>
            </w:tcBorders>
            <w:vAlign w:val="bottom"/>
          </w:tcPr>
          <w:p w14:paraId="0A8E2830" w14:textId="77777777" w:rsidR="008D1CF9" w:rsidRPr="003529E4" w:rsidRDefault="008D1CF9">
            <w:pPr>
              <w:rPr>
                <w:sz w:val="9"/>
                <w:szCs w:val="9"/>
              </w:rPr>
            </w:pPr>
          </w:p>
        </w:tc>
        <w:tc>
          <w:tcPr>
            <w:tcW w:w="0" w:type="dxa"/>
            <w:vAlign w:val="bottom"/>
          </w:tcPr>
          <w:p w14:paraId="0AA876A8" w14:textId="77777777" w:rsidR="008D1CF9" w:rsidRPr="003529E4" w:rsidRDefault="008D1CF9">
            <w:pPr>
              <w:rPr>
                <w:sz w:val="1"/>
                <w:szCs w:val="1"/>
              </w:rPr>
            </w:pPr>
          </w:p>
        </w:tc>
      </w:tr>
      <w:tr w:rsidR="008D1CF9" w:rsidRPr="003529E4" w14:paraId="0E85055E" w14:textId="77777777">
        <w:trPr>
          <w:trHeight w:val="108"/>
        </w:trPr>
        <w:tc>
          <w:tcPr>
            <w:tcW w:w="1700" w:type="dxa"/>
            <w:tcBorders>
              <w:left w:val="single" w:sz="8" w:space="0" w:color="001077"/>
              <w:bottom w:val="single" w:sz="8" w:space="0" w:color="001077"/>
              <w:right w:val="single" w:sz="8" w:space="0" w:color="001077"/>
            </w:tcBorders>
            <w:vAlign w:val="bottom"/>
          </w:tcPr>
          <w:p w14:paraId="60D29863"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0A2CE69C" w14:textId="77777777" w:rsidR="008D1CF9" w:rsidRPr="003529E4" w:rsidRDefault="008D1CF9">
            <w:pPr>
              <w:rPr>
                <w:sz w:val="9"/>
                <w:szCs w:val="9"/>
              </w:rPr>
            </w:pPr>
          </w:p>
        </w:tc>
        <w:tc>
          <w:tcPr>
            <w:tcW w:w="0" w:type="dxa"/>
            <w:vAlign w:val="bottom"/>
          </w:tcPr>
          <w:p w14:paraId="77979D93" w14:textId="77777777" w:rsidR="008D1CF9" w:rsidRPr="003529E4" w:rsidRDefault="008D1CF9">
            <w:pPr>
              <w:rPr>
                <w:sz w:val="1"/>
                <w:szCs w:val="1"/>
              </w:rPr>
            </w:pPr>
          </w:p>
        </w:tc>
      </w:tr>
      <w:tr w:rsidR="008D1CF9" w:rsidRPr="003529E4" w14:paraId="0E935919" w14:textId="77777777">
        <w:trPr>
          <w:trHeight w:val="304"/>
        </w:trPr>
        <w:tc>
          <w:tcPr>
            <w:tcW w:w="1700" w:type="dxa"/>
            <w:tcBorders>
              <w:left w:val="single" w:sz="8" w:space="0" w:color="001077"/>
              <w:right w:val="single" w:sz="8" w:space="0" w:color="001077"/>
            </w:tcBorders>
            <w:vAlign w:val="bottom"/>
          </w:tcPr>
          <w:p w14:paraId="202BAF75"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46F6D9D8" w14:textId="63172828" w:rsidR="008D1CF9" w:rsidRPr="003529E4" w:rsidRDefault="009C5435">
            <w:pPr>
              <w:ind w:left="80"/>
              <w:rPr>
                <w:sz w:val="20"/>
                <w:szCs w:val="20"/>
              </w:rPr>
            </w:pPr>
            <w:r w:rsidRPr="003529E4">
              <w:rPr>
                <w:rFonts w:ascii="Arial" w:eastAsia="Arial" w:hAnsi="Arial" w:cs="Arial"/>
                <w:color w:val="333333"/>
                <w:sz w:val="18"/>
                <w:szCs w:val="18"/>
              </w:rPr>
              <w:t>385 520 088, 777 478 742</w:t>
            </w:r>
          </w:p>
        </w:tc>
        <w:tc>
          <w:tcPr>
            <w:tcW w:w="0" w:type="dxa"/>
            <w:vAlign w:val="bottom"/>
          </w:tcPr>
          <w:p w14:paraId="0710121B" w14:textId="77777777" w:rsidR="008D1CF9" w:rsidRPr="003529E4" w:rsidRDefault="008D1CF9">
            <w:pPr>
              <w:rPr>
                <w:sz w:val="1"/>
                <w:szCs w:val="1"/>
              </w:rPr>
            </w:pPr>
          </w:p>
        </w:tc>
      </w:tr>
      <w:tr w:rsidR="008D1CF9" w:rsidRPr="003529E4" w14:paraId="65410527" w14:textId="77777777">
        <w:trPr>
          <w:trHeight w:val="72"/>
        </w:trPr>
        <w:tc>
          <w:tcPr>
            <w:tcW w:w="1700" w:type="dxa"/>
            <w:tcBorders>
              <w:left w:val="single" w:sz="8" w:space="0" w:color="001077"/>
              <w:bottom w:val="single" w:sz="8" w:space="0" w:color="001077"/>
              <w:right w:val="single" w:sz="8" w:space="0" w:color="001077"/>
            </w:tcBorders>
            <w:vAlign w:val="bottom"/>
          </w:tcPr>
          <w:p w14:paraId="45CDCBE7"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03144320" w14:textId="77777777" w:rsidR="008D1CF9" w:rsidRPr="003529E4" w:rsidRDefault="008D1CF9">
            <w:pPr>
              <w:rPr>
                <w:sz w:val="6"/>
                <w:szCs w:val="6"/>
              </w:rPr>
            </w:pPr>
          </w:p>
        </w:tc>
        <w:tc>
          <w:tcPr>
            <w:tcW w:w="0" w:type="dxa"/>
            <w:vAlign w:val="bottom"/>
          </w:tcPr>
          <w:p w14:paraId="3B5FCCCF" w14:textId="77777777" w:rsidR="008D1CF9" w:rsidRPr="003529E4" w:rsidRDefault="008D1CF9">
            <w:pPr>
              <w:rPr>
                <w:sz w:val="1"/>
                <w:szCs w:val="1"/>
              </w:rPr>
            </w:pPr>
          </w:p>
        </w:tc>
      </w:tr>
      <w:tr w:rsidR="008D1CF9" w:rsidRPr="003529E4" w14:paraId="38F80914" w14:textId="77777777">
        <w:trPr>
          <w:trHeight w:val="304"/>
        </w:trPr>
        <w:tc>
          <w:tcPr>
            <w:tcW w:w="1700" w:type="dxa"/>
            <w:tcBorders>
              <w:left w:val="single" w:sz="8" w:space="0" w:color="001077"/>
              <w:right w:val="single" w:sz="8" w:space="0" w:color="001077"/>
            </w:tcBorders>
            <w:vAlign w:val="bottom"/>
          </w:tcPr>
          <w:p w14:paraId="0A6FA5DA"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783A5942" w14:textId="77777777" w:rsidR="008D1CF9" w:rsidRPr="003529E4" w:rsidRDefault="00B96348">
            <w:pPr>
              <w:ind w:left="80"/>
              <w:rPr>
                <w:sz w:val="20"/>
                <w:szCs w:val="20"/>
              </w:rPr>
            </w:pPr>
            <w:r w:rsidRPr="003529E4">
              <w:rPr>
                <w:rFonts w:ascii="Arial" w:eastAsia="Arial" w:hAnsi="Arial" w:cs="Arial"/>
                <w:color w:val="333333"/>
                <w:sz w:val="18"/>
                <w:szCs w:val="18"/>
              </w:rPr>
              <w:t>budejovice@ranapece.cz</w:t>
            </w:r>
          </w:p>
        </w:tc>
        <w:tc>
          <w:tcPr>
            <w:tcW w:w="0" w:type="dxa"/>
            <w:vAlign w:val="bottom"/>
          </w:tcPr>
          <w:p w14:paraId="717F3A9A" w14:textId="77777777" w:rsidR="008D1CF9" w:rsidRPr="003529E4" w:rsidRDefault="008D1CF9">
            <w:pPr>
              <w:rPr>
                <w:sz w:val="1"/>
                <w:szCs w:val="1"/>
              </w:rPr>
            </w:pPr>
          </w:p>
        </w:tc>
      </w:tr>
      <w:tr w:rsidR="008D1CF9" w:rsidRPr="003529E4" w14:paraId="598AA2C1" w14:textId="77777777">
        <w:trPr>
          <w:trHeight w:val="72"/>
        </w:trPr>
        <w:tc>
          <w:tcPr>
            <w:tcW w:w="1700" w:type="dxa"/>
            <w:tcBorders>
              <w:left w:val="single" w:sz="8" w:space="0" w:color="001077"/>
              <w:bottom w:val="single" w:sz="8" w:space="0" w:color="001077"/>
              <w:right w:val="single" w:sz="8" w:space="0" w:color="001077"/>
            </w:tcBorders>
            <w:vAlign w:val="bottom"/>
          </w:tcPr>
          <w:p w14:paraId="1E8103BB"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5678F101" w14:textId="77777777" w:rsidR="008D1CF9" w:rsidRPr="003529E4" w:rsidRDefault="008D1CF9">
            <w:pPr>
              <w:rPr>
                <w:sz w:val="6"/>
                <w:szCs w:val="6"/>
              </w:rPr>
            </w:pPr>
          </w:p>
        </w:tc>
        <w:tc>
          <w:tcPr>
            <w:tcW w:w="0" w:type="dxa"/>
            <w:vAlign w:val="bottom"/>
          </w:tcPr>
          <w:p w14:paraId="78C2858E" w14:textId="77777777" w:rsidR="008D1CF9" w:rsidRPr="003529E4" w:rsidRDefault="008D1CF9">
            <w:pPr>
              <w:rPr>
                <w:sz w:val="1"/>
                <w:szCs w:val="1"/>
              </w:rPr>
            </w:pPr>
          </w:p>
        </w:tc>
      </w:tr>
      <w:tr w:rsidR="008D1CF9" w:rsidRPr="003529E4" w14:paraId="5DC435B0" w14:textId="77777777">
        <w:trPr>
          <w:trHeight w:val="304"/>
        </w:trPr>
        <w:tc>
          <w:tcPr>
            <w:tcW w:w="1700" w:type="dxa"/>
            <w:tcBorders>
              <w:left w:val="single" w:sz="8" w:space="0" w:color="001077"/>
              <w:right w:val="single" w:sz="8" w:space="0" w:color="001077"/>
            </w:tcBorders>
            <w:vAlign w:val="bottom"/>
          </w:tcPr>
          <w:p w14:paraId="36929DDB"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31BEA8EF" w14:textId="77777777" w:rsidR="008D1CF9" w:rsidRPr="003529E4" w:rsidRDefault="00B96348">
            <w:pPr>
              <w:ind w:left="80"/>
              <w:rPr>
                <w:sz w:val="20"/>
                <w:szCs w:val="20"/>
              </w:rPr>
            </w:pPr>
            <w:r w:rsidRPr="003529E4">
              <w:rPr>
                <w:rFonts w:ascii="Arial" w:eastAsia="Arial" w:hAnsi="Arial" w:cs="Arial"/>
                <w:color w:val="333333"/>
                <w:sz w:val="18"/>
                <w:szCs w:val="18"/>
              </w:rPr>
              <w:t>www.ranapece.cz</w:t>
            </w:r>
          </w:p>
        </w:tc>
        <w:tc>
          <w:tcPr>
            <w:tcW w:w="0" w:type="dxa"/>
            <w:vAlign w:val="bottom"/>
          </w:tcPr>
          <w:p w14:paraId="7A63B283" w14:textId="77777777" w:rsidR="008D1CF9" w:rsidRPr="003529E4" w:rsidRDefault="008D1CF9">
            <w:pPr>
              <w:rPr>
                <w:sz w:val="1"/>
                <w:szCs w:val="1"/>
              </w:rPr>
            </w:pPr>
          </w:p>
        </w:tc>
      </w:tr>
      <w:tr w:rsidR="008D1CF9" w:rsidRPr="003529E4" w14:paraId="6B9CAE92" w14:textId="77777777">
        <w:trPr>
          <w:trHeight w:val="72"/>
        </w:trPr>
        <w:tc>
          <w:tcPr>
            <w:tcW w:w="1700" w:type="dxa"/>
            <w:tcBorders>
              <w:left w:val="single" w:sz="8" w:space="0" w:color="001077"/>
              <w:bottom w:val="single" w:sz="8" w:space="0" w:color="001077"/>
              <w:right w:val="single" w:sz="8" w:space="0" w:color="001077"/>
            </w:tcBorders>
            <w:vAlign w:val="bottom"/>
          </w:tcPr>
          <w:p w14:paraId="4B4C8292" w14:textId="77777777" w:rsidR="008D1CF9" w:rsidRPr="003529E4" w:rsidRDefault="008D1CF9">
            <w:pPr>
              <w:rPr>
                <w:sz w:val="6"/>
                <w:szCs w:val="6"/>
              </w:rPr>
            </w:pPr>
          </w:p>
        </w:tc>
        <w:tc>
          <w:tcPr>
            <w:tcW w:w="5000" w:type="dxa"/>
            <w:tcBorders>
              <w:bottom w:val="single" w:sz="8" w:space="0" w:color="001077"/>
              <w:right w:val="single" w:sz="8" w:space="0" w:color="001077"/>
            </w:tcBorders>
            <w:vAlign w:val="bottom"/>
          </w:tcPr>
          <w:p w14:paraId="5139E884" w14:textId="77777777" w:rsidR="008D1CF9" w:rsidRPr="003529E4" w:rsidRDefault="008D1CF9">
            <w:pPr>
              <w:rPr>
                <w:sz w:val="6"/>
                <w:szCs w:val="6"/>
              </w:rPr>
            </w:pPr>
          </w:p>
        </w:tc>
        <w:tc>
          <w:tcPr>
            <w:tcW w:w="0" w:type="dxa"/>
            <w:vAlign w:val="bottom"/>
          </w:tcPr>
          <w:p w14:paraId="3599E2C0" w14:textId="77777777" w:rsidR="008D1CF9" w:rsidRPr="003529E4" w:rsidRDefault="008D1CF9">
            <w:pPr>
              <w:rPr>
                <w:sz w:val="1"/>
                <w:szCs w:val="1"/>
              </w:rPr>
            </w:pPr>
          </w:p>
        </w:tc>
      </w:tr>
    </w:tbl>
    <w:p w14:paraId="74E21A89" w14:textId="77777777" w:rsidR="008D1CF9" w:rsidRPr="003529E4" w:rsidRDefault="008D1CF9">
      <w:pPr>
        <w:spacing w:line="200" w:lineRule="exact"/>
        <w:rPr>
          <w:sz w:val="20"/>
          <w:szCs w:val="20"/>
        </w:rPr>
      </w:pPr>
    </w:p>
    <w:p w14:paraId="2120F195"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07E0A5B1" w14:textId="77777777" w:rsidR="008D1CF9" w:rsidRPr="003529E4" w:rsidRDefault="008D1CF9">
      <w:pPr>
        <w:spacing w:line="200" w:lineRule="exact"/>
        <w:rPr>
          <w:sz w:val="20"/>
          <w:szCs w:val="20"/>
        </w:rPr>
      </w:pPr>
    </w:p>
    <w:p w14:paraId="5041327E" w14:textId="77777777" w:rsidR="008D1CF9" w:rsidRPr="003529E4" w:rsidRDefault="008D1CF9">
      <w:pPr>
        <w:spacing w:line="200" w:lineRule="exact"/>
        <w:rPr>
          <w:sz w:val="20"/>
          <w:szCs w:val="20"/>
        </w:rPr>
      </w:pPr>
    </w:p>
    <w:p w14:paraId="703AF8A4" w14:textId="77777777" w:rsidR="008D1CF9" w:rsidRPr="003529E4" w:rsidRDefault="008D1CF9">
      <w:pPr>
        <w:spacing w:line="200" w:lineRule="exact"/>
        <w:rPr>
          <w:sz w:val="20"/>
          <w:szCs w:val="20"/>
        </w:rPr>
      </w:pPr>
    </w:p>
    <w:p w14:paraId="2161A8DC" w14:textId="77777777" w:rsidR="008D1CF9" w:rsidRPr="003529E4" w:rsidRDefault="008D1CF9">
      <w:pPr>
        <w:spacing w:line="200" w:lineRule="exact"/>
        <w:rPr>
          <w:sz w:val="20"/>
          <w:szCs w:val="20"/>
        </w:rPr>
      </w:pPr>
    </w:p>
    <w:p w14:paraId="3A97CE5F" w14:textId="77777777" w:rsidR="008D1CF9" w:rsidRPr="003529E4" w:rsidRDefault="008D1CF9">
      <w:pPr>
        <w:spacing w:line="200" w:lineRule="exact"/>
        <w:rPr>
          <w:sz w:val="20"/>
          <w:szCs w:val="20"/>
        </w:rPr>
      </w:pPr>
    </w:p>
    <w:p w14:paraId="6CD4F32B" w14:textId="77777777" w:rsidR="008D1CF9" w:rsidRPr="003529E4" w:rsidRDefault="008D1CF9">
      <w:pPr>
        <w:spacing w:line="200" w:lineRule="exact"/>
        <w:rPr>
          <w:sz w:val="20"/>
          <w:szCs w:val="20"/>
        </w:rPr>
      </w:pPr>
    </w:p>
    <w:p w14:paraId="40819E99" w14:textId="77777777" w:rsidR="008D1CF9" w:rsidRPr="003529E4" w:rsidRDefault="008D1CF9">
      <w:pPr>
        <w:spacing w:line="200" w:lineRule="exact"/>
        <w:rPr>
          <w:sz w:val="20"/>
          <w:szCs w:val="20"/>
        </w:rPr>
      </w:pPr>
    </w:p>
    <w:p w14:paraId="16F472A5" w14:textId="77777777" w:rsidR="008D1CF9" w:rsidRPr="003529E4" w:rsidRDefault="008D1CF9">
      <w:pPr>
        <w:spacing w:line="200" w:lineRule="exact"/>
        <w:rPr>
          <w:sz w:val="20"/>
          <w:szCs w:val="20"/>
        </w:rPr>
      </w:pPr>
    </w:p>
    <w:p w14:paraId="0A767E5A" w14:textId="27C1821B" w:rsidR="00B50D3B" w:rsidRPr="003529E4" w:rsidRDefault="00B50D3B" w:rsidP="00B50D3B">
      <w:pPr>
        <w:tabs>
          <w:tab w:val="left" w:pos="4266"/>
        </w:tabs>
        <w:sectPr w:rsidR="00B50D3B" w:rsidRPr="003529E4">
          <w:type w:val="continuous"/>
          <w:pgSz w:w="8400" w:h="11906"/>
          <w:pgMar w:top="765" w:right="411" w:bottom="0" w:left="860" w:header="0" w:footer="0" w:gutter="0"/>
          <w:cols w:space="708" w:equalWidth="0">
            <w:col w:w="7120"/>
          </w:cols>
        </w:sectPr>
      </w:pPr>
    </w:p>
    <w:p w14:paraId="7EDA0886" w14:textId="77777777" w:rsidR="008D1CF9" w:rsidRPr="003529E4" w:rsidRDefault="00B96348">
      <w:pPr>
        <w:ind w:left="460"/>
        <w:rPr>
          <w:sz w:val="20"/>
          <w:szCs w:val="20"/>
        </w:rPr>
      </w:pPr>
      <w:bookmarkStart w:id="65" w:name="page68"/>
      <w:bookmarkEnd w:id="65"/>
      <w:r w:rsidRPr="003529E4">
        <w:rPr>
          <w:rFonts w:ascii="Arial" w:eastAsia="Arial" w:hAnsi="Arial" w:cs="Arial"/>
          <w:b/>
          <w:bCs/>
          <w:color w:val="001077"/>
          <w:sz w:val="28"/>
          <w:szCs w:val="28"/>
        </w:rPr>
        <w:lastRenderedPageBreak/>
        <w:t>Sociálně aktivizační služby (APLA)</w:t>
      </w:r>
    </w:p>
    <w:p w14:paraId="0D8607FA" w14:textId="77777777" w:rsidR="008D1CF9" w:rsidRPr="003529E4" w:rsidRDefault="008D1CF9">
      <w:pPr>
        <w:spacing w:line="200" w:lineRule="exact"/>
        <w:rPr>
          <w:sz w:val="20"/>
          <w:szCs w:val="20"/>
        </w:rPr>
      </w:pPr>
    </w:p>
    <w:p w14:paraId="69ECA8B5" w14:textId="77777777" w:rsidR="008D1CF9" w:rsidRPr="003529E4" w:rsidRDefault="008D1CF9">
      <w:pPr>
        <w:spacing w:line="200" w:lineRule="exact"/>
        <w:rPr>
          <w:sz w:val="20"/>
          <w:szCs w:val="20"/>
        </w:rPr>
      </w:pPr>
    </w:p>
    <w:p w14:paraId="37110C02" w14:textId="77777777" w:rsidR="008D1CF9" w:rsidRPr="003529E4" w:rsidRDefault="008D1CF9">
      <w:pPr>
        <w:spacing w:line="239"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452FB415" w14:textId="77777777">
        <w:trPr>
          <w:trHeight w:val="320"/>
        </w:trPr>
        <w:tc>
          <w:tcPr>
            <w:tcW w:w="1700" w:type="dxa"/>
            <w:tcBorders>
              <w:top w:val="single" w:sz="8" w:space="0" w:color="001077"/>
              <w:left w:val="single" w:sz="8" w:space="0" w:color="001077"/>
              <w:right w:val="single" w:sz="8" w:space="0" w:color="001077"/>
            </w:tcBorders>
            <w:vAlign w:val="bottom"/>
          </w:tcPr>
          <w:p w14:paraId="240683EB"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28FF8406" w14:textId="77777777" w:rsidR="008D1CF9" w:rsidRPr="003529E4" w:rsidRDefault="00B96348">
            <w:pPr>
              <w:ind w:left="80"/>
              <w:rPr>
                <w:sz w:val="20"/>
                <w:szCs w:val="20"/>
              </w:rPr>
            </w:pPr>
            <w:r w:rsidRPr="003529E4">
              <w:rPr>
                <w:rFonts w:ascii="Arial" w:eastAsia="Arial" w:hAnsi="Arial" w:cs="Arial"/>
                <w:b/>
                <w:bCs/>
                <w:color w:val="333333"/>
                <w:sz w:val="18"/>
                <w:szCs w:val="18"/>
              </w:rPr>
              <w:t>APLA Jižní Čechy, z.ú.</w:t>
            </w:r>
          </w:p>
        </w:tc>
        <w:tc>
          <w:tcPr>
            <w:tcW w:w="0" w:type="dxa"/>
            <w:vAlign w:val="bottom"/>
          </w:tcPr>
          <w:p w14:paraId="6D788FC0" w14:textId="77777777" w:rsidR="008D1CF9" w:rsidRPr="003529E4" w:rsidRDefault="008D1CF9">
            <w:pPr>
              <w:rPr>
                <w:sz w:val="1"/>
                <w:szCs w:val="1"/>
              </w:rPr>
            </w:pPr>
          </w:p>
        </w:tc>
      </w:tr>
      <w:tr w:rsidR="008D1CF9" w:rsidRPr="003529E4" w14:paraId="1FF66B53" w14:textId="77777777">
        <w:trPr>
          <w:trHeight w:val="69"/>
        </w:trPr>
        <w:tc>
          <w:tcPr>
            <w:tcW w:w="1700" w:type="dxa"/>
            <w:tcBorders>
              <w:left w:val="single" w:sz="8" w:space="0" w:color="001077"/>
              <w:bottom w:val="single" w:sz="8" w:space="0" w:color="001077"/>
              <w:right w:val="single" w:sz="8" w:space="0" w:color="001077"/>
            </w:tcBorders>
            <w:vAlign w:val="bottom"/>
          </w:tcPr>
          <w:p w14:paraId="521C62DE"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2609C54D" w14:textId="77777777" w:rsidR="008D1CF9" w:rsidRPr="003529E4" w:rsidRDefault="008D1CF9">
            <w:pPr>
              <w:rPr>
                <w:sz w:val="5"/>
                <w:szCs w:val="5"/>
              </w:rPr>
            </w:pPr>
          </w:p>
        </w:tc>
        <w:tc>
          <w:tcPr>
            <w:tcW w:w="0" w:type="dxa"/>
            <w:vAlign w:val="bottom"/>
          </w:tcPr>
          <w:p w14:paraId="5FE2EEF7" w14:textId="77777777" w:rsidR="008D1CF9" w:rsidRPr="003529E4" w:rsidRDefault="008D1CF9">
            <w:pPr>
              <w:rPr>
                <w:sz w:val="1"/>
                <w:szCs w:val="1"/>
              </w:rPr>
            </w:pPr>
          </w:p>
        </w:tc>
      </w:tr>
      <w:tr w:rsidR="008D1CF9" w:rsidRPr="003529E4" w14:paraId="7478F6DD" w14:textId="77777777">
        <w:trPr>
          <w:trHeight w:val="298"/>
        </w:trPr>
        <w:tc>
          <w:tcPr>
            <w:tcW w:w="1700" w:type="dxa"/>
            <w:vMerge w:val="restart"/>
            <w:tcBorders>
              <w:left w:val="single" w:sz="8" w:space="0" w:color="001077"/>
              <w:right w:val="single" w:sz="8" w:space="0" w:color="001077"/>
            </w:tcBorders>
            <w:vAlign w:val="bottom"/>
          </w:tcPr>
          <w:p w14:paraId="4B8010B7"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0B0E13DA" w14:textId="77777777" w:rsidR="008D1CF9" w:rsidRPr="003529E4" w:rsidRDefault="00B96348">
            <w:pPr>
              <w:ind w:left="80"/>
              <w:rPr>
                <w:sz w:val="20"/>
                <w:szCs w:val="20"/>
              </w:rPr>
            </w:pPr>
            <w:r w:rsidRPr="003529E4">
              <w:rPr>
                <w:rFonts w:ascii="Arial" w:eastAsia="Arial" w:hAnsi="Arial" w:cs="Arial"/>
                <w:color w:val="333333"/>
                <w:sz w:val="18"/>
                <w:szCs w:val="18"/>
              </w:rPr>
              <w:t>sociálně aktivizační služby pro seniory a osoby se</w:t>
            </w:r>
          </w:p>
        </w:tc>
        <w:tc>
          <w:tcPr>
            <w:tcW w:w="0" w:type="dxa"/>
            <w:vAlign w:val="bottom"/>
          </w:tcPr>
          <w:p w14:paraId="361C3DBB" w14:textId="77777777" w:rsidR="008D1CF9" w:rsidRPr="003529E4" w:rsidRDefault="008D1CF9">
            <w:pPr>
              <w:rPr>
                <w:sz w:val="1"/>
                <w:szCs w:val="1"/>
              </w:rPr>
            </w:pPr>
          </w:p>
        </w:tc>
      </w:tr>
      <w:tr w:rsidR="008D1CF9" w:rsidRPr="003529E4" w14:paraId="33897B0C" w14:textId="77777777">
        <w:trPr>
          <w:trHeight w:val="133"/>
        </w:trPr>
        <w:tc>
          <w:tcPr>
            <w:tcW w:w="1700" w:type="dxa"/>
            <w:vMerge/>
            <w:tcBorders>
              <w:left w:val="single" w:sz="8" w:space="0" w:color="001077"/>
              <w:right w:val="single" w:sz="8" w:space="0" w:color="001077"/>
            </w:tcBorders>
            <w:vAlign w:val="bottom"/>
          </w:tcPr>
          <w:p w14:paraId="5FA36482" w14:textId="77777777" w:rsidR="008D1CF9" w:rsidRPr="003529E4" w:rsidRDefault="008D1CF9">
            <w:pPr>
              <w:rPr>
                <w:sz w:val="11"/>
                <w:szCs w:val="11"/>
              </w:rPr>
            </w:pPr>
          </w:p>
        </w:tc>
        <w:tc>
          <w:tcPr>
            <w:tcW w:w="5000" w:type="dxa"/>
            <w:vMerge w:val="restart"/>
            <w:tcBorders>
              <w:right w:val="single" w:sz="8" w:space="0" w:color="001077"/>
            </w:tcBorders>
            <w:vAlign w:val="bottom"/>
          </w:tcPr>
          <w:p w14:paraId="1A53C28B" w14:textId="77777777" w:rsidR="008D1CF9" w:rsidRPr="003529E4" w:rsidRDefault="00B96348">
            <w:pPr>
              <w:ind w:left="80"/>
              <w:rPr>
                <w:sz w:val="20"/>
                <w:szCs w:val="20"/>
              </w:rPr>
            </w:pPr>
            <w:r w:rsidRPr="003529E4">
              <w:rPr>
                <w:rFonts w:ascii="Arial" w:eastAsia="Arial" w:hAnsi="Arial" w:cs="Arial"/>
                <w:color w:val="333333"/>
                <w:sz w:val="18"/>
                <w:szCs w:val="18"/>
              </w:rPr>
              <w:t>zdravotním postižením</w:t>
            </w:r>
          </w:p>
        </w:tc>
        <w:tc>
          <w:tcPr>
            <w:tcW w:w="0" w:type="dxa"/>
            <w:vAlign w:val="bottom"/>
          </w:tcPr>
          <w:p w14:paraId="1A5B16E1" w14:textId="77777777" w:rsidR="008D1CF9" w:rsidRPr="003529E4" w:rsidRDefault="008D1CF9">
            <w:pPr>
              <w:rPr>
                <w:sz w:val="1"/>
                <w:szCs w:val="1"/>
              </w:rPr>
            </w:pPr>
          </w:p>
        </w:tc>
      </w:tr>
      <w:tr w:rsidR="008D1CF9" w:rsidRPr="003529E4" w14:paraId="10C08F6D" w14:textId="77777777">
        <w:trPr>
          <w:trHeight w:val="104"/>
        </w:trPr>
        <w:tc>
          <w:tcPr>
            <w:tcW w:w="1700" w:type="dxa"/>
            <w:tcBorders>
              <w:left w:val="single" w:sz="8" w:space="0" w:color="001077"/>
              <w:right w:val="single" w:sz="8" w:space="0" w:color="001077"/>
            </w:tcBorders>
            <w:vAlign w:val="bottom"/>
          </w:tcPr>
          <w:p w14:paraId="3C4255E0" w14:textId="77777777" w:rsidR="008D1CF9" w:rsidRPr="003529E4" w:rsidRDefault="008D1CF9">
            <w:pPr>
              <w:rPr>
                <w:sz w:val="9"/>
                <w:szCs w:val="9"/>
              </w:rPr>
            </w:pPr>
          </w:p>
        </w:tc>
        <w:tc>
          <w:tcPr>
            <w:tcW w:w="5000" w:type="dxa"/>
            <w:vMerge/>
            <w:tcBorders>
              <w:right w:val="single" w:sz="8" w:space="0" w:color="001077"/>
            </w:tcBorders>
            <w:vAlign w:val="bottom"/>
          </w:tcPr>
          <w:p w14:paraId="57E53609" w14:textId="77777777" w:rsidR="008D1CF9" w:rsidRPr="003529E4" w:rsidRDefault="008D1CF9">
            <w:pPr>
              <w:rPr>
                <w:sz w:val="9"/>
                <w:szCs w:val="9"/>
              </w:rPr>
            </w:pPr>
          </w:p>
        </w:tc>
        <w:tc>
          <w:tcPr>
            <w:tcW w:w="0" w:type="dxa"/>
            <w:vAlign w:val="bottom"/>
          </w:tcPr>
          <w:p w14:paraId="0F56D1F0" w14:textId="77777777" w:rsidR="008D1CF9" w:rsidRPr="003529E4" w:rsidRDefault="008D1CF9">
            <w:pPr>
              <w:rPr>
                <w:sz w:val="1"/>
                <w:szCs w:val="1"/>
              </w:rPr>
            </w:pPr>
          </w:p>
        </w:tc>
      </w:tr>
      <w:tr w:rsidR="008D1CF9" w:rsidRPr="003529E4" w14:paraId="2BB8FBE6" w14:textId="77777777">
        <w:trPr>
          <w:trHeight w:val="95"/>
        </w:trPr>
        <w:tc>
          <w:tcPr>
            <w:tcW w:w="1700" w:type="dxa"/>
            <w:tcBorders>
              <w:left w:val="single" w:sz="8" w:space="0" w:color="001077"/>
              <w:bottom w:val="single" w:sz="8" w:space="0" w:color="001077"/>
              <w:right w:val="single" w:sz="8" w:space="0" w:color="001077"/>
            </w:tcBorders>
            <w:vAlign w:val="bottom"/>
          </w:tcPr>
          <w:p w14:paraId="464AF4A8"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4498A361" w14:textId="77777777" w:rsidR="008D1CF9" w:rsidRPr="003529E4" w:rsidRDefault="008D1CF9">
            <w:pPr>
              <w:rPr>
                <w:sz w:val="8"/>
                <w:szCs w:val="8"/>
              </w:rPr>
            </w:pPr>
          </w:p>
        </w:tc>
        <w:tc>
          <w:tcPr>
            <w:tcW w:w="0" w:type="dxa"/>
            <w:vAlign w:val="bottom"/>
          </w:tcPr>
          <w:p w14:paraId="2EC08B9E" w14:textId="77777777" w:rsidR="008D1CF9" w:rsidRPr="003529E4" w:rsidRDefault="008D1CF9">
            <w:pPr>
              <w:rPr>
                <w:sz w:val="1"/>
                <w:szCs w:val="1"/>
              </w:rPr>
            </w:pPr>
          </w:p>
        </w:tc>
      </w:tr>
      <w:tr w:rsidR="008D1CF9" w:rsidRPr="003529E4" w14:paraId="4F53B873" w14:textId="77777777">
        <w:trPr>
          <w:trHeight w:val="322"/>
        </w:trPr>
        <w:tc>
          <w:tcPr>
            <w:tcW w:w="1700" w:type="dxa"/>
            <w:tcBorders>
              <w:left w:val="single" w:sz="8" w:space="0" w:color="001077"/>
              <w:right w:val="single" w:sz="8" w:space="0" w:color="001077"/>
            </w:tcBorders>
            <w:vAlign w:val="bottom"/>
          </w:tcPr>
          <w:p w14:paraId="72A475AD"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2A4366DC" w14:textId="3F9AD44E" w:rsidR="008D1CF9" w:rsidRPr="003529E4" w:rsidRDefault="0071769D">
            <w:pPr>
              <w:ind w:left="80"/>
              <w:rPr>
                <w:sz w:val="20"/>
                <w:szCs w:val="20"/>
              </w:rPr>
            </w:pPr>
            <w:r w:rsidRPr="003529E4">
              <w:rPr>
                <w:rFonts w:ascii="Arial" w:eastAsia="Arial" w:hAnsi="Arial" w:cs="Arial"/>
                <w:color w:val="333333"/>
                <w:sz w:val="18"/>
                <w:szCs w:val="18"/>
              </w:rPr>
              <w:t>Domluvení schůzky prostřednictvím telefonu či emailu</w:t>
            </w:r>
          </w:p>
        </w:tc>
        <w:tc>
          <w:tcPr>
            <w:tcW w:w="0" w:type="dxa"/>
            <w:vAlign w:val="bottom"/>
          </w:tcPr>
          <w:p w14:paraId="76CDC6E2" w14:textId="77777777" w:rsidR="008D1CF9" w:rsidRPr="003529E4" w:rsidRDefault="008D1CF9">
            <w:pPr>
              <w:rPr>
                <w:sz w:val="1"/>
                <w:szCs w:val="1"/>
              </w:rPr>
            </w:pPr>
          </w:p>
        </w:tc>
      </w:tr>
      <w:tr w:rsidR="008D1CF9" w:rsidRPr="003529E4" w14:paraId="45CB2C00" w14:textId="77777777">
        <w:trPr>
          <w:trHeight w:val="262"/>
        </w:trPr>
        <w:tc>
          <w:tcPr>
            <w:tcW w:w="1700" w:type="dxa"/>
            <w:tcBorders>
              <w:left w:val="single" w:sz="8" w:space="0" w:color="001077"/>
              <w:right w:val="single" w:sz="8" w:space="0" w:color="001077"/>
            </w:tcBorders>
            <w:vAlign w:val="bottom"/>
          </w:tcPr>
          <w:p w14:paraId="59D7E06E"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tcBorders>
              <w:right w:val="single" w:sz="8" w:space="0" w:color="001077"/>
            </w:tcBorders>
            <w:vAlign w:val="bottom"/>
          </w:tcPr>
          <w:p w14:paraId="49C9AED5" w14:textId="2A972F76" w:rsidR="008D1CF9" w:rsidRPr="003529E4" w:rsidRDefault="008D1CF9">
            <w:pPr>
              <w:ind w:left="80"/>
              <w:rPr>
                <w:sz w:val="20"/>
                <w:szCs w:val="20"/>
              </w:rPr>
            </w:pPr>
          </w:p>
        </w:tc>
        <w:tc>
          <w:tcPr>
            <w:tcW w:w="0" w:type="dxa"/>
            <w:vAlign w:val="bottom"/>
          </w:tcPr>
          <w:p w14:paraId="5944F72C" w14:textId="77777777" w:rsidR="008D1CF9" w:rsidRPr="003529E4" w:rsidRDefault="008D1CF9">
            <w:pPr>
              <w:rPr>
                <w:sz w:val="1"/>
                <w:szCs w:val="1"/>
              </w:rPr>
            </w:pPr>
          </w:p>
        </w:tc>
      </w:tr>
      <w:tr w:rsidR="008D1CF9" w:rsidRPr="003529E4" w14:paraId="5D338AF9" w14:textId="77777777">
        <w:trPr>
          <w:trHeight w:val="101"/>
        </w:trPr>
        <w:tc>
          <w:tcPr>
            <w:tcW w:w="1700" w:type="dxa"/>
            <w:tcBorders>
              <w:left w:val="single" w:sz="8" w:space="0" w:color="001077"/>
              <w:bottom w:val="single" w:sz="8" w:space="0" w:color="001077"/>
              <w:right w:val="single" w:sz="8" w:space="0" w:color="001077"/>
            </w:tcBorders>
            <w:vAlign w:val="bottom"/>
          </w:tcPr>
          <w:p w14:paraId="1E63CDC0"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75D8F8BE" w14:textId="77777777" w:rsidR="008D1CF9" w:rsidRPr="003529E4" w:rsidRDefault="008D1CF9">
            <w:pPr>
              <w:rPr>
                <w:sz w:val="8"/>
                <w:szCs w:val="8"/>
              </w:rPr>
            </w:pPr>
          </w:p>
        </w:tc>
        <w:tc>
          <w:tcPr>
            <w:tcW w:w="0" w:type="dxa"/>
            <w:vAlign w:val="bottom"/>
          </w:tcPr>
          <w:p w14:paraId="1FCB817E" w14:textId="77777777" w:rsidR="008D1CF9" w:rsidRPr="003529E4" w:rsidRDefault="008D1CF9">
            <w:pPr>
              <w:rPr>
                <w:sz w:val="1"/>
                <w:szCs w:val="1"/>
              </w:rPr>
            </w:pPr>
          </w:p>
        </w:tc>
      </w:tr>
      <w:tr w:rsidR="008D1CF9" w:rsidRPr="003529E4" w14:paraId="5DA1F4B7" w14:textId="77777777">
        <w:trPr>
          <w:trHeight w:val="294"/>
        </w:trPr>
        <w:tc>
          <w:tcPr>
            <w:tcW w:w="1700" w:type="dxa"/>
            <w:tcBorders>
              <w:left w:val="single" w:sz="8" w:space="0" w:color="001077"/>
              <w:right w:val="single" w:sz="8" w:space="0" w:color="001077"/>
            </w:tcBorders>
            <w:vAlign w:val="bottom"/>
          </w:tcPr>
          <w:p w14:paraId="1D67683F"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2317010B"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448FD9C3" w14:textId="77777777" w:rsidR="008D1CF9" w:rsidRPr="003529E4" w:rsidRDefault="008D1CF9">
            <w:pPr>
              <w:rPr>
                <w:sz w:val="1"/>
                <w:szCs w:val="1"/>
              </w:rPr>
            </w:pPr>
          </w:p>
        </w:tc>
      </w:tr>
      <w:tr w:rsidR="008D1CF9" w:rsidRPr="003529E4" w14:paraId="53CBD7F5" w14:textId="77777777">
        <w:trPr>
          <w:trHeight w:val="132"/>
        </w:trPr>
        <w:tc>
          <w:tcPr>
            <w:tcW w:w="1700" w:type="dxa"/>
            <w:vMerge w:val="restart"/>
            <w:tcBorders>
              <w:left w:val="single" w:sz="8" w:space="0" w:color="001077"/>
              <w:right w:val="single" w:sz="8" w:space="0" w:color="001077"/>
            </w:tcBorders>
            <w:vAlign w:val="bottom"/>
          </w:tcPr>
          <w:p w14:paraId="2935F962"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16ACE378" w14:textId="77777777" w:rsidR="008D1CF9" w:rsidRPr="003529E4" w:rsidRDefault="008D1CF9">
            <w:pPr>
              <w:rPr>
                <w:sz w:val="11"/>
                <w:szCs w:val="11"/>
              </w:rPr>
            </w:pPr>
          </w:p>
        </w:tc>
        <w:tc>
          <w:tcPr>
            <w:tcW w:w="0" w:type="dxa"/>
            <w:vAlign w:val="bottom"/>
          </w:tcPr>
          <w:p w14:paraId="019F3549" w14:textId="77777777" w:rsidR="008D1CF9" w:rsidRPr="003529E4" w:rsidRDefault="008D1CF9">
            <w:pPr>
              <w:rPr>
                <w:sz w:val="1"/>
                <w:szCs w:val="1"/>
              </w:rPr>
            </w:pPr>
          </w:p>
        </w:tc>
      </w:tr>
      <w:tr w:rsidR="008D1CF9" w:rsidRPr="003529E4" w14:paraId="010FC2F4" w14:textId="77777777">
        <w:trPr>
          <w:trHeight w:val="112"/>
        </w:trPr>
        <w:tc>
          <w:tcPr>
            <w:tcW w:w="1700" w:type="dxa"/>
            <w:vMerge/>
            <w:tcBorders>
              <w:left w:val="single" w:sz="8" w:space="0" w:color="001077"/>
              <w:right w:val="single" w:sz="8" w:space="0" w:color="001077"/>
            </w:tcBorders>
            <w:vAlign w:val="bottom"/>
          </w:tcPr>
          <w:p w14:paraId="4E28B2D0" w14:textId="77777777" w:rsidR="008D1CF9" w:rsidRPr="003529E4" w:rsidRDefault="008D1CF9">
            <w:pPr>
              <w:rPr>
                <w:sz w:val="9"/>
                <w:szCs w:val="9"/>
              </w:rPr>
            </w:pPr>
          </w:p>
        </w:tc>
        <w:tc>
          <w:tcPr>
            <w:tcW w:w="5000" w:type="dxa"/>
            <w:tcBorders>
              <w:right w:val="single" w:sz="8" w:space="0" w:color="001077"/>
            </w:tcBorders>
            <w:vAlign w:val="bottom"/>
          </w:tcPr>
          <w:p w14:paraId="0A60AE95" w14:textId="77777777" w:rsidR="008D1CF9" w:rsidRPr="003529E4" w:rsidRDefault="008D1CF9">
            <w:pPr>
              <w:rPr>
                <w:sz w:val="9"/>
                <w:szCs w:val="9"/>
              </w:rPr>
            </w:pPr>
          </w:p>
        </w:tc>
        <w:tc>
          <w:tcPr>
            <w:tcW w:w="0" w:type="dxa"/>
            <w:vAlign w:val="bottom"/>
          </w:tcPr>
          <w:p w14:paraId="3A163583" w14:textId="77777777" w:rsidR="008D1CF9" w:rsidRPr="003529E4" w:rsidRDefault="008D1CF9">
            <w:pPr>
              <w:rPr>
                <w:sz w:val="1"/>
                <w:szCs w:val="1"/>
              </w:rPr>
            </w:pPr>
          </w:p>
        </w:tc>
      </w:tr>
      <w:tr w:rsidR="008D1CF9" w:rsidRPr="003529E4" w14:paraId="2A1E63D2" w14:textId="77777777">
        <w:trPr>
          <w:trHeight w:val="91"/>
        </w:trPr>
        <w:tc>
          <w:tcPr>
            <w:tcW w:w="1700" w:type="dxa"/>
            <w:tcBorders>
              <w:left w:val="single" w:sz="8" w:space="0" w:color="001077"/>
              <w:bottom w:val="single" w:sz="8" w:space="0" w:color="001077"/>
              <w:right w:val="single" w:sz="8" w:space="0" w:color="001077"/>
            </w:tcBorders>
            <w:vAlign w:val="bottom"/>
          </w:tcPr>
          <w:p w14:paraId="54B6AE61" w14:textId="77777777" w:rsidR="008D1CF9" w:rsidRPr="003529E4" w:rsidRDefault="008D1CF9">
            <w:pPr>
              <w:rPr>
                <w:sz w:val="7"/>
                <w:szCs w:val="7"/>
              </w:rPr>
            </w:pPr>
          </w:p>
        </w:tc>
        <w:tc>
          <w:tcPr>
            <w:tcW w:w="5000" w:type="dxa"/>
            <w:tcBorders>
              <w:bottom w:val="single" w:sz="8" w:space="0" w:color="001077"/>
              <w:right w:val="single" w:sz="8" w:space="0" w:color="001077"/>
            </w:tcBorders>
            <w:vAlign w:val="bottom"/>
          </w:tcPr>
          <w:p w14:paraId="7F4CB1BA" w14:textId="77777777" w:rsidR="008D1CF9" w:rsidRPr="003529E4" w:rsidRDefault="008D1CF9">
            <w:pPr>
              <w:rPr>
                <w:sz w:val="7"/>
                <w:szCs w:val="7"/>
              </w:rPr>
            </w:pPr>
          </w:p>
        </w:tc>
        <w:tc>
          <w:tcPr>
            <w:tcW w:w="0" w:type="dxa"/>
            <w:vAlign w:val="bottom"/>
          </w:tcPr>
          <w:p w14:paraId="3C4B26DB" w14:textId="77777777" w:rsidR="008D1CF9" w:rsidRPr="003529E4" w:rsidRDefault="008D1CF9">
            <w:pPr>
              <w:rPr>
                <w:sz w:val="1"/>
                <w:szCs w:val="1"/>
              </w:rPr>
            </w:pPr>
          </w:p>
        </w:tc>
      </w:tr>
      <w:tr w:rsidR="008D1CF9" w:rsidRPr="003529E4" w14:paraId="40DE0A92" w14:textId="77777777">
        <w:trPr>
          <w:trHeight w:val="384"/>
        </w:trPr>
        <w:tc>
          <w:tcPr>
            <w:tcW w:w="1700" w:type="dxa"/>
            <w:tcBorders>
              <w:left w:val="single" w:sz="8" w:space="0" w:color="001077"/>
              <w:right w:val="single" w:sz="8" w:space="0" w:color="001077"/>
            </w:tcBorders>
            <w:vAlign w:val="bottom"/>
          </w:tcPr>
          <w:p w14:paraId="6AE834F8" w14:textId="77777777" w:rsidR="008D1CF9" w:rsidRPr="003529E4" w:rsidRDefault="008D1CF9">
            <w:pPr>
              <w:rPr>
                <w:sz w:val="24"/>
                <w:szCs w:val="24"/>
              </w:rPr>
            </w:pPr>
          </w:p>
        </w:tc>
        <w:tc>
          <w:tcPr>
            <w:tcW w:w="5000" w:type="dxa"/>
            <w:tcBorders>
              <w:right w:val="single" w:sz="8" w:space="0" w:color="001077"/>
            </w:tcBorders>
            <w:vAlign w:val="bottom"/>
          </w:tcPr>
          <w:p w14:paraId="69450B72" w14:textId="77777777" w:rsidR="008D1CF9" w:rsidRPr="003529E4" w:rsidRDefault="00B96348">
            <w:pPr>
              <w:ind w:left="80"/>
              <w:rPr>
                <w:sz w:val="20"/>
                <w:szCs w:val="20"/>
              </w:rPr>
            </w:pPr>
            <w:r w:rsidRPr="003529E4">
              <w:rPr>
                <w:rFonts w:ascii="Arial" w:eastAsia="Arial" w:hAnsi="Arial" w:cs="Arial"/>
                <w:color w:val="333333"/>
                <w:sz w:val="18"/>
                <w:szCs w:val="18"/>
              </w:rPr>
              <w:t>osoby s jiným zdravotním postižením; rodiny s dítětem/</w:t>
            </w:r>
          </w:p>
        </w:tc>
        <w:tc>
          <w:tcPr>
            <w:tcW w:w="0" w:type="dxa"/>
            <w:vAlign w:val="bottom"/>
          </w:tcPr>
          <w:p w14:paraId="18D51046" w14:textId="77777777" w:rsidR="008D1CF9" w:rsidRPr="003529E4" w:rsidRDefault="008D1CF9">
            <w:pPr>
              <w:rPr>
                <w:sz w:val="1"/>
                <w:szCs w:val="1"/>
              </w:rPr>
            </w:pPr>
          </w:p>
        </w:tc>
      </w:tr>
      <w:tr w:rsidR="008D1CF9" w:rsidRPr="003529E4" w14:paraId="0FFCEAC8" w14:textId="77777777">
        <w:trPr>
          <w:trHeight w:val="216"/>
        </w:trPr>
        <w:tc>
          <w:tcPr>
            <w:tcW w:w="1700" w:type="dxa"/>
            <w:vMerge w:val="restart"/>
            <w:tcBorders>
              <w:left w:val="single" w:sz="8" w:space="0" w:color="001077"/>
              <w:right w:val="single" w:sz="8" w:space="0" w:color="001077"/>
            </w:tcBorders>
            <w:vAlign w:val="bottom"/>
          </w:tcPr>
          <w:p w14:paraId="21486546"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7161E6EC" w14:textId="77777777" w:rsidR="008D1CF9" w:rsidRPr="003529E4" w:rsidRDefault="00B96348">
            <w:pPr>
              <w:ind w:left="80"/>
              <w:rPr>
                <w:sz w:val="20"/>
                <w:szCs w:val="20"/>
              </w:rPr>
            </w:pPr>
            <w:r w:rsidRPr="003529E4">
              <w:rPr>
                <w:rFonts w:ascii="Arial" w:eastAsia="Arial" w:hAnsi="Arial" w:cs="Arial"/>
                <w:color w:val="333333"/>
                <w:sz w:val="18"/>
                <w:szCs w:val="18"/>
              </w:rPr>
              <w:t>dětmi (s poruchou autistického spektra - Aspergerův</w:t>
            </w:r>
          </w:p>
        </w:tc>
        <w:tc>
          <w:tcPr>
            <w:tcW w:w="0" w:type="dxa"/>
            <w:vAlign w:val="bottom"/>
          </w:tcPr>
          <w:p w14:paraId="53E4EA4A" w14:textId="77777777" w:rsidR="008D1CF9" w:rsidRPr="003529E4" w:rsidRDefault="008D1CF9">
            <w:pPr>
              <w:rPr>
                <w:sz w:val="1"/>
                <w:szCs w:val="1"/>
              </w:rPr>
            </w:pPr>
          </w:p>
        </w:tc>
      </w:tr>
      <w:tr w:rsidR="008D1CF9" w:rsidRPr="003529E4" w14:paraId="4088997E" w14:textId="77777777">
        <w:trPr>
          <w:trHeight w:val="216"/>
        </w:trPr>
        <w:tc>
          <w:tcPr>
            <w:tcW w:w="1700" w:type="dxa"/>
            <w:vMerge/>
            <w:tcBorders>
              <w:left w:val="single" w:sz="8" w:space="0" w:color="001077"/>
              <w:right w:val="single" w:sz="8" w:space="0" w:color="001077"/>
            </w:tcBorders>
            <w:vAlign w:val="bottom"/>
          </w:tcPr>
          <w:p w14:paraId="74C7C296" w14:textId="77777777" w:rsidR="008D1CF9" w:rsidRPr="003529E4" w:rsidRDefault="008D1CF9">
            <w:pPr>
              <w:rPr>
                <w:sz w:val="18"/>
                <w:szCs w:val="18"/>
              </w:rPr>
            </w:pPr>
          </w:p>
        </w:tc>
        <w:tc>
          <w:tcPr>
            <w:tcW w:w="5000" w:type="dxa"/>
            <w:tcBorders>
              <w:right w:val="single" w:sz="8" w:space="0" w:color="001077"/>
            </w:tcBorders>
            <w:vAlign w:val="bottom"/>
          </w:tcPr>
          <w:p w14:paraId="2E80DCB8" w14:textId="77777777" w:rsidR="008D1CF9" w:rsidRPr="003529E4" w:rsidRDefault="00B96348">
            <w:pPr>
              <w:ind w:left="80"/>
              <w:rPr>
                <w:sz w:val="20"/>
                <w:szCs w:val="20"/>
              </w:rPr>
            </w:pPr>
            <w:r w:rsidRPr="003529E4">
              <w:rPr>
                <w:rFonts w:ascii="Arial" w:eastAsia="Arial" w:hAnsi="Arial" w:cs="Arial"/>
                <w:color w:val="333333"/>
                <w:sz w:val="18"/>
                <w:szCs w:val="18"/>
              </w:rPr>
              <w:t>syndrom, dětský autismus, atypický autismus,</w:t>
            </w:r>
          </w:p>
        </w:tc>
        <w:tc>
          <w:tcPr>
            <w:tcW w:w="0" w:type="dxa"/>
            <w:vAlign w:val="bottom"/>
          </w:tcPr>
          <w:p w14:paraId="20A04BCC" w14:textId="77777777" w:rsidR="008D1CF9" w:rsidRPr="003529E4" w:rsidRDefault="008D1CF9">
            <w:pPr>
              <w:rPr>
                <w:sz w:val="1"/>
                <w:szCs w:val="1"/>
              </w:rPr>
            </w:pPr>
          </w:p>
        </w:tc>
      </w:tr>
      <w:tr w:rsidR="008D1CF9" w:rsidRPr="003529E4" w14:paraId="642B9F1B" w14:textId="77777777">
        <w:trPr>
          <w:trHeight w:val="216"/>
        </w:trPr>
        <w:tc>
          <w:tcPr>
            <w:tcW w:w="1700" w:type="dxa"/>
            <w:tcBorders>
              <w:left w:val="single" w:sz="8" w:space="0" w:color="001077"/>
              <w:right w:val="single" w:sz="8" w:space="0" w:color="001077"/>
            </w:tcBorders>
            <w:vAlign w:val="bottom"/>
          </w:tcPr>
          <w:p w14:paraId="53753C15" w14:textId="77777777" w:rsidR="008D1CF9" w:rsidRPr="003529E4" w:rsidRDefault="008D1CF9">
            <w:pPr>
              <w:rPr>
                <w:sz w:val="18"/>
                <w:szCs w:val="18"/>
              </w:rPr>
            </w:pPr>
          </w:p>
        </w:tc>
        <w:tc>
          <w:tcPr>
            <w:tcW w:w="5000" w:type="dxa"/>
            <w:tcBorders>
              <w:right w:val="single" w:sz="8" w:space="0" w:color="001077"/>
            </w:tcBorders>
            <w:vAlign w:val="bottom"/>
          </w:tcPr>
          <w:p w14:paraId="538ECC24" w14:textId="77777777" w:rsidR="008D1CF9" w:rsidRPr="003529E4" w:rsidRDefault="00B96348">
            <w:pPr>
              <w:ind w:left="80"/>
              <w:rPr>
                <w:sz w:val="20"/>
                <w:szCs w:val="20"/>
              </w:rPr>
            </w:pPr>
            <w:r w:rsidRPr="003529E4">
              <w:rPr>
                <w:rFonts w:ascii="Arial" w:eastAsia="Arial" w:hAnsi="Arial" w:cs="Arial"/>
                <w:color w:val="333333"/>
                <w:sz w:val="18"/>
                <w:szCs w:val="18"/>
              </w:rPr>
              <w:t>dezintegrační porucha v dětství, Rettův syndrom,</w:t>
            </w:r>
          </w:p>
        </w:tc>
        <w:tc>
          <w:tcPr>
            <w:tcW w:w="0" w:type="dxa"/>
            <w:vAlign w:val="bottom"/>
          </w:tcPr>
          <w:p w14:paraId="283A6B1A" w14:textId="77777777" w:rsidR="008D1CF9" w:rsidRPr="003529E4" w:rsidRDefault="008D1CF9">
            <w:pPr>
              <w:rPr>
                <w:sz w:val="1"/>
                <w:szCs w:val="1"/>
              </w:rPr>
            </w:pPr>
          </w:p>
        </w:tc>
      </w:tr>
      <w:tr w:rsidR="008D1CF9" w:rsidRPr="003529E4" w14:paraId="0329286F" w14:textId="77777777">
        <w:trPr>
          <w:trHeight w:val="237"/>
        </w:trPr>
        <w:tc>
          <w:tcPr>
            <w:tcW w:w="1700" w:type="dxa"/>
            <w:tcBorders>
              <w:left w:val="single" w:sz="8" w:space="0" w:color="001077"/>
              <w:right w:val="single" w:sz="8" w:space="0" w:color="001077"/>
            </w:tcBorders>
            <w:vAlign w:val="bottom"/>
          </w:tcPr>
          <w:p w14:paraId="7883C6C4" w14:textId="77777777" w:rsidR="008D1CF9" w:rsidRPr="003529E4" w:rsidRDefault="008D1CF9">
            <w:pPr>
              <w:rPr>
                <w:sz w:val="20"/>
                <w:szCs w:val="20"/>
              </w:rPr>
            </w:pPr>
          </w:p>
        </w:tc>
        <w:tc>
          <w:tcPr>
            <w:tcW w:w="5000" w:type="dxa"/>
            <w:tcBorders>
              <w:right w:val="single" w:sz="8" w:space="0" w:color="001077"/>
            </w:tcBorders>
            <w:vAlign w:val="bottom"/>
          </w:tcPr>
          <w:p w14:paraId="726D45FC" w14:textId="77777777" w:rsidR="008D1CF9" w:rsidRPr="003529E4" w:rsidRDefault="00B96348">
            <w:pPr>
              <w:ind w:left="80"/>
              <w:rPr>
                <w:sz w:val="20"/>
                <w:szCs w:val="20"/>
              </w:rPr>
            </w:pPr>
            <w:r w:rsidRPr="003529E4">
              <w:rPr>
                <w:rFonts w:ascii="Arial" w:eastAsia="Arial" w:hAnsi="Arial" w:cs="Arial"/>
                <w:color w:val="333333"/>
                <w:sz w:val="18"/>
                <w:szCs w:val="18"/>
              </w:rPr>
              <w:t>jiná pervazivní vývojová porucha)</w:t>
            </w:r>
          </w:p>
        </w:tc>
        <w:tc>
          <w:tcPr>
            <w:tcW w:w="0" w:type="dxa"/>
            <w:vAlign w:val="bottom"/>
          </w:tcPr>
          <w:p w14:paraId="6522CD41" w14:textId="77777777" w:rsidR="008D1CF9" w:rsidRPr="003529E4" w:rsidRDefault="008D1CF9">
            <w:pPr>
              <w:rPr>
                <w:sz w:val="1"/>
                <w:szCs w:val="1"/>
              </w:rPr>
            </w:pPr>
          </w:p>
        </w:tc>
      </w:tr>
      <w:tr w:rsidR="008D1CF9" w:rsidRPr="003529E4" w14:paraId="2F7917C7" w14:textId="77777777">
        <w:trPr>
          <w:trHeight w:val="181"/>
        </w:trPr>
        <w:tc>
          <w:tcPr>
            <w:tcW w:w="1700" w:type="dxa"/>
            <w:tcBorders>
              <w:left w:val="single" w:sz="8" w:space="0" w:color="001077"/>
              <w:bottom w:val="single" w:sz="8" w:space="0" w:color="001077"/>
              <w:right w:val="single" w:sz="8" w:space="0" w:color="001077"/>
            </w:tcBorders>
            <w:vAlign w:val="bottom"/>
          </w:tcPr>
          <w:p w14:paraId="5D00DA6D" w14:textId="77777777" w:rsidR="008D1CF9" w:rsidRPr="003529E4" w:rsidRDefault="008D1CF9">
            <w:pPr>
              <w:rPr>
                <w:sz w:val="15"/>
                <w:szCs w:val="15"/>
              </w:rPr>
            </w:pPr>
          </w:p>
        </w:tc>
        <w:tc>
          <w:tcPr>
            <w:tcW w:w="5000" w:type="dxa"/>
            <w:tcBorders>
              <w:bottom w:val="single" w:sz="8" w:space="0" w:color="001077"/>
              <w:right w:val="single" w:sz="8" w:space="0" w:color="001077"/>
            </w:tcBorders>
            <w:vAlign w:val="bottom"/>
          </w:tcPr>
          <w:p w14:paraId="04C878F8" w14:textId="77777777" w:rsidR="008D1CF9" w:rsidRPr="003529E4" w:rsidRDefault="008D1CF9">
            <w:pPr>
              <w:rPr>
                <w:sz w:val="15"/>
                <w:szCs w:val="15"/>
              </w:rPr>
            </w:pPr>
          </w:p>
        </w:tc>
        <w:tc>
          <w:tcPr>
            <w:tcW w:w="0" w:type="dxa"/>
            <w:vAlign w:val="bottom"/>
          </w:tcPr>
          <w:p w14:paraId="19D585C2" w14:textId="77777777" w:rsidR="008D1CF9" w:rsidRPr="003529E4" w:rsidRDefault="008D1CF9">
            <w:pPr>
              <w:rPr>
                <w:sz w:val="1"/>
                <w:szCs w:val="1"/>
              </w:rPr>
            </w:pPr>
          </w:p>
        </w:tc>
      </w:tr>
      <w:tr w:rsidR="008D1CF9" w:rsidRPr="003529E4" w14:paraId="1BD578F6" w14:textId="77777777">
        <w:trPr>
          <w:trHeight w:val="294"/>
        </w:trPr>
        <w:tc>
          <w:tcPr>
            <w:tcW w:w="1700" w:type="dxa"/>
            <w:tcBorders>
              <w:left w:val="single" w:sz="8" w:space="0" w:color="001077"/>
              <w:right w:val="single" w:sz="8" w:space="0" w:color="001077"/>
            </w:tcBorders>
            <w:vAlign w:val="bottom"/>
          </w:tcPr>
          <w:p w14:paraId="5391FEE4"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22EC4340" w14:textId="77777777" w:rsidR="008D1CF9" w:rsidRPr="003529E4" w:rsidRDefault="00B96348">
            <w:pPr>
              <w:ind w:left="80"/>
              <w:rPr>
                <w:sz w:val="20"/>
                <w:szCs w:val="20"/>
              </w:rPr>
            </w:pPr>
            <w:r w:rsidRPr="003529E4">
              <w:rPr>
                <w:rFonts w:ascii="Arial" w:eastAsia="Arial" w:hAnsi="Arial" w:cs="Arial"/>
                <w:color w:val="333333"/>
                <w:sz w:val="18"/>
                <w:szCs w:val="18"/>
              </w:rPr>
              <w:t>1 až 80 let</w:t>
            </w:r>
          </w:p>
        </w:tc>
        <w:tc>
          <w:tcPr>
            <w:tcW w:w="0" w:type="dxa"/>
            <w:vAlign w:val="bottom"/>
          </w:tcPr>
          <w:p w14:paraId="5CDCC098" w14:textId="77777777" w:rsidR="008D1CF9" w:rsidRPr="003529E4" w:rsidRDefault="008D1CF9">
            <w:pPr>
              <w:rPr>
                <w:sz w:val="1"/>
                <w:szCs w:val="1"/>
              </w:rPr>
            </w:pPr>
          </w:p>
        </w:tc>
      </w:tr>
      <w:tr w:rsidR="008D1CF9" w:rsidRPr="003529E4" w14:paraId="0761F3A8" w14:textId="77777777">
        <w:trPr>
          <w:trHeight w:val="132"/>
        </w:trPr>
        <w:tc>
          <w:tcPr>
            <w:tcW w:w="1700" w:type="dxa"/>
            <w:vMerge w:val="restart"/>
            <w:tcBorders>
              <w:left w:val="single" w:sz="8" w:space="0" w:color="001077"/>
              <w:right w:val="single" w:sz="8" w:space="0" w:color="001077"/>
            </w:tcBorders>
            <w:vAlign w:val="bottom"/>
          </w:tcPr>
          <w:p w14:paraId="678E44DD"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57F4C7C6" w14:textId="77777777" w:rsidR="008D1CF9" w:rsidRPr="003529E4" w:rsidRDefault="008D1CF9">
            <w:pPr>
              <w:rPr>
                <w:sz w:val="11"/>
                <w:szCs w:val="11"/>
              </w:rPr>
            </w:pPr>
          </w:p>
        </w:tc>
        <w:tc>
          <w:tcPr>
            <w:tcW w:w="0" w:type="dxa"/>
            <w:vAlign w:val="bottom"/>
          </w:tcPr>
          <w:p w14:paraId="64A0C993" w14:textId="77777777" w:rsidR="008D1CF9" w:rsidRPr="003529E4" w:rsidRDefault="008D1CF9">
            <w:pPr>
              <w:rPr>
                <w:sz w:val="1"/>
                <w:szCs w:val="1"/>
              </w:rPr>
            </w:pPr>
          </w:p>
        </w:tc>
      </w:tr>
      <w:tr w:rsidR="008D1CF9" w:rsidRPr="003529E4" w14:paraId="641AD05E" w14:textId="77777777">
        <w:trPr>
          <w:trHeight w:val="112"/>
        </w:trPr>
        <w:tc>
          <w:tcPr>
            <w:tcW w:w="1700" w:type="dxa"/>
            <w:vMerge/>
            <w:tcBorders>
              <w:left w:val="single" w:sz="8" w:space="0" w:color="001077"/>
              <w:right w:val="single" w:sz="8" w:space="0" w:color="001077"/>
            </w:tcBorders>
            <w:vAlign w:val="bottom"/>
          </w:tcPr>
          <w:p w14:paraId="53CD330C" w14:textId="77777777" w:rsidR="008D1CF9" w:rsidRPr="003529E4" w:rsidRDefault="008D1CF9">
            <w:pPr>
              <w:rPr>
                <w:sz w:val="9"/>
                <w:szCs w:val="9"/>
              </w:rPr>
            </w:pPr>
          </w:p>
        </w:tc>
        <w:tc>
          <w:tcPr>
            <w:tcW w:w="5000" w:type="dxa"/>
            <w:tcBorders>
              <w:right w:val="single" w:sz="8" w:space="0" w:color="001077"/>
            </w:tcBorders>
            <w:vAlign w:val="bottom"/>
          </w:tcPr>
          <w:p w14:paraId="022C23FC" w14:textId="77777777" w:rsidR="008D1CF9" w:rsidRPr="003529E4" w:rsidRDefault="008D1CF9">
            <w:pPr>
              <w:rPr>
                <w:sz w:val="9"/>
                <w:szCs w:val="9"/>
              </w:rPr>
            </w:pPr>
          </w:p>
        </w:tc>
        <w:tc>
          <w:tcPr>
            <w:tcW w:w="0" w:type="dxa"/>
            <w:vAlign w:val="bottom"/>
          </w:tcPr>
          <w:p w14:paraId="726D3F1A" w14:textId="77777777" w:rsidR="008D1CF9" w:rsidRPr="003529E4" w:rsidRDefault="008D1CF9">
            <w:pPr>
              <w:rPr>
                <w:sz w:val="1"/>
                <w:szCs w:val="1"/>
              </w:rPr>
            </w:pPr>
          </w:p>
        </w:tc>
      </w:tr>
      <w:tr w:rsidR="008D1CF9" w:rsidRPr="003529E4" w14:paraId="3B340DAE" w14:textId="77777777">
        <w:trPr>
          <w:trHeight w:val="91"/>
        </w:trPr>
        <w:tc>
          <w:tcPr>
            <w:tcW w:w="1700" w:type="dxa"/>
            <w:tcBorders>
              <w:left w:val="single" w:sz="8" w:space="0" w:color="001077"/>
              <w:bottom w:val="single" w:sz="8" w:space="0" w:color="001077"/>
              <w:right w:val="single" w:sz="8" w:space="0" w:color="001077"/>
            </w:tcBorders>
            <w:vAlign w:val="bottom"/>
          </w:tcPr>
          <w:p w14:paraId="73B883BB" w14:textId="77777777" w:rsidR="008D1CF9" w:rsidRPr="003529E4" w:rsidRDefault="008D1CF9">
            <w:pPr>
              <w:rPr>
                <w:sz w:val="7"/>
                <w:szCs w:val="7"/>
              </w:rPr>
            </w:pPr>
          </w:p>
        </w:tc>
        <w:tc>
          <w:tcPr>
            <w:tcW w:w="5000" w:type="dxa"/>
            <w:tcBorders>
              <w:bottom w:val="single" w:sz="8" w:space="0" w:color="001077"/>
              <w:right w:val="single" w:sz="8" w:space="0" w:color="001077"/>
            </w:tcBorders>
            <w:vAlign w:val="bottom"/>
          </w:tcPr>
          <w:p w14:paraId="08A2981F" w14:textId="77777777" w:rsidR="008D1CF9" w:rsidRPr="003529E4" w:rsidRDefault="008D1CF9">
            <w:pPr>
              <w:rPr>
                <w:sz w:val="7"/>
                <w:szCs w:val="7"/>
              </w:rPr>
            </w:pPr>
          </w:p>
        </w:tc>
        <w:tc>
          <w:tcPr>
            <w:tcW w:w="0" w:type="dxa"/>
            <w:vAlign w:val="bottom"/>
          </w:tcPr>
          <w:p w14:paraId="60B2820D" w14:textId="77777777" w:rsidR="008D1CF9" w:rsidRPr="003529E4" w:rsidRDefault="008D1CF9">
            <w:pPr>
              <w:rPr>
                <w:sz w:val="1"/>
                <w:szCs w:val="1"/>
              </w:rPr>
            </w:pPr>
          </w:p>
        </w:tc>
      </w:tr>
      <w:tr w:rsidR="008D1CF9" w:rsidRPr="003529E4" w14:paraId="74218650" w14:textId="77777777">
        <w:trPr>
          <w:trHeight w:val="294"/>
        </w:trPr>
        <w:tc>
          <w:tcPr>
            <w:tcW w:w="1700" w:type="dxa"/>
            <w:tcBorders>
              <w:left w:val="single" w:sz="8" w:space="0" w:color="001077"/>
              <w:right w:val="single" w:sz="8" w:space="0" w:color="001077"/>
            </w:tcBorders>
            <w:vAlign w:val="bottom"/>
          </w:tcPr>
          <w:p w14:paraId="56FDA7B3"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5C174F8C"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05539FAE" w14:textId="77777777" w:rsidR="008D1CF9" w:rsidRPr="003529E4" w:rsidRDefault="008D1CF9">
            <w:pPr>
              <w:rPr>
                <w:sz w:val="1"/>
                <w:szCs w:val="1"/>
              </w:rPr>
            </w:pPr>
          </w:p>
        </w:tc>
      </w:tr>
      <w:tr w:rsidR="008D1CF9" w:rsidRPr="003529E4" w14:paraId="401C15AC" w14:textId="77777777">
        <w:trPr>
          <w:trHeight w:val="62"/>
        </w:trPr>
        <w:tc>
          <w:tcPr>
            <w:tcW w:w="1700" w:type="dxa"/>
            <w:tcBorders>
              <w:left w:val="single" w:sz="8" w:space="0" w:color="001077"/>
              <w:bottom w:val="single" w:sz="8" w:space="0" w:color="001077"/>
              <w:right w:val="single" w:sz="8" w:space="0" w:color="001077"/>
            </w:tcBorders>
            <w:vAlign w:val="bottom"/>
          </w:tcPr>
          <w:p w14:paraId="452A9C6E"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0EBFFB0F" w14:textId="77777777" w:rsidR="008D1CF9" w:rsidRPr="003529E4" w:rsidRDefault="008D1CF9">
            <w:pPr>
              <w:rPr>
                <w:sz w:val="5"/>
                <w:szCs w:val="5"/>
              </w:rPr>
            </w:pPr>
          </w:p>
        </w:tc>
        <w:tc>
          <w:tcPr>
            <w:tcW w:w="0" w:type="dxa"/>
            <w:vAlign w:val="bottom"/>
          </w:tcPr>
          <w:p w14:paraId="760F32C8" w14:textId="77777777" w:rsidR="008D1CF9" w:rsidRPr="003529E4" w:rsidRDefault="008D1CF9">
            <w:pPr>
              <w:rPr>
                <w:sz w:val="1"/>
                <w:szCs w:val="1"/>
              </w:rPr>
            </w:pPr>
          </w:p>
        </w:tc>
      </w:tr>
      <w:tr w:rsidR="008D1CF9" w:rsidRPr="003529E4" w14:paraId="278B87A5" w14:textId="77777777">
        <w:trPr>
          <w:trHeight w:val="294"/>
        </w:trPr>
        <w:tc>
          <w:tcPr>
            <w:tcW w:w="1700" w:type="dxa"/>
            <w:tcBorders>
              <w:left w:val="single" w:sz="8" w:space="0" w:color="001077"/>
              <w:right w:val="single" w:sz="8" w:space="0" w:color="001077"/>
            </w:tcBorders>
            <w:vAlign w:val="bottom"/>
          </w:tcPr>
          <w:p w14:paraId="10783A6F"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000" w:type="dxa"/>
            <w:vMerge w:val="restart"/>
            <w:tcBorders>
              <w:right w:val="single" w:sz="8" w:space="0" w:color="001077"/>
            </w:tcBorders>
            <w:vAlign w:val="bottom"/>
          </w:tcPr>
          <w:p w14:paraId="6F666AB8" w14:textId="77777777" w:rsidR="008D1CF9" w:rsidRPr="003529E4" w:rsidRDefault="00B96348">
            <w:pPr>
              <w:ind w:left="80"/>
              <w:rPr>
                <w:sz w:val="20"/>
                <w:szCs w:val="20"/>
              </w:rPr>
            </w:pPr>
            <w:r w:rsidRPr="003529E4">
              <w:rPr>
                <w:rFonts w:ascii="Arial" w:eastAsia="Arial" w:hAnsi="Arial" w:cs="Arial"/>
                <w:color w:val="333333"/>
                <w:sz w:val="18"/>
                <w:szCs w:val="18"/>
              </w:rPr>
              <w:t>Jírovcova 1339/43, 370 01 České Budějovice</w:t>
            </w:r>
          </w:p>
        </w:tc>
        <w:tc>
          <w:tcPr>
            <w:tcW w:w="0" w:type="dxa"/>
            <w:vAlign w:val="bottom"/>
          </w:tcPr>
          <w:p w14:paraId="4719101A" w14:textId="77777777" w:rsidR="008D1CF9" w:rsidRPr="003529E4" w:rsidRDefault="008D1CF9">
            <w:pPr>
              <w:rPr>
                <w:sz w:val="1"/>
                <w:szCs w:val="1"/>
              </w:rPr>
            </w:pPr>
          </w:p>
        </w:tc>
      </w:tr>
      <w:tr w:rsidR="008D1CF9" w:rsidRPr="003529E4" w14:paraId="5174D8A8" w14:textId="77777777">
        <w:trPr>
          <w:trHeight w:val="132"/>
        </w:trPr>
        <w:tc>
          <w:tcPr>
            <w:tcW w:w="1700" w:type="dxa"/>
            <w:vMerge w:val="restart"/>
            <w:tcBorders>
              <w:left w:val="single" w:sz="8" w:space="0" w:color="001077"/>
              <w:right w:val="single" w:sz="8" w:space="0" w:color="001077"/>
            </w:tcBorders>
            <w:vAlign w:val="bottom"/>
          </w:tcPr>
          <w:p w14:paraId="2EDF8262"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000" w:type="dxa"/>
            <w:vMerge/>
            <w:tcBorders>
              <w:right w:val="single" w:sz="8" w:space="0" w:color="001077"/>
            </w:tcBorders>
            <w:vAlign w:val="bottom"/>
          </w:tcPr>
          <w:p w14:paraId="4F99C158" w14:textId="77777777" w:rsidR="008D1CF9" w:rsidRPr="003529E4" w:rsidRDefault="008D1CF9">
            <w:pPr>
              <w:rPr>
                <w:sz w:val="11"/>
                <w:szCs w:val="11"/>
              </w:rPr>
            </w:pPr>
          </w:p>
        </w:tc>
        <w:tc>
          <w:tcPr>
            <w:tcW w:w="0" w:type="dxa"/>
            <w:vAlign w:val="bottom"/>
          </w:tcPr>
          <w:p w14:paraId="589B1B58" w14:textId="77777777" w:rsidR="008D1CF9" w:rsidRPr="003529E4" w:rsidRDefault="008D1CF9">
            <w:pPr>
              <w:rPr>
                <w:sz w:val="1"/>
                <w:szCs w:val="1"/>
              </w:rPr>
            </w:pPr>
          </w:p>
        </w:tc>
      </w:tr>
      <w:tr w:rsidR="008D1CF9" w:rsidRPr="003529E4" w14:paraId="0012EA1C" w14:textId="77777777">
        <w:trPr>
          <w:trHeight w:val="112"/>
        </w:trPr>
        <w:tc>
          <w:tcPr>
            <w:tcW w:w="1700" w:type="dxa"/>
            <w:vMerge/>
            <w:tcBorders>
              <w:left w:val="single" w:sz="8" w:space="0" w:color="001077"/>
              <w:right w:val="single" w:sz="8" w:space="0" w:color="001077"/>
            </w:tcBorders>
            <w:vAlign w:val="bottom"/>
          </w:tcPr>
          <w:p w14:paraId="0AA88F22" w14:textId="77777777" w:rsidR="008D1CF9" w:rsidRPr="003529E4" w:rsidRDefault="008D1CF9">
            <w:pPr>
              <w:rPr>
                <w:sz w:val="9"/>
                <w:szCs w:val="9"/>
              </w:rPr>
            </w:pPr>
          </w:p>
        </w:tc>
        <w:tc>
          <w:tcPr>
            <w:tcW w:w="5000" w:type="dxa"/>
            <w:tcBorders>
              <w:right w:val="single" w:sz="8" w:space="0" w:color="001077"/>
            </w:tcBorders>
            <w:vAlign w:val="bottom"/>
          </w:tcPr>
          <w:p w14:paraId="7F87C69E" w14:textId="77777777" w:rsidR="008D1CF9" w:rsidRPr="003529E4" w:rsidRDefault="008D1CF9">
            <w:pPr>
              <w:rPr>
                <w:sz w:val="9"/>
                <w:szCs w:val="9"/>
              </w:rPr>
            </w:pPr>
          </w:p>
        </w:tc>
        <w:tc>
          <w:tcPr>
            <w:tcW w:w="0" w:type="dxa"/>
            <w:vAlign w:val="bottom"/>
          </w:tcPr>
          <w:p w14:paraId="16DB8F3E" w14:textId="77777777" w:rsidR="008D1CF9" w:rsidRPr="003529E4" w:rsidRDefault="008D1CF9">
            <w:pPr>
              <w:rPr>
                <w:sz w:val="1"/>
                <w:szCs w:val="1"/>
              </w:rPr>
            </w:pPr>
          </w:p>
        </w:tc>
      </w:tr>
      <w:tr w:rsidR="008D1CF9" w:rsidRPr="003529E4" w14:paraId="0F02B216" w14:textId="77777777">
        <w:trPr>
          <w:trHeight w:val="91"/>
        </w:trPr>
        <w:tc>
          <w:tcPr>
            <w:tcW w:w="1700" w:type="dxa"/>
            <w:tcBorders>
              <w:left w:val="single" w:sz="8" w:space="0" w:color="001077"/>
              <w:bottom w:val="single" w:sz="8" w:space="0" w:color="001077"/>
              <w:right w:val="single" w:sz="8" w:space="0" w:color="001077"/>
            </w:tcBorders>
            <w:vAlign w:val="bottom"/>
          </w:tcPr>
          <w:p w14:paraId="70ABEA91" w14:textId="77777777" w:rsidR="008D1CF9" w:rsidRPr="003529E4" w:rsidRDefault="008D1CF9">
            <w:pPr>
              <w:rPr>
                <w:sz w:val="7"/>
                <w:szCs w:val="7"/>
              </w:rPr>
            </w:pPr>
          </w:p>
        </w:tc>
        <w:tc>
          <w:tcPr>
            <w:tcW w:w="5000" w:type="dxa"/>
            <w:tcBorders>
              <w:bottom w:val="single" w:sz="8" w:space="0" w:color="001077"/>
              <w:right w:val="single" w:sz="8" w:space="0" w:color="001077"/>
            </w:tcBorders>
            <w:vAlign w:val="bottom"/>
          </w:tcPr>
          <w:p w14:paraId="0E52B7F0" w14:textId="77777777" w:rsidR="008D1CF9" w:rsidRPr="003529E4" w:rsidRDefault="008D1CF9">
            <w:pPr>
              <w:rPr>
                <w:sz w:val="7"/>
                <w:szCs w:val="7"/>
              </w:rPr>
            </w:pPr>
          </w:p>
        </w:tc>
        <w:tc>
          <w:tcPr>
            <w:tcW w:w="0" w:type="dxa"/>
            <w:vAlign w:val="bottom"/>
          </w:tcPr>
          <w:p w14:paraId="16672BA9" w14:textId="77777777" w:rsidR="008D1CF9" w:rsidRPr="003529E4" w:rsidRDefault="008D1CF9">
            <w:pPr>
              <w:rPr>
                <w:sz w:val="1"/>
                <w:szCs w:val="1"/>
              </w:rPr>
            </w:pPr>
          </w:p>
        </w:tc>
      </w:tr>
      <w:tr w:rsidR="008D1CF9" w:rsidRPr="003529E4" w14:paraId="3E0393E7" w14:textId="77777777">
        <w:trPr>
          <w:trHeight w:val="294"/>
        </w:trPr>
        <w:tc>
          <w:tcPr>
            <w:tcW w:w="1700" w:type="dxa"/>
            <w:tcBorders>
              <w:left w:val="single" w:sz="8" w:space="0" w:color="001077"/>
              <w:right w:val="single" w:sz="8" w:space="0" w:color="001077"/>
            </w:tcBorders>
            <w:vAlign w:val="bottom"/>
          </w:tcPr>
          <w:p w14:paraId="7576B89A"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6694D824" w14:textId="633AD499" w:rsidR="008D1CF9" w:rsidRPr="003529E4" w:rsidRDefault="00B96348">
            <w:pPr>
              <w:ind w:left="80"/>
              <w:rPr>
                <w:rFonts w:ascii="Arial" w:eastAsia="Arial" w:hAnsi="Arial" w:cs="Arial"/>
                <w:color w:val="333333"/>
                <w:sz w:val="18"/>
                <w:szCs w:val="18"/>
              </w:rPr>
            </w:pPr>
            <w:r w:rsidRPr="003529E4">
              <w:rPr>
                <w:rFonts w:ascii="Arial" w:eastAsia="Arial" w:hAnsi="Arial" w:cs="Arial"/>
                <w:color w:val="333333"/>
                <w:sz w:val="18"/>
                <w:szCs w:val="18"/>
              </w:rPr>
              <w:t>608 666</w:t>
            </w:r>
            <w:r w:rsidR="005F17D5" w:rsidRPr="003529E4">
              <w:rPr>
                <w:rFonts w:ascii="Arial" w:eastAsia="Arial" w:hAnsi="Arial" w:cs="Arial"/>
                <w:color w:val="333333"/>
                <w:sz w:val="18"/>
                <w:szCs w:val="18"/>
              </w:rPr>
              <w:t> </w:t>
            </w:r>
            <w:r w:rsidRPr="003529E4">
              <w:rPr>
                <w:rFonts w:ascii="Arial" w:eastAsia="Arial" w:hAnsi="Arial" w:cs="Arial"/>
                <w:color w:val="333333"/>
                <w:sz w:val="18"/>
                <w:szCs w:val="18"/>
              </w:rPr>
              <w:t>168</w:t>
            </w:r>
            <w:r w:rsidR="005F17D5" w:rsidRPr="003529E4">
              <w:rPr>
                <w:rFonts w:ascii="Arial" w:eastAsia="Arial" w:hAnsi="Arial" w:cs="Arial"/>
                <w:color w:val="333333"/>
                <w:sz w:val="18"/>
                <w:szCs w:val="18"/>
              </w:rPr>
              <w:t>, 608 666 167</w:t>
            </w:r>
          </w:p>
        </w:tc>
        <w:tc>
          <w:tcPr>
            <w:tcW w:w="0" w:type="dxa"/>
            <w:vAlign w:val="bottom"/>
          </w:tcPr>
          <w:p w14:paraId="7734C201" w14:textId="77777777" w:rsidR="008D1CF9" w:rsidRPr="003529E4" w:rsidRDefault="008D1CF9">
            <w:pPr>
              <w:rPr>
                <w:sz w:val="1"/>
                <w:szCs w:val="1"/>
              </w:rPr>
            </w:pPr>
          </w:p>
        </w:tc>
      </w:tr>
      <w:tr w:rsidR="008D1CF9" w:rsidRPr="003529E4" w14:paraId="4FEF2F1F" w14:textId="77777777">
        <w:trPr>
          <w:trHeight w:val="62"/>
        </w:trPr>
        <w:tc>
          <w:tcPr>
            <w:tcW w:w="1700" w:type="dxa"/>
            <w:tcBorders>
              <w:left w:val="single" w:sz="8" w:space="0" w:color="001077"/>
              <w:bottom w:val="single" w:sz="8" w:space="0" w:color="001077"/>
              <w:right w:val="single" w:sz="8" w:space="0" w:color="001077"/>
            </w:tcBorders>
            <w:vAlign w:val="bottom"/>
          </w:tcPr>
          <w:p w14:paraId="2A4DE25B"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08F183F2" w14:textId="77777777" w:rsidR="008D1CF9" w:rsidRPr="003529E4" w:rsidRDefault="008D1CF9">
            <w:pPr>
              <w:rPr>
                <w:rFonts w:ascii="Arial" w:eastAsia="Arial" w:hAnsi="Arial" w:cs="Arial"/>
                <w:color w:val="333333"/>
                <w:sz w:val="18"/>
                <w:szCs w:val="18"/>
              </w:rPr>
            </w:pPr>
          </w:p>
        </w:tc>
        <w:tc>
          <w:tcPr>
            <w:tcW w:w="0" w:type="dxa"/>
            <w:vAlign w:val="bottom"/>
          </w:tcPr>
          <w:p w14:paraId="345F87F2" w14:textId="77777777" w:rsidR="008D1CF9" w:rsidRPr="003529E4" w:rsidRDefault="008D1CF9">
            <w:pPr>
              <w:rPr>
                <w:sz w:val="1"/>
                <w:szCs w:val="1"/>
              </w:rPr>
            </w:pPr>
          </w:p>
        </w:tc>
      </w:tr>
      <w:tr w:rsidR="008D1CF9" w:rsidRPr="003529E4" w14:paraId="6001BDB4" w14:textId="77777777">
        <w:trPr>
          <w:trHeight w:val="294"/>
        </w:trPr>
        <w:tc>
          <w:tcPr>
            <w:tcW w:w="1700" w:type="dxa"/>
            <w:tcBorders>
              <w:left w:val="single" w:sz="8" w:space="0" w:color="001077"/>
              <w:right w:val="single" w:sz="8" w:space="0" w:color="001077"/>
            </w:tcBorders>
            <w:vAlign w:val="bottom"/>
          </w:tcPr>
          <w:p w14:paraId="25EF9ACB"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7412321D" w14:textId="298F086A" w:rsidR="008D1CF9" w:rsidRPr="003529E4" w:rsidRDefault="00000000">
            <w:pPr>
              <w:ind w:left="80"/>
              <w:rPr>
                <w:rFonts w:ascii="Arial" w:eastAsia="Arial" w:hAnsi="Arial" w:cs="Arial"/>
                <w:color w:val="333333"/>
                <w:sz w:val="18"/>
                <w:szCs w:val="18"/>
              </w:rPr>
            </w:pPr>
            <w:hyperlink r:id="rId20" w:history="1">
              <w:r w:rsidR="005F17D5" w:rsidRPr="003529E4">
                <w:rPr>
                  <w:rFonts w:ascii="Arial" w:eastAsia="Arial" w:hAnsi="Arial" w:cs="Arial"/>
                  <w:color w:val="333333"/>
                  <w:sz w:val="18"/>
                  <w:szCs w:val="18"/>
                </w:rPr>
                <w:t>info@aplajc.cz</w:t>
              </w:r>
            </w:hyperlink>
            <w:r w:rsidR="005F17D5" w:rsidRPr="003529E4">
              <w:rPr>
                <w:rFonts w:ascii="Arial" w:eastAsia="Arial" w:hAnsi="Arial" w:cs="Arial"/>
                <w:color w:val="333333"/>
                <w:sz w:val="18"/>
                <w:szCs w:val="18"/>
              </w:rPr>
              <w:t xml:space="preserve">, </w:t>
            </w:r>
            <w:hyperlink r:id="rId21" w:history="1">
              <w:r w:rsidR="005F17D5" w:rsidRPr="003529E4">
                <w:rPr>
                  <w:rFonts w:ascii="Arial" w:eastAsia="Arial" w:hAnsi="Arial" w:cs="Arial"/>
                  <w:color w:val="333333"/>
                  <w:sz w:val="18"/>
                  <w:szCs w:val="18"/>
                </w:rPr>
                <w:t>stastka@aplajc.cz</w:t>
              </w:r>
            </w:hyperlink>
          </w:p>
        </w:tc>
        <w:tc>
          <w:tcPr>
            <w:tcW w:w="0" w:type="dxa"/>
            <w:vAlign w:val="bottom"/>
          </w:tcPr>
          <w:p w14:paraId="7919709A" w14:textId="77777777" w:rsidR="008D1CF9" w:rsidRPr="003529E4" w:rsidRDefault="008D1CF9">
            <w:pPr>
              <w:rPr>
                <w:sz w:val="1"/>
                <w:szCs w:val="1"/>
              </w:rPr>
            </w:pPr>
          </w:p>
        </w:tc>
      </w:tr>
      <w:tr w:rsidR="008D1CF9" w:rsidRPr="003529E4" w14:paraId="28B4B231" w14:textId="77777777">
        <w:trPr>
          <w:trHeight w:val="62"/>
        </w:trPr>
        <w:tc>
          <w:tcPr>
            <w:tcW w:w="1700" w:type="dxa"/>
            <w:tcBorders>
              <w:left w:val="single" w:sz="8" w:space="0" w:color="001077"/>
              <w:bottom w:val="single" w:sz="8" w:space="0" w:color="001077"/>
              <w:right w:val="single" w:sz="8" w:space="0" w:color="001077"/>
            </w:tcBorders>
            <w:vAlign w:val="bottom"/>
          </w:tcPr>
          <w:p w14:paraId="3DD782AD"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0FBCE9FD" w14:textId="77777777" w:rsidR="008D1CF9" w:rsidRPr="003529E4" w:rsidRDefault="008D1CF9">
            <w:pPr>
              <w:rPr>
                <w:sz w:val="5"/>
                <w:szCs w:val="5"/>
              </w:rPr>
            </w:pPr>
          </w:p>
        </w:tc>
        <w:tc>
          <w:tcPr>
            <w:tcW w:w="0" w:type="dxa"/>
            <w:vAlign w:val="bottom"/>
          </w:tcPr>
          <w:p w14:paraId="5D6938CB" w14:textId="77777777" w:rsidR="008D1CF9" w:rsidRPr="003529E4" w:rsidRDefault="008D1CF9">
            <w:pPr>
              <w:rPr>
                <w:sz w:val="1"/>
                <w:szCs w:val="1"/>
              </w:rPr>
            </w:pPr>
          </w:p>
        </w:tc>
      </w:tr>
      <w:tr w:rsidR="008D1CF9" w:rsidRPr="003529E4" w14:paraId="33B7AAA2" w14:textId="77777777">
        <w:trPr>
          <w:trHeight w:val="294"/>
        </w:trPr>
        <w:tc>
          <w:tcPr>
            <w:tcW w:w="1700" w:type="dxa"/>
            <w:tcBorders>
              <w:left w:val="single" w:sz="8" w:space="0" w:color="001077"/>
              <w:right w:val="single" w:sz="8" w:space="0" w:color="001077"/>
            </w:tcBorders>
            <w:vAlign w:val="bottom"/>
          </w:tcPr>
          <w:p w14:paraId="3724D19A"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1A89C595" w14:textId="77777777" w:rsidR="008D1CF9" w:rsidRPr="003529E4" w:rsidRDefault="00B96348">
            <w:pPr>
              <w:ind w:left="80"/>
              <w:rPr>
                <w:sz w:val="20"/>
                <w:szCs w:val="20"/>
              </w:rPr>
            </w:pPr>
            <w:r w:rsidRPr="003529E4">
              <w:rPr>
                <w:rFonts w:ascii="Arial" w:eastAsia="Arial" w:hAnsi="Arial" w:cs="Arial"/>
                <w:color w:val="333333"/>
                <w:sz w:val="18"/>
                <w:szCs w:val="18"/>
              </w:rPr>
              <w:t>www.aplajc.cz</w:t>
            </w:r>
          </w:p>
        </w:tc>
        <w:tc>
          <w:tcPr>
            <w:tcW w:w="0" w:type="dxa"/>
            <w:vAlign w:val="bottom"/>
          </w:tcPr>
          <w:p w14:paraId="326DA74B" w14:textId="77777777" w:rsidR="008D1CF9" w:rsidRPr="003529E4" w:rsidRDefault="008D1CF9">
            <w:pPr>
              <w:rPr>
                <w:sz w:val="1"/>
                <w:szCs w:val="1"/>
              </w:rPr>
            </w:pPr>
          </w:p>
        </w:tc>
      </w:tr>
      <w:tr w:rsidR="008D1CF9" w:rsidRPr="003529E4" w14:paraId="0B894A2B" w14:textId="77777777">
        <w:trPr>
          <w:trHeight w:val="62"/>
        </w:trPr>
        <w:tc>
          <w:tcPr>
            <w:tcW w:w="1700" w:type="dxa"/>
            <w:tcBorders>
              <w:left w:val="single" w:sz="8" w:space="0" w:color="001077"/>
              <w:bottom w:val="single" w:sz="8" w:space="0" w:color="001077"/>
              <w:right w:val="single" w:sz="8" w:space="0" w:color="001077"/>
            </w:tcBorders>
            <w:vAlign w:val="bottom"/>
          </w:tcPr>
          <w:p w14:paraId="2819E025"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03B8B660" w14:textId="77777777" w:rsidR="008D1CF9" w:rsidRPr="003529E4" w:rsidRDefault="008D1CF9">
            <w:pPr>
              <w:rPr>
                <w:sz w:val="5"/>
                <w:szCs w:val="5"/>
              </w:rPr>
            </w:pPr>
          </w:p>
        </w:tc>
        <w:tc>
          <w:tcPr>
            <w:tcW w:w="0" w:type="dxa"/>
            <w:vAlign w:val="bottom"/>
          </w:tcPr>
          <w:p w14:paraId="60392690" w14:textId="77777777" w:rsidR="008D1CF9" w:rsidRPr="003529E4" w:rsidRDefault="008D1CF9">
            <w:pPr>
              <w:rPr>
                <w:sz w:val="1"/>
                <w:szCs w:val="1"/>
              </w:rPr>
            </w:pPr>
          </w:p>
        </w:tc>
      </w:tr>
    </w:tbl>
    <w:p w14:paraId="2CEEFDA8" w14:textId="77777777" w:rsidR="008D1CF9" w:rsidRPr="003529E4" w:rsidRDefault="008D1CF9">
      <w:pPr>
        <w:spacing w:line="200" w:lineRule="exact"/>
        <w:rPr>
          <w:sz w:val="20"/>
          <w:szCs w:val="20"/>
        </w:rPr>
      </w:pPr>
    </w:p>
    <w:p w14:paraId="6785EC0C" w14:textId="77777777" w:rsidR="008D1CF9" w:rsidRPr="003529E4" w:rsidRDefault="008D1CF9">
      <w:pPr>
        <w:sectPr w:rsidR="008D1CF9" w:rsidRPr="003529E4">
          <w:pgSz w:w="8400" w:h="11906"/>
          <w:pgMar w:top="765" w:right="851" w:bottom="0" w:left="400" w:header="0" w:footer="0" w:gutter="0"/>
          <w:cols w:space="708" w:equalWidth="0">
            <w:col w:w="7140"/>
          </w:cols>
        </w:sectPr>
      </w:pPr>
    </w:p>
    <w:p w14:paraId="17BD7648" w14:textId="77777777" w:rsidR="008D1CF9" w:rsidRPr="003529E4" w:rsidRDefault="008D1CF9">
      <w:pPr>
        <w:spacing w:line="200" w:lineRule="exact"/>
        <w:rPr>
          <w:sz w:val="20"/>
          <w:szCs w:val="20"/>
        </w:rPr>
      </w:pPr>
    </w:p>
    <w:p w14:paraId="5A6F6D8A" w14:textId="77777777" w:rsidR="008D1CF9" w:rsidRPr="003529E4" w:rsidRDefault="008D1CF9">
      <w:pPr>
        <w:spacing w:line="200" w:lineRule="exact"/>
        <w:rPr>
          <w:sz w:val="20"/>
          <w:szCs w:val="20"/>
        </w:rPr>
      </w:pPr>
    </w:p>
    <w:p w14:paraId="7FCA289C" w14:textId="77777777" w:rsidR="008D1CF9" w:rsidRPr="003529E4" w:rsidRDefault="008D1CF9">
      <w:pPr>
        <w:spacing w:line="200" w:lineRule="exact"/>
        <w:rPr>
          <w:sz w:val="20"/>
          <w:szCs w:val="20"/>
        </w:rPr>
      </w:pPr>
    </w:p>
    <w:p w14:paraId="0984F4F1" w14:textId="77777777" w:rsidR="008D1CF9" w:rsidRPr="003529E4" w:rsidRDefault="008D1CF9">
      <w:pPr>
        <w:spacing w:line="200" w:lineRule="exact"/>
        <w:rPr>
          <w:sz w:val="20"/>
          <w:szCs w:val="20"/>
        </w:rPr>
      </w:pPr>
    </w:p>
    <w:p w14:paraId="4CB5763A" w14:textId="77777777" w:rsidR="008D1CF9" w:rsidRPr="003529E4" w:rsidRDefault="008D1CF9">
      <w:pPr>
        <w:spacing w:line="200" w:lineRule="exact"/>
        <w:rPr>
          <w:sz w:val="20"/>
          <w:szCs w:val="20"/>
        </w:rPr>
      </w:pPr>
    </w:p>
    <w:p w14:paraId="68855D25" w14:textId="77777777" w:rsidR="008D1CF9" w:rsidRPr="003529E4" w:rsidRDefault="008D1CF9">
      <w:pPr>
        <w:spacing w:line="200" w:lineRule="exact"/>
        <w:rPr>
          <w:sz w:val="20"/>
          <w:szCs w:val="20"/>
        </w:rPr>
      </w:pPr>
    </w:p>
    <w:p w14:paraId="5F53389E" w14:textId="77777777" w:rsidR="008D1CF9" w:rsidRPr="003529E4" w:rsidRDefault="008D1CF9">
      <w:pPr>
        <w:spacing w:line="200" w:lineRule="exact"/>
        <w:rPr>
          <w:sz w:val="20"/>
          <w:szCs w:val="20"/>
        </w:rPr>
      </w:pPr>
    </w:p>
    <w:p w14:paraId="16AFFFFC" w14:textId="77777777" w:rsidR="008D1CF9" w:rsidRPr="003529E4" w:rsidRDefault="008D1CF9">
      <w:pPr>
        <w:spacing w:line="200" w:lineRule="exact"/>
        <w:rPr>
          <w:sz w:val="20"/>
          <w:szCs w:val="20"/>
        </w:rPr>
      </w:pPr>
    </w:p>
    <w:p w14:paraId="78FC2050" w14:textId="77777777" w:rsidR="008D1CF9" w:rsidRPr="003529E4" w:rsidRDefault="008D1CF9">
      <w:pPr>
        <w:spacing w:line="200" w:lineRule="exact"/>
        <w:rPr>
          <w:sz w:val="20"/>
          <w:szCs w:val="20"/>
        </w:rPr>
      </w:pPr>
    </w:p>
    <w:p w14:paraId="2A90288D" w14:textId="77777777" w:rsidR="008D1CF9" w:rsidRPr="003529E4" w:rsidRDefault="008D1CF9">
      <w:pPr>
        <w:spacing w:line="200" w:lineRule="exact"/>
        <w:rPr>
          <w:sz w:val="20"/>
          <w:szCs w:val="20"/>
        </w:rPr>
      </w:pPr>
    </w:p>
    <w:p w14:paraId="77707E90" w14:textId="77777777" w:rsidR="008D1CF9" w:rsidRPr="003529E4" w:rsidRDefault="008D1CF9">
      <w:pPr>
        <w:spacing w:line="200" w:lineRule="exact"/>
        <w:rPr>
          <w:sz w:val="20"/>
          <w:szCs w:val="20"/>
        </w:rPr>
      </w:pPr>
    </w:p>
    <w:p w14:paraId="31B4563F" w14:textId="77777777" w:rsidR="008D1CF9" w:rsidRPr="003529E4" w:rsidRDefault="008D1CF9">
      <w:pPr>
        <w:spacing w:line="276" w:lineRule="exact"/>
        <w:rPr>
          <w:sz w:val="20"/>
          <w:szCs w:val="20"/>
        </w:rPr>
      </w:pPr>
    </w:p>
    <w:p w14:paraId="20C5188E" w14:textId="77777777" w:rsidR="008D1CF9" w:rsidRPr="003529E4" w:rsidRDefault="008D1CF9">
      <w:pPr>
        <w:sectPr w:rsidR="008D1CF9" w:rsidRPr="003529E4">
          <w:type w:val="continuous"/>
          <w:pgSz w:w="8400" w:h="11906"/>
          <w:pgMar w:top="765" w:right="851" w:bottom="0" w:left="400" w:header="0" w:footer="0" w:gutter="0"/>
          <w:cols w:space="708" w:equalWidth="0">
            <w:col w:w="7140"/>
          </w:cols>
        </w:sectPr>
      </w:pPr>
    </w:p>
    <w:p w14:paraId="444BBC94" w14:textId="77777777" w:rsidR="008D1CF9" w:rsidRPr="003529E4" w:rsidRDefault="00B96348">
      <w:pPr>
        <w:spacing w:line="294" w:lineRule="auto"/>
        <w:ind w:right="900"/>
        <w:rPr>
          <w:sz w:val="20"/>
          <w:szCs w:val="20"/>
        </w:rPr>
      </w:pPr>
      <w:bookmarkStart w:id="66" w:name="page69"/>
      <w:bookmarkEnd w:id="66"/>
      <w:r w:rsidRPr="003529E4">
        <w:rPr>
          <w:rFonts w:ascii="Arial" w:eastAsia="Arial" w:hAnsi="Arial" w:cs="Arial"/>
          <w:b/>
          <w:bCs/>
          <w:color w:val="001077"/>
          <w:sz w:val="28"/>
          <w:szCs w:val="28"/>
        </w:rPr>
        <w:lastRenderedPageBreak/>
        <w:t>Sociální rehabilitace pro osoby se sluchovým postižením (Tichý svět)</w:t>
      </w:r>
    </w:p>
    <w:p w14:paraId="288E4E10" w14:textId="77777777" w:rsidR="008D1CF9" w:rsidRPr="003529E4" w:rsidRDefault="008D1CF9">
      <w:pPr>
        <w:spacing w:line="200" w:lineRule="exact"/>
        <w:rPr>
          <w:sz w:val="20"/>
          <w:szCs w:val="20"/>
        </w:rPr>
      </w:pPr>
    </w:p>
    <w:p w14:paraId="76557C8C" w14:textId="77777777" w:rsidR="008D1CF9" w:rsidRPr="003529E4" w:rsidRDefault="008D1CF9">
      <w:pPr>
        <w:spacing w:line="3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1D964251" w14:textId="77777777">
        <w:trPr>
          <w:trHeight w:val="347"/>
        </w:trPr>
        <w:tc>
          <w:tcPr>
            <w:tcW w:w="1700" w:type="dxa"/>
            <w:tcBorders>
              <w:top w:val="single" w:sz="8" w:space="0" w:color="001077"/>
              <w:left w:val="single" w:sz="8" w:space="0" w:color="001077"/>
              <w:right w:val="single" w:sz="8" w:space="0" w:color="001077"/>
            </w:tcBorders>
            <w:vAlign w:val="bottom"/>
          </w:tcPr>
          <w:p w14:paraId="489804AA"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0AF7C6B4" w14:textId="77777777" w:rsidR="008D1CF9" w:rsidRPr="003529E4" w:rsidRDefault="00B96348">
            <w:pPr>
              <w:ind w:left="80"/>
              <w:rPr>
                <w:sz w:val="20"/>
                <w:szCs w:val="20"/>
              </w:rPr>
            </w:pPr>
            <w:r w:rsidRPr="003529E4">
              <w:rPr>
                <w:rFonts w:ascii="Arial" w:eastAsia="Arial" w:hAnsi="Arial" w:cs="Arial"/>
                <w:b/>
                <w:bCs/>
                <w:color w:val="333333"/>
                <w:sz w:val="18"/>
                <w:szCs w:val="18"/>
              </w:rPr>
              <w:t>Tichý svět, o.p.s.</w:t>
            </w:r>
          </w:p>
        </w:tc>
        <w:tc>
          <w:tcPr>
            <w:tcW w:w="0" w:type="dxa"/>
            <w:vAlign w:val="bottom"/>
          </w:tcPr>
          <w:p w14:paraId="5E8E8BCE" w14:textId="77777777" w:rsidR="008D1CF9" w:rsidRPr="003529E4" w:rsidRDefault="008D1CF9">
            <w:pPr>
              <w:rPr>
                <w:sz w:val="1"/>
                <w:szCs w:val="1"/>
              </w:rPr>
            </w:pPr>
          </w:p>
        </w:tc>
      </w:tr>
      <w:tr w:rsidR="008D1CF9" w:rsidRPr="003529E4" w14:paraId="69B5D455" w14:textId="77777777">
        <w:trPr>
          <w:trHeight w:val="96"/>
        </w:trPr>
        <w:tc>
          <w:tcPr>
            <w:tcW w:w="1700" w:type="dxa"/>
            <w:tcBorders>
              <w:left w:val="single" w:sz="8" w:space="0" w:color="001077"/>
              <w:bottom w:val="single" w:sz="8" w:space="0" w:color="001077"/>
              <w:right w:val="single" w:sz="8" w:space="0" w:color="001077"/>
            </w:tcBorders>
            <w:vAlign w:val="bottom"/>
          </w:tcPr>
          <w:p w14:paraId="287AE728"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0E02B92F" w14:textId="77777777" w:rsidR="008D1CF9" w:rsidRPr="003529E4" w:rsidRDefault="008D1CF9">
            <w:pPr>
              <w:rPr>
                <w:sz w:val="8"/>
                <w:szCs w:val="8"/>
              </w:rPr>
            </w:pPr>
          </w:p>
        </w:tc>
        <w:tc>
          <w:tcPr>
            <w:tcW w:w="0" w:type="dxa"/>
            <w:vAlign w:val="bottom"/>
          </w:tcPr>
          <w:p w14:paraId="1986F6C6" w14:textId="77777777" w:rsidR="008D1CF9" w:rsidRPr="003529E4" w:rsidRDefault="008D1CF9">
            <w:pPr>
              <w:rPr>
                <w:sz w:val="1"/>
                <w:szCs w:val="1"/>
              </w:rPr>
            </w:pPr>
          </w:p>
        </w:tc>
      </w:tr>
      <w:tr w:rsidR="008D1CF9" w:rsidRPr="003529E4" w14:paraId="1A2D1764" w14:textId="77777777">
        <w:trPr>
          <w:trHeight w:val="359"/>
        </w:trPr>
        <w:tc>
          <w:tcPr>
            <w:tcW w:w="1700" w:type="dxa"/>
            <w:tcBorders>
              <w:left w:val="single" w:sz="8" w:space="0" w:color="001077"/>
              <w:right w:val="single" w:sz="8" w:space="0" w:color="001077"/>
            </w:tcBorders>
            <w:vAlign w:val="bottom"/>
          </w:tcPr>
          <w:p w14:paraId="7F9FA8E0"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2B1E9E13" w14:textId="77777777" w:rsidR="008D1CF9" w:rsidRPr="003529E4" w:rsidRDefault="00B96348">
            <w:pPr>
              <w:ind w:left="80"/>
              <w:rPr>
                <w:sz w:val="20"/>
                <w:szCs w:val="20"/>
              </w:rPr>
            </w:pPr>
            <w:r w:rsidRPr="003529E4">
              <w:rPr>
                <w:rFonts w:ascii="Arial" w:eastAsia="Arial" w:hAnsi="Arial" w:cs="Arial"/>
                <w:color w:val="333333"/>
                <w:sz w:val="18"/>
                <w:szCs w:val="18"/>
              </w:rPr>
              <w:t>tlumočnické služby</w:t>
            </w:r>
          </w:p>
        </w:tc>
        <w:tc>
          <w:tcPr>
            <w:tcW w:w="0" w:type="dxa"/>
            <w:vAlign w:val="bottom"/>
          </w:tcPr>
          <w:p w14:paraId="50A30CC1" w14:textId="77777777" w:rsidR="008D1CF9" w:rsidRPr="003529E4" w:rsidRDefault="008D1CF9">
            <w:pPr>
              <w:rPr>
                <w:sz w:val="1"/>
                <w:szCs w:val="1"/>
              </w:rPr>
            </w:pPr>
          </w:p>
        </w:tc>
      </w:tr>
      <w:tr w:rsidR="008D1CF9" w:rsidRPr="003529E4" w14:paraId="19BF93E0" w14:textId="77777777">
        <w:trPr>
          <w:trHeight w:val="127"/>
        </w:trPr>
        <w:tc>
          <w:tcPr>
            <w:tcW w:w="1700" w:type="dxa"/>
            <w:tcBorders>
              <w:left w:val="single" w:sz="8" w:space="0" w:color="001077"/>
              <w:bottom w:val="single" w:sz="8" w:space="0" w:color="001077"/>
              <w:right w:val="single" w:sz="8" w:space="0" w:color="001077"/>
            </w:tcBorders>
            <w:vAlign w:val="bottom"/>
          </w:tcPr>
          <w:p w14:paraId="4EE7118C" w14:textId="77777777" w:rsidR="008D1CF9" w:rsidRPr="003529E4" w:rsidRDefault="008D1CF9">
            <w:pPr>
              <w:rPr>
                <w:sz w:val="11"/>
                <w:szCs w:val="11"/>
              </w:rPr>
            </w:pPr>
          </w:p>
        </w:tc>
        <w:tc>
          <w:tcPr>
            <w:tcW w:w="5000" w:type="dxa"/>
            <w:tcBorders>
              <w:bottom w:val="single" w:sz="8" w:space="0" w:color="001077"/>
              <w:right w:val="single" w:sz="8" w:space="0" w:color="001077"/>
            </w:tcBorders>
            <w:vAlign w:val="bottom"/>
          </w:tcPr>
          <w:p w14:paraId="119906DF" w14:textId="77777777" w:rsidR="008D1CF9" w:rsidRPr="003529E4" w:rsidRDefault="008D1CF9">
            <w:pPr>
              <w:rPr>
                <w:sz w:val="11"/>
                <w:szCs w:val="11"/>
              </w:rPr>
            </w:pPr>
          </w:p>
        </w:tc>
        <w:tc>
          <w:tcPr>
            <w:tcW w:w="0" w:type="dxa"/>
            <w:vAlign w:val="bottom"/>
          </w:tcPr>
          <w:p w14:paraId="36A958C7" w14:textId="77777777" w:rsidR="008D1CF9" w:rsidRPr="003529E4" w:rsidRDefault="008D1CF9">
            <w:pPr>
              <w:rPr>
                <w:sz w:val="1"/>
                <w:szCs w:val="1"/>
              </w:rPr>
            </w:pPr>
          </w:p>
        </w:tc>
      </w:tr>
      <w:tr w:rsidR="008D1CF9" w:rsidRPr="003529E4" w14:paraId="67BC6D62" w14:textId="77777777">
        <w:trPr>
          <w:trHeight w:val="384"/>
        </w:trPr>
        <w:tc>
          <w:tcPr>
            <w:tcW w:w="1700" w:type="dxa"/>
            <w:tcBorders>
              <w:left w:val="single" w:sz="8" w:space="0" w:color="001077"/>
              <w:right w:val="single" w:sz="8" w:space="0" w:color="001077"/>
            </w:tcBorders>
            <w:vAlign w:val="bottom"/>
          </w:tcPr>
          <w:p w14:paraId="6598BA16"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2F27C34C" w14:textId="455666CE" w:rsidR="008D1CF9" w:rsidRPr="003529E4" w:rsidRDefault="00AD100B">
            <w:pPr>
              <w:ind w:left="80"/>
              <w:rPr>
                <w:sz w:val="20"/>
                <w:szCs w:val="20"/>
              </w:rPr>
            </w:pPr>
            <w:r w:rsidRPr="003529E4">
              <w:rPr>
                <w:rFonts w:ascii="Arial" w:eastAsia="Arial" w:hAnsi="Arial" w:cs="Arial"/>
                <w:color w:val="333333"/>
                <w:sz w:val="18"/>
                <w:szCs w:val="18"/>
              </w:rPr>
              <w:t>Ambulantní: Út, Čt: 9:00-16:00</w:t>
            </w:r>
          </w:p>
        </w:tc>
        <w:tc>
          <w:tcPr>
            <w:tcW w:w="0" w:type="dxa"/>
            <w:vAlign w:val="bottom"/>
          </w:tcPr>
          <w:p w14:paraId="237C0444" w14:textId="77777777" w:rsidR="008D1CF9" w:rsidRPr="003529E4" w:rsidRDefault="008D1CF9">
            <w:pPr>
              <w:rPr>
                <w:sz w:val="1"/>
                <w:szCs w:val="1"/>
              </w:rPr>
            </w:pPr>
          </w:p>
        </w:tc>
      </w:tr>
      <w:tr w:rsidR="008D1CF9" w:rsidRPr="003529E4" w14:paraId="5920E3C1" w14:textId="77777777">
        <w:trPr>
          <w:trHeight w:val="262"/>
        </w:trPr>
        <w:tc>
          <w:tcPr>
            <w:tcW w:w="1700" w:type="dxa"/>
            <w:tcBorders>
              <w:left w:val="single" w:sz="8" w:space="0" w:color="001077"/>
              <w:right w:val="single" w:sz="8" w:space="0" w:color="001077"/>
            </w:tcBorders>
            <w:vAlign w:val="bottom"/>
          </w:tcPr>
          <w:p w14:paraId="42BD29C9"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tcBorders>
              <w:right w:val="single" w:sz="8" w:space="0" w:color="001077"/>
            </w:tcBorders>
            <w:vAlign w:val="bottom"/>
          </w:tcPr>
          <w:p w14:paraId="6DF8CE0C" w14:textId="7F0CFC3C" w:rsidR="008D1CF9" w:rsidRPr="003529E4" w:rsidRDefault="00AD100B">
            <w:pPr>
              <w:ind w:left="80"/>
              <w:rPr>
                <w:sz w:val="20"/>
                <w:szCs w:val="20"/>
              </w:rPr>
            </w:pPr>
            <w:r w:rsidRPr="003529E4">
              <w:rPr>
                <w:rFonts w:ascii="Arial" w:eastAsia="Arial" w:hAnsi="Arial" w:cs="Arial"/>
                <w:color w:val="333333"/>
                <w:sz w:val="18"/>
                <w:szCs w:val="18"/>
              </w:rPr>
              <w:t>T</w:t>
            </w:r>
            <w:r w:rsidR="00B96348" w:rsidRPr="003529E4">
              <w:rPr>
                <w:rFonts w:ascii="Arial" w:eastAsia="Arial" w:hAnsi="Arial" w:cs="Arial"/>
                <w:color w:val="333333"/>
                <w:sz w:val="18"/>
                <w:szCs w:val="18"/>
              </w:rPr>
              <w:t xml:space="preserve">erénní: </w:t>
            </w:r>
            <w:r w:rsidRPr="003529E4">
              <w:rPr>
                <w:rFonts w:ascii="Arial" w:eastAsia="Arial" w:hAnsi="Arial" w:cs="Arial"/>
                <w:color w:val="333333"/>
                <w:sz w:val="18"/>
                <w:szCs w:val="18"/>
              </w:rPr>
              <w:t>Po-Pá 8:00-16:00</w:t>
            </w:r>
          </w:p>
        </w:tc>
        <w:tc>
          <w:tcPr>
            <w:tcW w:w="0" w:type="dxa"/>
            <w:vAlign w:val="bottom"/>
          </w:tcPr>
          <w:p w14:paraId="7D058DE1" w14:textId="77777777" w:rsidR="008D1CF9" w:rsidRPr="003529E4" w:rsidRDefault="008D1CF9">
            <w:pPr>
              <w:rPr>
                <w:sz w:val="1"/>
                <w:szCs w:val="1"/>
              </w:rPr>
            </w:pPr>
          </w:p>
        </w:tc>
      </w:tr>
      <w:tr w:rsidR="008D1CF9" w:rsidRPr="003529E4" w14:paraId="488239B6" w14:textId="77777777">
        <w:trPr>
          <w:trHeight w:val="163"/>
        </w:trPr>
        <w:tc>
          <w:tcPr>
            <w:tcW w:w="1700" w:type="dxa"/>
            <w:tcBorders>
              <w:left w:val="single" w:sz="8" w:space="0" w:color="001077"/>
              <w:bottom w:val="single" w:sz="8" w:space="0" w:color="001077"/>
              <w:right w:val="single" w:sz="8" w:space="0" w:color="001077"/>
            </w:tcBorders>
            <w:vAlign w:val="bottom"/>
          </w:tcPr>
          <w:p w14:paraId="5DCE360F" w14:textId="77777777" w:rsidR="008D1CF9" w:rsidRPr="003529E4" w:rsidRDefault="008D1CF9">
            <w:pPr>
              <w:rPr>
                <w:sz w:val="14"/>
                <w:szCs w:val="14"/>
              </w:rPr>
            </w:pPr>
          </w:p>
        </w:tc>
        <w:tc>
          <w:tcPr>
            <w:tcW w:w="5000" w:type="dxa"/>
            <w:tcBorders>
              <w:bottom w:val="single" w:sz="8" w:space="0" w:color="001077"/>
              <w:right w:val="single" w:sz="8" w:space="0" w:color="001077"/>
            </w:tcBorders>
            <w:vAlign w:val="bottom"/>
          </w:tcPr>
          <w:p w14:paraId="4AFCBA36" w14:textId="77777777" w:rsidR="008D1CF9" w:rsidRPr="003529E4" w:rsidRDefault="008D1CF9">
            <w:pPr>
              <w:rPr>
                <w:sz w:val="14"/>
                <w:szCs w:val="14"/>
              </w:rPr>
            </w:pPr>
          </w:p>
        </w:tc>
        <w:tc>
          <w:tcPr>
            <w:tcW w:w="0" w:type="dxa"/>
            <w:vAlign w:val="bottom"/>
          </w:tcPr>
          <w:p w14:paraId="5C807E82" w14:textId="77777777" w:rsidR="008D1CF9" w:rsidRPr="003529E4" w:rsidRDefault="008D1CF9">
            <w:pPr>
              <w:rPr>
                <w:sz w:val="1"/>
                <w:szCs w:val="1"/>
              </w:rPr>
            </w:pPr>
          </w:p>
        </w:tc>
      </w:tr>
      <w:tr w:rsidR="008D1CF9" w:rsidRPr="003529E4" w14:paraId="4508547F" w14:textId="77777777">
        <w:trPr>
          <w:trHeight w:val="352"/>
        </w:trPr>
        <w:tc>
          <w:tcPr>
            <w:tcW w:w="1700" w:type="dxa"/>
            <w:tcBorders>
              <w:left w:val="single" w:sz="8" w:space="0" w:color="001077"/>
              <w:right w:val="single" w:sz="8" w:space="0" w:color="001077"/>
            </w:tcBorders>
            <w:vAlign w:val="bottom"/>
          </w:tcPr>
          <w:p w14:paraId="46ECD7F4"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07258782"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45CC2DDD" w14:textId="77777777" w:rsidR="008D1CF9" w:rsidRPr="003529E4" w:rsidRDefault="008D1CF9">
            <w:pPr>
              <w:rPr>
                <w:sz w:val="1"/>
                <w:szCs w:val="1"/>
              </w:rPr>
            </w:pPr>
          </w:p>
        </w:tc>
      </w:tr>
      <w:tr w:rsidR="008D1CF9" w:rsidRPr="003529E4" w14:paraId="330E052C" w14:textId="77777777">
        <w:trPr>
          <w:trHeight w:val="132"/>
        </w:trPr>
        <w:tc>
          <w:tcPr>
            <w:tcW w:w="1700" w:type="dxa"/>
            <w:vMerge w:val="restart"/>
            <w:tcBorders>
              <w:left w:val="single" w:sz="8" w:space="0" w:color="001077"/>
              <w:right w:val="single" w:sz="8" w:space="0" w:color="001077"/>
            </w:tcBorders>
            <w:vAlign w:val="bottom"/>
          </w:tcPr>
          <w:p w14:paraId="6B9E647A"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36817C14" w14:textId="77777777" w:rsidR="008D1CF9" w:rsidRPr="003529E4" w:rsidRDefault="008D1CF9">
            <w:pPr>
              <w:rPr>
                <w:sz w:val="11"/>
                <w:szCs w:val="11"/>
              </w:rPr>
            </w:pPr>
          </w:p>
        </w:tc>
        <w:tc>
          <w:tcPr>
            <w:tcW w:w="0" w:type="dxa"/>
            <w:vAlign w:val="bottom"/>
          </w:tcPr>
          <w:p w14:paraId="2081EA80" w14:textId="77777777" w:rsidR="008D1CF9" w:rsidRPr="003529E4" w:rsidRDefault="008D1CF9">
            <w:pPr>
              <w:rPr>
                <w:sz w:val="1"/>
                <w:szCs w:val="1"/>
              </w:rPr>
            </w:pPr>
          </w:p>
        </w:tc>
      </w:tr>
      <w:tr w:rsidR="008D1CF9" w:rsidRPr="003529E4" w14:paraId="49F9B457" w14:textId="77777777">
        <w:trPr>
          <w:trHeight w:val="112"/>
        </w:trPr>
        <w:tc>
          <w:tcPr>
            <w:tcW w:w="1700" w:type="dxa"/>
            <w:vMerge/>
            <w:tcBorders>
              <w:left w:val="single" w:sz="8" w:space="0" w:color="001077"/>
              <w:right w:val="single" w:sz="8" w:space="0" w:color="001077"/>
            </w:tcBorders>
            <w:vAlign w:val="bottom"/>
          </w:tcPr>
          <w:p w14:paraId="3BE92634" w14:textId="77777777" w:rsidR="008D1CF9" w:rsidRPr="003529E4" w:rsidRDefault="008D1CF9">
            <w:pPr>
              <w:rPr>
                <w:sz w:val="9"/>
                <w:szCs w:val="9"/>
              </w:rPr>
            </w:pPr>
          </w:p>
        </w:tc>
        <w:tc>
          <w:tcPr>
            <w:tcW w:w="5000" w:type="dxa"/>
            <w:tcBorders>
              <w:right w:val="single" w:sz="8" w:space="0" w:color="001077"/>
            </w:tcBorders>
            <w:vAlign w:val="bottom"/>
          </w:tcPr>
          <w:p w14:paraId="7A6B5BB9" w14:textId="77777777" w:rsidR="008D1CF9" w:rsidRPr="003529E4" w:rsidRDefault="008D1CF9">
            <w:pPr>
              <w:rPr>
                <w:sz w:val="9"/>
                <w:szCs w:val="9"/>
              </w:rPr>
            </w:pPr>
          </w:p>
        </w:tc>
        <w:tc>
          <w:tcPr>
            <w:tcW w:w="0" w:type="dxa"/>
            <w:vAlign w:val="bottom"/>
          </w:tcPr>
          <w:p w14:paraId="03AAC950" w14:textId="77777777" w:rsidR="008D1CF9" w:rsidRPr="003529E4" w:rsidRDefault="008D1CF9">
            <w:pPr>
              <w:rPr>
                <w:sz w:val="1"/>
                <w:szCs w:val="1"/>
              </w:rPr>
            </w:pPr>
          </w:p>
        </w:tc>
      </w:tr>
      <w:tr w:rsidR="008D1CF9" w:rsidRPr="003529E4" w14:paraId="796E9474" w14:textId="77777777">
        <w:trPr>
          <w:trHeight w:val="148"/>
        </w:trPr>
        <w:tc>
          <w:tcPr>
            <w:tcW w:w="1700" w:type="dxa"/>
            <w:tcBorders>
              <w:left w:val="single" w:sz="8" w:space="0" w:color="001077"/>
              <w:bottom w:val="single" w:sz="8" w:space="0" w:color="001077"/>
              <w:right w:val="single" w:sz="8" w:space="0" w:color="001077"/>
            </w:tcBorders>
            <w:vAlign w:val="bottom"/>
          </w:tcPr>
          <w:p w14:paraId="0B8842E1" w14:textId="77777777" w:rsidR="008D1CF9" w:rsidRPr="003529E4" w:rsidRDefault="008D1CF9">
            <w:pPr>
              <w:rPr>
                <w:sz w:val="12"/>
                <w:szCs w:val="12"/>
              </w:rPr>
            </w:pPr>
          </w:p>
        </w:tc>
        <w:tc>
          <w:tcPr>
            <w:tcW w:w="5000" w:type="dxa"/>
            <w:tcBorders>
              <w:bottom w:val="single" w:sz="8" w:space="0" w:color="001077"/>
              <w:right w:val="single" w:sz="8" w:space="0" w:color="001077"/>
            </w:tcBorders>
            <w:vAlign w:val="bottom"/>
          </w:tcPr>
          <w:p w14:paraId="057A59FB" w14:textId="77777777" w:rsidR="008D1CF9" w:rsidRPr="003529E4" w:rsidRDefault="008D1CF9">
            <w:pPr>
              <w:rPr>
                <w:sz w:val="12"/>
                <w:szCs w:val="12"/>
              </w:rPr>
            </w:pPr>
          </w:p>
        </w:tc>
        <w:tc>
          <w:tcPr>
            <w:tcW w:w="0" w:type="dxa"/>
            <w:vAlign w:val="bottom"/>
          </w:tcPr>
          <w:p w14:paraId="41DA940D" w14:textId="77777777" w:rsidR="008D1CF9" w:rsidRPr="003529E4" w:rsidRDefault="008D1CF9">
            <w:pPr>
              <w:rPr>
                <w:sz w:val="1"/>
                <w:szCs w:val="1"/>
              </w:rPr>
            </w:pPr>
          </w:p>
        </w:tc>
      </w:tr>
      <w:tr w:rsidR="008D1CF9" w:rsidRPr="003529E4" w14:paraId="4EFAD73B" w14:textId="77777777">
        <w:trPr>
          <w:trHeight w:val="355"/>
        </w:trPr>
        <w:tc>
          <w:tcPr>
            <w:tcW w:w="1700" w:type="dxa"/>
            <w:vMerge w:val="restart"/>
            <w:tcBorders>
              <w:left w:val="single" w:sz="8" w:space="0" w:color="001077"/>
              <w:right w:val="single" w:sz="8" w:space="0" w:color="001077"/>
            </w:tcBorders>
            <w:vAlign w:val="bottom"/>
          </w:tcPr>
          <w:p w14:paraId="22422F43"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601BE066" w14:textId="77777777" w:rsidR="008D1CF9" w:rsidRPr="003529E4" w:rsidRDefault="00B96348">
            <w:pPr>
              <w:ind w:left="80"/>
              <w:rPr>
                <w:sz w:val="20"/>
                <w:szCs w:val="20"/>
              </w:rPr>
            </w:pPr>
            <w:r w:rsidRPr="003529E4">
              <w:rPr>
                <w:rFonts w:ascii="Arial" w:eastAsia="Arial" w:hAnsi="Arial" w:cs="Arial"/>
                <w:color w:val="333333"/>
                <w:sz w:val="18"/>
                <w:szCs w:val="18"/>
              </w:rPr>
              <w:t>osoby s kombinovaným postižením, osoby se sluchovým</w:t>
            </w:r>
          </w:p>
        </w:tc>
        <w:tc>
          <w:tcPr>
            <w:tcW w:w="0" w:type="dxa"/>
            <w:vAlign w:val="bottom"/>
          </w:tcPr>
          <w:p w14:paraId="287C98B3" w14:textId="77777777" w:rsidR="008D1CF9" w:rsidRPr="003529E4" w:rsidRDefault="008D1CF9">
            <w:pPr>
              <w:rPr>
                <w:sz w:val="1"/>
                <w:szCs w:val="1"/>
              </w:rPr>
            </w:pPr>
          </w:p>
        </w:tc>
      </w:tr>
      <w:tr w:rsidR="008D1CF9" w:rsidRPr="003529E4" w14:paraId="31A55CC9" w14:textId="77777777">
        <w:trPr>
          <w:trHeight w:val="133"/>
        </w:trPr>
        <w:tc>
          <w:tcPr>
            <w:tcW w:w="1700" w:type="dxa"/>
            <w:vMerge/>
            <w:tcBorders>
              <w:left w:val="single" w:sz="8" w:space="0" w:color="001077"/>
              <w:right w:val="single" w:sz="8" w:space="0" w:color="001077"/>
            </w:tcBorders>
            <w:vAlign w:val="bottom"/>
          </w:tcPr>
          <w:p w14:paraId="081FC1DC" w14:textId="77777777" w:rsidR="008D1CF9" w:rsidRPr="003529E4" w:rsidRDefault="008D1CF9">
            <w:pPr>
              <w:rPr>
                <w:sz w:val="11"/>
                <w:szCs w:val="11"/>
              </w:rPr>
            </w:pPr>
          </w:p>
        </w:tc>
        <w:tc>
          <w:tcPr>
            <w:tcW w:w="5000" w:type="dxa"/>
            <w:vMerge w:val="restart"/>
            <w:tcBorders>
              <w:right w:val="single" w:sz="8" w:space="0" w:color="001077"/>
            </w:tcBorders>
            <w:vAlign w:val="bottom"/>
          </w:tcPr>
          <w:p w14:paraId="455CDD14" w14:textId="77777777" w:rsidR="008D1CF9" w:rsidRPr="003529E4" w:rsidRDefault="00B96348">
            <w:pPr>
              <w:ind w:left="80"/>
              <w:rPr>
                <w:sz w:val="20"/>
                <w:szCs w:val="20"/>
              </w:rPr>
            </w:pPr>
            <w:r w:rsidRPr="003529E4">
              <w:rPr>
                <w:rFonts w:ascii="Arial" w:eastAsia="Arial" w:hAnsi="Arial" w:cs="Arial"/>
                <w:color w:val="333333"/>
                <w:sz w:val="18"/>
                <w:szCs w:val="18"/>
              </w:rPr>
              <w:t>postižením</w:t>
            </w:r>
          </w:p>
        </w:tc>
        <w:tc>
          <w:tcPr>
            <w:tcW w:w="0" w:type="dxa"/>
            <w:vAlign w:val="bottom"/>
          </w:tcPr>
          <w:p w14:paraId="169A1F09" w14:textId="77777777" w:rsidR="008D1CF9" w:rsidRPr="003529E4" w:rsidRDefault="008D1CF9">
            <w:pPr>
              <w:rPr>
                <w:sz w:val="1"/>
                <w:szCs w:val="1"/>
              </w:rPr>
            </w:pPr>
          </w:p>
        </w:tc>
      </w:tr>
      <w:tr w:rsidR="008D1CF9" w:rsidRPr="003529E4" w14:paraId="6C12A4D6" w14:textId="77777777">
        <w:trPr>
          <w:trHeight w:val="104"/>
        </w:trPr>
        <w:tc>
          <w:tcPr>
            <w:tcW w:w="1700" w:type="dxa"/>
            <w:tcBorders>
              <w:left w:val="single" w:sz="8" w:space="0" w:color="001077"/>
              <w:right w:val="single" w:sz="8" w:space="0" w:color="001077"/>
            </w:tcBorders>
            <w:vAlign w:val="bottom"/>
          </w:tcPr>
          <w:p w14:paraId="2FE54D8F" w14:textId="77777777" w:rsidR="008D1CF9" w:rsidRPr="003529E4" w:rsidRDefault="008D1CF9">
            <w:pPr>
              <w:rPr>
                <w:sz w:val="9"/>
                <w:szCs w:val="9"/>
              </w:rPr>
            </w:pPr>
          </w:p>
        </w:tc>
        <w:tc>
          <w:tcPr>
            <w:tcW w:w="5000" w:type="dxa"/>
            <w:vMerge/>
            <w:tcBorders>
              <w:right w:val="single" w:sz="8" w:space="0" w:color="001077"/>
            </w:tcBorders>
            <w:vAlign w:val="bottom"/>
          </w:tcPr>
          <w:p w14:paraId="0ADD25D1" w14:textId="77777777" w:rsidR="008D1CF9" w:rsidRPr="003529E4" w:rsidRDefault="008D1CF9">
            <w:pPr>
              <w:rPr>
                <w:sz w:val="9"/>
                <w:szCs w:val="9"/>
              </w:rPr>
            </w:pPr>
          </w:p>
        </w:tc>
        <w:tc>
          <w:tcPr>
            <w:tcW w:w="0" w:type="dxa"/>
            <w:vAlign w:val="bottom"/>
          </w:tcPr>
          <w:p w14:paraId="6100859C" w14:textId="77777777" w:rsidR="008D1CF9" w:rsidRPr="003529E4" w:rsidRDefault="008D1CF9">
            <w:pPr>
              <w:rPr>
                <w:sz w:val="1"/>
                <w:szCs w:val="1"/>
              </w:rPr>
            </w:pPr>
          </w:p>
        </w:tc>
      </w:tr>
      <w:tr w:rsidR="008D1CF9" w:rsidRPr="003529E4" w14:paraId="0BD6445F" w14:textId="77777777">
        <w:trPr>
          <w:trHeight w:val="152"/>
        </w:trPr>
        <w:tc>
          <w:tcPr>
            <w:tcW w:w="1700" w:type="dxa"/>
            <w:tcBorders>
              <w:left w:val="single" w:sz="8" w:space="0" w:color="001077"/>
              <w:bottom w:val="single" w:sz="8" w:space="0" w:color="001077"/>
              <w:right w:val="single" w:sz="8" w:space="0" w:color="001077"/>
            </w:tcBorders>
            <w:vAlign w:val="bottom"/>
          </w:tcPr>
          <w:p w14:paraId="224A868D" w14:textId="77777777" w:rsidR="008D1CF9" w:rsidRPr="003529E4" w:rsidRDefault="008D1CF9">
            <w:pPr>
              <w:rPr>
                <w:sz w:val="13"/>
                <w:szCs w:val="13"/>
              </w:rPr>
            </w:pPr>
          </w:p>
        </w:tc>
        <w:tc>
          <w:tcPr>
            <w:tcW w:w="5000" w:type="dxa"/>
            <w:tcBorders>
              <w:bottom w:val="single" w:sz="8" w:space="0" w:color="001077"/>
              <w:right w:val="single" w:sz="8" w:space="0" w:color="001077"/>
            </w:tcBorders>
            <w:vAlign w:val="bottom"/>
          </w:tcPr>
          <w:p w14:paraId="20189CC7" w14:textId="77777777" w:rsidR="008D1CF9" w:rsidRPr="003529E4" w:rsidRDefault="008D1CF9">
            <w:pPr>
              <w:rPr>
                <w:sz w:val="13"/>
                <w:szCs w:val="13"/>
              </w:rPr>
            </w:pPr>
          </w:p>
        </w:tc>
        <w:tc>
          <w:tcPr>
            <w:tcW w:w="0" w:type="dxa"/>
            <w:vAlign w:val="bottom"/>
          </w:tcPr>
          <w:p w14:paraId="6B4331B1" w14:textId="77777777" w:rsidR="008D1CF9" w:rsidRPr="003529E4" w:rsidRDefault="008D1CF9">
            <w:pPr>
              <w:rPr>
                <w:sz w:val="1"/>
                <w:szCs w:val="1"/>
              </w:rPr>
            </w:pPr>
          </w:p>
        </w:tc>
      </w:tr>
      <w:tr w:rsidR="008D1CF9" w:rsidRPr="003529E4" w14:paraId="16E9C1AF" w14:textId="77777777">
        <w:trPr>
          <w:trHeight w:val="352"/>
        </w:trPr>
        <w:tc>
          <w:tcPr>
            <w:tcW w:w="1700" w:type="dxa"/>
            <w:tcBorders>
              <w:left w:val="single" w:sz="8" w:space="0" w:color="001077"/>
              <w:right w:val="single" w:sz="8" w:space="0" w:color="001077"/>
            </w:tcBorders>
            <w:vAlign w:val="bottom"/>
          </w:tcPr>
          <w:p w14:paraId="3609A7BC"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2B74AC1E" w14:textId="77777777" w:rsidR="008D1CF9" w:rsidRPr="003529E4" w:rsidRDefault="00B96348">
            <w:pPr>
              <w:ind w:left="80"/>
              <w:rPr>
                <w:sz w:val="20"/>
                <w:szCs w:val="20"/>
              </w:rPr>
            </w:pPr>
            <w:r w:rsidRPr="003529E4">
              <w:rPr>
                <w:rFonts w:ascii="Arial" w:eastAsia="Arial" w:hAnsi="Arial" w:cs="Arial"/>
                <w:color w:val="333333"/>
                <w:sz w:val="18"/>
                <w:szCs w:val="18"/>
              </w:rPr>
              <w:t>bez omezení věku</w:t>
            </w:r>
          </w:p>
        </w:tc>
        <w:tc>
          <w:tcPr>
            <w:tcW w:w="0" w:type="dxa"/>
            <w:vAlign w:val="bottom"/>
          </w:tcPr>
          <w:p w14:paraId="35FBC60D" w14:textId="77777777" w:rsidR="008D1CF9" w:rsidRPr="003529E4" w:rsidRDefault="008D1CF9">
            <w:pPr>
              <w:rPr>
                <w:sz w:val="1"/>
                <w:szCs w:val="1"/>
              </w:rPr>
            </w:pPr>
          </w:p>
        </w:tc>
      </w:tr>
      <w:tr w:rsidR="008D1CF9" w:rsidRPr="003529E4" w14:paraId="6EE57A50" w14:textId="77777777">
        <w:trPr>
          <w:trHeight w:val="132"/>
        </w:trPr>
        <w:tc>
          <w:tcPr>
            <w:tcW w:w="1700" w:type="dxa"/>
            <w:vMerge w:val="restart"/>
            <w:tcBorders>
              <w:left w:val="single" w:sz="8" w:space="0" w:color="001077"/>
              <w:right w:val="single" w:sz="8" w:space="0" w:color="001077"/>
            </w:tcBorders>
            <w:vAlign w:val="bottom"/>
          </w:tcPr>
          <w:p w14:paraId="20B80BB3"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4FA5A38C" w14:textId="77777777" w:rsidR="008D1CF9" w:rsidRPr="003529E4" w:rsidRDefault="008D1CF9">
            <w:pPr>
              <w:rPr>
                <w:sz w:val="11"/>
                <w:szCs w:val="11"/>
              </w:rPr>
            </w:pPr>
          </w:p>
        </w:tc>
        <w:tc>
          <w:tcPr>
            <w:tcW w:w="0" w:type="dxa"/>
            <w:vAlign w:val="bottom"/>
          </w:tcPr>
          <w:p w14:paraId="208023AD" w14:textId="77777777" w:rsidR="008D1CF9" w:rsidRPr="003529E4" w:rsidRDefault="008D1CF9">
            <w:pPr>
              <w:rPr>
                <w:sz w:val="1"/>
                <w:szCs w:val="1"/>
              </w:rPr>
            </w:pPr>
          </w:p>
        </w:tc>
      </w:tr>
      <w:tr w:rsidR="008D1CF9" w:rsidRPr="003529E4" w14:paraId="5145298B" w14:textId="77777777">
        <w:trPr>
          <w:trHeight w:val="112"/>
        </w:trPr>
        <w:tc>
          <w:tcPr>
            <w:tcW w:w="1700" w:type="dxa"/>
            <w:vMerge/>
            <w:tcBorders>
              <w:left w:val="single" w:sz="8" w:space="0" w:color="001077"/>
              <w:right w:val="single" w:sz="8" w:space="0" w:color="001077"/>
            </w:tcBorders>
            <w:vAlign w:val="bottom"/>
          </w:tcPr>
          <w:p w14:paraId="7492406D" w14:textId="77777777" w:rsidR="008D1CF9" w:rsidRPr="003529E4" w:rsidRDefault="008D1CF9">
            <w:pPr>
              <w:rPr>
                <w:sz w:val="9"/>
                <w:szCs w:val="9"/>
              </w:rPr>
            </w:pPr>
          </w:p>
        </w:tc>
        <w:tc>
          <w:tcPr>
            <w:tcW w:w="5000" w:type="dxa"/>
            <w:tcBorders>
              <w:right w:val="single" w:sz="8" w:space="0" w:color="001077"/>
            </w:tcBorders>
            <w:vAlign w:val="bottom"/>
          </w:tcPr>
          <w:p w14:paraId="29BE8F0F" w14:textId="77777777" w:rsidR="008D1CF9" w:rsidRPr="003529E4" w:rsidRDefault="008D1CF9">
            <w:pPr>
              <w:rPr>
                <w:sz w:val="9"/>
                <w:szCs w:val="9"/>
              </w:rPr>
            </w:pPr>
          </w:p>
        </w:tc>
        <w:tc>
          <w:tcPr>
            <w:tcW w:w="0" w:type="dxa"/>
            <w:vAlign w:val="bottom"/>
          </w:tcPr>
          <w:p w14:paraId="0E82F6DD" w14:textId="77777777" w:rsidR="008D1CF9" w:rsidRPr="003529E4" w:rsidRDefault="008D1CF9">
            <w:pPr>
              <w:rPr>
                <w:sz w:val="1"/>
                <w:szCs w:val="1"/>
              </w:rPr>
            </w:pPr>
          </w:p>
        </w:tc>
      </w:tr>
      <w:tr w:rsidR="008D1CF9" w:rsidRPr="003529E4" w14:paraId="4BC1EE45" w14:textId="77777777">
        <w:trPr>
          <w:trHeight w:val="148"/>
        </w:trPr>
        <w:tc>
          <w:tcPr>
            <w:tcW w:w="1700" w:type="dxa"/>
            <w:tcBorders>
              <w:left w:val="single" w:sz="8" w:space="0" w:color="001077"/>
              <w:bottom w:val="single" w:sz="8" w:space="0" w:color="001077"/>
              <w:right w:val="single" w:sz="8" w:space="0" w:color="001077"/>
            </w:tcBorders>
            <w:vAlign w:val="bottom"/>
          </w:tcPr>
          <w:p w14:paraId="6557883E" w14:textId="77777777" w:rsidR="008D1CF9" w:rsidRPr="003529E4" w:rsidRDefault="008D1CF9">
            <w:pPr>
              <w:rPr>
                <w:sz w:val="12"/>
                <w:szCs w:val="12"/>
              </w:rPr>
            </w:pPr>
          </w:p>
        </w:tc>
        <w:tc>
          <w:tcPr>
            <w:tcW w:w="5000" w:type="dxa"/>
            <w:tcBorders>
              <w:bottom w:val="single" w:sz="8" w:space="0" w:color="001077"/>
              <w:right w:val="single" w:sz="8" w:space="0" w:color="001077"/>
            </w:tcBorders>
            <w:vAlign w:val="bottom"/>
          </w:tcPr>
          <w:p w14:paraId="6A12AF0D" w14:textId="77777777" w:rsidR="008D1CF9" w:rsidRPr="003529E4" w:rsidRDefault="008D1CF9">
            <w:pPr>
              <w:rPr>
                <w:sz w:val="12"/>
                <w:szCs w:val="12"/>
              </w:rPr>
            </w:pPr>
          </w:p>
        </w:tc>
        <w:tc>
          <w:tcPr>
            <w:tcW w:w="0" w:type="dxa"/>
            <w:vAlign w:val="bottom"/>
          </w:tcPr>
          <w:p w14:paraId="69D28194" w14:textId="77777777" w:rsidR="008D1CF9" w:rsidRPr="003529E4" w:rsidRDefault="008D1CF9">
            <w:pPr>
              <w:rPr>
                <w:sz w:val="1"/>
                <w:szCs w:val="1"/>
              </w:rPr>
            </w:pPr>
          </w:p>
        </w:tc>
      </w:tr>
      <w:tr w:rsidR="008D1CF9" w:rsidRPr="003529E4" w14:paraId="3C86D4D7" w14:textId="77777777">
        <w:trPr>
          <w:trHeight w:val="327"/>
        </w:trPr>
        <w:tc>
          <w:tcPr>
            <w:tcW w:w="1700" w:type="dxa"/>
            <w:tcBorders>
              <w:left w:val="single" w:sz="8" w:space="0" w:color="001077"/>
              <w:right w:val="single" w:sz="8" w:space="0" w:color="001077"/>
            </w:tcBorders>
            <w:vAlign w:val="bottom"/>
          </w:tcPr>
          <w:p w14:paraId="69DEAF4C"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1EF7D579"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24C534C9" w14:textId="77777777" w:rsidR="008D1CF9" w:rsidRPr="003529E4" w:rsidRDefault="008D1CF9">
            <w:pPr>
              <w:rPr>
                <w:sz w:val="1"/>
                <w:szCs w:val="1"/>
              </w:rPr>
            </w:pPr>
          </w:p>
        </w:tc>
      </w:tr>
      <w:tr w:rsidR="008D1CF9" w:rsidRPr="003529E4" w14:paraId="31911DD3" w14:textId="77777777">
        <w:trPr>
          <w:trHeight w:val="96"/>
        </w:trPr>
        <w:tc>
          <w:tcPr>
            <w:tcW w:w="1700" w:type="dxa"/>
            <w:tcBorders>
              <w:left w:val="single" w:sz="8" w:space="0" w:color="001077"/>
              <w:bottom w:val="single" w:sz="8" w:space="0" w:color="001077"/>
              <w:right w:val="single" w:sz="8" w:space="0" w:color="001077"/>
            </w:tcBorders>
            <w:vAlign w:val="bottom"/>
          </w:tcPr>
          <w:p w14:paraId="1BA0236F"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697C1F4E" w14:textId="77777777" w:rsidR="008D1CF9" w:rsidRPr="003529E4" w:rsidRDefault="008D1CF9">
            <w:pPr>
              <w:rPr>
                <w:sz w:val="8"/>
                <w:szCs w:val="8"/>
              </w:rPr>
            </w:pPr>
          </w:p>
        </w:tc>
        <w:tc>
          <w:tcPr>
            <w:tcW w:w="0" w:type="dxa"/>
            <w:vAlign w:val="bottom"/>
          </w:tcPr>
          <w:p w14:paraId="59C9E633" w14:textId="77777777" w:rsidR="008D1CF9" w:rsidRPr="003529E4" w:rsidRDefault="008D1CF9">
            <w:pPr>
              <w:rPr>
                <w:sz w:val="1"/>
                <w:szCs w:val="1"/>
              </w:rPr>
            </w:pPr>
          </w:p>
        </w:tc>
      </w:tr>
      <w:tr w:rsidR="008D1CF9" w:rsidRPr="003529E4" w14:paraId="06DD3E6B" w14:textId="77777777">
        <w:trPr>
          <w:trHeight w:val="352"/>
        </w:trPr>
        <w:tc>
          <w:tcPr>
            <w:tcW w:w="1700" w:type="dxa"/>
            <w:tcBorders>
              <w:left w:val="single" w:sz="8" w:space="0" w:color="001077"/>
              <w:right w:val="single" w:sz="8" w:space="0" w:color="001077"/>
            </w:tcBorders>
            <w:vAlign w:val="bottom"/>
          </w:tcPr>
          <w:p w14:paraId="273205B0" w14:textId="77777777" w:rsidR="008D1CF9" w:rsidRPr="003529E4" w:rsidRDefault="00B96348">
            <w:pPr>
              <w:ind w:left="80"/>
              <w:rPr>
                <w:sz w:val="20"/>
                <w:szCs w:val="20"/>
              </w:rPr>
            </w:pPr>
            <w:r w:rsidRPr="003529E4">
              <w:rPr>
                <w:rFonts w:ascii="Arial" w:eastAsia="Arial" w:hAnsi="Arial" w:cs="Arial"/>
                <w:b/>
                <w:bCs/>
                <w:color w:val="333333"/>
                <w:sz w:val="18"/>
                <w:szCs w:val="18"/>
              </w:rPr>
              <w:t>Kontaktní</w:t>
            </w:r>
          </w:p>
        </w:tc>
        <w:tc>
          <w:tcPr>
            <w:tcW w:w="5000" w:type="dxa"/>
            <w:vMerge w:val="restart"/>
            <w:tcBorders>
              <w:right w:val="single" w:sz="8" w:space="0" w:color="001077"/>
            </w:tcBorders>
            <w:vAlign w:val="bottom"/>
          </w:tcPr>
          <w:p w14:paraId="45110934" w14:textId="427119B7" w:rsidR="008D1CF9" w:rsidRPr="003529E4" w:rsidRDefault="00AD100B">
            <w:pPr>
              <w:ind w:left="80"/>
              <w:rPr>
                <w:sz w:val="20"/>
                <w:szCs w:val="20"/>
              </w:rPr>
            </w:pPr>
            <w:r w:rsidRPr="003529E4">
              <w:rPr>
                <w:rFonts w:ascii="Arial" w:eastAsia="Arial" w:hAnsi="Arial" w:cs="Arial"/>
                <w:color w:val="333333"/>
                <w:sz w:val="18"/>
                <w:szCs w:val="18"/>
              </w:rPr>
              <w:t>Zátkovo nábřeží 448/7, 370 01 České Budějovice</w:t>
            </w:r>
          </w:p>
        </w:tc>
        <w:tc>
          <w:tcPr>
            <w:tcW w:w="0" w:type="dxa"/>
            <w:vAlign w:val="bottom"/>
          </w:tcPr>
          <w:p w14:paraId="399AE8AE" w14:textId="77777777" w:rsidR="008D1CF9" w:rsidRPr="003529E4" w:rsidRDefault="008D1CF9">
            <w:pPr>
              <w:rPr>
                <w:sz w:val="1"/>
                <w:szCs w:val="1"/>
              </w:rPr>
            </w:pPr>
          </w:p>
        </w:tc>
      </w:tr>
      <w:tr w:rsidR="008D1CF9" w:rsidRPr="003529E4" w14:paraId="57F3C22D" w14:textId="77777777">
        <w:trPr>
          <w:trHeight w:val="132"/>
        </w:trPr>
        <w:tc>
          <w:tcPr>
            <w:tcW w:w="1700" w:type="dxa"/>
            <w:vMerge w:val="restart"/>
            <w:tcBorders>
              <w:left w:val="single" w:sz="8" w:space="0" w:color="001077"/>
              <w:right w:val="single" w:sz="8" w:space="0" w:color="001077"/>
            </w:tcBorders>
            <w:vAlign w:val="bottom"/>
          </w:tcPr>
          <w:p w14:paraId="70B0553A" w14:textId="77777777" w:rsidR="008D1CF9" w:rsidRPr="003529E4" w:rsidRDefault="00B96348">
            <w:pPr>
              <w:ind w:left="80"/>
              <w:rPr>
                <w:sz w:val="20"/>
                <w:szCs w:val="20"/>
              </w:rPr>
            </w:pPr>
            <w:r w:rsidRPr="003529E4">
              <w:rPr>
                <w:rFonts w:ascii="Arial" w:eastAsia="Arial" w:hAnsi="Arial" w:cs="Arial"/>
                <w:b/>
                <w:bCs/>
                <w:color w:val="333333"/>
                <w:sz w:val="18"/>
                <w:szCs w:val="18"/>
              </w:rPr>
              <w:t>adresa</w:t>
            </w:r>
          </w:p>
        </w:tc>
        <w:tc>
          <w:tcPr>
            <w:tcW w:w="5000" w:type="dxa"/>
            <w:vMerge/>
            <w:tcBorders>
              <w:right w:val="single" w:sz="8" w:space="0" w:color="001077"/>
            </w:tcBorders>
            <w:vAlign w:val="bottom"/>
          </w:tcPr>
          <w:p w14:paraId="37C2816A" w14:textId="77777777" w:rsidR="008D1CF9" w:rsidRPr="003529E4" w:rsidRDefault="008D1CF9">
            <w:pPr>
              <w:rPr>
                <w:sz w:val="11"/>
                <w:szCs w:val="11"/>
              </w:rPr>
            </w:pPr>
          </w:p>
        </w:tc>
        <w:tc>
          <w:tcPr>
            <w:tcW w:w="0" w:type="dxa"/>
            <w:vAlign w:val="bottom"/>
          </w:tcPr>
          <w:p w14:paraId="3BEB965A" w14:textId="77777777" w:rsidR="008D1CF9" w:rsidRPr="003529E4" w:rsidRDefault="008D1CF9">
            <w:pPr>
              <w:rPr>
                <w:sz w:val="1"/>
                <w:szCs w:val="1"/>
              </w:rPr>
            </w:pPr>
          </w:p>
        </w:tc>
      </w:tr>
      <w:tr w:rsidR="008D1CF9" w:rsidRPr="003529E4" w14:paraId="5E99D424" w14:textId="77777777">
        <w:trPr>
          <w:trHeight w:val="112"/>
        </w:trPr>
        <w:tc>
          <w:tcPr>
            <w:tcW w:w="1700" w:type="dxa"/>
            <w:vMerge/>
            <w:tcBorders>
              <w:left w:val="single" w:sz="8" w:space="0" w:color="001077"/>
              <w:right w:val="single" w:sz="8" w:space="0" w:color="001077"/>
            </w:tcBorders>
            <w:vAlign w:val="bottom"/>
          </w:tcPr>
          <w:p w14:paraId="3D6D1D20" w14:textId="77777777" w:rsidR="008D1CF9" w:rsidRPr="003529E4" w:rsidRDefault="008D1CF9">
            <w:pPr>
              <w:rPr>
                <w:sz w:val="9"/>
                <w:szCs w:val="9"/>
              </w:rPr>
            </w:pPr>
          </w:p>
        </w:tc>
        <w:tc>
          <w:tcPr>
            <w:tcW w:w="5000" w:type="dxa"/>
            <w:tcBorders>
              <w:right w:val="single" w:sz="8" w:space="0" w:color="001077"/>
            </w:tcBorders>
            <w:vAlign w:val="bottom"/>
          </w:tcPr>
          <w:p w14:paraId="1E033A3B" w14:textId="77777777" w:rsidR="008D1CF9" w:rsidRPr="003529E4" w:rsidRDefault="008D1CF9">
            <w:pPr>
              <w:rPr>
                <w:sz w:val="9"/>
                <w:szCs w:val="9"/>
              </w:rPr>
            </w:pPr>
          </w:p>
        </w:tc>
        <w:tc>
          <w:tcPr>
            <w:tcW w:w="0" w:type="dxa"/>
            <w:vAlign w:val="bottom"/>
          </w:tcPr>
          <w:p w14:paraId="7CDDA898" w14:textId="77777777" w:rsidR="008D1CF9" w:rsidRPr="003529E4" w:rsidRDefault="008D1CF9">
            <w:pPr>
              <w:rPr>
                <w:sz w:val="1"/>
                <w:szCs w:val="1"/>
              </w:rPr>
            </w:pPr>
          </w:p>
        </w:tc>
      </w:tr>
      <w:tr w:rsidR="008D1CF9" w:rsidRPr="003529E4" w14:paraId="2A08BA86" w14:textId="77777777">
        <w:trPr>
          <w:trHeight w:val="148"/>
        </w:trPr>
        <w:tc>
          <w:tcPr>
            <w:tcW w:w="1700" w:type="dxa"/>
            <w:tcBorders>
              <w:left w:val="single" w:sz="8" w:space="0" w:color="001077"/>
              <w:bottom w:val="single" w:sz="8" w:space="0" w:color="001077"/>
              <w:right w:val="single" w:sz="8" w:space="0" w:color="001077"/>
            </w:tcBorders>
            <w:vAlign w:val="bottom"/>
          </w:tcPr>
          <w:p w14:paraId="4E6C4BE8" w14:textId="77777777" w:rsidR="008D1CF9" w:rsidRPr="003529E4" w:rsidRDefault="008D1CF9">
            <w:pPr>
              <w:rPr>
                <w:sz w:val="12"/>
                <w:szCs w:val="12"/>
              </w:rPr>
            </w:pPr>
          </w:p>
        </w:tc>
        <w:tc>
          <w:tcPr>
            <w:tcW w:w="5000" w:type="dxa"/>
            <w:tcBorders>
              <w:bottom w:val="single" w:sz="8" w:space="0" w:color="001077"/>
              <w:right w:val="single" w:sz="8" w:space="0" w:color="001077"/>
            </w:tcBorders>
            <w:vAlign w:val="bottom"/>
          </w:tcPr>
          <w:p w14:paraId="2BA8F387" w14:textId="77777777" w:rsidR="008D1CF9" w:rsidRPr="003529E4" w:rsidRDefault="008D1CF9">
            <w:pPr>
              <w:rPr>
                <w:sz w:val="12"/>
                <w:szCs w:val="12"/>
              </w:rPr>
            </w:pPr>
          </w:p>
        </w:tc>
        <w:tc>
          <w:tcPr>
            <w:tcW w:w="0" w:type="dxa"/>
            <w:vAlign w:val="bottom"/>
          </w:tcPr>
          <w:p w14:paraId="0B933945" w14:textId="77777777" w:rsidR="008D1CF9" w:rsidRPr="003529E4" w:rsidRDefault="008D1CF9">
            <w:pPr>
              <w:rPr>
                <w:sz w:val="1"/>
                <w:szCs w:val="1"/>
              </w:rPr>
            </w:pPr>
          </w:p>
        </w:tc>
      </w:tr>
      <w:tr w:rsidR="008D1CF9" w:rsidRPr="003529E4" w14:paraId="79513E74" w14:textId="77777777">
        <w:trPr>
          <w:trHeight w:val="327"/>
        </w:trPr>
        <w:tc>
          <w:tcPr>
            <w:tcW w:w="1700" w:type="dxa"/>
            <w:tcBorders>
              <w:left w:val="single" w:sz="8" w:space="0" w:color="001077"/>
              <w:right w:val="single" w:sz="8" w:space="0" w:color="001077"/>
            </w:tcBorders>
            <w:vAlign w:val="bottom"/>
          </w:tcPr>
          <w:p w14:paraId="2BE871D6"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0F63D957" w14:textId="3E4742A2" w:rsidR="008D1CF9" w:rsidRPr="003529E4" w:rsidRDefault="00000000">
            <w:pPr>
              <w:ind w:left="80"/>
              <w:rPr>
                <w:rFonts w:ascii="Arial" w:eastAsia="Arial" w:hAnsi="Arial" w:cs="Arial"/>
                <w:color w:val="333333"/>
                <w:sz w:val="18"/>
                <w:szCs w:val="18"/>
              </w:rPr>
            </w:pPr>
            <w:hyperlink r:id="rId22" w:history="1">
              <w:r w:rsidR="00AD100B" w:rsidRPr="003529E4">
                <w:rPr>
                  <w:rFonts w:ascii="Arial" w:eastAsia="Arial" w:hAnsi="Arial" w:cs="Arial"/>
                  <w:color w:val="333333"/>
                  <w:sz w:val="18"/>
                  <w:szCs w:val="18"/>
                </w:rPr>
                <w:t>722 980 331</w:t>
              </w:r>
            </w:hyperlink>
          </w:p>
        </w:tc>
        <w:tc>
          <w:tcPr>
            <w:tcW w:w="0" w:type="dxa"/>
            <w:vAlign w:val="bottom"/>
          </w:tcPr>
          <w:p w14:paraId="049593BC" w14:textId="77777777" w:rsidR="008D1CF9" w:rsidRPr="003529E4" w:rsidRDefault="008D1CF9">
            <w:pPr>
              <w:rPr>
                <w:sz w:val="1"/>
                <w:szCs w:val="1"/>
              </w:rPr>
            </w:pPr>
          </w:p>
        </w:tc>
      </w:tr>
      <w:tr w:rsidR="008D1CF9" w:rsidRPr="003529E4" w14:paraId="3971C86E" w14:textId="77777777">
        <w:trPr>
          <w:trHeight w:val="96"/>
        </w:trPr>
        <w:tc>
          <w:tcPr>
            <w:tcW w:w="1700" w:type="dxa"/>
            <w:tcBorders>
              <w:left w:val="single" w:sz="8" w:space="0" w:color="001077"/>
              <w:bottom w:val="single" w:sz="8" w:space="0" w:color="001077"/>
              <w:right w:val="single" w:sz="8" w:space="0" w:color="001077"/>
            </w:tcBorders>
            <w:vAlign w:val="bottom"/>
          </w:tcPr>
          <w:p w14:paraId="3CD5D9F5"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7317628B" w14:textId="77777777" w:rsidR="008D1CF9" w:rsidRPr="003529E4" w:rsidRDefault="008D1CF9">
            <w:pPr>
              <w:rPr>
                <w:rFonts w:ascii="Arial" w:eastAsia="Arial" w:hAnsi="Arial" w:cs="Arial"/>
                <w:color w:val="333333"/>
                <w:sz w:val="18"/>
                <w:szCs w:val="18"/>
              </w:rPr>
            </w:pPr>
          </w:p>
        </w:tc>
        <w:tc>
          <w:tcPr>
            <w:tcW w:w="0" w:type="dxa"/>
            <w:vAlign w:val="bottom"/>
          </w:tcPr>
          <w:p w14:paraId="632C66D4" w14:textId="77777777" w:rsidR="008D1CF9" w:rsidRPr="003529E4" w:rsidRDefault="008D1CF9">
            <w:pPr>
              <w:rPr>
                <w:sz w:val="1"/>
                <w:szCs w:val="1"/>
              </w:rPr>
            </w:pPr>
          </w:p>
        </w:tc>
      </w:tr>
      <w:tr w:rsidR="008D1CF9" w:rsidRPr="003529E4" w14:paraId="5AC42248" w14:textId="77777777">
        <w:trPr>
          <w:trHeight w:val="327"/>
        </w:trPr>
        <w:tc>
          <w:tcPr>
            <w:tcW w:w="1700" w:type="dxa"/>
            <w:tcBorders>
              <w:left w:val="single" w:sz="8" w:space="0" w:color="001077"/>
              <w:right w:val="single" w:sz="8" w:space="0" w:color="001077"/>
            </w:tcBorders>
            <w:vAlign w:val="bottom"/>
          </w:tcPr>
          <w:p w14:paraId="5D22EFA3"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20502B97" w14:textId="2DD70520" w:rsidR="008D1CF9" w:rsidRPr="003529E4" w:rsidRDefault="00000000">
            <w:pPr>
              <w:ind w:left="80"/>
              <w:rPr>
                <w:rFonts w:ascii="Arial" w:eastAsia="Arial" w:hAnsi="Arial" w:cs="Arial"/>
                <w:color w:val="333333"/>
                <w:sz w:val="18"/>
                <w:szCs w:val="18"/>
              </w:rPr>
            </w:pPr>
            <w:hyperlink r:id="rId23" w:history="1">
              <w:r w:rsidR="00AD100B" w:rsidRPr="003529E4">
                <w:rPr>
                  <w:rFonts w:ascii="Arial" w:eastAsia="Arial" w:hAnsi="Arial" w:cs="Arial"/>
                  <w:color w:val="333333"/>
                  <w:sz w:val="18"/>
                  <w:szCs w:val="18"/>
                </w:rPr>
                <w:t>lucie.novotna@tichysvet.cz</w:t>
              </w:r>
            </w:hyperlink>
          </w:p>
        </w:tc>
        <w:tc>
          <w:tcPr>
            <w:tcW w:w="0" w:type="dxa"/>
            <w:vAlign w:val="bottom"/>
          </w:tcPr>
          <w:p w14:paraId="3EA4FE7F" w14:textId="77777777" w:rsidR="008D1CF9" w:rsidRPr="003529E4" w:rsidRDefault="008D1CF9">
            <w:pPr>
              <w:rPr>
                <w:sz w:val="1"/>
                <w:szCs w:val="1"/>
              </w:rPr>
            </w:pPr>
          </w:p>
        </w:tc>
      </w:tr>
      <w:tr w:rsidR="008D1CF9" w:rsidRPr="003529E4" w14:paraId="1B0E97C2" w14:textId="77777777">
        <w:trPr>
          <w:trHeight w:val="96"/>
        </w:trPr>
        <w:tc>
          <w:tcPr>
            <w:tcW w:w="1700" w:type="dxa"/>
            <w:tcBorders>
              <w:left w:val="single" w:sz="8" w:space="0" w:color="001077"/>
              <w:bottom w:val="single" w:sz="8" w:space="0" w:color="001077"/>
              <w:right w:val="single" w:sz="8" w:space="0" w:color="001077"/>
            </w:tcBorders>
            <w:vAlign w:val="bottom"/>
          </w:tcPr>
          <w:p w14:paraId="3163FD52"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63FA1278" w14:textId="77777777" w:rsidR="008D1CF9" w:rsidRPr="003529E4" w:rsidRDefault="008D1CF9">
            <w:pPr>
              <w:rPr>
                <w:sz w:val="8"/>
                <w:szCs w:val="8"/>
              </w:rPr>
            </w:pPr>
          </w:p>
        </w:tc>
        <w:tc>
          <w:tcPr>
            <w:tcW w:w="0" w:type="dxa"/>
            <w:vAlign w:val="bottom"/>
          </w:tcPr>
          <w:p w14:paraId="0BA38414" w14:textId="77777777" w:rsidR="008D1CF9" w:rsidRPr="003529E4" w:rsidRDefault="008D1CF9">
            <w:pPr>
              <w:rPr>
                <w:sz w:val="1"/>
                <w:szCs w:val="1"/>
              </w:rPr>
            </w:pPr>
          </w:p>
        </w:tc>
      </w:tr>
      <w:tr w:rsidR="008D1CF9" w:rsidRPr="003529E4" w14:paraId="7578A003" w14:textId="77777777">
        <w:trPr>
          <w:trHeight w:val="327"/>
        </w:trPr>
        <w:tc>
          <w:tcPr>
            <w:tcW w:w="1700" w:type="dxa"/>
            <w:tcBorders>
              <w:left w:val="single" w:sz="8" w:space="0" w:color="001077"/>
              <w:right w:val="single" w:sz="8" w:space="0" w:color="001077"/>
            </w:tcBorders>
            <w:vAlign w:val="bottom"/>
          </w:tcPr>
          <w:p w14:paraId="19E0B290"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5C2F03EB" w14:textId="77777777" w:rsidR="008D1CF9" w:rsidRPr="003529E4" w:rsidRDefault="00B96348">
            <w:pPr>
              <w:ind w:left="80"/>
              <w:rPr>
                <w:sz w:val="20"/>
                <w:szCs w:val="20"/>
              </w:rPr>
            </w:pPr>
            <w:r w:rsidRPr="003529E4">
              <w:rPr>
                <w:rFonts w:ascii="Arial" w:eastAsia="Arial" w:hAnsi="Arial" w:cs="Arial"/>
                <w:color w:val="333333"/>
                <w:sz w:val="18"/>
                <w:szCs w:val="18"/>
              </w:rPr>
              <w:t>www.tichysvet.cz</w:t>
            </w:r>
          </w:p>
        </w:tc>
        <w:tc>
          <w:tcPr>
            <w:tcW w:w="0" w:type="dxa"/>
            <w:vAlign w:val="bottom"/>
          </w:tcPr>
          <w:p w14:paraId="12B644C3" w14:textId="77777777" w:rsidR="008D1CF9" w:rsidRPr="003529E4" w:rsidRDefault="008D1CF9">
            <w:pPr>
              <w:rPr>
                <w:sz w:val="1"/>
                <w:szCs w:val="1"/>
              </w:rPr>
            </w:pPr>
          </w:p>
        </w:tc>
      </w:tr>
      <w:tr w:rsidR="008D1CF9" w:rsidRPr="003529E4" w14:paraId="1CF93E22" w14:textId="77777777">
        <w:trPr>
          <w:trHeight w:val="96"/>
        </w:trPr>
        <w:tc>
          <w:tcPr>
            <w:tcW w:w="1700" w:type="dxa"/>
            <w:tcBorders>
              <w:left w:val="single" w:sz="8" w:space="0" w:color="001077"/>
              <w:bottom w:val="single" w:sz="8" w:space="0" w:color="001077"/>
              <w:right w:val="single" w:sz="8" w:space="0" w:color="001077"/>
            </w:tcBorders>
            <w:vAlign w:val="bottom"/>
          </w:tcPr>
          <w:p w14:paraId="2F9F959E" w14:textId="77777777" w:rsidR="008D1CF9" w:rsidRPr="003529E4" w:rsidRDefault="008D1CF9">
            <w:pPr>
              <w:rPr>
                <w:sz w:val="8"/>
                <w:szCs w:val="8"/>
              </w:rPr>
            </w:pPr>
          </w:p>
        </w:tc>
        <w:tc>
          <w:tcPr>
            <w:tcW w:w="5000" w:type="dxa"/>
            <w:tcBorders>
              <w:bottom w:val="single" w:sz="8" w:space="0" w:color="001077"/>
              <w:right w:val="single" w:sz="8" w:space="0" w:color="001077"/>
            </w:tcBorders>
            <w:vAlign w:val="bottom"/>
          </w:tcPr>
          <w:p w14:paraId="183B9210" w14:textId="77777777" w:rsidR="008D1CF9" w:rsidRPr="003529E4" w:rsidRDefault="008D1CF9">
            <w:pPr>
              <w:rPr>
                <w:sz w:val="8"/>
                <w:szCs w:val="8"/>
              </w:rPr>
            </w:pPr>
          </w:p>
        </w:tc>
        <w:tc>
          <w:tcPr>
            <w:tcW w:w="0" w:type="dxa"/>
            <w:vAlign w:val="bottom"/>
          </w:tcPr>
          <w:p w14:paraId="405F241D" w14:textId="77777777" w:rsidR="008D1CF9" w:rsidRPr="003529E4" w:rsidRDefault="008D1CF9">
            <w:pPr>
              <w:rPr>
                <w:sz w:val="1"/>
                <w:szCs w:val="1"/>
              </w:rPr>
            </w:pPr>
          </w:p>
        </w:tc>
      </w:tr>
    </w:tbl>
    <w:p w14:paraId="20D170C6" w14:textId="77777777" w:rsidR="008D1CF9" w:rsidRPr="003529E4" w:rsidRDefault="008D1CF9">
      <w:pPr>
        <w:spacing w:line="200" w:lineRule="exact"/>
        <w:rPr>
          <w:sz w:val="20"/>
          <w:szCs w:val="20"/>
        </w:rPr>
      </w:pPr>
    </w:p>
    <w:p w14:paraId="1DE02E47"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3C5C252C" w14:textId="77777777" w:rsidR="008D1CF9" w:rsidRPr="003529E4" w:rsidRDefault="008D1CF9">
      <w:pPr>
        <w:spacing w:line="200" w:lineRule="exact"/>
        <w:rPr>
          <w:sz w:val="20"/>
          <w:szCs w:val="20"/>
        </w:rPr>
      </w:pPr>
    </w:p>
    <w:p w14:paraId="360AD87C" w14:textId="77777777" w:rsidR="008D1CF9" w:rsidRPr="003529E4" w:rsidRDefault="008D1CF9">
      <w:pPr>
        <w:spacing w:line="200" w:lineRule="exact"/>
        <w:rPr>
          <w:sz w:val="20"/>
          <w:szCs w:val="20"/>
        </w:rPr>
      </w:pPr>
    </w:p>
    <w:p w14:paraId="591FDC2C" w14:textId="77777777" w:rsidR="008D1CF9" w:rsidRPr="003529E4" w:rsidRDefault="008D1CF9">
      <w:pPr>
        <w:spacing w:line="200" w:lineRule="exact"/>
        <w:rPr>
          <w:sz w:val="20"/>
          <w:szCs w:val="20"/>
        </w:rPr>
      </w:pPr>
    </w:p>
    <w:p w14:paraId="364E56A2" w14:textId="77777777" w:rsidR="008D1CF9" w:rsidRPr="003529E4" w:rsidRDefault="008D1CF9">
      <w:pPr>
        <w:spacing w:line="200" w:lineRule="exact"/>
        <w:rPr>
          <w:sz w:val="20"/>
          <w:szCs w:val="20"/>
        </w:rPr>
      </w:pPr>
    </w:p>
    <w:p w14:paraId="765E45BD" w14:textId="77777777" w:rsidR="008D1CF9" w:rsidRPr="003529E4" w:rsidRDefault="008D1CF9">
      <w:pPr>
        <w:spacing w:line="200" w:lineRule="exact"/>
        <w:rPr>
          <w:sz w:val="20"/>
          <w:szCs w:val="20"/>
        </w:rPr>
      </w:pPr>
    </w:p>
    <w:p w14:paraId="19A6490A" w14:textId="77777777" w:rsidR="008D1CF9" w:rsidRPr="003529E4" w:rsidRDefault="008D1CF9">
      <w:pPr>
        <w:spacing w:line="200" w:lineRule="exact"/>
        <w:rPr>
          <w:sz w:val="20"/>
          <w:szCs w:val="20"/>
        </w:rPr>
      </w:pPr>
    </w:p>
    <w:p w14:paraId="1B4CD555" w14:textId="77777777" w:rsidR="008D1CF9" w:rsidRPr="003529E4" w:rsidRDefault="008D1CF9">
      <w:pPr>
        <w:spacing w:line="200" w:lineRule="exact"/>
        <w:rPr>
          <w:sz w:val="20"/>
          <w:szCs w:val="20"/>
        </w:rPr>
      </w:pPr>
    </w:p>
    <w:p w14:paraId="6DA0E967" w14:textId="77777777" w:rsidR="008D1CF9" w:rsidRPr="003529E4" w:rsidRDefault="008D1CF9">
      <w:pPr>
        <w:spacing w:line="200" w:lineRule="exact"/>
        <w:rPr>
          <w:sz w:val="20"/>
          <w:szCs w:val="20"/>
        </w:rPr>
      </w:pPr>
    </w:p>
    <w:p w14:paraId="63D8E34D" w14:textId="77777777" w:rsidR="008D1CF9" w:rsidRPr="003529E4" w:rsidRDefault="008D1CF9">
      <w:pPr>
        <w:spacing w:line="200" w:lineRule="exact"/>
        <w:rPr>
          <w:sz w:val="20"/>
          <w:szCs w:val="20"/>
        </w:rPr>
      </w:pPr>
    </w:p>
    <w:p w14:paraId="1294DB57" w14:textId="77777777" w:rsidR="008D1CF9" w:rsidRPr="003529E4" w:rsidRDefault="008D1CF9">
      <w:pPr>
        <w:spacing w:line="200" w:lineRule="exact"/>
        <w:rPr>
          <w:sz w:val="20"/>
          <w:szCs w:val="20"/>
        </w:rPr>
      </w:pPr>
    </w:p>
    <w:p w14:paraId="204A8618"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39C6A7A4" w14:textId="151388FE" w:rsidR="008D1CF9" w:rsidRPr="003529E4" w:rsidRDefault="00B96348" w:rsidP="008F43AC">
      <w:pPr>
        <w:spacing w:line="314" w:lineRule="auto"/>
        <w:ind w:left="460" w:right="61"/>
        <w:rPr>
          <w:sz w:val="20"/>
          <w:szCs w:val="20"/>
        </w:rPr>
      </w:pPr>
      <w:bookmarkStart w:id="67" w:name="page70"/>
      <w:bookmarkEnd w:id="67"/>
      <w:r w:rsidRPr="003529E4">
        <w:rPr>
          <w:rFonts w:ascii="Arial" w:eastAsia="Arial" w:hAnsi="Arial" w:cs="Arial"/>
          <w:b/>
          <w:bCs/>
          <w:color w:val="001077"/>
          <w:sz w:val="28"/>
          <w:szCs w:val="28"/>
        </w:rPr>
        <w:lastRenderedPageBreak/>
        <w:t>Sociální rehabilitace pro osoby se zrakovým postižením (Tyflokabinet)</w:t>
      </w:r>
    </w:p>
    <w:p w14:paraId="151A0AEF" w14:textId="77777777" w:rsidR="008D1CF9" w:rsidRPr="003529E4" w:rsidRDefault="008D1CF9">
      <w:pPr>
        <w:spacing w:line="283" w:lineRule="exact"/>
        <w:rPr>
          <w:sz w:val="20"/>
          <w:szCs w:val="20"/>
        </w:rPr>
      </w:pPr>
    </w:p>
    <w:tbl>
      <w:tblPr>
        <w:tblW w:w="6730" w:type="dxa"/>
        <w:tblInd w:w="47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7C3DDCA1" w14:textId="77777777" w:rsidTr="00C41B43">
        <w:trPr>
          <w:trHeight w:val="303"/>
        </w:trPr>
        <w:tc>
          <w:tcPr>
            <w:tcW w:w="1700" w:type="dxa"/>
            <w:tcBorders>
              <w:top w:val="single" w:sz="8" w:space="0" w:color="001077"/>
              <w:left w:val="single" w:sz="8" w:space="0" w:color="001077"/>
              <w:right w:val="single" w:sz="8" w:space="0" w:color="001077"/>
            </w:tcBorders>
            <w:vAlign w:val="bottom"/>
          </w:tcPr>
          <w:p w14:paraId="232229D3"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70AB4390" w14:textId="77777777" w:rsidR="008D1CF9" w:rsidRPr="003529E4" w:rsidRDefault="00B96348">
            <w:pPr>
              <w:ind w:left="80"/>
              <w:rPr>
                <w:sz w:val="20"/>
                <w:szCs w:val="20"/>
              </w:rPr>
            </w:pPr>
            <w:r w:rsidRPr="003529E4">
              <w:rPr>
                <w:rFonts w:ascii="Arial" w:eastAsia="Arial" w:hAnsi="Arial" w:cs="Arial"/>
                <w:b/>
                <w:bCs/>
                <w:color w:val="333333"/>
                <w:sz w:val="18"/>
                <w:szCs w:val="18"/>
              </w:rPr>
              <w:t>Tyflokabinet České Budějovice, o.p.s.</w:t>
            </w:r>
          </w:p>
        </w:tc>
        <w:tc>
          <w:tcPr>
            <w:tcW w:w="30" w:type="dxa"/>
            <w:vAlign w:val="bottom"/>
          </w:tcPr>
          <w:p w14:paraId="754BE930" w14:textId="77777777" w:rsidR="008D1CF9" w:rsidRPr="003529E4" w:rsidRDefault="008D1CF9">
            <w:pPr>
              <w:rPr>
                <w:sz w:val="1"/>
                <w:szCs w:val="1"/>
              </w:rPr>
            </w:pPr>
          </w:p>
        </w:tc>
      </w:tr>
      <w:tr w:rsidR="008D1CF9" w:rsidRPr="003529E4" w14:paraId="7A856E12" w14:textId="77777777" w:rsidTr="00C41B43">
        <w:trPr>
          <w:trHeight w:val="51"/>
        </w:trPr>
        <w:tc>
          <w:tcPr>
            <w:tcW w:w="1700" w:type="dxa"/>
            <w:tcBorders>
              <w:left w:val="single" w:sz="8" w:space="0" w:color="001077"/>
              <w:bottom w:val="single" w:sz="8" w:space="0" w:color="001077"/>
              <w:right w:val="single" w:sz="8" w:space="0" w:color="001077"/>
            </w:tcBorders>
            <w:vAlign w:val="bottom"/>
          </w:tcPr>
          <w:p w14:paraId="6C4618FA" w14:textId="77777777" w:rsidR="008D1CF9" w:rsidRPr="003529E4" w:rsidRDefault="008D1CF9">
            <w:pPr>
              <w:rPr>
                <w:sz w:val="4"/>
                <w:szCs w:val="4"/>
              </w:rPr>
            </w:pPr>
          </w:p>
        </w:tc>
        <w:tc>
          <w:tcPr>
            <w:tcW w:w="5000" w:type="dxa"/>
            <w:tcBorders>
              <w:bottom w:val="single" w:sz="8" w:space="0" w:color="001077"/>
              <w:right w:val="single" w:sz="8" w:space="0" w:color="001077"/>
            </w:tcBorders>
            <w:vAlign w:val="bottom"/>
          </w:tcPr>
          <w:p w14:paraId="58391ED6" w14:textId="77777777" w:rsidR="008D1CF9" w:rsidRPr="003529E4" w:rsidRDefault="008D1CF9">
            <w:pPr>
              <w:rPr>
                <w:sz w:val="4"/>
                <w:szCs w:val="4"/>
              </w:rPr>
            </w:pPr>
          </w:p>
        </w:tc>
        <w:tc>
          <w:tcPr>
            <w:tcW w:w="30" w:type="dxa"/>
            <w:vAlign w:val="bottom"/>
          </w:tcPr>
          <w:p w14:paraId="2260E6DD" w14:textId="77777777" w:rsidR="008D1CF9" w:rsidRPr="003529E4" w:rsidRDefault="008D1CF9">
            <w:pPr>
              <w:rPr>
                <w:sz w:val="1"/>
                <w:szCs w:val="1"/>
              </w:rPr>
            </w:pPr>
          </w:p>
        </w:tc>
      </w:tr>
      <w:tr w:rsidR="008D1CF9" w:rsidRPr="003529E4" w14:paraId="52E8EB23" w14:textId="77777777" w:rsidTr="00C41B43">
        <w:trPr>
          <w:trHeight w:val="283"/>
        </w:trPr>
        <w:tc>
          <w:tcPr>
            <w:tcW w:w="1700" w:type="dxa"/>
            <w:tcBorders>
              <w:left w:val="single" w:sz="8" w:space="0" w:color="001077"/>
              <w:right w:val="single" w:sz="8" w:space="0" w:color="001077"/>
            </w:tcBorders>
            <w:vAlign w:val="bottom"/>
          </w:tcPr>
          <w:p w14:paraId="6BDC94CF"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0845B52D" w14:textId="77777777" w:rsidR="008D1CF9" w:rsidRPr="003529E4" w:rsidRDefault="00B96348">
            <w:pPr>
              <w:ind w:left="80"/>
              <w:rPr>
                <w:sz w:val="20"/>
                <w:szCs w:val="20"/>
              </w:rPr>
            </w:pPr>
            <w:r w:rsidRPr="003529E4">
              <w:rPr>
                <w:rFonts w:ascii="Arial" w:eastAsia="Arial" w:hAnsi="Arial" w:cs="Arial"/>
                <w:color w:val="333333"/>
                <w:sz w:val="18"/>
                <w:szCs w:val="18"/>
              </w:rPr>
              <w:t>sociální rehabilitace</w:t>
            </w:r>
          </w:p>
        </w:tc>
        <w:tc>
          <w:tcPr>
            <w:tcW w:w="30" w:type="dxa"/>
            <w:vAlign w:val="bottom"/>
          </w:tcPr>
          <w:p w14:paraId="75442914" w14:textId="77777777" w:rsidR="008D1CF9" w:rsidRPr="003529E4" w:rsidRDefault="008D1CF9">
            <w:pPr>
              <w:rPr>
                <w:sz w:val="1"/>
                <w:szCs w:val="1"/>
              </w:rPr>
            </w:pPr>
          </w:p>
        </w:tc>
      </w:tr>
      <w:tr w:rsidR="008D1CF9" w:rsidRPr="003529E4" w14:paraId="5D4DFC81" w14:textId="77777777" w:rsidTr="00C41B43">
        <w:trPr>
          <w:trHeight w:val="51"/>
        </w:trPr>
        <w:tc>
          <w:tcPr>
            <w:tcW w:w="1700" w:type="dxa"/>
            <w:tcBorders>
              <w:left w:val="single" w:sz="8" w:space="0" w:color="001077"/>
              <w:bottom w:val="single" w:sz="8" w:space="0" w:color="001077"/>
              <w:right w:val="single" w:sz="8" w:space="0" w:color="001077"/>
            </w:tcBorders>
            <w:vAlign w:val="bottom"/>
          </w:tcPr>
          <w:p w14:paraId="4C9175C1" w14:textId="77777777" w:rsidR="008D1CF9" w:rsidRPr="003529E4" w:rsidRDefault="008D1CF9">
            <w:pPr>
              <w:rPr>
                <w:sz w:val="4"/>
                <w:szCs w:val="4"/>
              </w:rPr>
            </w:pPr>
          </w:p>
        </w:tc>
        <w:tc>
          <w:tcPr>
            <w:tcW w:w="5000" w:type="dxa"/>
            <w:tcBorders>
              <w:bottom w:val="single" w:sz="8" w:space="0" w:color="001077"/>
              <w:right w:val="single" w:sz="8" w:space="0" w:color="001077"/>
            </w:tcBorders>
            <w:vAlign w:val="bottom"/>
          </w:tcPr>
          <w:p w14:paraId="035F575E" w14:textId="77777777" w:rsidR="008D1CF9" w:rsidRPr="003529E4" w:rsidRDefault="008D1CF9">
            <w:pPr>
              <w:rPr>
                <w:sz w:val="4"/>
                <w:szCs w:val="4"/>
              </w:rPr>
            </w:pPr>
          </w:p>
        </w:tc>
        <w:tc>
          <w:tcPr>
            <w:tcW w:w="30" w:type="dxa"/>
            <w:vAlign w:val="bottom"/>
          </w:tcPr>
          <w:p w14:paraId="7BA753FD" w14:textId="77777777" w:rsidR="008D1CF9" w:rsidRPr="003529E4" w:rsidRDefault="008D1CF9">
            <w:pPr>
              <w:rPr>
                <w:sz w:val="1"/>
                <w:szCs w:val="1"/>
              </w:rPr>
            </w:pPr>
          </w:p>
        </w:tc>
      </w:tr>
      <w:tr w:rsidR="00C41B43" w:rsidRPr="003529E4" w14:paraId="014B97E7" w14:textId="77777777" w:rsidTr="00C41B43">
        <w:trPr>
          <w:trHeight w:val="373"/>
        </w:trPr>
        <w:tc>
          <w:tcPr>
            <w:tcW w:w="1700" w:type="dxa"/>
            <w:tcBorders>
              <w:left w:val="single" w:sz="8" w:space="0" w:color="001077"/>
              <w:right w:val="single" w:sz="8" w:space="0" w:color="001077"/>
            </w:tcBorders>
            <w:vAlign w:val="bottom"/>
          </w:tcPr>
          <w:p w14:paraId="13DCDAC6" w14:textId="7347FBCD" w:rsidR="00C41B43" w:rsidRPr="003529E4" w:rsidRDefault="00C41B43" w:rsidP="00C41B43">
            <w:pPr>
              <w:rPr>
                <w:sz w:val="24"/>
                <w:szCs w:val="24"/>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02330E9D" w14:textId="77777777" w:rsidR="00C41B43" w:rsidRPr="003529E4" w:rsidRDefault="00C41B43" w:rsidP="00C41B43">
            <w:pPr>
              <w:ind w:left="80"/>
              <w:rPr>
                <w:rFonts w:ascii="Arial" w:eastAsia="Arial" w:hAnsi="Arial" w:cs="Arial"/>
                <w:color w:val="333333"/>
                <w:sz w:val="18"/>
                <w:szCs w:val="18"/>
              </w:rPr>
            </w:pPr>
            <w:r w:rsidRPr="003529E4">
              <w:rPr>
                <w:rFonts w:ascii="Arial" w:eastAsia="Arial" w:hAnsi="Arial" w:cs="Arial"/>
                <w:color w:val="333333"/>
                <w:sz w:val="18"/>
                <w:szCs w:val="18"/>
              </w:rPr>
              <w:t>Ambulantně:  provozovna Roudenská 18, České Budějovice</w:t>
            </w:r>
          </w:p>
          <w:p w14:paraId="7BC44498" w14:textId="77777777" w:rsidR="00C41B43" w:rsidRPr="003529E4" w:rsidRDefault="00C41B43" w:rsidP="00C41B43">
            <w:pPr>
              <w:ind w:left="80"/>
              <w:rPr>
                <w:rFonts w:ascii="Arial" w:eastAsia="Arial" w:hAnsi="Arial" w:cs="Arial"/>
                <w:color w:val="333333"/>
                <w:sz w:val="18"/>
                <w:szCs w:val="18"/>
              </w:rPr>
            </w:pPr>
            <w:r w:rsidRPr="003529E4">
              <w:rPr>
                <w:rFonts w:ascii="Arial" w:eastAsia="Arial" w:hAnsi="Arial" w:cs="Arial"/>
                <w:color w:val="333333"/>
                <w:sz w:val="18"/>
                <w:szCs w:val="18"/>
              </w:rPr>
              <w:t>Po             8:00 -11:00  a   11:30 - 17:30</w:t>
            </w:r>
          </w:p>
          <w:p w14:paraId="338877D4" w14:textId="77777777" w:rsidR="00C41B43" w:rsidRPr="003529E4" w:rsidRDefault="00C41B43" w:rsidP="00C41B43">
            <w:pPr>
              <w:ind w:left="80"/>
              <w:rPr>
                <w:rFonts w:ascii="Arial" w:eastAsia="Arial" w:hAnsi="Arial" w:cs="Arial"/>
                <w:color w:val="333333"/>
                <w:sz w:val="18"/>
                <w:szCs w:val="18"/>
              </w:rPr>
            </w:pPr>
            <w:r w:rsidRPr="003529E4">
              <w:rPr>
                <w:rFonts w:ascii="Arial" w:eastAsia="Arial" w:hAnsi="Arial" w:cs="Arial"/>
                <w:color w:val="333333"/>
                <w:sz w:val="18"/>
                <w:szCs w:val="18"/>
              </w:rPr>
              <w:t>Út – Čt      8:00 -11:00  a   11:30 – 16:00</w:t>
            </w:r>
          </w:p>
          <w:p w14:paraId="1AC1A5B7" w14:textId="7FA1C306" w:rsidR="00C41B43" w:rsidRPr="003529E4" w:rsidRDefault="00C41B43" w:rsidP="00C41B43">
            <w:pPr>
              <w:ind w:left="80"/>
              <w:rPr>
                <w:rFonts w:ascii="Arial" w:eastAsia="Arial" w:hAnsi="Arial" w:cs="Arial"/>
                <w:color w:val="333333"/>
                <w:sz w:val="18"/>
                <w:szCs w:val="18"/>
              </w:rPr>
            </w:pPr>
            <w:r w:rsidRPr="003529E4">
              <w:rPr>
                <w:rFonts w:ascii="Arial" w:eastAsia="Arial" w:hAnsi="Arial" w:cs="Arial"/>
                <w:color w:val="333333"/>
                <w:sz w:val="18"/>
                <w:szCs w:val="18"/>
              </w:rPr>
              <w:t>Pá             8:00 -12:00</w:t>
            </w:r>
          </w:p>
        </w:tc>
        <w:tc>
          <w:tcPr>
            <w:tcW w:w="30" w:type="dxa"/>
            <w:vAlign w:val="bottom"/>
          </w:tcPr>
          <w:p w14:paraId="11FF1169" w14:textId="77777777" w:rsidR="00C41B43" w:rsidRPr="003529E4" w:rsidRDefault="00C41B43" w:rsidP="00C41B43">
            <w:pPr>
              <w:rPr>
                <w:sz w:val="1"/>
                <w:szCs w:val="1"/>
              </w:rPr>
            </w:pPr>
          </w:p>
        </w:tc>
      </w:tr>
      <w:tr w:rsidR="00C41B43" w:rsidRPr="003529E4" w14:paraId="4695F19F" w14:textId="77777777" w:rsidTr="00C41B43">
        <w:trPr>
          <w:trHeight w:val="216"/>
        </w:trPr>
        <w:tc>
          <w:tcPr>
            <w:tcW w:w="1700" w:type="dxa"/>
            <w:tcBorders>
              <w:left w:val="single" w:sz="8" w:space="0" w:color="001077"/>
              <w:right w:val="single" w:sz="8" w:space="0" w:color="001077"/>
            </w:tcBorders>
            <w:vAlign w:val="bottom"/>
          </w:tcPr>
          <w:p w14:paraId="4C0F3995" w14:textId="2B93CCDA" w:rsidR="00C41B43" w:rsidRPr="003529E4" w:rsidRDefault="00C41B43" w:rsidP="00C41B43">
            <w:pPr>
              <w:rPr>
                <w:sz w:val="18"/>
                <w:szCs w:val="18"/>
              </w:rPr>
            </w:pPr>
            <w:r w:rsidRPr="003529E4">
              <w:rPr>
                <w:rFonts w:ascii="Arial" w:eastAsia="Arial" w:hAnsi="Arial" w:cs="Arial"/>
                <w:b/>
                <w:bCs/>
                <w:color w:val="333333"/>
                <w:sz w:val="18"/>
                <w:szCs w:val="18"/>
              </w:rPr>
              <w:t>dostupnost</w:t>
            </w:r>
          </w:p>
        </w:tc>
        <w:tc>
          <w:tcPr>
            <w:tcW w:w="5000" w:type="dxa"/>
            <w:tcBorders>
              <w:right w:val="single" w:sz="8" w:space="0" w:color="001077"/>
            </w:tcBorders>
            <w:vAlign w:val="bottom"/>
          </w:tcPr>
          <w:p w14:paraId="7F20D999" w14:textId="16EECE38" w:rsidR="00C41B43" w:rsidRPr="003529E4" w:rsidRDefault="00C41B43" w:rsidP="00C41B43">
            <w:pPr>
              <w:ind w:left="80"/>
              <w:rPr>
                <w:rFonts w:ascii="Arial" w:eastAsia="Arial" w:hAnsi="Arial" w:cs="Arial"/>
                <w:color w:val="333333"/>
                <w:sz w:val="18"/>
                <w:szCs w:val="18"/>
              </w:rPr>
            </w:pPr>
          </w:p>
        </w:tc>
        <w:tc>
          <w:tcPr>
            <w:tcW w:w="30" w:type="dxa"/>
            <w:vAlign w:val="bottom"/>
          </w:tcPr>
          <w:p w14:paraId="2A48D166" w14:textId="77777777" w:rsidR="00C41B43" w:rsidRPr="003529E4" w:rsidRDefault="00C41B43" w:rsidP="00C41B43">
            <w:pPr>
              <w:rPr>
                <w:sz w:val="1"/>
                <w:szCs w:val="1"/>
              </w:rPr>
            </w:pPr>
          </w:p>
        </w:tc>
      </w:tr>
      <w:tr w:rsidR="00C41B43" w:rsidRPr="003529E4" w14:paraId="1288960C" w14:textId="77777777" w:rsidTr="00C41B43">
        <w:trPr>
          <w:trHeight w:val="249"/>
        </w:trPr>
        <w:tc>
          <w:tcPr>
            <w:tcW w:w="1700" w:type="dxa"/>
            <w:tcBorders>
              <w:left w:val="single" w:sz="8" w:space="0" w:color="001077"/>
              <w:right w:val="single" w:sz="8" w:space="0" w:color="001077"/>
            </w:tcBorders>
            <w:vAlign w:val="bottom"/>
          </w:tcPr>
          <w:p w14:paraId="01634A1D" w14:textId="0D9DBA90" w:rsidR="00C41B43" w:rsidRPr="003529E4" w:rsidRDefault="00C41B43" w:rsidP="00C41B43">
            <w:pPr>
              <w:ind w:left="80"/>
              <w:rPr>
                <w:sz w:val="20"/>
                <w:szCs w:val="20"/>
              </w:rPr>
            </w:pPr>
          </w:p>
        </w:tc>
        <w:tc>
          <w:tcPr>
            <w:tcW w:w="5000" w:type="dxa"/>
            <w:tcBorders>
              <w:right w:val="single" w:sz="8" w:space="0" w:color="001077"/>
            </w:tcBorders>
            <w:vAlign w:val="bottom"/>
          </w:tcPr>
          <w:p w14:paraId="495B614A" w14:textId="77777777" w:rsidR="004E57DA" w:rsidRPr="003529E4" w:rsidRDefault="004E57DA" w:rsidP="004E57DA">
            <w:pPr>
              <w:ind w:left="80"/>
              <w:rPr>
                <w:rFonts w:ascii="Arial" w:eastAsia="Arial" w:hAnsi="Arial" w:cs="Arial"/>
                <w:color w:val="333333"/>
                <w:sz w:val="18"/>
                <w:szCs w:val="18"/>
              </w:rPr>
            </w:pPr>
            <w:r w:rsidRPr="003529E4">
              <w:rPr>
                <w:rFonts w:ascii="Arial" w:eastAsia="Arial" w:hAnsi="Arial" w:cs="Arial"/>
                <w:color w:val="333333"/>
                <w:sz w:val="18"/>
                <w:szCs w:val="18"/>
              </w:rPr>
              <w:t>ambulantně provozovna Bezdrevská 1, České Budějovice</w:t>
            </w:r>
          </w:p>
          <w:p w14:paraId="51B04327" w14:textId="1C673965" w:rsidR="004E57DA" w:rsidRPr="003529E4" w:rsidRDefault="004E57DA" w:rsidP="004E57DA">
            <w:pPr>
              <w:ind w:left="80"/>
              <w:rPr>
                <w:rFonts w:ascii="Arial" w:eastAsia="Arial" w:hAnsi="Arial" w:cs="Arial"/>
                <w:color w:val="333333"/>
                <w:sz w:val="18"/>
                <w:szCs w:val="18"/>
              </w:rPr>
            </w:pPr>
            <w:r w:rsidRPr="003529E4">
              <w:rPr>
                <w:rFonts w:ascii="Arial" w:eastAsia="Arial" w:hAnsi="Arial" w:cs="Arial"/>
                <w:color w:val="333333"/>
                <w:sz w:val="18"/>
                <w:szCs w:val="18"/>
              </w:rPr>
              <w:t>Po:           12:00 - 15:00</w:t>
            </w:r>
          </w:p>
          <w:p w14:paraId="720CFEE4" w14:textId="08947C0D" w:rsidR="004E57DA" w:rsidRPr="003529E4" w:rsidRDefault="004E57DA" w:rsidP="004E57DA">
            <w:pPr>
              <w:ind w:left="80"/>
              <w:rPr>
                <w:rFonts w:ascii="Arial" w:eastAsia="Arial" w:hAnsi="Arial" w:cs="Arial"/>
                <w:color w:val="333333"/>
                <w:sz w:val="18"/>
                <w:szCs w:val="18"/>
              </w:rPr>
            </w:pPr>
            <w:r w:rsidRPr="003529E4">
              <w:rPr>
                <w:rFonts w:ascii="Arial" w:eastAsia="Arial" w:hAnsi="Arial" w:cs="Arial"/>
                <w:color w:val="333333"/>
                <w:sz w:val="18"/>
                <w:szCs w:val="18"/>
              </w:rPr>
              <w:t>Út:            14:00 - 15:30</w:t>
            </w:r>
          </w:p>
          <w:p w14:paraId="779B54DB" w14:textId="6E852693" w:rsidR="004E57DA" w:rsidRPr="003529E4" w:rsidRDefault="004E57DA" w:rsidP="004E57DA">
            <w:pPr>
              <w:ind w:left="80"/>
              <w:rPr>
                <w:rFonts w:ascii="Arial" w:eastAsia="Arial" w:hAnsi="Arial" w:cs="Arial"/>
                <w:color w:val="333333"/>
                <w:sz w:val="18"/>
                <w:szCs w:val="18"/>
              </w:rPr>
            </w:pPr>
            <w:r w:rsidRPr="003529E4">
              <w:rPr>
                <w:rFonts w:ascii="Arial" w:eastAsia="Arial" w:hAnsi="Arial" w:cs="Arial"/>
                <w:color w:val="333333"/>
                <w:sz w:val="18"/>
                <w:szCs w:val="18"/>
              </w:rPr>
              <w:t>Čt:            11:30 - 13:00</w:t>
            </w:r>
          </w:p>
          <w:p w14:paraId="0525C56D" w14:textId="77777777" w:rsidR="00B15252" w:rsidRPr="003529E4" w:rsidRDefault="00B15252" w:rsidP="004E57DA">
            <w:pPr>
              <w:ind w:left="80"/>
              <w:rPr>
                <w:rFonts w:ascii="Arial" w:eastAsia="Arial" w:hAnsi="Arial" w:cs="Arial"/>
                <w:color w:val="333333"/>
                <w:sz w:val="18"/>
                <w:szCs w:val="18"/>
              </w:rPr>
            </w:pPr>
          </w:p>
          <w:p w14:paraId="71A5FEE8" w14:textId="77777777" w:rsidR="004E57DA" w:rsidRPr="003529E4" w:rsidRDefault="004E57DA" w:rsidP="004E57DA">
            <w:pPr>
              <w:ind w:left="80"/>
              <w:rPr>
                <w:rFonts w:ascii="Arial" w:eastAsia="Arial" w:hAnsi="Arial" w:cs="Arial"/>
                <w:color w:val="333333"/>
                <w:sz w:val="18"/>
                <w:szCs w:val="18"/>
              </w:rPr>
            </w:pPr>
            <w:r w:rsidRPr="003529E4">
              <w:rPr>
                <w:rFonts w:ascii="Arial" w:eastAsia="Arial" w:hAnsi="Arial" w:cs="Arial"/>
                <w:color w:val="333333"/>
                <w:sz w:val="18"/>
                <w:szCs w:val="18"/>
              </w:rPr>
              <w:t>terénní forma</w:t>
            </w:r>
          </w:p>
          <w:p w14:paraId="08310B16" w14:textId="1C1E7185" w:rsidR="004E57DA" w:rsidRPr="003529E4" w:rsidRDefault="004E57DA" w:rsidP="004E57DA">
            <w:pPr>
              <w:ind w:left="80"/>
              <w:rPr>
                <w:rFonts w:ascii="Arial" w:eastAsia="Arial" w:hAnsi="Arial" w:cs="Arial"/>
                <w:color w:val="333333"/>
                <w:sz w:val="18"/>
                <w:szCs w:val="18"/>
              </w:rPr>
            </w:pPr>
            <w:r w:rsidRPr="003529E4">
              <w:rPr>
                <w:rFonts w:ascii="Arial" w:eastAsia="Arial" w:hAnsi="Arial" w:cs="Arial"/>
                <w:color w:val="333333"/>
                <w:sz w:val="18"/>
                <w:szCs w:val="18"/>
              </w:rPr>
              <w:t>Po:         11:30 - 17:00</w:t>
            </w:r>
          </w:p>
          <w:p w14:paraId="487CB91A" w14:textId="77777777" w:rsidR="00B15252" w:rsidRPr="003529E4" w:rsidRDefault="004E57DA" w:rsidP="00B15252">
            <w:pPr>
              <w:ind w:left="80"/>
              <w:rPr>
                <w:rFonts w:ascii="Arial" w:eastAsia="Arial" w:hAnsi="Arial" w:cs="Arial"/>
                <w:color w:val="333333"/>
                <w:sz w:val="18"/>
                <w:szCs w:val="18"/>
              </w:rPr>
            </w:pPr>
            <w:r w:rsidRPr="003529E4">
              <w:rPr>
                <w:rFonts w:ascii="Arial" w:eastAsia="Arial" w:hAnsi="Arial" w:cs="Arial"/>
                <w:color w:val="333333"/>
                <w:sz w:val="18"/>
                <w:szCs w:val="18"/>
              </w:rPr>
              <w:t>Út - Čt:     8:00 - 11:00  11:30 - 15:00</w:t>
            </w:r>
          </w:p>
          <w:p w14:paraId="591EFCD8" w14:textId="0B1890EE" w:rsidR="004E57DA" w:rsidRPr="003529E4" w:rsidRDefault="004E57DA" w:rsidP="00B15252">
            <w:pPr>
              <w:ind w:left="80"/>
              <w:rPr>
                <w:rFonts w:ascii="Arial" w:eastAsia="Arial" w:hAnsi="Arial" w:cs="Arial"/>
                <w:color w:val="333333"/>
                <w:sz w:val="18"/>
                <w:szCs w:val="18"/>
              </w:rPr>
            </w:pPr>
            <w:r w:rsidRPr="003529E4">
              <w:rPr>
                <w:rFonts w:ascii="Arial" w:eastAsia="Arial" w:hAnsi="Arial" w:cs="Arial"/>
                <w:color w:val="333333"/>
                <w:sz w:val="18"/>
                <w:szCs w:val="18"/>
              </w:rPr>
              <w:t>Pá:           8:00 - 11:00</w:t>
            </w:r>
          </w:p>
        </w:tc>
        <w:tc>
          <w:tcPr>
            <w:tcW w:w="30" w:type="dxa"/>
            <w:vAlign w:val="bottom"/>
          </w:tcPr>
          <w:p w14:paraId="14D6E129" w14:textId="77777777" w:rsidR="00C41B43" w:rsidRPr="003529E4" w:rsidRDefault="00C41B43" w:rsidP="00C41B43">
            <w:pPr>
              <w:rPr>
                <w:sz w:val="1"/>
                <w:szCs w:val="1"/>
              </w:rPr>
            </w:pPr>
          </w:p>
        </w:tc>
      </w:tr>
      <w:tr w:rsidR="00C41B43" w:rsidRPr="003529E4" w14:paraId="687F5D07" w14:textId="77777777" w:rsidTr="00C41B43">
        <w:trPr>
          <w:trHeight w:val="170"/>
        </w:trPr>
        <w:tc>
          <w:tcPr>
            <w:tcW w:w="1700" w:type="dxa"/>
            <w:tcBorders>
              <w:left w:val="single" w:sz="8" w:space="0" w:color="001077"/>
              <w:bottom w:val="single" w:sz="8" w:space="0" w:color="001077"/>
              <w:right w:val="single" w:sz="8" w:space="0" w:color="001077"/>
            </w:tcBorders>
            <w:vAlign w:val="bottom"/>
          </w:tcPr>
          <w:p w14:paraId="02D76D20" w14:textId="77777777" w:rsidR="00C41B43" w:rsidRPr="003529E4" w:rsidRDefault="00C41B43" w:rsidP="00C41B43">
            <w:pPr>
              <w:rPr>
                <w:sz w:val="14"/>
                <w:szCs w:val="14"/>
              </w:rPr>
            </w:pPr>
          </w:p>
        </w:tc>
        <w:tc>
          <w:tcPr>
            <w:tcW w:w="5000" w:type="dxa"/>
            <w:tcBorders>
              <w:bottom w:val="single" w:sz="8" w:space="0" w:color="001077"/>
              <w:right w:val="single" w:sz="8" w:space="0" w:color="001077"/>
            </w:tcBorders>
            <w:vAlign w:val="bottom"/>
          </w:tcPr>
          <w:p w14:paraId="1D821FD2" w14:textId="77777777" w:rsidR="00C41B43" w:rsidRPr="003529E4" w:rsidRDefault="00C41B43" w:rsidP="00C41B43">
            <w:pPr>
              <w:rPr>
                <w:sz w:val="14"/>
                <w:szCs w:val="14"/>
              </w:rPr>
            </w:pPr>
          </w:p>
        </w:tc>
        <w:tc>
          <w:tcPr>
            <w:tcW w:w="30" w:type="dxa"/>
            <w:vAlign w:val="bottom"/>
          </w:tcPr>
          <w:p w14:paraId="240B81CD" w14:textId="77777777" w:rsidR="00C41B43" w:rsidRPr="003529E4" w:rsidRDefault="00C41B43" w:rsidP="00C41B43">
            <w:pPr>
              <w:rPr>
                <w:sz w:val="1"/>
                <w:szCs w:val="1"/>
              </w:rPr>
            </w:pPr>
          </w:p>
        </w:tc>
      </w:tr>
      <w:tr w:rsidR="00C41B43" w:rsidRPr="003529E4" w14:paraId="76DCF8EB" w14:textId="77777777" w:rsidTr="00C41B43">
        <w:trPr>
          <w:trHeight w:val="275"/>
        </w:trPr>
        <w:tc>
          <w:tcPr>
            <w:tcW w:w="1700" w:type="dxa"/>
            <w:tcBorders>
              <w:left w:val="single" w:sz="8" w:space="0" w:color="001077"/>
              <w:right w:val="single" w:sz="8" w:space="0" w:color="001077"/>
            </w:tcBorders>
            <w:vAlign w:val="bottom"/>
          </w:tcPr>
          <w:p w14:paraId="7920C149"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78A4155D" w14:textId="77777777" w:rsidR="00C41B43" w:rsidRPr="003529E4" w:rsidRDefault="00C41B43" w:rsidP="00C41B43">
            <w:pPr>
              <w:ind w:left="80"/>
              <w:rPr>
                <w:sz w:val="20"/>
                <w:szCs w:val="20"/>
              </w:rPr>
            </w:pPr>
            <w:r w:rsidRPr="003529E4">
              <w:rPr>
                <w:rFonts w:ascii="Arial" w:eastAsia="Arial" w:hAnsi="Arial" w:cs="Arial"/>
                <w:color w:val="333333"/>
                <w:sz w:val="18"/>
                <w:szCs w:val="18"/>
              </w:rPr>
              <w:t>Jihočeský kraj</w:t>
            </w:r>
          </w:p>
        </w:tc>
        <w:tc>
          <w:tcPr>
            <w:tcW w:w="30" w:type="dxa"/>
            <w:vAlign w:val="bottom"/>
          </w:tcPr>
          <w:p w14:paraId="49D476C3" w14:textId="77777777" w:rsidR="00C41B43" w:rsidRPr="003529E4" w:rsidRDefault="00C41B43" w:rsidP="00C41B43">
            <w:pPr>
              <w:rPr>
                <w:sz w:val="1"/>
                <w:szCs w:val="1"/>
              </w:rPr>
            </w:pPr>
          </w:p>
        </w:tc>
      </w:tr>
      <w:tr w:rsidR="00C41B43" w:rsidRPr="003529E4" w14:paraId="25675958" w14:textId="77777777" w:rsidTr="00C41B43">
        <w:trPr>
          <w:trHeight w:val="132"/>
        </w:trPr>
        <w:tc>
          <w:tcPr>
            <w:tcW w:w="1700" w:type="dxa"/>
            <w:vMerge w:val="restart"/>
            <w:tcBorders>
              <w:left w:val="single" w:sz="8" w:space="0" w:color="001077"/>
              <w:right w:val="single" w:sz="8" w:space="0" w:color="001077"/>
            </w:tcBorders>
            <w:vAlign w:val="bottom"/>
          </w:tcPr>
          <w:p w14:paraId="164646A9"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21117B77" w14:textId="77777777" w:rsidR="00C41B43" w:rsidRPr="003529E4" w:rsidRDefault="00C41B43" w:rsidP="00C41B43">
            <w:pPr>
              <w:rPr>
                <w:sz w:val="11"/>
                <w:szCs w:val="11"/>
              </w:rPr>
            </w:pPr>
          </w:p>
        </w:tc>
        <w:tc>
          <w:tcPr>
            <w:tcW w:w="30" w:type="dxa"/>
            <w:vAlign w:val="bottom"/>
          </w:tcPr>
          <w:p w14:paraId="36BA554E" w14:textId="77777777" w:rsidR="00C41B43" w:rsidRPr="003529E4" w:rsidRDefault="00C41B43" w:rsidP="00C41B43">
            <w:pPr>
              <w:rPr>
                <w:sz w:val="1"/>
                <w:szCs w:val="1"/>
              </w:rPr>
            </w:pPr>
          </w:p>
        </w:tc>
      </w:tr>
      <w:tr w:rsidR="00C41B43" w:rsidRPr="003529E4" w14:paraId="5079AF9D" w14:textId="77777777" w:rsidTr="00C41B43">
        <w:trPr>
          <w:trHeight w:val="112"/>
        </w:trPr>
        <w:tc>
          <w:tcPr>
            <w:tcW w:w="1700" w:type="dxa"/>
            <w:vMerge/>
            <w:tcBorders>
              <w:left w:val="single" w:sz="8" w:space="0" w:color="001077"/>
              <w:right w:val="single" w:sz="8" w:space="0" w:color="001077"/>
            </w:tcBorders>
            <w:vAlign w:val="bottom"/>
          </w:tcPr>
          <w:p w14:paraId="08DB4DCE" w14:textId="77777777" w:rsidR="00C41B43" w:rsidRPr="003529E4" w:rsidRDefault="00C41B43" w:rsidP="00C41B43">
            <w:pPr>
              <w:rPr>
                <w:sz w:val="9"/>
                <w:szCs w:val="9"/>
              </w:rPr>
            </w:pPr>
          </w:p>
        </w:tc>
        <w:tc>
          <w:tcPr>
            <w:tcW w:w="5000" w:type="dxa"/>
            <w:tcBorders>
              <w:right w:val="single" w:sz="8" w:space="0" w:color="001077"/>
            </w:tcBorders>
            <w:vAlign w:val="bottom"/>
          </w:tcPr>
          <w:p w14:paraId="60447A3A" w14:textId="77777777" w:rsidR="00C41B43" w:rsidRPr="003529E4" w:rsidRDefault="00C41B43" w:rsidP="00C41B43">
            <w:pPr>
              <w:rPr>
                <w:sz w:val="9"/>
                <w:szCs w:val="9"/>
              </w:rPr>
            </w:pPr>
          </w:p>
        </w:tc>
        <w:tc>
          <w:tcPr>
            <w:tcW w:w="30" w:type="dxa"/>
            <w:vAlign w:val="bottom"/>
          </w:tcPr>
          <w:p w14:paraId="3E11EB39" w14:textId="77777777" w:rsidR="00C41B43" w:rsidRPr="003529E4" w:rsidRDefault="00C41B43" w:rsidP="00C41B43">
            <w:pPr>
              <w:rPr>
                <w:sz w:val="1"/>
                <w:szCs w:val="1"/>
              </w:rPr>
            </w:pPr>
          </w:p>
        </w:tc>
      </w:tr>
      <w:tr w:rsidR="00C41B43" w:rsidRPr="003529E4" w14:paraId="45CA7FFE" w14:textId="77777777" w:rsidTr="00C41B43">
        <w:trPr>
          <w:trHeight w:val="72"/>
        </w:trPr>
        <w:tc>
          <w:tcPr>
            <w:tcW w:w="1700" w:type="dxa"/>
            <w:tcBorders>
              <w:left w:val="single" w:sz="8" w:space="0" w:color="001077"/>
              <w:bottom w:val="single" w:sz="8" w:space="0" w:color="001077"/>
              <w:right w:val="single" w:sz="8" w:space="0" w:color="001077"/>
            </w:tcBorders>
            <w:vAlign w:val="bottom"/>
          </w:tcPr>
          <w:p w14:paraId="675305EE" w14:textId="77777777" w:rsidR="00C41B43" w:rsidRPr="003529E4" w:rsidRDefault="00C41B43" w:rsidP="00C41B43">
            <w:pPr>
              <w:rPr>
                <w:sz w:val="6"/>
                <w:szCs w:val="6"/>
              </w:rPr>
            </w:pPr>
          </w:p>
        </w:tc>
        <w:tc>
          <w:tcPr>
            <w:tcW w:w="5000" w:type="dxa"/>
            <w:tcBorders>
              <w:bottom w:val="single" w:sz="8" w:space="0" w:color="001077"/>
              <w:right w:val="single" w:sz="8" w:space="0" w:color="001077"/>
            </w:tcBorders>
            <w:vAlign w:val="bottom"/>
          </w:tcPr>
          <w:p w14:paraId="77176AE0" w14:textId="77777777" w:rsidR="00C41B43" w:rsidRPr="003529E4" w:rsidRDefault="00C41B43" w:rsidP="00C41B43">
            <w:pPr>
              <w:rPr>
                <w:sz w:val="6"/>
                <w:szCs w:val="6"/>
              </w:rPr>
            </w:pPr>
          </w:p>
        </w:tc>
        <w:tc>
          <w:tcPr>
            <w:tcW w:w="30" w:type="dxa"/>
            <w:vAlign w:val="bottom"/>
          </w:tcPr>
          <w:p w14:paraId="586C1766" w14:textId="77777777" w:rsidR="00C41B43" w:rsidRPr="003529E4" w:rsidRDefault="00C41B43" w:rsidP="00C41B43">
            <w:pPr>
              <w:rPr>
                <w:sz w:val="1"/>
                <w:szCs w:val="1"/>
              </w:rPr>
            </w:pPr>
          </w:p>
        </w:tc>
      </w:tr>
      <w:tr w:rsidR="00C41B43" w:rsidRPr="003529E4" w14:paraId="7403C7FC" w14:textId="77777777" w:rsidTr="00C41B43">
        <w:trPr>
          <w:trHeight w:val="320"/>
        </w:trPr>
        <w:tc>
          <w:tcPr>
            <w:tcW w:w="1700" w:type="dxa"/>
            <w:tcBorders>
              <w:left w:val="single" w:sz="8" w:space="0" w:color="001077"/>
              <w:right w:val="single" w:sz="8" w:space="0" w:color="001077"/>
            </w:tcBorders>
            <w:vAlign w:val="bottom"/>
          </w:tcPr>
          <w:p w14:paraId="049D083F" w14:textId="77777777" w:rsidR="00C41B43" w:rsidRPr="003529E4" w:rsidRDefault="00C41B43" w:rsidP="00C41B43">
            <w:pPr>
              <w:rPr>
                <w:sz w:val="24"/>
                <w:szCs w:val="24"/>
              </w:rPr>
            </w:pPr>
          </w:p>
        </w:tc>
        <w:tc>
          <w:tcPr>
            <w:tcW w:w="5000" w:type="dxa"/>
            <w:tcBorders>
              <w:right w:val="single" w:sz="8" w:space="0" w:color="001077"/>
            </w:tcBorders>
            <w:vAlign w:val="bottom"/>
          </w:tcPr>
          <w:p w14:paraId="17520B9E" w14:textId="77777777" w:rsidR="00C41B43" w:rsidRPr="003529E4" w:rsidRDefault="00C41B43" w:rsidP="00C41B43">
            <w:pPr>
              <w:ind w:left="80"/>
              <w:rPr>
                <w:sz w:val="20"/>
                <w:szCs w:val="20"/>
              </w:rPr>
            </w:pPr>
            <w:r w:rsidRPr="003529E4">
              <w:rPr>
                <w:rFonts w:ascii="Arial" w:eastAsia="Arial" w:hAnsi="Arial" w:cs="Arial"/>
                <w:color w:val="333333"/>
                <w:sz w:val="18"/>
                <w:szCs w:val="18"/>
              </w:rPr>
              <w:t>osoby s jiným zdravotním postižením (i osoby</w:t>
            </w:r>
          </w:p>
        </w:tc>
        <w:tc>
          <w:tcPr>
            <w:tcW w:w="30" w:type="dxa"/>
            <w:vAlign w:val="bottom"/>
          </w:tcPr>
          <w:p w14:paraId="41945EC0" w14:textId="77777777" w:rsidR="00C41B43" w:rsidRPr="003529E4" w:rsidRDefault="00C41B43" w:rsidP="00C41B43">
            <w:pPr>
              <w:rPr>
                <w:sz w:val="1"/>
                <w:szCs w:val="1"/>
              </w:rPr>
            </w:pPr>
          </w:p>
        </w:tc>
      </w:tr>
      <w:tr w:rsidR="00C41B43" w:rsidRPr="003529E4" w14:paraId="32F01F91" w14:textId="77777777" w:rsidTr="00C41B43">
        <w:trPr>
          <w:trHeight w:val="216"/>
        </w:trPr>
        <w:tc>
          <w:tcPr>
            <w:tcW w:w="1700" w:type="dxa"/>
            <w:vMerge w:val="restart"/>
            <w:tcBorders>
              <w:left w:val="single" w:sz="8" w:space="0" w:color="001077"/>
              <w:right w:val="single" w:sz="8" w:space="0" w:color="001077"/>
            </w:tcBorders>
            <w:vAlign w:val="bottom"/>
          </w:tcPr>
          <w:p w14:paraId="501BFF63"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5D216815" w14:textId="77777777" w:rsidR="00C41B43" w:rsidRPr="003529E4" w:rsidRDefault="00C41B43" w:rsidP="00C41B43">
            <w:pPr>
              <w:ind w:left="80"/>
              <w:rPr>
                <w:sz w:val="20"/>
                <w:szCs w:val="20"/>
              </w:rPr>
            </w:pPr>
            <w:r w:rsidRPr="003529E4">
              <w:rPr>
                <w:rFonts w:ascii="Arial" w:eastAsia="Arial" w:hAnsi="Arial" w:cs="Arial"/>
                <w:color w:val="333333"/>
                <w:sz w:val="18"/>
                <w:szCs w:val="18"/>
              </w:rPr>
              <w:t>hluchoslepé), osoby s kombinovaným postižením,</w:t>
            </w:r>
          </w:p>
        </w:tc>
        <w:tc>
          <w:tcPr>
            <w:tcW w:w="30" w:type="dxa"/>
            <w:vAlign w:val="bottom"/>
          </w:tcPr>
          <w:p w14:paraId="65A2D5C7" w14:textId="77777777" w:rsidR="00C41B43" w:rsidRPr="003529E4" w:rsidRDefault="00C41B43" w:rsidP="00C41B43">
            <w:pPr>
              <w:rPr>
                <w:sz w:val="1"/>
                <w:szCs w:val="1"/>
              </w:rPr>
            </w:pPr>
          </w:p>
        </w:tc>
      </w:tr>
      <w:tr w:rsidR="00C41B43" w:rsidRPr="003529E4" w14:paraId="0F66AA62" w14:textId="77777777" w:rsidTr="00C41B43">
        <w:trPr>
          <w:trHeight w:val="133"/>
        </w:trPr>
        <w:tc>
          <w:tcPr>
            <w:tcW w:w="1700" w:type="dxa"/>
            <w:vMerge/>
            <w:tcBorders>
              <w:left w:val="single" w:sz="8" w:space="0" w:color="001077"/>
              <w:right w:val="single" w:sz="8" w:space="0" w:color="001077"/>
            </w:tcBorders>
            <w:vAlign w:val="bottom"/>
          </w:tcPr>
          <w:p w14:paraId="40F7C336" w14:textId="77777777" w:rsidR="00C41B43" w:rsidRPr="003529E4" w:rsidRDefault="00C41B43" w:rsidP="00C41B43">
            <w:pPr>
              <w:rPr>
                <w:sz w:val="11"/>
                <w:szCs w:val="11"/>
              </w:rPr>
            </w:pPr>
          </w:p>
        </w:tc>
        <w:tc>
          <w:tcPr>
            <w:tcW w:w="5000" w:type="dxa"/>
            <w:vMerge w:val="restart"/>
            <w:tcBorders>
              <w:right w:val="single" w:sz="8" w:space="0" w:color="001077"/>
            </w:tcBorders>
            <w:vAlign w:val="bottom"/>
          </w:tcPr>
          <w:p w14:paraId="7C08B7AB" w14:textId="77777777" w:rsidR="00C41B43" w:rsidRPr="003529E4" w:rsidRDefault="00C41B43" w:rsidP="00C41B43">
            <w:pPr>
              <w:ind w:left="80"/>
              <w:rPr>
                <w:sz w:val="20"/>
                <w:szCs w:val="20"/>
              </w:rPr>
            </w:pPr>
            <w:r w:rsidRPr="003529E4">
              <w:rPr>
                <w:rFonts w:ascii="Arial" w:eastAsia="Arial" w:hAnsi="Arial" w:cs="Arial"/>
                <w:color w:val="333333"/>
                <w:sz w:val="18"/>
                <w:szCs w:val="18"/>
              </w:rPr>
              <w:t>osoby se zdravotním postižením, osoby se zrakovým</w:t>
            </w:r>
          </w:p>
        </w:tc>
        <w:tc>
          <w:tcPr>
            <w:tcW w:w="30" w:type="dxa"/>
            <w:vAlign w:val="bottom"/>
          </w:tcPr>
          <w:p w14:paraId="757B1F24" w14:textId="77777777" w:rsidR="00C41B43" w:rsidRPr="003529E4" w:rsidRDefault="00C41B43" w:rsidP="00C41B43">
            <w:pPr>
              <w:rPr>
                <w:sz w:val="1"/>
                <w:szCs w:val="1"/>
              </w:rPr>
            </w:pPr>
          </w:p>
        </w:tc>
      </w:tr>
      <w:tr w:rsidR="00C41B43" w:rsidRPr="003529E4" w14:paraId="2AC247C2" w14:textId="77777777" w:rsidTr="00C41B43">
        <w:trPr>
          <w:trHeight w:val="83"/>
        </w:trPr>
        <w:tc>
          <w:tcPr>
            <w:tcW w:w="1700" w:type="dxa"/>
            <w:tcBorders>
              <w:left w:val="single" w:sz="8" w:space="0" w:color="001077"/>
              <w:right w:val="single" w:sz="8" w:space="0" w:color="001077"/>
            </w:tcBorders>
            <w:vAlign w:val="bottom"/>
          </w:tcPr>
          <w:p w14:paraId="70A32047" w14:textId="77777777" w:rsidR="00C41B43" w:rsidRPr="003529E4" w:rsidRDefault="00C41B43" w:rsidP="00C41B43">
            <w:pPr>
              <w:rPr>
                <w:sz w:val="7"/>
                <w:szCs w:val="7"/>
              </w:rPr>
            </w:pPr>
          </w:p>
        </w:tc>
        <w:tc>
          <w:tcPr>
            <w:tcW w:w="5000" w:type="dxa"/>
            <w:vMerge/>
            <w:tcBorders>
              <w:right w:val="single" w:sz="8" w:space="0" w:color="001077"/>
            </w:tcBorders>
            <w:vAlign w:val="bottom"/>
          </w:tcPr>
          <w:p w14:paraId="3D1A4A37" w14:textId="77777777" w:rsidR="00C41B43" w:rsidRPr="003529E4" w:rsidRDefault="00C41B43" w:rsidP="00C41B43">
            <w:pPr>
              <w:rPr>
                <w:sz w:val="7"/>
                <w:szCs w:val="7"/>
              </w:rPr>
            </w:pPr>
          </w:p>
        </w:tc>
        <w:tc>
          <w:tcPr>
            <w:tcW w:w="30" w:type="dxa"/>
            <w:vAlign w:val="bottom"/>
          </w:tcPr>
          <w:p w14:paraId="349DF4BA" w14:textId="77777777" w:rsidR="00C41B43" w:rsidRPr="003529E4" w:rsidRDefault="00C41B43" w:rsidP="00C41B43">
            <w:pPr>
              <w:rPr>
                <w:sz w:val="1"/>
                <w:szCs w:val="1"/>
              </w:rPr>
            </w:pPr>
          </w:p>
        </w:tc>
      </w:tr>
      <w:tr w:rsidR="00C41B43" w:rsidRPr="003529E4" w14:paraId="7AA4AEC7" w14:textId="77777777" w:rsidTr="00C41B43">
        <w:trPr>
          <w:trHeight w:val="237"/>
        </w:trPr>
        <w:tc>
          <w:tcPr>
            <w:tcW w:w="1700" w:type="dxa"/>
            <w:tcBorders>
              <w:left w:val="single" w:sz="8" w:space="0" w:color="001077"/>
              <w:right w:val="single" w:sz="8" w:space="0" w:color="001077"/>
            </w:tcBorders>
            <w:vAlign w:val="bottom"/>
          </w:tcPr>
          <w:p w14:paraId="7A479C30" w14:textId="77777777" w:rsidR="00C41B43" w:rsidRPr="003529E4" w:rsidRDefault="00C41B43" w:rsidP="00C41B43">
            <w:pPr>
              <w:rPr>
                <w:sz w:val="20"/>
                <w:szCs w:val="20"/>
              </w:rPr>
            </w:pPr>
          </w:p>
        </w:tc>
        <w:tc>
          <w:tcPr>
            <w:tcW w:w="5000" w:type="dxa"/>
            <w:tcBorders>
              <w:right w:val="single" w:sz="8" w:space="0" w:color="001077"/>
            </w:tcBorders>
            <w:vAlign w:val="bottom"/>
          </w:tcPr>
          <w:p w14:paraId="283FDEEA" w14:textId="77777777" w:rsidR="00C41B43" w:rsidRPr="003529E4" w:rsidRDefault="00C41B43" w:rsidP="00C41B43">
            <w:pPr>
              <w:ind w:left="80"/>
              <w:rPr>
                <w:sz w:val="20"/>
                <w:szCs w:val="20"/>
              </w:rPr>
            </w:pPr>
            <w:r w:rsidRPr="003529E4">
              <w:rPr>
                <w:rFonts w:ascii="Arial" w:eastAsia="Arial" w:hAnsi="Arial" w:cs="Arial"/>
                <w:color w:val="333333"/>
                <w:sz w:val="18"/>
                <w:szCs w:val="18"/>
              </w:rPr>
              <w:t>postižením, senioři</w:t>
            </w:r>
          </w:p>
        </w:tc>
        <w:tc>
          <w:tcPr>
            <w:tcW w:w="30" w:type="dxa"/>
            <w:vAlign w:val="bottom"/>
          </w:tcPr>
          <w:p w14:paraId="35578C0D" w14:textId="77777777" w:rsidR="00C41B43" w:rsidRPr="003529E4" w:rsidRDefault="00C41B43" w:rsidP="00C41B43">
            <w:pPr>
              <w:rPr>
                <w:sz w:val="1"/>
                <w:szCs w:val="1"/>
              </w:rPr>
            </w:pPr>
          </w:p>
        </w:tc>
      </w:tr>
      <w:tr w:rsidR="00C41B43" w:rsidRPr="003529E4" w14:paraId="6F0019C6" w14:textId="77777777" w:rsidTr="00C41B43">
        <w:trPr>
          <w:trHeight w:val="117"/>
        </w:trPr>
        <w:tc>
          <w:tcPr>
            <w:tcW w:w="1700" w:type="dxa"/>
            <w:tcBorders>
              <w:left w:val="single" w:sz="8" w:space="0" w:color="001077"/>
              <w:bottom w:val="single" w:sz="8" w:space="0" w:color="001077"/>
              <w:right w:val="single" w:sz="8" w:space="0" w:color="001077"/>
            </w:tcBorders>
            <w:vAlign w:val="bottom"/>
          </w:tcPr>
          <w:p w14:paraId="1AD20341" w14:textId="77777777" w:rsidR="00C41B43" w:rsidRPr="003529E4" w:rsidRDefault="00C41B43" w:rsidP="00C41B43">
            <w:pPr>
              <w:rPr>
                <w:sz w:val="10"/>
                <w:szCs w:val="10"/>
              </w:rPr>
            </w:pPr>
          </w:p>
        </w:tc>
        <w:tc>
          <w:tcPr>
            <w:tcW w:w="5000" w:type="dxa"/>
            <w:tcBorders>
              <w:bottom w:val="single" w:sz="8" w:space="0" w:color="001077"/>
              <w:right w:val="single" w:sz="8" w:space="0" w:color="001077"/>
            </w:tcBorders>
            <w:vAlign w:val="bottom"/>
          </w:tcPr>
          <w:p w14:paraId="05D38AF1" w14:textId="77777777" w:rsidR="00C41B43" w:rsidRPr="003529E4" w:rsidRDefault="00C41B43" w:rsidP="00C41B43">
            <w:pPr>
              <w:rPr>
                <w:sz w:val="10"/>
                <w:szCs w:val="10"/>
              </w:rPr>
            </w:pPr>
          </w:p>
        </w:tc>
        <w:tc>
          <w:tcPr>
            <w:tcW w:w="30" w:type="dxa"/>
            <w:vAlign w:val="bottom"/>
          </w:tcPr>
          <w:p w14:paraId="1F85E71D" w14:textId="77777777" w:rsidR="00C41B43" w:rsidRPr="003529E4" w:rsidRDefault="00C41B43" w:rsidP="00C41B43">
            <w:pPr>
              <w:rPr>
                <w:sz w:val="1"/>
                <w:szCs w:val="1"/>
              </w:rPr>
            </w:pPr>
          </w:p>
        </w:tc>
      </w:tr>
      <w:tr w:rsidR="00C41B43" w:rsidRPr="003529E4" w14:paraId="45A53C03" w14:textId="77777777" w:rsidTr="00C41B43">
        <w:trPr>
          <w:trHeight w:val="275"/>
        </w:trPr>
        <w:tc>
          <w:tcPr>
            <w:tcW w:w="1700" w:type="dxa"/>
            <w:tcBorders>
              <w:left w:val="single" w:sz="8" w:space="0" w:color="001077"/>
              <w:right w:val="single" w:sz="8" w:space="0" w:color="001077"/>
            </w:tcBorders>
            <w:vAlign w:val="bottom"/>
          </w:tcPr>
          <w:p w14:paraId="71E9C3C0"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3007A2A6" w14:textId="77777777" w:rsidR="00C41B43" w:rsidRPr="003529E4" w:rsidRDefault="00C41B43" w:rsidP="00C41B43">
            <w:pPr>
              <w:ind w:left="80"/>
              <w:rPr>
                <w:sz w:val="20"/>
                <w:szCs w:val="20"/>
              </w:rPr>
            </w:pPr>
            <w:r w:rsidRPr="003529E4">
              <w:rPr>
                <w:rFonts w:ascii="Arial" w:eastAsia="Arial" w:hAnsi="Arial" w:cs="Arial"/>
                <w:color w:val="333333"/>
                <w:sz w:val="18"/>
                <w:szCs w:val="18"/>
              </w:rPr>
              <w:t>od 7 let</w:t>
            </w:r>
          </w:p>
        </w:tc>
        <w:tc>
          <w:tcPr>
            <w:tcW w:w="30" w:type="dxa"/>
            <w:vAlign w:val="bottom"/>
          </w:tcPr>
          <w:p w14:paraId="2FF7848F" w14:textId="77777777" w:rsidR="00C41B43" w:rsidRPr="003529E4" w:rsidRDefault="00C41B43" w:rsidP="00C41B43">
            <w:pPr>
              <w:rPr>
                <w:sz w:val="1"/>
                <w:szCs w:val="1"/>
              </w:rPr>
            </w:pPr>
          </w:p>
        </w:tc>
      </w:tr>
      <w:tr w:rsidR="00C41B43" w:rsidRPr="003529E4" w14:paraId="596AEAB8" w14:textId="77777777" w:rsidTr="00C41B43">
        <w:trPr>
          <w:trHeight w:val="132"/>
        </w:trPr>
        <w:tc>
          <w:tcPr>
            <w:tcW w:w="1700" w:type="dxa"/>
            <w:vMerge w:val="restart"/>
            <w:tcBorders>
              <w:left w:val="single" w:sz="8" w:space="0" w:color="001077"/>
              <w:right w:val="single" w:sz="8" w:space="0" w:color="001077"/>
            </w:tcBorders>
            <w:vAlign w:val="bottom"/>
          </w:tcPr>
          <w:p w14:paraId="6EFC25AA"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5A3DDE25" w14:textId="77777777" w:rsidR="00C41B43" w:rsidRPr="003529E4" w:rsidRDefault="00C41B43" w:rsidP="00C41B43">
            <w:pPr>
              <w:rPr>
                <w:sz w:val="11"/>
                <w:szCs w:val="11"/>
              </w:rPr>
            </w:pPr>
          </w:p>
        </w:tc>
        <w:tc>
          <w:tcPr>
            <w:tcW w:w="30" w:type="dxa"/>
            <w:vAlign w:val="bottom"/>
          </w:tcPr>
          <w:p w14:paraId="12802728" w14:textId="77777777" w:rsidR="00C41B43" w:rsidRPr="003529E4" w:rsidRDefault="00C41B43" w:rsidP="00C41B43">
            <w:pPr>
              <w:rPr>
                <w:sz w:val="1"/>
                <w:szCs w:val="1"/>
              </w:rPr>
            </w:pPr>
          </w:p>
        </w:tc>
      </w:tr>
      <w:tr w:rsidR="00C41B43" w:rsidRPr="003529E4" w14:paraId="2DB87FDC" w14:textId="77777777" w:rsidTr="00C41B43">
        <w:trPr>
          <w:trHeight w:val="112"/>
        </w:trPr>
        <w:tc>
          <w:tcPr>
            <w:tcW w:w="1700" w:type="dxa"/>
            <w:vMerge/>
            <w:tcBorders>
              <w:left w:val="single" w:sz="8" w:space="0" w:color="001077"/>
              <w:right w:val="single" w:sz="8" w:space="0" w:color="001077"/>
            </w:tcBorders>
            <w:vAlign w:val="bottom"/>
          </w:tcPr>
          <w:p w14:paraId="75BB6FBB" w14:textId="77777777" w:rsidR="00C41B43" w:rsidRPr="003529E4" w:rsidRDefault="00C41B43" w:rsidP="00C41B43">
            <w:pPr>
              <w:rPr>
                <w:sz w:val="9"/>
                <w:szCs w:val="9"/>
              </w:rPr>
            </w:pPr>
          </w:p>
        </w:tc>
        <w:tc>
          <w:tcPr>
            <w:tcW w:w="5000" w:type="dxa"/>
            <w:tcBorders>
              <w:right w:val="single" w:sz="8" w:space="0" w:color="001077"/>
            </w:tcBorders>
            <w:vAlign w:val="bottom"/>
          </w:tcPr>
          <w:p w14:paraId="32BA3F70" w14:textId="77777777" w:rsidR="00C41B43" w:rsidRPr="003529E4" w:rsidRDefault="00C41B43" w:rsidP="00C41B43">
            <w:pPr>
              <w:rPr>
                <w:sz w:val="9"/>
                <w:szCs w:val="9"/>
              </w:rPr>
            </w:pPr>
          </w:p>
        </w:tc>
        <w:tc>
          <w:tcPr>
            <w:tcW w:w="30" w:type="dxa"/>
            <w:vAlign w:val="bottom"/>
          </w:tcPr>
          <w:p w14:paraId="2E2071BF" w14:textId="77777777" w:rsidR="00C41B43" w:rsidRPr="003529E4" w:rsidRDefault="00C41B43" w:rsidP="00C41B43">
            <w:pPr>
              <w:rPr>
                <w:sz w:val="1"/>
                <w:szCs w:val="1"/>
              </w:rPr>
            </w:pPr>
          </w:p>
        </w:tc>
      </w:tr>
      <w:tr w:rsidR="00C41B43" w:rsidRPr="003529E4" w14:paraId="52D3B7AF" w14:textId="77777777" w:rsidTr="00C41B43">
        <w:trPr>
          <w:trHeight w:val="72"/>
        </w:trPr>
        <w:tc>
          <w:tcPr>
            <w:tcW w:w="1700" w:type="dxa"/>
            <w:tcBorders>
              <w:left w:val="single" w:sz="8" w:space="0" w:color="001077"/>
              <w:bottom w:val="single" w:sz="8" w:space="0" w:color="001077"/>
              <w:right w:val="single" w:sz="8" w:space="0" w:color="001077"/>
            </w:tcBorders>
            <w:vAlign w:val="bottom"/>
          </w:tcPr>
          <w:p w14:paraId="1A0DDBBD" w14:textId="77777777" w:rsidR="00C41B43" w:rsidRPr="003529E4" w:rsidRDefault="00C41B43" w:rsidP="00C41B43">
            <w:pPr>
              <w:rPr>
                <w:sz w:val="6"/>
                <w:szCs w:val="6"/>
              </w:rPr>
            </w:pPr>
          </w:p>
        </w:tc>
        <w:tc>
          <w:tcPr>
            <w:tcW w:w="5000" w:type="dxa"/>
            <w:tcBorders>
              <w:bottom w:val="single" w:sz="8" w:space="0" w:color="001077"/>
              <w:right w:val="single" w:sz="8" w:space="0" w:color="001077"/>
            </w:tcBorders>
            <w:vAlign w:val="bottom"/>
          </w:tcPr>
          <w:p w14:paraId="20B399B5" w14:textId="77777777" w:rsidR="00C41B43" w:rsidRPr="003529E4" w:rsidRDefault="00C41B43" w:rsidP="00C41B43">
            <w:pPr>
              <w:rPr>
                <w:sz w:val="6"/>
                <w:szCs w:val="6"/>
              </w:rPr>
            </w:pPr>
          </w:p>
        </w:tc>
        <w:tc>
          <w:tcPr>
            <w:tcW w:w="30" w:type="dxa"/>
            <w:vAlign w:val="bottom"/>
          </w:tcPr>
          <w:p w14:paraId="251C8980" w14:textId="77777777" w:rsidR="00C41B43" w:rsidRPr="003529E4" w:rsidRDefault="00C41B43" w:rsidP="00C41B43">
            <w:pPr>
              <w:rPr>
                <w:sz w:val="1"/>
                <w:szCs w:val="1"/>
              </w:rPr>
            </w:pPr>
          </w:p>
        </w:tc>
      </w:tr>
      <w:tr w:rsidR="00C41B43" w:rsidRPr="003529E4" w14:paraId="79A9D215" w14:textId="77777777" w:rsidTr="00C41B43">
        <w:trPr>
          <w:trHeight w:val="283"/>
        </w:trPr>
        <w:tc>
          <w:tcPr>
            <w:tcW w:w="1700" w:type="dxa"/>
            <w:tcBorders>
              <w:left w:val="single" w:sz="8" w:space="0" w:color="001077"/>
              <w:right w:val="single" w:sz="8" w:space="0" w:color="001077"/>
            </w:tcBorders>
            <w:vAlign w:val="bottom"/>
          </w:tcPr>
          <w:p w14:paraId="1F3A99A8"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262576C8" w14:textId="77777777" w:rsidR="00C41B43" w:rsidRPr="003529E4" w:rsidRDefault="00C41B43" w:rsidP="00C41B43">
            <w:pPr>
              <w:ind w:left="80"/>
              <w:rPr>
                <w:sz w:val="20"/>
                <w:szCs w:val="20"/>
              </w:rPr>
            </w:pPr>
            <w:r w:rsidRPr="003529E4">
              <w:rPr>
                <w:rFonts w:ascii="Arial" w:eastAsia="Arial" w:hAnsi="Arial" w:cs="Arial"/>
                <w:color w:val="333333"/>
                <w:sz w:val="18"/>
                <w:szCs w:val="18"/>
              </w:rPr>
              <w:t>ambulantní, terénní</w:t>
            </w:r>
          </w:p>
        </w:tc>
        <w:tc>
          <w:tcPr>
            <w:tcW w:w="30" w:type="dxa"/>
            <w:vAlign w:val="bottom"/>
          </w:tcPr>
          <w:p w14:paraId="064AABB4" w14:textId="77777777" w:rsidR="00C41B43" w:rsidRPr="003529E4" w:rsidRDefault="00C41B43" w:rsidP="00C41B43">
            <w:pPr>
              <w:rPr>
                <w:sz w:val="1"/>
                <w:szCs w:val="1"/>
              </w:rPr>
            </w:pPr>
          </w:p>
        </w:tc>
      </w:tr>
      <w:tr w:rsidR="00C41B43" w:rsidRPr="003529E4" w14:paraId="14266577" w14:textId="77777777" w:rsidTr="00C41B43">
        <w:trPr>
          <w:trHeight w:val="51"/>
        </w:trPr>
        <w:tc>
          <w:tcPr>
            <w:tcW w:w="1700" w:type="dxa"/>
            <w:tcBorders>
              <w:left w:val="single" w:sz="8" w:space="0" w:color="001077"/>
              <w:bottom w:val="single" w:sz="8" w:space="0" w:color="001077"/>
              <w:right w:val="single" w:sz="8" w:space="0" w:color="001077"/>
            </w:tcBorders>
            <w:vAlign w:val="bottom"/>
          </w:tcPr>
          <w:p w14:paraId="02ED6A97" w14:textId="77777777" w:rsidR="00C41B43" w:rsidRPr="003529E4" w:rsidRDefault="00C41B43" w:rsidP="00C41B43">
            <w:pPr>
              <w:rPr>
                <w:sz w:val="4"/>
                <w:szCs w:val="4"/>
              </w:rPr>
            </w:pPr>
          </w:p>
        </w:tc>
        <w:tc>
          <w:tcPr>
            <w:tcW w:w="5000" w:type="dxa"/>
            <w:tcBorders>
              <w:bottom w:val="single" w:sz="8" w:space="0" w:color="001077"/>
              <w:right w:val="single" w:sz="8" w:space="0" w:color="001077"/>
            </w:tcBorders>
            <w:vAlign w:val="bottom"/>
          </w:tcPr>
          <w:p w14:paraId="691ED92D" w14:textId="77777777" w:rsidR="00C41B43" w:rsidRPr="003529E4" w:rsidRDefault="00C41B43" w:rsidP="00C41B43">
            <w:pPr>
              <w:rPr>
                <w:sz w:val="4"/>
                <w:szCs w:val="4"/>
              </w:rPr>
            </w:pPr>
          </w:p>
        </w:tc>
        <w:tc>
          <w:tcPr>
            <w:tcW w:w="30" w:type="dxa"/>
            <w:vAlign w:val="bottom"/>
          </w:tcPr>
          <w:p w14:paraId="5F7E87A3" w14:textId="77777777" w:rsidR="00C41B43" w:rsidRPr="003529E4" w:rsidRDefault="00C41B43" w:rsidP="00C41B43">
            <w:pPr>
              <w:rPr>
                <w:sz w:val="1"/>
                <w:szCs w:val="1"/>
              </w:rPr>
            </w:pPr>
          </w:p>
        </w:tc>
      </w:tr>
      <w:tr w:rsidR="00C41B43" w:rsidRPr="003529E4" w14:paraId="4C1AD2B3" w14:textId="77777777" w:rsidTr="00C41B43">
        <w:trPr>
          <w:trHeight w:val="275"/>
        </w:trPr>
        <w:tc>
          <w:tcPr>
            <w:tcW w:w="1700" w:type="dxa"/>
            <w:tcBorders>
              <w:left w:val="single" w:sz="8" w:space="0" w:color="001077"/>
              <w:right w:val="single" w:sz="8" w:space="0" w:color="001077"/>
            </w:tcBorders>
            <w:vAlign w:val="bottom"/>
          </w:tcPr>
          <w:p w14:paraId="200F3344"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Kontaktní</w:t>
            </w:r>
          </w:p>
        </w:tc>
        <w:tc>
          <w:tcPr>
            <w:tcW w:w="5000" w:type="dxa"/>
            <w:tcBorders>
              <w:right w:val="single" w:sz="8" w:space="0" w:color="001077"/>
            </w:tcBorders>
            <w:vAlign w:val="bottom"/>
          </w:tcPr>
          <w:p w14:paraId="022E718D" w14:textId="77777777" w:rsidR="00C41B43" w:rsidRPr="003529E4" w:rsidRDefault="00C41B43" w:rsidP="00C41B43">
            <w:pPr>
              <w:ind w:left="80"/>
              <w:rPr>
                <w:sz w:val="20"/>
                <w:szCs w:val="20"/>
              </w:rPr>
            </w:pPr>
            <w:r w:rsidRPr="003529E4">
              <w:rPr>
                <w:rFonts w:ascii="Arial" w:eastAsia="Arial" w:hAnsi="Arial" w:cs="Arial"/>
                <w:color w:val="333333"/>
                <w:sz w:val="18"/>
                <w:szCs w:val="18"/>
              </w:rPr>
              <w:t>Roudenská 485/18, 370 01 České Budějovice</w:t>
            </w:r>
          </w:p>
        </w:tc>
        <w:tc>
          <w:tcPr>
            <w:tcW w:w="30" w:type="dxa"/>
            <w:vAlign w:val="bottom"/>
          </w:tcPr>
          <w:p w14:paraId="4AC6EA64" w14:textId="77777777" w:rsidR="00C41B43" w:rsidRPr="003529E4" w:rsidRDefault="00C41B43" w:rsidP="00C41B43">
            <w:pPr>
              <w:rPr>
                <w:sz w:val="1"/>
                <w:szCs w:val="1"/>
              </w:rPr>
            </w:pPr>
          </w:p>
        </w:tc>
      </w:tr>
      <w:tr w:rsidR="00C41B43" w:rsidRPr="003529E4" w14:paraId="42BEDB1E" w14:textId="77777777" w:rsidTr="00C41B43">
        <w:trPr>
          <w:trHeight w:val="244"/>
        </w:trPr>
        <w:tc>
          <w:tcPr>
            <w:tcW w:w="1700" w:type="dxa"/>
            <w:tcBorders>
              <w:left w:val="single" w:sz="8" w:space="0" w:color="001077"/>
              <w:right w:val="single" w:sz="8" w:space="0" w:color="001077"/>
            </w:tcBorders>
            <w:vAlign w:val="bottom"/>
          </w:tcPr>
          <w:p w14:paraId="3C11FBBD"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adresa</w:t>
            </w:r>
          </w:p>
        </w:tc>
        <w:tc>
          <w:tcPr>
            <w:tcW w:w="5000" w:type="dxa"/>
            <w:tcBorders>
              <w:right w:val="single" w:sz="8" w:space="0" w:color="001077"/>
            </w:tcBorders>
            <w:vAlign w:val="bottom"/>
          </w:tcPr>
          <w:p w14:paraId="18F34BEB" w14:textId="3231AA16" w:rsidR="00C41B43" w:rsidRPr="003529E4" w:rsidRDefault="00C41B43" w:rsidP="00C41B43">
            <w:pPr>
              <w:ind w:left="80"/>
              <w:rPr>
                <w:sz w:val="20"/>
                <w:szCs w:val="20"/>
              </w:rPr>
            </w:pPr>
            <w:r w:rsidRPr="003529E4">
              <w:rPr>
                <w:rFonts w:ascii="Arial" w:eastAsia="Arial" w:hAnsi="Arial" w:cs="Arial"/>
                <w:color w:val="333333"/>
                <w:sz w:val="18"/>
                <w:szCs w:val="18"/>
              </w:rPr>
              <w:t>Středisko Vltava</w:t>
            </w:r>
            <w:r w:rsidRPr="003529E4">
              <w:rPr>
                <w:sz w:val="20"/>
                <w:szCs w:val="20"/>
              </w:rPr>
              <w:t xml:space="preserve">: </w:t>
            </w:r>
            <w:r w:rsidRPr="003529E4">
              <w:rPr>
                <w:rFonts w:ascii="Arial" w:eastAsia="Arial" w:hAnsi="Arial" w:cs="Arial"/>
                <w:color w:val="333333"/>
                <w:sz w:val="18"/>
                <w:szCs w:val="18"/>
              </w:rPr>
              <w:t>Bezdrevská 1181/1, České Budějovice 7, 370 01 České Budějovice, 1. poschodí (bez výtahu)</w:t>
            </w:r>
          </w:p>
        </w:tc>
        <w:tc>
          <w:tcPr>
            <w:tcW w:w="30" w:type="dxa"/>
            <w:vAlign w:val="bottom"/>
          </w:tcPr>
          <w:p w14:paraId="48B42A12" w14:textId="77777777" w:rsidR="00C41B43" w:rsidRPr="003529E4" w:rsidRDefault="00C41B43" w:rsidP="00C41B43">
            <w:pPr>
              <w:rPr>
                <w:sz w:val="1"/>
                <w:szCs w:val="1"/>
              </w:rPr>
            </w:pPr>
          </w:p>
        </w:tc>
      </w:tr>
      <w:tr w:rsidR="00C41B43" w:rsidRPr="003529E4" w14:paraId="5E92D79E" w14:textId="77777777" w:rsidTr="00C41B43">
        <w:trPr>
          <w:trHeight w:val="72"/>
        </w:trPr>
        <w:tc>
          <w:tcPr>
            <w:tcW w:w="1700" w:type="dxa"/>
            <w:tcBorders>
              <w:left w:val="single" w:sz="8" w:space="0" w:color="001077"/>
              <w:bottom w:val="single" w:sz="8" w:space="0" w:color="001077"/>
              <w:right w:val="single" w:sz="8" w:space="0" w:color="001077"/>
            </w:tcBorders>
            <w:vAlign w:val="bottom"/>
          </w:tcPr>
          <w:p w14:paraId="2EE8DAED" w14:textId="77777777" w:rsidR="00C41B43" w:rsidRPr="003529E4" w:rsidRDefault="00C41B43" w:rsidP="00C41B43">
            <w:pPr>
              <w:rPr>
                <w:sz w:val="6"/>
                <w:szCs w:val="6"/>
              </w:rPr>
            </w:pPr>
          </w:p>
        </w:tc>
        <w:tc>
          <w:tcPr>
            <w:tcW w:w="5000" w:type="dxa"/>
            <w:tcBorders>
              <w:bottom w:val="single" w:sz="8" w:space="0" w:color="001077"/>
              <w:right w:val="single" w:sz="8" w:space="0" w:color="001077"/>
            </w:tcBorders>
            <w:vAlign w:val="bottom"/>
          </w:tcPr>
          <w:p w14:paraId="36238573" w14:textId="77777777" w:rsidR="00C41B43" w:rsidRPr="003529E4" w:rsidRDefault="00C41B43" w:rsidP="00C41B43">
            <w:pPr>
              <w:rPr>
                <w:sz w:val="6"/>
                <w:szCs w:val="6"/>
              </w:rPr>
            </w:pPr>
          </w:p>
        </w:tc>
        <w:tc>
          <w:tcPr>
            <w:tcW w:w="30" w:type="dxa"/>
            <w:vAlign w:val="bottom"/>
          </w:tcPr>
          <w:p w14:paraId="0BC34DF8" w14:textId="77777777" w:rsidR="00C41B43" w:rsidRPr="003529E4" w:rsidRDefault="00C41B43" w:rsidP="00C41B43">
            <w:pPr>
              <w:rPr>
                <w:sz w:val="1"/>
                <w:szCs w:val="1"/>
              </w:rPr>
            </w:pPr>
          </w:p>
        </w:tc>
      </w:tr>
      <w:tr w:rsidR="00C41B43" w:rsidRPr="003529E4" w14:paraId="76872626" w14:textId="77777777" w:rsidTr="00C41B43">
        <w:trPr>
          <w:trHeight w:val="216"/>
        </w:trPr>
        <w:tc>
          <w:tcPr>
            <w:tcW w:w="1700" w:type="dxa"/>
            <w:tcBorders>
              <w:left w:val="single" w:sz="8" w:space="0" w:color="001077"/>
              <w:right w:val="single" w:sz="8" w:space="0" w:color="001077"/>
            </w:tcBorders>
            <w:vAlign w:val="bottom"/>
          </w:tcPr>
          <w:p w14:paraId="1FB93A9A"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2009F273" w14:textId="4B2123AB" w:rsidR="00C41B43" w:rsidRPr="003529E4" w:rsidRDefault="00B15252" w:rsidP="00C41B43">
            <w:pPr>
              <w:ind w:left="80"/>
              <w:rPr>
                <w:sz w:val="20"/>
                <w:szCs w:val="20"/>
              </w:rPr>
            </w:pPr>
            <w:r w:rsidRPr="003529E4">
              <w:rPr>
                <w:rFonts w:ascii="Arial" w:eastAsia="Arial" w:hAnsi="Arial" w:cs="Arial"/>
                <w:color w:val="333333"/>
                <w:sz w:val="18"/>
                <w:szCs w:val="18"/>
              </w:rPr>
              <w:t>386 460 660, 775 581 944</w:t>
            </w:r>
          </w:p>
        </w:tc>
        <w:tc>
          <w:tcPr>
            <w:tcW w:w="30" w:type="dxa"/>
            <w:vAlign w:val="bottom"/>
          </w:tcPr>
          <w:p w14:paraId="38A6EAB6" w14:textId="77777777" w:rsidR="00C41B43" w:rsidRPr="003529E4" w:rsidRDefault="00C41B43" w:rsidP="00C41B43">
            <w:pPr>
              <w:rPr>
                <w:sz w:val="1"/>
                <w:szCs w:val="1"/>
              </w:rPr>
            </w:pPr>
          </w:p>
        </w:tc>
      </w:tr>
      <w:tr w:rsidR="00C41B43" w:rsidRPr="003529E4" w14:paraId="44A2ECB2" w14:textId="77777777" w:rsidTr="00C41B43">
        <w:trPr>
          <w:trHeight w:val="83"/>
        </w:trPr>
        <w:tc>
          <w:tcPr>
            <w:tcW w:w="1700" w:type="dxa"/>
            <w:tcBorders>
              <w:left w:val="single" w:sz="8" w:space="0" w:color="001077"/>
              <w:right w:val="single" w:sz="8" w:space="0" w:color="001077"/>
            </w:tcBorders>
            <w:vAlign w:val="bottom"/>
          </w:tcPr>
          <w:p w14:paraId="7BE3940F" w14:textId="77777777" w:rsidR="00C41B43" w:rsidRPr="003529E4" w:rsidRDefault="00C41B43" w:rsidP="00C41B43">
            <w:pPr>
              <w:rPr>
                <w:sz w:val="7"/>
                <w:szCs w:val="7"/>
              </w:rPr>
            </w:pPr>
          </w:p>
        </w:tc>
        <w:tc>
          <w:tcPr>
            <w:tcW w:w="5000" w:type="dxa"/>
            <w:tcBorders>
              <w:right w:val="single" w:sz="8" w:space="0" w:color="001077"/>
            </w:tcBorders>
            <w:vAlign w:val="bottom"/>
          </w:tcPr>
          <w:p w14:paraId="64B4006D" w14:textId="77777777" w:rsidR="00C41B43" w:rsidRPr="003529E4" w:rsidRDefault="00C41B43" w:rsidP="00C41B43">
            <w:pPr>
              <w:rPr>
                <w:sz w:val="7"/>
                <w:szCs w:val="7"/>
              </w:rPr>
            </w:pPr>
          </w:p>
        </w:tc>
        <w:tc>
          <w:tcPr>
            <w:tcW w:w="30" w:type="dxa"/>
            <w:vAlign w:val="bottom"/>
          </w:tcPr>
          <w:p w14:paraId="688154E6" w14:textId="77777777" w:rsidR="00C41B43" w:rsidRPr="003529E4" w:rsidRDefault="00C41B43" w:rsidP="00C41B43">
            <w:pPr>
              <w:rPr>
                <w:sz w:val="1"/>
                <w:szCs w:val="1"/>
              </w:rPr>
            </w:pPr>
          </w:p>
        </w:tc>
      </w:tr>
      <w:tr w:rsidR="00C41B43" w:rsidRPr="003529E4" w14:paraId="00785C13" w14:textId="77777777" w:rsidTr="00C41B43">
        <w:trPr>
          <w:trHeight w:val="117"/>
        </w:trPr>
        <w:tc>
          <w:tcPr>
            <w:tcW w:w="1700" w:type="dxa"/>
            <w:tcBorders>
              <w:left w:val="single" w:sz="8" w:space="0" w:color="001077"/>
              <w:bottom w:val="single" w:sz="8" w:space="0" w:color="001077"/>
              <w:right w:val="single" w:sz="8" w:space="0" w:color="001077"/>
            </w:tcBorders>
            <w:vAlign w:val="bottom"/>
          </w:tcPr>
          <w:p w14:paraId="20B2F76A" w14:textId="77777777" w:rsidR="00C41B43" w:rsidRPr="003529E4" w:rsidRDefault="00C41B43" w:rsidP="00C41B43">
            <w:pPr>
              <w:rPr>
                <w:sz w:val="10"/>
                <w:szCs w:val="10"/>
              </w:rPr>
            </w:pPr>
          </w:p>
        </w:tc>
        <w:tc>
          <w:tcPr>
            <w:tcW w:w="5000" w:type="dxa"/>
            <w:tcBorders>
              <w:bottom w:val="single" w:sz="8" w:space="0" w:color="001077"/>
              <w:right w:val="single" w:sz="8" w:space="0" w:color="001077"/>
            </w:tcBorders>
            <w:vAlign w:val="bottom"/>
          </w:tcPr>
          <w:p w14:paraId="0CCA5F26" w14:textId="77777777" w:rsidR="00C41B43" w:rsidRPr="003529E4" w:rsidRDefault="00C41B43" w:rsidP="00C41B43">
            <w:pPr>
              <w:rPr>
                <w:sz w:val="10"/>
                <w:szCs w:val="10"/>
              </w:rPr>
            </w:pPr>
          </w:p>
        </w:tc>
        <w:tc>
          <w:tcPr>
            <w:tcW w:w="30" w:type="dxa"/>
            <w:vAlign w:val="bottom"/>
          </w:tcPr>
          <w:p w14:paraId="4AB0ECC7" w14:textId="77777777" w:rsidR="00C41B43" w:rsidRPr="003529E4" w:rsidRDefault="00C41B43" w:rsidP="00C41B43">
            <w:pPr>
              <w:rPr>
                <w:sz w:val="1"/>
                <w:szCs w:val="1"/>
              </w:rPr>
            </w:pPr>
          </w:p>
        </w:tc>
      </w:tr>
      <w:tr w:rsidR="00C41B43" w:rsidRPr="003529E4" w14:paraId="1058CA33" w14:textId="77777777" w:rsidTr="00C41B43">
        <w:trPr>
          <w:trHeight w:val="283"/>
        </w:trPr>
        <w:tc>
          <w:tcPr>
            <w:tcW w:w="1700" w:type="dxa"/>
            <w:tcBorders>
              <w:left w:val="single" w:sz="8" w:space="0" w:color="001077"/>
              <w:right w:val="single" w:sz="8" w:space="0" w:color="001077"/>
            </w:tcBorders>
            <w:vAlign w:val="bottom"/>
          </w:tcPr>
          <w:p w14:paraId="2470E6D9"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1A54D12D" w14:textId="77777777" w:rsidR="00C41B43" w:rsidRPr="003529E4" w:rsidRDefault="00C41B43" w:rsidP="00C41B43">
            <w:pPr>
              <w:ind w:left="80"/>
              <w:rPr>
                <w:sz w:val="20"/>
                <w:szCs w:val="20"/>
              </w:rPr>
            </w:pPr>
            <w:r w:rsidRPr="003529E4">
              <w:rPr>
                <w:rFonts w:ascii="Arial" w:eastAsia="Arial" w:hAnsi="Arial" w:cs="Arial"/>
                <w:color w:val="333333"/>
                <w:sz w:val="18"/>
                <w:szCs w:val="18"/>
              </w:rPr>
              <w:t>info@tyflokabinet-cb.cz</w:t>
            </w:r>
          </w:p>
        </w:tc>
        <w:tc>
          <w:tcPr>
            <w:tcW w:w="30" w:type="dxa"/>
            <w:vAlign w:val="bottom"/>
          </w:tcPr>
          <w:p w14:paraId="42E96F1F" w14:textId="77777777" w:rsidR="00C41B43" w:rsidRPr="003529E4" w:rsidRDefault="00C41B43" w:rsidP="00C41B43">
            <w:pPr>
              <w:rPr>
                <w:sz w:val="1"/>
                <w:szCs w:val="1"/>
              </w:rPr>
            </w:pPr>
          </w:p>
        </w:tc>
      </w:tr>
      <w:tr w:rsidR="00C41B43" w:rsidRPr="003529E4" w14:paraId="78B16264" w14:textId="77777777" w:rsidTr="00C41B43">
        <w:trPr>
          <w:trHeight w:val="51"/>
        </w:trPr>
        <w:tc>
          <w:tcPr>
            <w:tcW w:w="1700" w:type="dxa"/>
            <w:tcBorders>
              <w:left w:val="single" w:sz="8" w:space="0" w:color="001077"/>
              <w:bottom w:val="single" w:sz="8" w:space="0" w:color="001077"/>
              <w:right w:val="single" w:sz="8" w:space="0" w:color="001077"/>
            </w:tcBorders>
            <w:vAlign w:val="bottom"/>
          </w:tcPr>
          <w:p w14:paraId="3951BEB9" w14:textId="77777777" w:rsidR="00C41B43" w:rsidRPr="003529E4" w:rsidRDefault="00C41B43" w:rsidP="00C41B43">
            <w:pPr>
              <w:rPr>
                <w:sz w:val="4"/>
                <w:szCs w:val="4"/>
              </w:rPr>
            </w:pPr>
          </w:p>
        </w:tc>
        <w:tc>
          <w:tcPr>
            <w:tcW w:w="5000" w:type="dxa"/>
            <w:tcBorders>
              <w:bottom w:val="single" w:sz="8" w:space="0" w:color="001077"/>
              <w:right w:val="single" w:sz="8" w:space="0" w:color="001077"/>
            </w:tcBorders>
            <w:vAlign w:val="bottom"/>
          </w:tcPr>
          <w:p w14:paraId="100EA1E4" w14:textId="77777777" w:rsidR="00C41B43" w:rsidRPr="003529E4" w:rsidRDefault="00C41B43" w:rsidP="00C41B43">
            <w:pPr>
              <w:rPr>
                <w:sz w:val="4"/>
                <w:szCs w:val="4"/>
              </w:rPr>
            </w:pPr>
          </w:p>
        </w:tc>
        <w:tc>
          <w:tcPr>
            <w:tcW w:w="30" w:type="dxa"/>
            <w:vAlign w:val="bottom"/>
          </w:tcPr>
          <w:p w14:paraId="1C6563C6" w14:textId="77777777" w:rsidR="00C41B43" w:rsidRPr="003529E4" w:rsidRDefault="00C41B43" w:rsidP="00C41B43">
            <w:pPr>
              <w:rPr>
                <w:sz w:val="1"/>
                <w:szCs w:val="1"/>
              </w:rPr>
            </w:pPr>
          </w:p>
        </w:tc>
      </w:tr>
      <w:tr w:rsidR="00C41B43" w:rsidRPr="003529E4" w14:paraId="44F32093" w14:textId="77777777" w:rsidTr="00C41B43">
        <w:trPr>
          <w:trHeight w:val="283"/>
        </w:trPr>
        <w:tc>
          <w:tcPr>
            <w:tcW w:w="1700" w:type="dxa"/>
            <w:tcBorders>
              <w:left w:val="single" w:sz="8" w:space="0" w:color="001077"/>
              <w:right w:val="single" w:sz="8" w:space="0" w:color="001077"/>
            </w:tcBorders>
            <w:vAlign w:val="bottom"/>
          </w:tcPr>
          <w:p w14:paraId="481890C3" w14:textId="77777777" w:rsidR="00C41B43" w:rsidRPr="003529E4" w:rsidRDefault="00C41B43" w:rsidP="00C41B43">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71765B2F" w14:textId="77777777" w:rsidR="00C41B43" w:rsidRPr="003529E4" w:rsidRDefault="00C41B43" w:rsidP="00C41B43">
            <w:pPr>
              <w:ind w:left="80"/>
              <w:rPr>
                <w:sz w:val="20"/>
                <w:szCs w:val="20"/>
              </w:rPr>
            </w:pPr>
            <w:r w:rsidRPr="003529E4">
              <w:rPr>
                <w:rFonts w:ascii="Arial" w:eastAsia="Arial" w:hAnsi="Arial" w:cs="Arial"/>
                <w:color w:val="333333"/>
                <w:sz w:val="18"/>
                <w:szCs w:val="18"/>
              </w:rPr>
              <w:t>www.tyflokabinet-cb.cz</w:t>
            </w:r>
          </w:p>
        </w:tc>
        <w:tc>
          <w:tcPr>
            <w:tcW w:w="30" w:type="dxa"/>
            <w:vAlign w:val="bottom"/>
          </w:tcPr>
          <w:p w14:paraId="64950BD0" w14:textId="77777777" w:rsidR="00C41B43" w:rsidRPr="003529E4" w:rsidRDefault="00C41B43" w:rsidP="00C41B43">
            <w:pPr>
              <w:rPr>
                <w:sz w:val="1"/>
                <w:szCs w:val="1"/>
              </w:rPr>
            </w:pPr>
          </w:p>
        </w:tc>
      </w:tr>
      <w:tr w:rsidR="00C41B43" w:rsidRPr="003529E4" w14:paraId="561CAA87" w14:textId="77777777" w:rsidTr="00C41B43">
        <w:trPr>
          <w:trHeight w:val="51"/>
        </w:trPr>
        <w:tc>
          <w:tcPr>
            <w:tcW w:w="1700" w:type="dxa"/>
            <w:tcBorders>
              <w:left w:val="single" w:sz="8" w:space="0" w:color="001077"/>
              <w:bottom w:val="single" w:sz="8" w:space="0" w:color="001077"/>
              <w:right w:val="single" w:sz="8" w:space="0" w:color="001077"/>
            </w:tcBorders>
            <w:vAlign w:val="bottom"/>
          </w:tcPr>
          <w:p w14:paraId="3E358477" w14:textId="77777777" w:rsidR="00C41B43" w:rsidRPr="003529E4" w:rsidRDefault="00C41B43" w:rsidP="00C41B43">
            <w:pPr>
              <w:rPr>
                <w:sz w:val="4"/>
                <w:szCs w:val="4"/>
              </w:rPr>
            </w:pPr>
          </w:p>
        </w:tc>
        <w:tc>
          <w:tcPr>
            <w:tcW w:w="5000" w:type="dxa"/>
            <w:tcBorders>
              <w:bottom w:val="single" w:sz="8" w:space="0" w:color="001077"/>
              <w:right w:val="single" w:sz="8" w:space="0" w:color="001077"/>
            </w:tcBorders>
            <w:vAlign w:val="bottom"/>
          </w:tcPr>
          <w:p w14:paraId="262793A3" w14:textId="77777777" w:rsidR="00C41B43" w:rsidRPr="003529E4" w:rsidRDefault="00C41B43" w:rsidP="00C41B43">
            <w:pPr>
              <w:rPr>
                <w:sz w:val="4"/>
                <w:szCs w:val="4"/>
              </w:rPr>
            </w:pPr>
          </w:p>
        </w:tc>
        <w:tc>
          <w:tcPr>
            <w:tcW w:w="30" w:type="dxa"/>
            <w:vAlign w:val="bottom"/>
          </w:tcPr>
          <w:p w14:paraId="575795DA" w14:textId="77777777" w:rsidR="00C41B43" w:rsidRPr="003529E4" w:rsidRDefault="00C41B43" w:rsidP="00C41B43">
            <w:pPr>
              <w:rPr>
                <w:sz w:val="1"/>
                <w:szCs w:val="1"/>
              </w:rPr>
            </w:pPr>
          </w:p>
        </w:tc>
      </w:tr>
    </w:tbl>
    <w:p w14:paraId="24C6F12F" w14:textId="77777777" w:rsidR="008D1CF9" w:rsidRPr="003529E4" w:rsidRDefault="008D1CF9">
      <w:pPr>
        <w:spacing w:line="200" w:lineRule="exact"/>
        <w:rPr>
          <w:sz w:val="20"/>
          <w:szCs w:val="20"/>
        </w:rPr>
      </w:pPr>
    </w:p>
    <w:p w14:paraId="7F1F6060" w14:textId="77777777" w:rsidR="008D1CF9" w:rsidRPr="003529E4" w:rsidRDefault="008D1CF9">
      <w:pPr>
        <w:sectPr w:rsidR="008D1CF9" w:rsidRPr="003529E4">
          <w:pgSz w:w="8400" w:h="11906"/>
          <w:pgMar w:top="755" w:right="851" w:bottom="0" w:left="400" w:header="0" w:footer="0" w:gutter="0"/>
          <w:cols w:space="708" w:equalWidth="0">
            <w:col w:w="7140"/>
          </w:cols>
        </w:sectPr>
      </w:pPr>
    </w:p>
    <w:p w14:paraId="23137844" w14:textId="77777777" w:rsidR="008D1CF9" w:rsidRPr="003529E4" w:rsidRDefault="008D1CF9">
      <w:pPr>
        <w:spacing w:line="323" w:lineRule="exact"/>
        <w:rPr>
          <w:sz w:val="20"/>
          <w:szCs w:val="20"/>
        </w:rPr>
      </w:pPr>
    </w:p>
    <w:p w14:paraId="54F882F7" w14:textId="77777777" w:rsidR="008D1CF9" w:rsidRPr="003529E4" w:rsidRDefault="008D1CF9">
      <w:pPr>
        <w:sectPr w:rsidR="008D1CF9" w:rsidRPr="003529E4">
          <w:type w:val="continuous"/>
          <w:pgSz w:w="8400" w:h="11906"/>
          <w:pgMar w:top="755" w:right="851" w:bottom="0" w:left="400" w:header="0" w:footer="0" w:gutter="0"/>
          <w:cols w:space="708" w:equalWidth="0">
            <w:col w:w="7140"/>
          </w:cols>
        </w:sectPr>
      </w:pPr>
    </w:p>
    <w:p w14:paraId="605303B9" w14:textId="77777777" w:rsidR="008D1CF9" w:rsidRPr="003529E4" w:rsidRDefault="00B96348">
      <w:pPr>
        <w:ind w:left="460"/>
        <w:rPr>
          <w:sz w:val="20"/>
          <w:szCs w:val="20"/>
        </w:rPr>
      </w:pPr>
      <w:bookmarkStart w:id="68" w:name="page71"/>
      <w:bookmarkStart w:id="69" w:name="page72"/>
      <w:bookmarkEnd w:id="68"/>
      <w:bookmarkEnd w:id="69"/>
      <w:r w:rsidRPr="003529E4">
        <w:rPr>
          <w:rFonts w:ascii="Arial" w:eastAsia="Arial" w:hAnsi="Arial" w:cs="Arial"/>
          <w:b/>
          <w:bCs/>
          <w:color w:val="001077"/>
          <w:sz w:val="28"/>
          <w:szCs w:val="28"/>
        </w:rPr>
        <w:lastRenderedPageBreak/>
        <w:t>Tlumočnické služby (STŘEP)</w:t>
      </w:r>
    </w:p>
    <w:p w14:paraId="6BC2C937" w14:textId="77777777" w:rsidR="008D1CF9" w:rsidRPr="003529E4" w:rsidRDefault="008D1CF9">
      <w:pPr>
        <w:spacing w:line="200" w:lineRule="exact"/>
        <w:rPr>
          <w:sz w:val="20"/>
          <w:szCs w:val="20"/>
        </w:rPr>
      </w:pPr>
    </w:p>
    <w:p w14:paraId="2AAE2A3C" w14:textId="77777777" w:rsidR="008D1CF9" w:rsidRPr="003529E4" w:rsidRDefault="008D1CF9">
      <w:pPr>
        <w:spacing w:line="200" w:lineRule="exact"/>
        <w:rPr>
          <w:sz w:val="20"/>
          <w:szCs w:val="20"/>
        </w:rPr>
      </w:pPr>
    </w:p>
    <w:p w14:paraId="7696FEF5" w14:textId="77777777" w:rsidR="008D1CF9" w:rsidRPr="003529E4" w:rsidRDefault="008D1CF9">
      <w:pPr>
        <w:spacing w:line="239" w:lineRule="exact"/>
        <w:rPr>
          <w:sz w:val="20"/>
          <w:szCs w:val="20"/>
        </w:rPr>
      </w:pPr>
    </w:p>
    <w:tbl>
      <w:tblPr>
        <w:tblW w:w="0" w:type="auto"/>
        <w:tblInd w:w="470" w:type="dxa"/>
        <w:tblLayout w:type="fixed"/>
        <w:tblCellMar>
          <w:left w:w="0" w:type="dxa"/>
          <w:right w:w="0" w:type="dxa"/>
        </w:tblCellMar>
        <w:tblLook w:val="04A0" w:firstRow="1" w:lastRow="0" w:firstColumn="1" w:lastColumn="0" w:noHBand="0" w:noVBand="1"/>
      </w:tblPr>
      <w:tblGrid>
        <w:gridCol w:w="1700"/>
        <w:gridCol w:w="5000"/>
        <w:gridCol w:w="30"/>
      </w:tblGrid>
      <w:tr w:rsidR="008D1CF9" w:rsidRPr="003529E4" w14:paraId="2FC22658" w14:textId="77777777">
        <w:trPr>
          <w:trHeight w:val="362"/>
        </w:trPr>
        <w:tc>
          <w:tcPr>
            <w:tcW w:w="1700" w:type="dxa"/>
            <w:tcBorders>
              <w:top w:val="single" w:sz="8" w:space="0" w:color="001077"/>
              <w:left w:val="single" w:sz="8" w:space="0" w:color="001077"/>
              <w:right w:val="single" w:sz="8" w:space="0" w:color="001077"/>
            </w:tcBorders>
            <w:vAlign w:val="bottom"/>
          </w:tcPr>
          <w:p w14:paraId="19C001EE" w14:textId="77777777" w:rsidR="008D1CF9" w:rsidRPr="003529E4" w:rsidRDefault="00B96348">
            <w:pPr>
              <w:ind w:left="80"/>
              <w:rPr>
                <w:sz w:val="20"/>
                <w:szCs w:val="20"/>
              </w:rPr>
            </w:pPr>
            <w:r w:rsidRPr="003529E4">
              <w:rPr>
                <w:rFonts w:ascii="Arial" w:eastAsia="Arial" w:hAnsi="Arial" w:cs="Arial"/>
                <w:b/>
                <w:bCs/>
                <w:color w:val="333333"/>
                <w:sz w:val="18"/>
                <w:szCs w:val="18"/>
              </w:rPr>
              <w:t>Poskytovatel</w:t>
            </w:r>
          </w:p>
        </w:tc>
        <w:tc>
          <w:tcPr>
            <w:tcW w:w="5000" w:type="dxa"/>
            <w:tcBorders>
              <w:top w:val="single" w:sz="8" w:space="0" w:color="001077"/>
              <w:right w:val="single" w:sz="8" w:space="0" w:color="001077"/>
            </w:tcBorders>
            <w:vAlign w:val="bottom"/>
          </w:tcPr>
          <w:p w14:paraId="7616C3ED" w14:textId="77777777" w:rsidR="008D1CF9" w:rsidRPr="003529E4" w:rsidRDefault="00B96348">
            <w:pPr>
              <w:ind w:left="80"/>
              <w:rPr>
                <w:sz w:val="20"/>
                <w:szCs w:val="20"/>
              </w:rPr>
            </w:pPr>
            <w:r w:rsidRPr="003529E4">
              <w:rPr>
                <w:rFonts w:ascii="Arial" w:eastAsia="Arial" w:hAnsi="Arial" w:cs="Arial"/>
                <w:b/>
                <w:bCs/>
                <w:color w:val="333333"/>
                <w:sz w:val="18"/>
                <w:szCs w:val="18"/>
              </w:rPr>
              <w:t>STŘEP, z.s.</w:t>
            </w:r>
          </w:p>
        </w:tc>
        <w:tc>
          <w:tcPr>
            <w:tcW w:w="0" w:type="dxa"/>
            <w:vAlign w:val="bottom"/>
          </w:tcPr>
          <w:p w14:paraId="62674B57" w14:textId="77777777" w:rsidR="008D1CF9" w:rsidRPr="003529E4" w:rsidRDefault="008D1CF9">
            <w:pPr>
              <w:rPr>
                <w:sz w:val="1"/>
                <w:szCs w:val="1"/>
              </w:rPr>
            </w:pPr>
          </w:p>
        </w:tc>
      </w:tr>
      <w:tr w:rsidR="008D1CF9" w:rsidRPr="003529E4" w14:paraId="499A0AF5" w14:textId="77777777">
        <w:trPr>
          <w:trHeight w:val="111"/>
        </w:trPr>
        <w:tc>
          <w:tcPr>
            <w:tcW w:w="1700" w:type="dxa"/>
            <w:tcBorders>
              <w:left w:val="single" w:sz="8" w:space="0" w:color="001077"/>
              <w:bottom w:val="single" w:sz="8" w:space="0" w:color="001077"/>
              <w:right w:val="single" w:sz="8" w:space="0" w:color="001077"/>
            </w:tcBorders>
            <w:vAlign w:val="bottom"/>
          </w:tcPr>
          <w:p w14:paraId="4645BA5C"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7C0B44B1" w14:textId="77777777" w:rsidR="008D1CF9" w:rsidRPr="003529E4" w:rsidRDefault="008D1CF9">
            <w:pPr>
              <w:rPr>
                <w:sz w:val="9"/>
                <w:szCs w:val="9"/>
              </w:rPr>
            </w:pPr>
          </w:p>
        </w:tc>
        <w:tc>
          <w:tcPr>
            <w:tcW w:w="0" w:type="dxa"/>
            <w:vAlign w:val="bottom"/>
          </w:tcPr>
          <w:p w14:paraId="5757425F" w14:textId="77777777" w:rsidR="008D1CF9" w:rsidRPr="003529E4" w:rsidRDefault="008D1CF9">
            <w:pPr>
              <w:rPr>
                <w:sz w:val="1"/>
                <w:szCs w:val="1"/>
              </w:rPr>
            </w:pPr>
          </w:p>
        </w:tc>
      </w:tr>
      <w:tr w:rsidR="008D1CF9" w:rsidRPr="003529E4" w14:paraId="7EB34B9A" w14:textId="77777777">
        <w:trPr>
          <w:trHeight w:val="341"/>
        </w:trPr>
        <w:tc>
          <w:tcPr>
            <w:tcW w:w="1700" w:type="dxa"/>
            <w:tcBorders>
              <w:left w:val="single" w:sz="8" w:space="0" w:color="001077"/>
              <w:right w:val="single" w:sz="8" w:space="0" w:color="001077"/>
            </w:tcBorders>
            <w:vAlign w:val="bottom"/>
          </w:tcPr>
          <w:p w14:paraId="35A327AE" w14:textId="77777777" w:rsidR="008D1CF9" w:rsidRPr="003529E4" w:rsidRDefault="00B96348">
            <w:pPr>
              <w:ind w:left="80"/>
              <w:rPr>
                <w:sz w:val="20"/>
                <w:szCs w:val="20"/>
              </w:rPr>
            </w:pPr>
            <w:r w:rsidRPr="003529E4">
              <w:rPr>
                <w:rFonts w:ascii="Arial" w:eastAsia="Arial" w:hAnsi="Arial" w:cs="Arial"/>
                <w:b/>
                <w:bCs/>
                <w:color w:val="333333"/>
                <w:sz w:val="18"/>
                <w:szCs w:val="18"/>
              </w:rPr>
              <w:t>Druh služby</w:t>
            </w:r>
          </w:p>
        </w:tc>
        <w:tc>
          <w:tcPr>
            <w:tcW w:w="5000" w:type="dxa"/>
            <w:tcBorders>
              <w:right w:val="single" w:sz="8" w:space="0" w:color="001077"/>
            </w:tcBorders>
            <w:vAlign w:val="bottom"/>
          </w:tcPr>
          <w:p w14:paraId="4F360D69" w14:textId="77777777" w:rsidR="008D1CF9" w:rsidRPr="003529E4" w:rsidRDefault="00B96348">
            <w:pPr>
              <w:ind w:left="80"/>
              <w:rPr>
                <w:sz w:val="20"/>
                <w:szCs w:val="20"/>
              </w:rPr>
            </w:pPr>
            <w:r w:rsidRPr="003529E4">
              <w:rPr>
                <w:rFonts w:ascii="Arial" w:eastAsia="Arial" w:hAnsi="Arial" w:cs="Arial"/>
                <w:color w:val="333333"/>
                <w:sz w:val="18"/>
                <w:szCs w:val="18"/>
              </w:rPr>
              <w:t>tlumočnické služby</w:t>
            </w:r>
          </w:p>
        </w:tc>
        <w:tc>
          <w:tcPr>
            <w:tcW w:w="0" w:type="dxa"/>
            <w:vAlign w:val="bottom"/>
          </w:tcPr>
          <w:p w14:paraId="67AD4EC2" w14:textId="77777777" w:rsidR="008D1CF9" w:rsidRPr="003529E4" w:rsidRDefault="008D1CF9">
            <w:pPr>
              <w:rPr>
                <w:sz w:val="1"/>
                <w:szCs w:val="1"/>
              </w:rPr>
            </w:pPr>
          </w:p>
        </w:tc>
      </w:tr>
      <w:tr w:rsidR="008D1CF9" w:rsidRPr="003529E4" w14:paraId="4D712F5D" w14:textId="77777777">
        <w:trPr>
          <w:trHeight w:val="109"/>
        </w:trPr>
        <w:tc>
          <w:tcPr>
            <w:tcW w:w="1700" w:type="dxa"/>
            <w:tcBorders>
              <w:left w:val="single" w:sz="8" w:space="0" w:color="001077"/>
              <w:bottom w:val="single" w:sz="8" w:space="0" w:color="001077"/>
              <w:right w:val="single" w:sz="8" w:space="0" w:color="001077"/>
            </w:tcBorders>
            <w:vAlign w:val="bottom"/>
          </w:tcPr>
          <w:p w14:paraId="3F685F10" w14:textId="77777777" w:rsidR="008D1CF9" w:rsidRPr="003529E4" w:rsidRDefault="008D1CF9">
            <w:pPr>
              <w:rPr>
                <w:sz w:val="9"/>
                <w:szCs w:val="9"/>
              </w:rPr>
            </w:pPr>
          </w:p>
        </w:tc>
        <w:tc>
          <w:tcPr>
            <w:tcW w:w="5000" w:type="dxa"/>
            <w:tcBorders>
              <w:bottom w:val="single" w:sz="8" w:space="0" w:color="001077"/>
              <w:right w:val="single" w:sz="8" w:space="0" w:color="001077"/>
            </w:tcBorders>
            <w:vAlign w:val="bottom"/>
          </w:tcPr>
          <w:p w14:paraId="2213B611" w14:textId="77777777" w:rsidR="008D1CF9" w:rsidRPr="003529E4" w:rsidRDefault="008D1CF9">
            <w:pPr>
              <w:rPr>
                <w:sz w:val="9"/>
                <w:szCs w:val="9"/>
              </w:rPr>
            </w:pPr>
          </w:p>
        </w:tc>
        <w:tc>
          <w:tcPr>
            <w:tcW w:w="0" w:type="dxa"/>
            <w:vAlign w:val="bottom"/>
          </w:tcPr>
          <w:p w14:paraId="693C6810" w14:textId="77777777" w:rsidR="008D1CF9" w:rsidRPr="003529E4" w:rsidRDefault="008D1CF9">
            <w:pPr>
              <w:rPr>
                <w:sz w:val="1"/>
                <w:szCs w:val="1"/>
              </w:rPr>
            </w:pPr>
          </w:p>
        </w:tc>
      </w:tr>
      <w:tr w:rsidR="008D1CF9" w:rsidRPr="003529E4" w14:paraId="7D0DA09A" w14:textId="77777777">
        <w:trPr>
          <w:trHeight w:val="268"/>
        </w:trPr>
        <w:tc>
          <w:tcPr>
            <w:tcW w:w="1700" w:type="dxa"/>
            <w:vMerge w:val="restart"/>
            <w:tcBorders>
              <w:left w:val="single" w:sz="8" w:space="0" w:color="001077"/>
              <w:right w:val="single" w:sz="8" w:space="0" w:color="001077"/>
            </w:tcBorders>
            <w:vAlign w:val="bottom"/>
          </w:tcPr>
          <w:p w14:paraId="0A32DECD" w14:textId="77777777" w:rsidR="008D1CF9" w:rsidRPr="003529E4" w:rsidRDefault="00B96348">
            <w:pPr>
              <w:ind w:left="80"/>
              <w:rPr>
                <w:sz w:val="20"/>
                <w:szCs w:val="20"/>
              </w:rPr>
            </w:pPr>
            <w:r w:rsidRPr="003529E4">
              <w:rPr>
                <w:rFonts w:ascii="Arial" w:eastAsia="Arial" w:hAnsi="Arial" w:cs="Arial"/>
                <w:b/>
                <w:bCs/>
                <w:color w:val="333333"/>
                <w:sz w:val="18"/>
                <w:szCs w:val="18"/>
              </w:rPr>
              <w:t>Časová</w:t>
            </w:r>
          </w:p>
        </w:tc>
        <w:tc>
          <w:tcPr>
            <w:tcW w:w="5000" w:type="dxa"/>
            <w:tcBorders>
              <w:right w:val="single" w:sz="8" w:space="0" w:color="001077"/>
            </w:tcBorders>
            <w:vAlign w:val="bottom"/>
          </w:tcPr>
          <w:p w14:paraId="5C9A140C" w14:textId="77777777" w:rsidR="008D1CF9" w:rsidRPr="003529E4" w:rsidRDefault="00B96348">
            <w:pPr>
              <w:ind w:left="80"/>
              <w:rPr>
                <w:sz w:val="20"/>
                <w:szCs w:val="20"/>
              </w:rPr>
            </w:pPr>
            <w:r w:rsidRPr="003529E4">
              <w:rPr>
                <w:rFonts w:ascii="Arial" w:eastAsia="Arial" w:hAnsi="Arial" w:cs="Arial"/>
                <w:color w:val="333333"/>
                <w:sz w:val="18"/>
                <w:szCs w:val="18"/>
              </w:rPr>
              <w:t>ambulantní: Po: 10.00-12.00</w:t>
            </w:r>
          </w:p>
        </w:tc>
        <w:tc>
          <w:tcPr>
            <w:tcW w:w="0" w:type="dxa"/>
            <w:vAlign w:val="bottom"/>
          </w:tcPr>
          <w:p w14:paraId="1DFFE555" w14:textId="77777777" w:rsidR="008D1CF9" w:rsidRPr="003529E4" w:rsidRDefault="008D1CF9">
            <w:pPr>
              <w:rPr>
                <w:sz w:val="1"/>
                <w:szCs w:val="1"/>
              </w:rPr>
            </w:pPr>
          </w:p>
        </w:tc>
      </w:tr>
      <w:tr w:rsidR="008D1CF9" w:rsidRPr="003529E4" w14:paraId="52F83D73" w14:textId="77777777">
        <w:trPr>
          <w:trHeight w:val="132"/>
        </w:trPr>
        <w:tc>
          <w:tcPr>
            <w:tcW w:w="1700" w:type="dxa"/>
            <w:vMerge/>
            <w:tcBorders>
              <w:left w:val="single" w:sz="8" w:space="0" w:color="001077"/>
              <w:right w:val="single" w:sz="8" w:space="0" w:color="001077"/>
            </w:tcBorders>
            <w:vAlign w:val="bottom"/>
          </w:tcPr>
          <w:p w14:paraId="0ED73307" w14:textId="77777777" w:rsidR="008D1CF9" w:rsidRPr="003529E4" w:rsidRDefault="008D1CF9">
            <w:pPr>
              <w:rPr>
                <w:sz w:val="11"/>
                <w:szCs w:val="11"/>
              </w:rPr>
            </w:pPr>
          </w:p>
        </w:tc>
        <w:tc>
          <w:tcPr>
            <w:tcW w:w="5000" w:type="dxa"/>
            <w:vMerge w:val="restart"/>
            <w:tcBorders>
              <w:right w:val="single" w:sz="8" w:space="0" w:color="001077"/>
            </w:tcBorders>
            <w:vAlign w:val="bottom"/>
          </w:tcPr>
          <w:p w14:paraId="70CD496A" w14:textId="77777777" w:rsidR="008D1CF9" w:rsidRPr="003529E4" w:rsidRDefault="00B96348">
            <w:pPr>
              <w:ind w:left="80"/>
              <w:rPr>
                <w:sz w:val="20"/>
                <w:szCs w:val="20"/>
              </w:rPr>
            </w:pPr>
            <w:r w:rsidRPr="003529E4">
              <w:rPr>
                <w:rFonts w:ascii="Arial" w:eastAsia="Arial" w:hAnsi="Arial" w:cs="Arial"/>
                <w:color w:val="333333"/>
                <w:sz w:val="18"/>
                <w:szCs w:val="18"/>
              </w:rPr>
              <w:t>terénní: Po: 10.00-12.00, 12.00-18.00,</w:t>
            </w:r>
          </w:p>
        </w:tc>
        <w:tc>
          <w:tcPr>
            <w:tcW w:w="0" w:type="dxa"/>
            <w:vAlign w:val="bottom"/>
          </w:tcPr>
          <w:p w14:paraId="0E86585A" w14:textId="77777777" w:rsidR="008D1CF9" w:rsidRPr="003529E4" w:rsidRDefault="008D1CF9">
            <w:pPr>
              <w:rPr>
                <w:sz w:val="1"/>
                <w:szCs w:val="1"/>
              </w:rPr>
            </w:pPr>
          </w:p>
        </w:tc>
      </w:tr>
      <w:tr w:rsidR="008D1CF9" w:rsidRPr="003529E4" w14:paraId="4B05BB6A" w14:textId="77777777">
        <w:trPr>
          <w:trHeight w:val="192"/>
        </w:trPr>
        <w:tc>
          <w:tcPr>
            <w:tcW w:w="1700" w:type="dxa"/>
            <w:tcBorders>
              <w:left w:val="single" w:sz="8" w:space="0" w:color="001077"/>
              <w:right w:val="single" w:sz="8" w:space="0" w:color="001077"/>
            </w:tcBorders>
            <w:vAlign w:val="bottom"/>
          </w:tcPr>
          <w:p w14:paraId="185A4CEE" w14:textId="77777777" w:rsidR="008D1CF9" w:rsidRPr="003529E4" w:rsidRDefault="00B96348">
            <w:pPr>
              <w:spacing w:line="193" w:lineRule="exact"/>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5B460C5E" w14:textId="77777777" w:rsidR="008D1CF9" w:rsidRPr="003529E4" w:rsidRDefault="008D1CF9">
            <w:pPr>
              <w:rPr>
                <w:sz w:val="16"/>
                <w:szCs w:val="16"/>
              </w:rPr>
            </w:pPr>
          </w:p>
        </w:tc>
        <w:tc>
          <w:tcPr>
            <w:tcW w:w="0" w:type="dxa"/>
            <w:vAlign w:val="bottom"/>
          </w:tcPr>
          <w:p w14:paraId="29555E0C" w14:textId="77777777" w:rsidR="008D1CF9" w:rsidRPr="003529E4" w:rsidRDefault="008D1CF9">
            <w:pPr>
              <w:rPr>
                <w:sz w:val="1"/>
                <w:szCs w:val="1"/>
              </w:rPr>
            </w:pPr>
          </w:p>
        </w:tc>
      </w:tr>
      <w:tr w:rsidR="008D1CF9" w:rsidRPr="003529E4" w14:paraId="505C16AE" w14:textId="77777777">
        <w:trPr>
          <w:trHeight w:val="242"/>
        </w:trPr>
        <w:tc>
          <w:tcPr>
            <w:tcW w:w="1700" w:type="dxa"/>
            <w:tcBorders>
              <w:left w:val="single" w:sz="8" w:space="0" w:color="001077"/>
              <w:bottom w:val="single" w:sz="8" w:space="0" w:color="001077"/>
              <w:right w:val="single" w:sz="8" w:space="0" w:color="001077"/>
            </w:tcBorders>
            <w:vAlign w:val="bottom"/>
          </w:tcPr>
          <w:p w14:paraId="35F3AF2B" w14:textId="77777777" w:rsidR="008D1CF9" w:rsidRPr="003529E4" w:rsidRDefault="008D1CF9">
            <w:pPr>
              <w:rPr>
                <w:sz w:val="21"/>
                <w:szCs w:val="21"/>
              </w:rPr>
            </w:pPr>
          </w:p>
        </w:tc>
        <w:tc>
          <w:tcPr>
            <w:tcW w:w="5000" w:type="dxa"/>
            <w:tcBorders>
              <w:bottom w:val="single" w:sz="8" w:space="0" w:color="001077"/>
              <w:right w:val="single" w:sz="8" w:space="0" w:color="001077"/>
            </w:tcBorders>
            <w:vAlign w:val="bottom"/>
          </w:tcPr>
          <w:p w14:paraId="6093E068" w14:textId="77777777" w:rsidR="008D1CF9" w:rsidRPr="003529E4" w:rsidRDefault="00B96348">
            <w:pPr>
              <w:ind w:left="80"/>
              <w:rPr>
                <w:sz w:val="20"/>
                <w:szCs w:val="20"/>
              </w:rPr>
            </w:pPr>
            <w:r w:rsidRPr="003529E4">
              <w:rPr>
                <w:rFonts w:ascii="Arial" w:eastAsia="Arial" w:hAnsi="Arial" w:cs="Arial"/>
                <w:color w:val="333333"/>
                <w:sz w:val="18"/>
                <w:szCs w:val="18"/>
              </w:rPr>
              <w:t>St: 12.00-16.00, Pá: 10.00-16.00</w:t>
            </w:r>
          </w:p>
        </w:tc>
        <w:tc>
          <w:tcPr>
            <w:tcW w:w="0" w:type="dxa"/>
            <w:vAlign w:val="bottom"/>
          </w:tcPr>
          <w:p w14:paraId="2414E32E" w14:textId="77777777" w:rsidR="008D1CF9" w:rsidRPr="003529E4" w:rsidRDefault="008D1CF9">
            <w:pPr>
              <w:rPr>
                <w:sz w:val="1"/>
                <w:szCs w:val="1"/>
              </w:rPr>
            </w:pPr>
          </w:p>
        </w:tc>
      </w:tr>
      <w:tr w:rsidR="008D1CF9" w:rsidRPr="003529E4" w14:paraId="5A7005A7" w14:textId="77777777">
        <w:trPr>
          <w:trHeight w:val="331"/>
        </w:trPr>
        <w:tc>
          <w:tcPr>
            <w:tcW w:w="1700" w:type="dxa"/>
            <w:tcBorders>
              <w:left w:val="single" w:sz="8" w:space="0" w:color="001077"/>
              <w:right w:val="single" w:sz="8" w:space="0" w:color="001077"/>
            </w:tcBorders>
            <w:vAlign w:val="bottom"/>
          </w:tcPr>
          <w:p w14:paraId="77DEE92C" w14:textId="77777777" w:rsidR="008D1CF9" w:rsidRPr="003529E4" w:rsidRDefault="00B96348">
            <w:pPr>
              <w:ind w:left="80"/>
              <w:rPr>
                <w:sz w:val="20"/>
                <w:szCs w:val="20"/>
              </w:rPr>
            </w:pPr>
            <w:r w:rsidRPr="003529E4">
              <w:rPr>
                <w:rFonts w:ascii="Arial" w:eastAsia="Arial" w:hAnsi="Arial" w:cs="Arial"/>
                <w:b/>
                <w:bCs/>
                <w:color w:val="333333"/>
                <w:sz w:val="18"/>
                <w:szCs w:val="18"/>
              </w:rPr>
              <w:t>Územní</w:t>
            </w:r>
          </w:p>
        </w:tc>
        <w:tc>
          <w:tcPr>
            <w:tcW w:w="5000" w:type="dxa"/>
            <w:vMerge w:val="restart"/>
            <w:tcBorders>
              <w:right w:val="single" w:sz="8" w:space="0" w:color="001077"/>
            </w:tcBorders>
            <w:vAlign w:val="bottom"/>
          </w:tcPr>
          <w:p w14:paraId="3DA446A1"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0" w:type="dxa"/>
            <w:vAlign w:val="bottom"/>
          </w:tcPr>
          <w:p w14:paraId="62365BE3" w14:textId="77777777" w:rsidR="008D1CF9" w:rsidRPr="003529E4" w:rsidRDefault="008D1CF9">
            <w:pPr>
              <w:rPr>
                <w:sz w:val="1"/>
                <w:szCs w:val="1"/>
              </w:rPr>
            </w:pPr>
          </w:p>
        </w:tc>
      </w:tr>
      <w:tr w:rsidR="008D1CF9" w:rsidRPr="003529E4" w14:paraId="0920D84E" w14:textId="77777777">
        <w:trPr>
          <w:trHeight w:val="132"/>
        </w:trPr>
        <w:tc>
          <w:tcPr>
            <w:tcW w:w="1700" w:type="dxa"/>
            <w:vMerge w:val="restart"/>
            <w:tcBorders>
              <w:left w:val="single" w:sz="8" w:space="0" w:color="001077"/>
              <w:right w:val="single" w:sz="8" w:space="0" w:color="001077"/>
            </w:tcBorders>
            <w:vAlign w:val="bottom"/>
          </w:tcPr>
          <w:p w14:paraId="1695D0FB" w14:textId="77777777" w:rsidR="008D1CF9" w:rsidRPr="003529E4" w:rsidRDefault="00B96348">
            <w:pPr>
              <w:ind w:left="80"/>
              <w:rPr>
                <w:sz w:val="20"/>
                <w:szCs w:val="20"/>
              </w:rPr>
            </w:pPr>
            <w:r w:rsidRPr="003529E4">
              <w:rPr>
                <w:rFonts w:ascii="Arial" w:eastAsia="Arial" w:hAnsi="Arial" w:cs="Arial"/>
                <w:b/>
                <w:bCs/>
                <w:color w:val="333333"/>
                <w:sz w:val="18"/>
                <w:szCs w:val="18"/>
              </w:rPr>
              <w:t>dostupnost</w:t>
            </w:r>
          </w:p>
        </w:tc>
        <w:tc>
          <w:tcPr>
            <w:tcW w:w="5000" w:type="dxa"/>
            <w:vMerge/>
            <w:tcBorders>
              <w:right w:val="single" w:sz="8" w:space="0" w:color="001077"/>
            </w:tcBorders>
            <w:vAlign w:val="bottom"/>
          </w:tcPr>
          <w:p w14:paraId="0C7EE396" w14:textId="77777777" w:rsidR="008D1CF9" w:rsidRPr="003529E4" w:rsidRDefault="008D1CF9">
            <w:pPr>
              <w:rPr>
                <w:sz w:val="11"/>
                <w:szCs w:val="11"/>
              </w:rPr>
            </w:pPr>
          </w:p>
        </w:tc>
        <w:tc>
          <w:tcPr>
            <w:tcW w:w="0" w:type="dxa"/>
            <w:vAlign w:val="bottom"/>
          </w:tcPr>
          <w:p w14:paraId="7AEDA005" w14:textId="77777777" w:rsidR="008D1CF9" w:rsidRPr="003529E4" w:rsidRDefault="008D1CF9">
            <w:pPr>
              <w:rPr>
                <w:sz w:val="1"/>
                <w:szCs w:val="1"/>
              </w:rPr>
            </w:pPr>
          </w:p>
        </w:tc>
      </w:tr>
      <w:tr w:rsidR="008D1CF9" w:rsidRPr="003529E4" w14:paraId="1EB68EC7" w14:textId="77777777">
        <w:trPr>
          <w:trHeight w:val="112"/>
        </w:trPr>
        <w:tc>
          <w:tcPr>
            <w:tcW w:w="1700" w:type="dxa"/>
            <w:vMerge/>
            <w:tcBorders>
              <w:left w:val="single" w:sz="8" w:space="0" w:color="001077"/>
              <w:right w:val="single" w:sz="8" w:space="0" w:color="001077"/>
            </w:tcBorders>
            <w:vAlign w:val="bottom"/>
          </w:tcPr>
          <w:p w14:paraId="4C16DECF" w14:textId="77777777" w:rsidR="008D1CF9" w:rsidRPr="003529E4" w:rsidRDefault="008D1CF9">
            <w:pPr>
              <w:rPr>
                <w:sz w:val="9"/>
                <w:szCs w:val="9"/>
              </w:rPr>
            </w:pPr>
          </w:p>
        </w:tc>
        <w:tc>
          <w:tcPr>
            <w:tcW w:w="5000" w:type="dxa"/>
            <w:tcBorders>
              <w:right w:val="single" w:sz="8" w:space="0" w:color="001077"/>
            </w:tcBorders>
            <w:vAlign w:val="bottom"/>
          </w:tcPr>
          <w:p w14:paraId="246E8710" w14:textId="77777777" w:rsidR="008D1CF9" w:rsidRPr="003529E4" w:rsidRDefault="008D1CF9">
            <w:pPr>
              <w:rPr>
                <w:sz w:val="9"/>
                <w:szCs w:val="9"/>
              </w:rPr>
            </w:pPr>
          </w:p>
        </w:tc>
        <w:tc>
          <w:tcPr>
            <w:tcW w:w="0" w:type="dxa"/>
            <w:vAlign w:val="bottom"/>
          </w:tcPr>
          <w:p w14:paraId="3F403ED0" w14:textId="77777777" w:rsidR="008D1CF9" w:rsidRPr="003529E4" w:rsidRDefault="008D1CF9">
            <w:pPr>
              <w:rPr>
                <w:sz w:val="1"/>
                <w:szCs w:val="1"/>
              </w:rPr>
            </w:pPr>
          </w:p>
        </w:tc>
      </w:tr>
      <w:tr w:rsidR="008D1CF9" w:rsidRPr="003529E4" w14:paraId="18186A65" w14:textId="77777777">
        <w:trPr>
          <w:trHeight w:val="122"/>
        </w:trPr>
        <w:tc>
          <w:tcPr>
            <w:tcW w:w="1700" w:type="dxa"/>
            <w:tcBorders>
              <w:left w:val="single" w:sz="8" w:space="0" w:color="001077"/>
              <w:bottom w:val="single" w:sz="8" w:space="0" w:color="001077"/>
              <w:right w:val="single" w:sz="8" w:space="0" w:color="001077"/>
            </w:tcBorders>
            <w:vAlign w:val="bottom"/>
          </w:tcPr>
          <w:p w14:paraId="5C901A45" w14:textId="77777777" w:rsidR="008D1CF9" w:rsidRPr="003529E4" w:rsidRDefault="008D1CF9">
            <w:pPr>
              <w:rPr>
                <w:sz w:val="10"/>
                <w:szCs w:val="10"/>
              </w:rPr>
            </w:pPr>
          </w:p>
        </w:tc>
        <w:tc>
          <w:tcPr>
            <w:tcW w:w="5000" w:type="dxa"/>
            <w:tcBorders>
              <w:bottom w:val="single" w:sz="8" w:space="0" w:color="001077"/>
              <w:right w:val="single" w:sz="8" w:space="0" w:color="001077"/>
            </w:tcBorders>
            <w:vAlign w:val="bottom"/>
          </w:tcPr>
          <w:p w14:paraId="1F4CA8D4" w14:textId="77777777" w:rsidR="008D1CF9" w:rsidRPr="003529E4" w:rsidRDefault="008D1CF9">
            <w:pPr>
              <w:rPr>
                <w:sz w:val="10"/>
                <w:szCs w:val="10"/>
              </w:rPr>
            </w:pPr>
          </w:p>
        </w:tc>
        <w:tc>
          <w:tcPr>
            <w:tcW w:w="0" w:type="dxa"/>
            <w:vAlign w:val="bottom"/>
          </w:tcPr>
          <w:p w14:paraId="5AF585BC" w14:textId="77777777" w:rsidR="008D1CF9" w:rsidRPr="003529E4" w:rsidRDefault="008D1CF9">
            <w:pPr>
              <w:rPr>
                <w:sz w:val="1"/>
                <w:szCs w:val="1"/>
              </w:rPr>
            </w:pPr>
          </w:p>
        </w:tc>
      </w:tr>
      <w:tr w:rsidR="008D1CF9" w:rsidRPr="003529E4" w14:paraId="7CA07CD8" w14:textId="77777777">
        <w:trPr>
          <w:trHeight w:val="346"/>
        </w:trPr>
        <w:tc>
          <w:tcPr>
            <w:tcW w:w="1700" w:type="dxa"/>
            <w:vMerge w:val="restart"/>
            <w:tcBorders>
              <w:left w:val="single" w:sz="8" w:space="0" w:color="001077"/>
              <w:right w:val="single" w:sz="8" w:space="0" w:color="001077"/>
            </w:tcBorders>
            <w:vAlign w:val="bottom"/>
          </w:tcPr>
          <w:p w14:paraId="7BB66A26" w14:textId="77777777" w:rsidR="008D1CF9" w:rsidRPr="003529E4" w:rsidRDefault="00B96348">
            <w:pPr>
              <w:ind w:left="80"/>
              <w:rPr>
                <w:sz w:val="20"/>
                <w:szCs w:val="20"/>
              </w:rPr>
            </w:pPr>
            <w:r w:rsidRPr="003529E4">
              <w:rPr>
                <w:rFonts w:ascii="Arial" w:eastAsia="Arial" w:hAnsi="Arial" w:cs="Arial"/>
                <w:b/>
                <w:bCs/>
                <w:color w:val="333333"/>
                <w:sz w:val="18"/>
                <w:szCs w:val="18"/>
              </w:rPr>
              <w:t>Cílová skupina</w:t>
            </w:r>
          </w:p>
        </w:tc>
        <w:tc>
          <w:tcPr>
            <w:tcW w:w="5000" w:type="dxa"/>
            <w:tcBorders>
              <w:right w:val="single" w:sz="8" w:space="0" w:color="001077"/>
            </w:tcBorders>
            <w:vAlign w:val="bottom"/>
          </w:tcPr>
          <w:p w14:paraId="20131C42" w14:textId="77777777" w:rsidR="008D1CF9" w:rsidRPr="003529E4" w:rsidRDefault="00B96348">
            <w:pPr>
              <w:ind w:left="80"/>
              <w:rPr>
                <w:sz w:val="20"/>
                <w:szCs w:val="20"/>
              </w:rPr>
            </w:pPr>
            <w:r w:rsidRPr="003529E4">
              <w:rPr>
                <w:rFonts w:ascii="Arial" w:eastAsia="Arial" w:hAnsi="Arial" w:cs="Arial"/>
                <w:color w:val="333333"/>
                <w:sz w:val="18"/>
                <w:szCs w:val="18"/>
              </w:rPr>
              <w:t>osoby s kombinovaným postižením (primární postižení je</w:t>
            </w:r>
          </w:p>
        </w:tc>
        <w:tc>
          <w:tcPr>
            <w:tcW w:w="0" w:type="dxa"/>
            <w:vAlign w:val="bottom"/>
          </w:tcPr>
          <w:p w14:paraId="182FCB8C" w14:textId="77777777" w:rsidR="008D1CF9" w:rsidRPr="003529E4" w:rsidRDefault="008D1CF9">
            <w:pPr>
              <w:rPr>
                <w:sz w:val="1"/>
                <w:szCs w:val="1"/>
              </w:rPr>
            </w:pPr>
          </w:p>
        </w:tc>
      </w:tr>
      <w:tr w:rsidR="008D1CF9" w:rsidRPr="003529E4" w14:paraId="1B5FBB2F" w14:textId="77777777">
        <w:trPr>
          <w:trHeight w:val="133"/>
        </w:trPr>
        <w:tc>
          <w:tcPr>
            <w:tcW w:w="1700" w:type="dxa"/>
            <w:vMerge/>
            <w:tcBorders>
              <w:left w:val="single" w:sz="8" w:space="0" w:color="001077"/>
              <w:right w:val="single" w:sz="8" w:space="0" w:color="001077"/>
            </w:tcBorders>
            <w:vAlign w:val="bottom"/>
          </w:tcPr>
          <w:p w14:paraId="33E25325" w14:textId="77777777" w:rsidR="008D1CF9" w:rsidRPr="003529E4" w:rsidRDefault="008D1CF9">
            <w:pPr>
              <w:rPr>
                <w:sz w:val="11"/>
                <w:szCs w:val="11"/>
              </w:rPr>
            </w:pPr>
          </w:p>
        </w:tc>
        <w:tc>
          <w:tcPr>
            <w:tcW w:w="5000" w:type="dxa"/>
            <w:vMerge w:val="restart"/>
            <w:tcBorders>
              <w:right w:val="single" w:sz="8" w:space="0" w:color="001077"/>
            </w:tcBorders>
            <w:vAlign w:val="bottom"/>
          </w:tcPr>
          <w:p w14:paraId="0C9C82D8" w14:textId="77777777" w:rsidR="008D1CF9" w:rsidRPr="003529E4" w:rsidRDefault="00B96348">
            <w:pPr>
              <w:ind w:left="80"/>
              <w:rPr>
                <w:sz w:val="20"/>
                <w:szCs w:val="20"/>
              </w:rPr>
            </w:pPr>
            <w:r w:rsidRPr="003529E4">
              <w:rPr>
                <w:rFonts w:ascii="Arial" w:eastAsia="Arial" w:hAnsi="Arial" w:cs="Arial"/>
                <w:color w:val="333333"/>
                <w:sz w:val="18"/>
                <w:szCs w:val="18"/>
              </w:rPr>
              <w:t>vždy sluchové), osoby se sluchovým postižením</w:t>
            </w:r>
          </w:p>
        </w:tc>
        <w:tc>
          <w:tcPr>
            <w:tcW w:w="0" w:type="dxa"/>
            <w:vAlign w:val="bottom"/>
          </w:tcPr>
          <w:p w14:paraId="6B54481F" w14:textId="77777777" w:rsidR="008D1CF9" w:rsidRPr="003529E4" w:rsidRDefault="008D1CF9">
            <w:pPr>
              <w:rPr>
                <w:sz w:val="1"/>
                <w:szCs w:val="1"/>
              </w:rPr>
            </w:pPr>
          </w:p>
        </w:tc>
      </w:tr>
      <w:tr w:rsidR="008D1CF9" w:rsidRPr="003529E4" w14:paraId="4994F805" w14:textId="77777777">
        <w:trPr>
          <w:trHeight w:val="104"/>
        </w:trPr>
        <w:tc>
          <w:tcPr>
            <w:tcW w:w="1700" w:type="dxa"/>
            <w:tcBorders>
              <w:left w:val="single" w:sz="8" w:space="0" w:color="001077"/>
              <w:right w:val="single" w:sz="8" w:space="0" w:color="001077"/>
            </w:tcBorders>
            <w:vAlign w:val="bottom"/>
          </w:tcPr>
          <w:p w14:paraId="429CBF88" w14:textId="77777777" w:rsidR="008D1CF9" w:rsidRPr="003529E4" w:rsidRDefault="008D1CF9">
            <w:pPr>
              <w:rPr>
                <w:sz w:val="9"/>
                <w:szCs w:val="9"/>
              </w:rPr>
            </w:pPr>
          </w:p>
        </w:tc>
        <w:tc>
          <w:tcPr>
            <w:tcW w:w="5000" w:type="dxa"/>
            <w:vMerge/>
            <w:tcBorders>
              <w:right w:val="single" w:sz="8" w:space="0" w:color="001077"/>
            </w:tcBorders>
            <w:vAlign w:val="bottom"/>
          </w:tcPr>
          <w:p w14:paraId="126CACDC" w14:textId="77777777" w:rsidR="008D1CF9" w:rsidRPr="003529E4" w:rsidRDefault="008D1CF9">
            <w:pPr>
              <w:rPr>
                <w:sz w:val="9"/>
                <w:szCs w:val="9"/>
              </w:rPr>
            </w:pPr>
          </w:p>
        </w:tc>
        <w:tc>
          <w:tcPr>
            <w:tcW w:w="0" w:type="dxa"/>
            <w:vAlign w:val="bottom"/>
          </w:tcPr>
          <w:p w14:paraId="6E302F56" w14:textId="77777777" w:rsidR="008D1CF9" w:rsidRPr="003529E4" w:rsidRDefault="008D1CF9">
            <w:pPr>
              <w:rPr>
                <w:sz w:val="1"/>
                <w:szCs w:val="1"/>
              </w:rPr>
            </w:pPr>
          </w:p>
        </w:tc>
      </w:tr>
      <w:tr w:rsidR="008D1CF9" w:rsidRPr="003529E4" w14:paraId="6490CA42" w14:textId="77777777">
        <w:trPr>
          <w:trHeight w:val="143"/>
        </w:trPr>
        <w:tc>
          <w:tcPr>
            <w:tcW w:w="1700" w:type="dxa"/>
            <w:tcBorders>
              <w:left w:val="single" w:sz="8" w:space="0" w:color="001077"/>
              <w:bottom w:val="single" w:sz="8" w:space="0" w:color="001077"/>
              <w:right w:val="single" w:sz="8" w:space="0" w:color="001077"/>
            </w:tcBorders>
            <w:vAlign w:val="bottom"/>
          </w:tcPr>
          <w:p w14:paraId="72FBA25E" w14:textId="77777777" w:rsidR="008D1CF9" w:rsidRPr="003529E4" w:rsidRDefault="008D1CF9">
            <w:pPr>
              <w:rPr>
                <w:sz w:val="12"/>
                <w:szCs w:val="12"/>
              </w:rPr>
            </w:pPr>
          </w:p>
        </w:tc>
        <w:tc>
          <w:tcPr>
            <w:tcW w:w="5000" w:type="dxa"/>
            <w:tcBorders>
              <w:bottom w:val="single" w:sz="8" w:space="0" w:color="001077"/>
              <w:right w:val="single" w:sz="8" w:space="0" w:color="001077"/>
            </w:tcBorders>
            <w:vAlign w:val="bottom"/>
          </w:tcPr>
          <w:p w14:paraId="3A90E616" w14:textId="77777777" w:rsidR="008D1CF9" w:rsidRPr="003529E4" w:rsidRDefault="008D1CF9">
            <w:pPr>
              <w:rPr>
                <w:sz w:val="12"/>
                <w:szCs w:val="12"/>
              </w:rPr>
            </w:pPr>
          </w:p>
        </w:tc>
        <w:tc>
          <w:tcPr>
            <w:tcW w:w="0" w:type="dxa"/>
            <w:vAlign w:val="bottom"/>
          </w:tcPr>
          <w:p w14:paraId="63D7B03C" w14:textId="77777777" w:rsidR="008D1CF9" w:rsidRPr="003529E4" w:rsidRDefault="008D1CF9">
            <w:pPr>
              <w:rPr>
                <w:sz w:val="1"/>
                <w:szCs w:val="1"/>
              </w:rPr>
            </w:pPr>
          </w:p>
        </w:tc>
      </w:tr>
      <w:tr w:rsidR="008D1CF9" w:rsidRPr="003529E4" w14:paraId="70B751AF" w14:textId="77777777">
        <w:trPr>
          <w:trHeight w:val="254"/>
        </w:trPr>
        <w:tc>
          <w:tcPr>
            <w:tcW w:w="1700" w:type="dxa"/>
            <w:tcBorders>
              <w:left w:val="single" w:sz="8" w:space="0" w:color="001077"/>
              <w:right w:val="single" w:sz="8" w:space="0" w:color="001077"/>
            </w:tcBorders>
            <w:vAlign w:val="bottom"/>
          </w:tcPr>
          <w:p w14:paraId="21AC255D" w14:textId="77777777" w:rsidR="008D1CF9" w:rsidRPr="003529E4" w:rsidRDefault="00B96348">
            <w:pPr>
              <w:ind w:left="80"/>
              <w:rPr>
                <w:sz w:val="20"/>
                <w:szCs w:val="20"/>
              </w:rPr>
            </w:pPr>
            <w:r w:rsidRPr="003529E4">
              <w:rPr>
                <w:rFonts w:ascii="Arial" w:eastAsia="Arial" w:hAnsi="Arial" w:cs="Arial"/>
                <w:b/>
                <w:bCs/>
                <w:color w:val="333333"/>
                <w:sz w:val="18"/>
                <w:szCs w:val="18"/>
              </w:rPr>
              <w:t>Věkové</w:t>
            </w:r>
          </w:p>
        </w:tc>
        <w:tc>
          <w:tcPr>
            <w:tcW w:w="5000" w:type="dxa"/>
            <w:vMerge w:val="restart"/>
            <w:tcBorders>
              <w:right w:val="single" w:sz="8" w:space="0" w:color="001077"/>
            </w:tcBorders>
            <w:vAlign w:val="bottom"/>
          </w:tcPr>
          <w:p w14:paraId="64221D07" w14:textId="77777777" w:rsidR="008D1CF9" w:rsidRPr="003529E4" w:rsidRDefault="00B96348">
            <w:pPr>
              <w:ind w:left="80"/>
              <w:rPr>
                <w:sz w:val="20"/>
                <w:szCs w:val="20"/>
              </w:rPr>
            </w:pPr>
            <w:r w:rsidRPr="003529E4">
              <w:rPr>
                <w:rFonts w:ascii="Arial" w:eastAsia="Arial" w:hAnsi="Arial" w:cs="Arial"/>
                <w:color w:val="333333"/>
                <w:sz w:val="18"/>
                <w:szCs w:val="18"/>
              </w:rPr>
              <w:t>bez omezení věku</w:t>
            </w:r>
          </w:p>
        </w:tc>
        <w:tc>
          <w:tcPr>
            <w:tcW w:w="0" w:type="dxa"/>
            <w:vAlign w:val="bottom"/>
          </w:tcPr>
          <w:p w14:paraId="0BC070E2" w14:textId="77777777" w:rsidR="008D1CF9" w:rsidRPr="003529E4" w:rsidRDefault="008D1CF9">
            <w:pPr>
              <w:rPr>
                <w:sz w:val="1"/>
                <w:szCs w:val="1"/>
              </w:rPr>
            </w:pPr>
          </w:p>
        </w:tc>
      </w:tr>
      <w:tr w:rsidR="008D1CF9" w:rsidRPr="003529E4" w14:paraId="3D2EAEC0" w14:textId="77777777">
        <w:trPr>
          <w:trHeight w:val="132"/>
        </w:trPr>
        <w:tc>
          <w:tcPr>
            <w:tcW w:w="1700" w:type="dxa"/>
            <w:vMerge w:val="restart"/>
            <w:tcBorders>
              <w:left w:val="single" w:sz="8" w:space="0" w:color="001077"/>
              <w:right w:val="single" w:sz="8" w:space="0" w:color="001077"/>
            </w:tcBorders>
            <w:vAlign w:val="bottom"/>
          </w:tcPr>
          <w:p w14:paraId="43C5A0A2" w14:textId="77777777" w:rsidR="008D1CF9" w:rsidRPr="003529E4" w:rsidRDefault="00B96348">
            <w:pPr>
              <w:ind w:left="80"/>
              <w:rPr>
                <w:sz w:val="20"/>
                <w:szCs w:val="20"/>
              </w:rPr>
            </w:pPr>
            <w:r w:rsidRPr="003529E4">
              <w:rPr>
                <w:rFonts w:ascii="Arial" w:eastAsia="Arial" w:hAnsi="Arial" w:cs="Arial"/>
                <w:b/>
                <w:bCs/>
                <w:color w:val="333333"/>
                <w:sz w:val="18"/>
                <w:szCs w:val="18"/>
              </w:rPr>
              <w:t>vymezení</w:t>
            </w:r>
          </w:p>
        </w:tc>
        <w:tc>
          <w:tcPr>
            <w:tcW w:w="5000" w:type="dxa"/>
            <w:vMerge/>
            <w:tcBorders>
              <w:right w:val="single" w:sz="8" w:space="0" w:color="001077"/>
            </w:tcBorders>
            <w:vAlign w:val="bottom"/>
          </w:tcPr>
          <w:p w14:paraId="0FB03CA6" w14:textId="77777777" w:rsidR="008D1CF9" w:rsidRPr="003529E4" w:rsidRDefault="008D1CF9">
            <w:pPr>
              <w:rPr>
                <w:sz w:val="11"/>
                <w:szCs w:val="11"/>
              </w:rPr>
            </w:pPr>
          </w:p>
        </w:tc>
        <w:tc>
          <w:tcPr>
            <w:tcW w:w="0" w:type="dxa"/>
            <w:vAlign w:val="bottom"/>
          </w:tcPr>
          <w:p w14:paraId="77135EF4" w14:textId="77777777" w:rsidR="008D1CF9" w:rsidRPr="003529E4" w:rsidRDefault="008D1CF9">
            <w:pPr>
              <w:rPr>
                <w:sz w:val="1"/>
                <w:szCs w:val="1"/>
              </w:rPr>
            </w:pPr>
          </w:p>
        </w:tc>
      </w:tr>
      <w:tr w:rsidR="008D1CF9" w:rsidRPr="003529E4" w14:paraId="1D79F178" w14:textId="77777777">
        <w:trPr>
          <w:trHeight w:val="112"/>
        </w:trPr>
        <w:tc>
          <w:tcPr>
            <w:tcW w:w="1700" w:type="dxa"/>
            <w:vMerge/>
            <w:tcBorders>
              <w:left w:val="single" w:sz="8" w:space="0" w:color="001077"/>
              <w:right w:val="single" w:sz="8" w:space="0" w:color="001077"/>
            </w:tcBorders>
            <w:vAlign w:val="bottom"/>
          </w:tcPr>
          <w:p w14:paraId="42F2DC2F" w14:textId="77777777" w:rsidR="008D1CF9" w:rsidRPr="003529E4" w:rsidRDefault="008D1CF9">
            <w:pPr>
              <w:rPr>
                <w:sz w:val="9"/>
                <w:szCs w:val="9"/>
              </w:rPr>
            </w:pPr>
          </w:p>
        </w:tc>
        <w:tc>
          <w:tcPr>
            <w:tcW w:w="5000" w:type="dxa"/>
            <w:tcBorders>
              <w:right w:val="single" w:sz="8" w:space="0" w:color="001077"/>
            </w:tcBorders>
            <w:vAlign w:val="bottom"/>
          </w:tcPr>
          <w:p w14:paraId="79F5C825" w14:textId="77777777" w:rsidR="008D1CF9" w:rsidRPr="003529E4" w:rsidRDefault="008D1CF9">
            <w:pPr>
              <w:rPr>
                <w:sz w:val="9"/>
                <w:szCs w:val="9"/>
              </w:rPr>
            </w:pPr>
          </w:p>
        </w:tc>
        <w:tc>
          <w:tcPr>
            <w:tcW w:w="0" w:type="dxa"/>
            <w:vAlign w:val="bottom"/>
          </w:tcPr>
          <w:p w14:paraId="650C21CF" w14:textId="77777777" w:rsidR="008D1CF9" w:rsidRPr="003529E4" w:rsidRDefault="008D1CF9">
            <w:pPr>
              <w:rPr>
                <w:sz w:val="1"/>
                <w:szCs w:val="1"/>
              </w:rPr>
            </w:pPr>
          </w:p>
        </w:tc>
      </w:tr>
      <w:tr w:rsidR="008D1CF9" w:rsidRPr="003529E4" w14:paraId="16499466" w14:textId="77777777">
        <w:trPr>
          <w:trHeight w:val="51"/>
        </w:trPr>
        <w:tc>
          <w:tcPr>
            <w:tcW w:w="1700" w:type="dxa"/>
            <w:tcBorders>
              <w:left w:val="single" w:sz="8" w:space="0" w:color="001077"/>
              <w:bottom w:val="single" w:sz="8" w:space="0" w:color="001077"/>
              <w:right w:val="single" w:sz="8" w:space="0" w:color="001077"/>
            </w:tcBorders>
            <w:vAlign w:val="bottom"/>
          </w:tcPr>
          <w:p w14:paraId="6A315851" w14:textId="77777777" w:rsidR="008D1CF9" w:rsidRPr="003529E4" w:rsidRDefault="008D1CF9">
            <w:pPr>
              <w:rPr>
                <w:sz w:val="4"/>
                <w:szCs w:val="4"/>
              </w:rPr>
            </w:pPr>
          </w:p>
        </w:tc>
        <w:tc>
          <w:tcPr>
            <w:tcW w:w="5000" w:type="dxa"/>
            <w:tcBorders>
              <w:bottom w:val="single" w:sz="8" w:space="0" w:color="001077"/>
              <w:right w:val="single" w:sz="8" w:space="0" w:color="001077"/>
            </w:tcBorders>
            <w:vAlign w:val="bottom"/>
          </w:tcPr>
          <w:p w14:paraId="0215FF76" w14:textId="77777777" w:rsidR="008D1CF9" w:rsidRPr="003529E4" w:rsidRDefault="008D1CF9">
            <w:pPr>
              <w:rPr>
                <w:sz w:val="4"/>
                <w:szCs w:val="4"/>
              </w:rPr>
            </w:pPr>
          </w:p>
        </w:tc>
        <w:tc>
          <w:tcPr>
            <w:tcW w:w="0" w:type="dxa"/>
            <w:vAlign w:val="bottom"/>
          </w:tcPr>
          <w:p w14:paraId="20F5F1CA" w14:textId="77777777" w:rsidR="008D1CF9" w:rsidRPr="003529E4" w:rsidRDefault="008D1CF9">
            <w:pPr>
              <w:rPr>
                <w:sz w:val="1"/>
                <w:szCs w:val="1"/>
              </w:rPr>
            </w:pPr>
          </w:p>
        </w:tc>
      </w:tr>
      <w:tr w:rsidR="008D1CF9" w:rsidRPr="003529E4" w14:paraId="2B1D7F25" w14:textId="77777777">
        <w:trPr>
          <w:trHeight w:val="278"/>
        </w:trPr>
        <w:tc>
          <w:tcPr>
            <w:tcW w:w="1700" w:type="dxa"/>
            <w:tcBorders>
              <w:left w:val="single" w:sz="8" w:space="0" w:color="001077"/>
              <w:right w:val="single" w:sz="8" w:space="0" w:color="001077"/>
            </w:tcBorders>
            <w:vAlign w:val="bottom"/>
          </w:tcPr>
          <w:p w14:paraId="1FCED883" w14:textId="77777777" w:rsidR="008D1CF9" w:rsidRPr="003529E4" w:rsidRDefault="00B96348">
            <w:pPr>
              <w:ind w:left="80"/>
              <w:rPr>
                <w:sz w:val="20"/>
                <w:szCs w:val="20"/>
              </w:rPr>
            </w:pPr>
            <w:r w:rsidRPr="003529E4">
              <w:rPr>
                <w:rFonts w:ascii="Arial" w:eastAsia="Arial" w:hAnsi="Arial" w:cs="Arial"/>
                <w:b/>
                <w:bCs/>
                <w:color w:val="333333"/>
                <w:sz w:val="18"/>
                <w:szCs w:val="18"/>
              </w:rPr>
              <w:t>Forma služby</w:t>
            </w:r>
          </w:p>
        </w:tc>
        <w:tc>
          <w:tcPr>
            <w:tcW w:w="5000" w:type="dxa"/>
            <w:tcBorders>
              <w:right w:val="single" w:sz="8" w:space="0" w:color="001077"/>
            </w:tcBorders>
            <w:vAlign w:val="bottom"/>
          </w:tcPr>
          <w:p w14:paraId="5D54C9B1" w14:textId="77777777" w:rsidR="008D1CF9" w:rsidRPr="003529E4" w:rsidRDefault="00B96348">
            <w:pPr>
              <w:ind w:left="80"/>
              <w:rPr>
                <w:sz w:val="20"/>
                <w:szCs w:val="20"/>
              </w:rPr>
            </w:pPr>
            <w:r w:rsidRPr="003529E4">
              <w:rPr>
                <w:rFonts w:ascii="Arial" w:eastAsia="Arial" w:hAnsi="Arial" w:cs="Arial"/>
                <w:color w:val="333333"/>
                <w:sz w:val="18"/>
                <w:szCs w:val="18"/>
              </w:rPr>
              <w:t>ambulantní, terénní</w:t>
            </w:r>
          </w:p>
        </w:tc>
        <w:tc>
          <w:tcPr>
            <w:tcW w:w="0" w:type="dxa"/>
            <w:vAlign w:val="bottom"/>
          </w:tcPr>
          <w:p w14:paraId="18CA7CAC" w14:textId="77777777" w:rsidR="008D1CF9" w:rsidRPr="003529E4" w:rsidRDefault="008D1CF9">
            <w:pPr>
              <w:rPr>
                <w:sz w:val="1"/>
                <w:szCs w:val="1"/>
              </w:rPr>
            </w:pPr>
          </w:p>
        </w:tc>
      </w:tr>
      <w:tr w:rsidR="008D1CF9" w:rsidRPr="003529E4" w14:paraId="22E817F5" w14:textId="77777777">
        <w:trPr>
          <w:trHeight w:val="47"/>
        </w:trPr>
        <w:tc>
          <w:tcPr>
            <w:tcW w:w="1700" w:type="dxa"/>
            <w:tcBorders>
              <w:left w:val="single" w:sz="8" w:space="0" w:color="001077"/>
              <w:bottom w:val="single" w:sz="8" w:space="0" w:color="001077"/>
              <w:right w:val="single" w:sz="8" w:space="0" w:color="001077"/>
            </w:tcBorders>
            <w:vAlign w:val="bottom"/>
          </w:tcPr>
          <w:p w14:paraId="25A36BCF" w14:textId="77777777" w:rsidR="008D1CF9" w:rsidRPr="003529E4" w:rsidRDefault="008D1CF9">
            <w:pPr>
              <w:rPr>
                <w:sz w:val="4"/>
                <w:szCs w:val="4"/>
              </w:rPr>
            </w:pPr>
          </w:p>
        </w:tc>
        <w:tc>
          <w:tcPr>
            <w:tcW w:w="5000" w:type="dxa"/>
            <w:tcBorders>
              <w:bottom w:val="single" w:sz="8" w:space="0" w:color="001077"/>
              <w:right w:val="single" w:sz="8" w:space="0" w:color="001077"/>
            </w:tcBorders>
            <w:vAlign w:val="bottom"/>
          </w:tcPr>
          <w:p w14:paraId="096BB4FA" w14:textId="77777777" w:rsidR="008D1CF9" w:rsidRPr="003529E4" w:rsidRDefault="008D1CF9">
            <w:pPr>
              <w:rPr>
                <w:sz w:val="4"/>
                <w:szCs w:val="4"/>
              </w:rPr>
            </w:pPr>
          </w:p>
        </w:tc>
        <w:tc>
          <w:tcPr>
            <w:tcW w:w="0" w:type="dxa"/>
            <w:vAlign w:val="bottom"/>
          </w:tcPr>
          <w:p w14:paraId="040A86F5" w14:textId="77777777" w:rsidR="008D1CF9" w:rsidRPr="003529E4" w:rsidRDefault="008D1CF9">
            <w:pPr>
              <w:rPr>
                <w:sz w:val="1"/>
                <w:szCs w:val="1"/>
              </w:rPr>
            </w:pPr>
          </w:p>
        </w:tc>
      </w:tr>
      <w:tr w:rsidR="008D1CF9" w:rsidRPr="003529E4" w14:paraId="2823E489" w14:textId="77777777">
        <w:trPr>
          <w:trHeight w:val="269"/>
        </w:trPr>
        <w:tc>
          <w:tcPr>
            <w:tcW w:w="1700" w:type="dxa"/>
            <w:tcBorders>
              <w:left w:val="single" w:sz="8" w:space="0" w:color="001077"/>
              <w:right w:val="single" w:sz="8" w:space="0" w:color="001077"/>
            </w:tcBorders>
            <w:vAlign w:val="bottom"/>
          </w:tcPr>
          <w:p w14:paraId="3CEBD943" w14:textId="77777777" w:rsidR="008D1CF9" w:rsidRPr="003529E4" w:rsidRDefault="00B96348">
            <w:pPr>
              <w:ind w:left="80"/>
              <w:rPr>
                <w:sz w:val="20"/>
                <w:szCs w:val="20"/>
              </w:rPr>
            </w:pPr>
            <w:r w:rsidRPr="003529E4">
              <w:rPr>
                <w:rFonts w:ascii="Arial" w:eastAsia="Arial" w:hAnsi="Arial" w:cs="Arial"/>
                <w:b/>
                <w:bCs/>
                <w:color w:val="333333"/>
                <w:sz w:val="18"/>
                <w:szCs w:val="18"/>
              </w:rPr>
              <w:t>Kontaktní ad-</w:t>
            </w:r>
          </w:p>
        </w:tc>
        <w:tc>
          <w:tcPr>
            <w:tcW w:w="5000" w:type="dxa"/>
            <w:vMerge w:val="restart"/>
            <w:tcBorders>
              <w:right w:val="single" w:sz="8" w:space="0" w:color="001077"/>
            </w:tcBorders>
            <w:vAlign w:val="bottom"/>
          </w:tcPr>
          <w:p w14:paraId="3EFAAF37" w14:textId="77777777" w:rsidR="008D1CF9" w:rsidRPr="003529E4" w:rsidRDefault="00B96348">
            <w:pPr>
              <w:ind w:left="80"/>
              <w:rPr>
                <w:sz w:val="20"/>
                <w:szCs w:val="20"/>
              </w:rPr>
            </w:pPr>
            <w:r w:rsidRPr="003529E4">
              <w:rPr>
                <w:rFonts w:ascii="Arial" w:eastAsia="Arial" w:hAnsi="Arial" w:cs="Arial"/>
                <w:color w:val="333333"/>
                <w:sz w:val="18"/>
                <w:szCs w:val="18"/>
              </w:rPr>
              <w:t>U Černé věže 71/4, 370 01 České Budějovice</w:t>
            </w:r>
          </w:p>
        </w:tc>
        <w:tc>
          <w:tcPr>
            <w:tcW w:w="0" w:type="dxa"/>
            <w:vAlign w:val="bottom"/>
          </w:tcPr>
          <w:p w14:paraId="32209C96" w14:textId="77777777" w:rsidR="008D1CF9" w:rsidRPr="003529E4" w:rsidRDefault="008D1CF9">
            <w:pPr>
              <w:rPr>
                <w:sz w:val="1"/>
                <w:szCs w:val="1"/>
              </w:rPr>
            </w:pPr>
          </w:p>
        </w:tc>
      </w:tr>
      <w:tr w:rsidR="008D1CF9" w:rsidRPr="003529E4" w14:paraId="73E2A931" w14:textId="77777777">
        <w:trPr>
          <w:trHeight w:val="132"/>
        </w:trPr>
        <w:tc>
          <w:tcPr>
            <w:tcW w:w="1700" w:type="dxa"/>
            <w:vMerge w:val="restart"/>
            <w:tcBorders>
              <w:left w:val="single" w:sz="8" w:space="0" w:color="001077"/>
              <w:right w:val="single" w:sz="8" w:space="0" w:color="001077"/>
            </w:tcBorders>
            <w:vAlign w:val="bottom"/>
          </w:tcPr>
          <w:p w14:paraId="04031E89" w14:textId="77777777" w:rsidR="008D1CF9" w:rsidRPr="003529E4" w:rsidRDefault="00B96348">
            <w:pPr>
              <w:ind w:left="80"/>
              <w:rPr>
                <w:sz w:val="20"/>
                <w:szCs w:val="20"/>
              </w:rPr>
            </w:pPr>
            <w:r w:rsidRPr="003529E4">
              <w:rPr>
                <w:rFonts w:ascii="Arial" w:eastAsia="Arial" w:hAnsi="Arial" w:cs="Arial"/>
                <w:b/>
                <w:bCs/>
                <w:color w:val="333333"/>
                <w:sz w:val="18"/>
                <w:szCs w:val="18"/>
              </w:rPr>
              <w:t>resa</w:t>
            </w:r>
          </w:p>
        </w:tc>
        <w:tc>
          <w:tcPr>
            <w:tcW w:w="5000" w:type="dxa"/>
            <w:vMerge/>
            <w:tcBorders>
              <w:right w:val="single" w:sz="8" w:space="0" w:color="001077"/>
            </w:tcBorders>
            <w:vAlign w:val="bottom"/>
          </w:tcPr>
          <w:p w14:paraId="06B71B2E" w14:textId="77777777" w:rsidR="008D1CF9" w:rsidRPr="003529E4" w:rsidRDefault="008D1CF9">
            <w:pPr>
              <w:rPr>
                <w:sz w:val="11"/>
                <w:szCs w:val="11"/>
              </w:rPr>
            </w:pPr>
          </w:p>
        </w:tc>
        <w:tc>
          <w:tcPr>
            <w:tcW w:w="0" w:type="dxa"/>
            <w:vAlign w:val="bottom"/>
          </w:tcPr>
          <w:p w14:paraId="399A6A09" w14:textId="77777777" w:rsidR="008D1CF9" w:rsidRPr="003529E4" w:rsidRDefault="008D1CF9">
            <w:pPr>
              <w:rPr>
                <w:sz w:val="1"/>
                <w:szCs w:val="1"/>
              </w:rPr>
            </w:pPr>
          </w:p>
        </w:tc>
      </w:tr>
      <w:tr w:rsidR="008D1CF9" w:rsidRPr="003529E4" w14:paraId="152914C8" w14:textId="77777777">
        <w:trPr>
          <w:trHeight w:val="112"/>
        </w:trPr>
        <w:tc>
          <w:tcPr>
            <w:tcW w:w="1700" w:type="dxa"/>
            <w:vMerge/>
            <w:tcBorders>
              <w:left w:val="single" w:sz="8" w:space="0" w:color="001077"/>
              <w:right w:val="single" w:sz="8" w:space="0" w:color="001077"/>
            </w:tcBorders>
            <w:vAlign w:val="bottom"/>
          </w:tcPr>
          <w:p w14:paraId="5981B968" w14:textId="77777777" w:rsidR="008D1CF9" w:rsidRPr="003529E4" w:rsidRDefault="008D1CF9">
            <w:pPr>
              <w:rPr>
                <w:sz w:val="9"/>
                <w:szCs w:val="9"/>
              </w:rPr>
            </w:pPr>
          </w:p>
        </w:tc>
        <w:tc>
          <w:tcPr>
            <w:tcW w:w="5000" w:type="dxa"/>
            <w:tcBorders>
              <w:right w:val="single" w:sz="8" w:space="0" w:color="001077"/>
            </w:tcBorders>
            <w:vAlign w:val="bottom"/>
          </w:tcPr>
          <w:p w14:paraId="60B2A751" w14:textId="77777777" w:rsidR="008D1CF9" w:rsidRPr="003529E4" w:rsidRDefault="008D1CF9">
            <w:pPr>
              <w:rPr>
                <w:sz w:val="9"/>
                <w:szCs w:val="9"/>
              </w:rPr>
            </w:pPr>
          </w:p>
        </w:tc>
        <w:tc>
          <w:tcPr>
            <w:tcW w:w="0" w:type="dxa"/>
            <w:vAlign w:val="bottom"/>
          </w:tcPr>
          <w:p w14:paraId="40C9B4C7" w14:textId="77777777" w:rsidR="008D1CF9" w:rsidRPr="003529E4" w:rsidRDefault="008D1CF9">
            <w:pPr>
              <w:rPr>
                <w:sz w:val="1"/>
                <w:szCs w:val="1"/>
              </w:rPr>
            </w:pPr>
          </w:p>
        </w:tc>
      </w:tr>
      <w:tr w:rsidR="008D1CF9" w:rsidRPr="003529E4" w14:paraId="4C8C5155" w14:textId="77777777">
        <w:trPr>
          <w:trHeight w:val="66"/>
        </w:trPr>
        <w:tc>
          <w:tcPr>
            <w:tcW w:w="1700" w:type="dxa"/>
            <w:tcBorders>
              <w:left w:val="single" w:sz="8" w:space="0" w:color="001077"/>
              <w:bottom w:val="single" w:sz="8" w:space="0" w:color="001077"/>
              <w:right w:val="single" w:sz="8" w:space="0" w:color="001077"/>
            </w:tcBorders>
            <w:vAlign w:val="bottom"/>
          </w:tcPr>
          <w:p w14:paraId="640EF201" w14:textId="77777777" w:rsidR="008D1CF9" w:rsidRPr="003529E4" w:rsidRDefault="008D1CF9">
            <w:pPr>
              <w:rPr>
                <w:sz w:val="5"/>
                <w:szCs w:val="5"/>
              </w:rPr>
            </w:pPr>
          </w:p>
        </w:tc>
        <w:tc>
          <w:tcPr>
            <w:tcW w:w="5000" w:type="dxa"/>
            <w:tcBorders>
              <w:bottom w:val="single" w:sz="8" w:space="0" w:color="001077"/>
              <w:right w:val="single" w:sz="8" w:space="0" w:color="001077"/>
            </w:tcBorders>
            <w:vAlign w:val="bottom"/>
          </w:tcPr>
          <w:p w14:paraId="2C66F6CB" w14:textId="77777777" w:rsidR="008D1CF9" w:rsidRPr="003529E4" w:rsidRDefault="008D1CF9">
            <w:pPr>
              <w:rPr>
                <w:sz w:val="5"/>
                <w:szCs w:val="5"/>
              </w:rPr>
            </w:pPr>
          </w:p>
        </w:tc>
        <w:tc>
          <w:tcPr>
            <w:tcW w:w="0" w:type="dxa"/>
            <w:vAlign w:val="bottom"/>
          </w:tcPr>
          <w:p w14:paraId="051688D7" w14:textId="77777777" w:rsidR="008D1CF9" w:rsidRPr="003529E4" w:rsidRDefault="008D1CF9">
            <w:pPr>
              <w:rPr>
                <w:sz w:val="1"/>
                <w:szCs w:val="1"/>
              </w:rPr>
            </w:pPr>
          </w:p>
        </w:tc>
      </w:tr>
      <w:tr w:rsidR="008D1CF9" w:rsidRPr="003529E4" w14:paraId="02CC4147" w14:textId="77777777">
        <w:trPr>
          <w:trHeight w:val="370"/>
        </w:trPr>
        <w:tc>
          <w:tcPr>
            <w:tcW w:w="1700" w:type="dxa"/>
            <w:tcBorders>
              <w:left w:val="single" w:sz="8" w:space="0" w:color="001077"/>
              <w:right w:val="single" w:sz="8" w:space="0" w:color="001077"/>
            </w:tcBorders>
            <w:vAlign w:val="bottom"/>
          </w:tcPr>
          <w:p w14:paraId="3E1910AE" w14:textId="77777777" w:rsidR="008D1CF9" w:rsidRPr="003529E4" w:rsidRDefault="00B96348">
            <w:pPr>
              <w:ind w:left="80"/>
              <w:rPr>
                <w:sz w:val="20"/>
                <w:szCs w:val="20"/>
              </w:rPr>
            </w:pPr>
            <w:r w:rsidRPr="003529E4">
              <w:rPr>
                <w:rFonts w:ascii="Arial" w:eastAsia="Arial" w:hAnsi="Arial" w:cs="Arial"/>
                <w:b/>
                <w:bCs/>
                <w:color w:val="333333"/>
                <w:sz w:val="18"/>
                <w:szCs w:val="18"/>
              </w:rPr>
              <w:t>Telefon</w:t>
            </w:r>
          </w:p>
        </w:tc>
        <w:tc>
          <w:tcPr>
            <w:tcW w:w="5000" w:type="dxa"/>
            <w:tcBorders>
              <w:right w:val="single" w:sz="8" w:space="0" w:color="001077"/>
            </w:tcBorders>
            <w:vAlign w:val="bottom"/>
          </w:tcPr>
          <w:p w14:paraId="62A1C524" w14:textId="77777777" w:rsidR="008D1CF9" w:rsidRPr="003529E4" w:rsidRDefault="00B96348">
            <w:pPr>
              <w:ind w:left="80"/>
              <w:rPr>
                <w:sz w:val="20"/>
                <w:szCs w:val="20"/>
              </w:rPr>
            </w:pPr>
            <w:r w:rsidRPr="003529E4">
              <w:rPr>
                <w:rFonts w:ascii="Arial" w:eastAsia="Arial" w:hAnsi="Arial" w:cs="Arial"/>
                <w:color w:val="333333"/>
                <w:sz w:val="18"/>
                <w:szCs w:val="18"/>
              </w:rPr>
              <w:t>605 575 716</w:t>
            </w:r>
          </w:p>
        </w:tc>
        <w:tc>
          <w:tcPr>
            <w:tcW w:w="0" w:type="dxa"/>
            <w:vAlign w:val="bottom"/>
          </w:tcPr>
          <w:p w14:paraId="7314DF6D" w14:textId="77777777" w:rsidR="008D1CF9" w:rsidRPr="003529E4" w:rsidRDefault="008D1CF9">
            <w:pPr>
              <w:rPr>
                <w:sz w:val="1"/>
                <w:szCs w:val="1"/>
              </w:rPr>
            </w:pPr>
          </w:p>
        </w:tc>
      </w:tr>
      <w:tr w:rsidR="008D1CF9" w:rsidRPr="003529E4" w14:paraId="3E7CC791" w14:textId="77777777">
        <w:trPr>
          <w:trHeight w:val="139"/>
        </w:trPr>
        <w:tc>
          <w:tcPr>
            <w:tcW w:w="1700" w:type="dxa"/>
            <w:tcBorders>
              <w:left w:val="single" w:sz="8" w:space="0" w:color="001077"/>
              <w:bottom w:val="single" w:sz="8" w:space="0" w:color="001077"/>
              <w:right w:val="single" w:sz="8" w:space="0" w:color="001077"/>
            </w:tcBorders>
            <w:vAlign w:val="bottom"/>
          </w:tcPr>
          <w:p w14:paraId="70F0EAD3" w14:textId="77777777" w:rsidR="008D1CF9" w:rsidRPr="003529E4" w:rsidRDefault="008D1CF9">
            <w:pPr>
              <w:rPr>
                <w:sz w:val="12"/>
                <w:szCs w:val="12"/>
              </w:rPr>
            </w:pPr>
          </w:p>
        </w:tc>
        <w:tc>
          <w:tcPr>
            <w:tcW w:w="5000" w:type="dxa"/>
            <w:tcBorders>
              <w:bottom w:val="single" w:sz="8" w:space="0" w:color="001077"/>
              <w:right w:val="single" w:sz="8" w:space="0" w:color="001077"/>
            </w:tcBorders>
            <w:vAlign w:val="bottom"/>
          </w:tcPr>
          <w:p w14:paraId="656D9D09" w14:textId="77777777" w:rsidR="008D1CF9" w:rsidRPr="003529E4" w:rsidRDefault="008D1CF9">
            <w:pPr>
              <w:rPr>
                <w:sz w:val="12"/>
                <w:szCs w:val="12"/>
              </w:rPr>
            </w:pPr>
          </w:p>
        </w:tc>
        <w:tc>
          <w:tcPr>
            <w:tcW w:w="0" w:type="dxa"/>
            <w:vAlign w:val="bottom"/>
          </w:tcPr>
          <w:p w14:paraId="392E40E8" w14:textId="77777777" w:rsidR="008D1CF9" w:rsidRPr="003529E4" w:rsidRDefault="008D1CF9">
            <w:pPr>
              <w:rPr>
                <w:sz w:val="1"/>
                <w:szCs w:val="1"/>
              </w:rPr>
            </w:pPr>
          </w:p>
        </w:tc>
      </w:tr>
      <w:tr w:rsidR="008D1CF9" w:rsidRPr="003529E4" w14:paraId="51E6E4F0" w14:textId="77777777">
        <w:trPr>
          <w:trHeight w:val="272"/>
        </w:trPr>
        <w:tc>
          <w:tcPr>
            <w:tcW w:w="1700" w:type="dxa"/>
            <w:tcBorders>
              <w:left w:val="single" w:sz="8" w:space="0" w:color="001077"/>
              <w:right w:val="single" w:sz="8" w:space="0" w:color="001077"/>
            </w:tcBorders>
            <w:vAlign w:val="bottom"/>
          </w:tcPr>
          <w:p w14:paraId="5400E3DC" w14:textId="77777777" w:rsidR="008D1CF9" w:rsidRPr="003529E4" w:rsidRDefault="00B96348">
            <w:pPr>
              <w:ind w:left="80"/>
              <w:rPr>
                <w:sz w:val="20"/>
                <w:szCs w:val="20"/>
              </w:rPr>
            </w:pPr>
            <w:r w:rsidRPr="003529E4">
              <w:rPr>
                <w:rFonts w:ascii="Arial" w:eastAsia="Arial" w:hAnsi="Arial" w:cs="Arial"/>
                <w:b/>
                <w:bCs/>
                <w:color w:val="333333"/>
                <w:sz w:val="18"/>
                <w:szCs w:val="18"/>
              </w:rPr>
              <w:t>Email</w:t>
            </w:r>
          </w:p>
        </w:tc>
        <w:tc>
          <w:tcPr>
            <w:tcW w:w="5000" w:type="dxa"/>
            <w:tcBorders>
              <w:right w:val="single" w:sz="8" w:space="0" w:color="001077"/>
            </w:tcBorders>
            <w:vAlign w:val="bottom"/>
          </w:tcPr>
          <w:p w14:paraId="41325520" w14:textId="77777777" w:rsidR="008D1CF9" w:rsidRPr="003529E4" w:rsidRDefault="00B96348">
            <w:pPr>
              <w:ind w:left="80"/>
              <w:rPr>
                <w:sz w:val="20"/>
                <w:szCs w:val="20"/>
              </w:rPr>
            </w:pPr>
            <w:r w:rsidRPr="003529E4">
              <w:rPr>
                <w:rFonts w:ascii="Arial" w:eastAsia="Arial" w:hAnsi="Arial" w:cs="Arial"/>
                <w:color w:val="333333"/>
                <w:sz w:val="18"/>
                <w:szCs w:val="18"/>
              </w:rPr>
              <w:t>brabcova504@seznam.cz</w:t>
            </w:r>
          </w:p>
        </w:tc>
        <w:tc>
          <w:tcPr>
            <w:tcW w:w="0" w:type="dxa"/>
            <w:vAlign w:val="bottom"/>
          </w:tcPr>
          <w:p w14:paraId="42F87D2C" w14:textId="77777777" w:rsidR="008D1CF9" w:rsidRPr="003529E4" w:rsidRDefault="008D1CF9">
            <w:pPr>
              <w:rPr>
                <w:sz w:val="1"/>
                <w:szCs w:val="1"/>
              </w:rPr>
            </w:pPr>
          </w:p>
        </w:tc>
      </w:tr>
      <w:tr w:rsidR="008D1CF9" w:rsidRPr="003529E4" w14:paraId="6A896CC6" w14:textId="77777777">
        <w:trPr>
          <w:trHeight w:val="40"/>
        </w:trPr>
        <w:tc>
          <w:tcPr>
            <w:tcW w:w="1700" w:type="dxa"/>
            <w:tcBorders>
              <w:left w:val="single" w:sz="8" w:space="0" w:color="001077"/>
              <w:bottom w:val="single" w:sz="8" w:space="0" w:color="001077"/>
              <w:right w:val="single" w:sz="8" w:space="0" w:color="001077"/>
            </w:tcBorders>
            <w:vAlign w:val="bottom"/>
          </w:tcPr>
          <w:p w14:paraId="21E9B0DE" w14:textId="77777777" w:rsidR="008D1CF9" w:rsidRPr="003529E4" w:rsidRDefault="008D1CF9">
            <w:pPr>
              <w:rPr>
                <w:sz w:val="3"/>
                <w:szCs w:val="3"/>
              </w:rPr>
            </w:pPr>
          </w:p>
        </w:tc>
        <w:tc>
          <w:tcPr>
            <w:tcW w:w="5000" w:type="dxa"/>
            <w:tcBorders>
              <w:bottom w:val="single" w:sz="8" w:space="0" w:color="001077"/>
              <w:right w:val="single" w:sz="8" w:space="0" w:color="001077"/>
            </w:tcBorders>
            <w:vAlign w:val="bottom"/>
          </w:tcPr>
          <w:p w14:paraId="1D32FAC9" w14:textId="77777777" w:rsidR="008D1CF9" w:rsidRPr="003529E4" w:rsidRDefault="008D1CF9">
            <w:pPr>
              <w:rPr>
                <w:sz w:val="3"/>
                <w:szCs w:val="3"/>
              </w:rPr>
            </w:pPr>
          </w:p>
        </w:tc>
        <w:tc>
          <w:tcPr>
            <w:tcW w:w="0" w:type="dxa"/>
            <w:vAlign w:val="bottom"/>
          </w:tcPr>
          <w:p w14:paraId="47CBA518" w14:textId="77777777" w:rsidR="008D1CF9" w:rsidRPr="003529E4" w:rsidRDefault="008D1CF9">
            <w:pPr>
              <w:rPr>
                <w:sz w:val="1"/>
                <w:szCs w:val="1"/>
              </w:rPr>
            </w:pPr>
          </w:p>
        </w:tc>
      </w:tr>
      <w:tr w:rsidR="008D1CF9" w14:paraId="323499E8" w14:textId="77777777">
        <w:trPr>
          <w:trHeight w:val="305"/>
        </w:trPr>
        <w:tc>
          <w:tcPr>
            <w:tcW w:w="1700" w:type="dxa"/>
            <w:tcBorders>
              <w:left w:val="single" w:sz="8" w:space="0" w:color="001077"/>
              <w:right w:val="single" w:sz="8" w:space="0" w:color="001077"/>
            </w:tcBorders>
            <w:vAlign w:val="bottom"/>
          </w:tcPr>
          <w:p w14:paraId="351EC6B7" w14:textId="77777777" w:rsidR="008D1CF9" w:rsidRPr="003529E4" w:rsidRDefault="00B96348">
            <w:pPr>
              <w:ind w:left="80"/>
              <w:rPr>
                <w:sz w:val="20"/>
                <w:szCs w:val="20"/>
              </w:rPr>
            </w:pPr>
            <w:r w:rsidRPr="003529E4">
              <w:rPr>
                <w:rFonts w:ascii="Arial" w:eastAsia="Arial" w:hAnsi="Arial" w:cs="Arial"/>
                <w:b/>
                <w:bCs/>
                <w:color w:val="333333"/>
                <w:sz w:val="18"/>
                <w:szCs w:val="18"/>
              </w:rPr>
              <w:t>Web</w:t>
            </w:r>
          </w:p>
        </w:tc>
        <w:tc>
          <w:tcPr>
            <w:tcW w:w="5000" w:type="dxa"/>
            <w:tcBorders>
              <w:right w:val="single" w:sz="8" w:space="0" w:color="001077"/>
            </w:tcBorders>
            <w:vAlign w:val="bottom"/>
          </w:tcPr>
          <w:p w14:paraId="78BA2BB3" w14:textId="3A6CEBE5" w:rsidR="008D1CF9" w:rsidRDefault="007B0759">
            <w:pPr>
              <w:ind w:left="80"/>
              <w:rPr>
                <w:sz w:val="20"/>
                <w:szCs w:val="20"/>
              </w:rPr>
            </w:pPr>
            <w:r w:rsidRPr="003529E4">
              <w:rPr>
                <w:rFonts w:ascii="Arial" w:eastAsia="Arial" w:hAnsi="Arial" w:cs="Arial"/>
                <w:color w:val="333333"/>
                <w:sz w:val="18"/>
                <w:szCs w:val="18"/>
              </w:rPr>
              <w:t>www.tlumocenistrep.cz</w:t>
            </w:r>
          </w:p>
        </w:tc>
        <w:tc>
          <w:tcPr>
            <w:tcW w:w="0" w:type="dxa"/>
            <w:vAlign w:val="bottom"/>
          </w:tcPr>
          <w:p w14:paraId="192B6E56" w14:textId="77777777" w:rsidR="008D1CF9" w:rsidRDefault="008D1CF9">
            <w:pPr>
              <w:rPr>
                <w:sz w:val="1"/>
                <w:szCs w:val="1"/>
              </w:rPr>
            </w:pPr>
          </w:p>
        </w:tc>
      </w:tr>
      <w:tr w:rsidR="008D1CF9" w14:paraId="036D49DD" w14:textId="77777777">
        <w:trPr>
          <w:trHeight w:val="74"/>
        </w:trPr>
        <w:tc>
          <w:tcPr>
            <w:tcW w:w="1700" w:type="dxa"/>
            <w:tcBorders>
              <w:left w:val="single" w:sz="8" w:space="0" w:color="001077"/>
              <w:bottom w:val="single" w:sz="8" w:space="0" w:color="001077"/>
              <w:right w:val="single" w:sz="8" w:space="0" w:color="001077"/>
            </w:tcBorders>
            <w:vAlign w:val="bottom"/>
          </w:tcPr>
          <w:p w14:paraId="270129C2" w14:textId="77777777" w:rsidR="008D1CF9" w:rsidRDefault="008D1CF9">
            <w:pPr>
              <w:rPr>
                <w:sz w:val="6"/>
                <w:szCs w:val="6"/>
              </w:rPr>
            </w:pPr>
          </w:p>
        </w:tc>
        <w:tc>
          <w:tcPr>
            <w:tcW w:w="5000" w:type="dxa"/>
            <w:tcBorders>
              <w:bottom w:val="single" w:sz="8" w:space="0" w:color="001077"/>
              <w:right w:val="single" w:sz="8" w:space="0" w:color="001077"/>
            </w:tcBorders>
            <w:vAlign w:val="bottom"/>
          </w:tcPr>
          <w:p w14:paraId="72ABAE19" w14:textId="77777777" w:rsidR="008D1CF9" w:rsidRDefault="008D1CF9">
            <w:pPr>
              <w:rPr>
                <w:sz w:val="6"/>
                <w:szCs w:val="6"/>
              </w:rPr>
            </w:pPr>
          </w:p>
        </w:tc>
        <w:tc>
          <w:tcPr>
            <w:tcW w:w="0" w:type="dxa"/>
            <w:vAlign w:val="bottom"/>
          </w:tcPr>
          <w:p w14:paraId="3F42DEE2" w14:textId="77777777" w:rsidR="008D1CF9" w:rsidRDefault="008D1CF9">
            <w:pPr>
              <w:rPr>
                <w:sz w:val="1"/>
                <w:szCs w:val="1"/>
              </w:rPr>
            </w:pPr>
          </w:p>
        </w:tc>
      </w:tr>
    </w:tbl>
    <w:p w14:paraId="12B75AE3" w14:textId="77777777" w:rsidR="008D1CF9" w:rsidRDefault="008D1CF9">
      <w:pPr>
        <w:spacing w:line="200" w:lineRule="exact"/>
        <w:rPr>
          <w:sz w:val="20"/>
          <w:szCs w:val="20"/>
        </w:rPr>
      </w:pPr>
    </w:p>
    <w:p w14:paraId="1F266167" w14:textId="77777777" w:rsidR="008D1CF9" w:rsidRDefault="008D1CF9">
      <w:pPr>
        <w:sectPr w:rsidR="008D1CF9">
          <w:pgSz w:w="8400" w:h="11906"/>
          <w:pgMar w:top="755" w:right="851" w:bottom="0" w:left="400" w:header="0" w:footer="0" w:gutter="0"/>
          <w:cols w:space="708" w:equalWidth="0">
            <w:col w:w="7140"/>
          </w:cols>
        </w:sectPr>
      </w:pPr>
    </w:p>
    <w:p w14:paraId="46E9E606" w14:textId="1322F662" w:rsidR="004D602C" w:rsidRDefault="00801A74" w:rsidP="004D602C">
      <w:pPr>
        <w:spacing w:line="206" w:lineRule="exact"/>
        <w:rPr>
          <w:sz w:val="20"/>
          <w:szCs w:val="20"/>
        </w:rPr>
      </w:pPr>
      <w:r>
        <w:rPr>
          <w:noProof/>
          <w:sz w:val="20"/>
          <w:szCs w:val="20"/>
        </w:rPr>
        <w:lastRenderedPageBreak/>
        <mc:AlternateContent>
          <mc:Choice Requires="wps">
            <w:drawing>
              <wp:anchor distT="0" distB="0" distL="114300" distR="114300" simplePos="0" relativeHeight="251778560" behindDoc="0" locked="0" layoutInCell="0" allowOverlap="1" wp14:anchorId="03D07D5A" wp14:editId="242FF324">
                <wp:simplePos x="0" y="0"/>
                <wp:positionH relativeFrom="page">
                  <wp:posOffset>19050</wp:posOffset>
                </wp:positionH>
                <wp:positionV relativeFrom="page">
                  <wp:posOffset>-104775</wp:posOffset>
                </wp:positionV>
                <wp:extent cx="5328285" cy="7639050"/>
                <wp:effectExtent l="0" t="0" r="5715" b="0"/>
                <wp:wrapThrough wrapText="bothSides">
                  <wp:wrapPolygon edited="0">
                    <wp:start x="0" y="0"/>
                    <wp:lineTo x="0" y="21546"/>
                    <wp:lineTo x="21546" y="21546"/>
                    <wp:lineTo x="21546" y="0"/>
                    <wp:lineTo x="0" y="0"/>
                  </wp:wrapPolygon>
                </wp:wrapThrough>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639050"/>
                        </a:xfrm>
                        <a:prstGeom prst="rect">
                          <a:avLst/>
                        </a:prstGeom>
                        <a:solidFill>
                          <a:srgbClr val="001077"/>
                        </a:solidFill>
                      </wps:spPr>
                      <wps:txbx>
                        <w:txbxContent>
                          <w:p w14:paraId="5B097088" w14:textId="77777777" w:rsidR="00F87CEA" w:rsidRDefault="00F87CEA" w:rsidP="00F87CEA">
                            <w:pPr>
                              <w:ind w:left="620"/>
                              <w:rPr>
                                <w:rFonts w:ascii="Arial" w:eastAsia="Arial" w:hAnsi="Arial" w:cs="Arial"/>
                                <w:b/>
                                <w:bCs/>
                                <w:color w:val="FFFFFF"/>
                                <w:sz w:val="60"/>
                                <w:szCs w:val="60"/>
                              </w:rPr>
                            </w:pPr>
                          </w:p>
                          <w:p w14:paraId="67AA5A0E" w14:textId="77777777" w:rsidR="00F87CEA" w:rsidRDefault="00F87CEA" w:rsidP="00F87CEA">
                            <w:pPr>
                              <w:ind w:left="620"/>
                              <w:rPr>
                                <w:rFonts w:ascii="Arial" w:eastAsia="Arial" w:hAnsi="Arial" w:cs="Arial"/>
                                <w:b/>
                                <w:bCs/>
                                <w:color w:val="FFFFFF"/>
                                <w:sz w:val="60"/>
                                <w:szCs w:val="60"/>
                              </w:rPr>
                            </w:pPr>
                          </w:p>
                          <w:p w14:paraId="7B183796" w14:textId="77777777" w:rsidR="00F87CEA" w:rsidRDefault="00F87CEA" w:rsidP="00F87CEA">
                            <w:pPr>
                              <w:ind w:left="620"/>
                              <w:rPr>
                                <w:rFonts w:ascii="Arial" w:eastAsia="Arial" w:hAnsi="Arial" w:cs="Arial"/>
                                <w:b/>
                                <w:bCs/>
                                <w:color w:val="FFFFFF"/>
                                <w:sz w:val="60"/>
                                <w:szCs w:val="60"/>
                              </w:rPr>
                            </w:pPr>
                          </w:p>
                          <w:p w14:paraId="44F43ADE" w14:textId="77777777" w:rsidR="00F87CEA" w:rsidRDefault="00F87CEA" w:rsidP="00F87CEA">
                            <w:pPr>
                              <w:spacing w:line="30" w:lineRule="exact"/>
                              <w:rPr>
                                <w:rFonts w:ascii="Arial" w:eastAsia="Arial" w:hAnsi="Arial" w:cs="Arial"/>
                                <w:b/>
                                <w:bCs/>
                                <w:color w:val="FFFFFF"/>
                                <w:sz w:val="60"/>
                                <w:szCs w:val="60"/>
                              </w:rPr>
                            </w:pPr>
                          </w:p>
                          <w:p w14:paraId="3AFDF9ED" w14:textId="77777777" w:rsidR="00F87CEA" w:rsidRDefault="00F87CEA" w:rsidP="00F87CEA">
                            <w:pPr>
                              <w:jc w:val="center"/>
                              <w:rPr>
                                <w:rFonts w:ascii="Arial" w:eastAsia="Arial" w:hAnsi="Arial" w:cs="Arial"/>
                                <w:b/>
                                <w:bCs/>
                                <w:color w:val="FFFFFF"/>
                                <w:sz w:val="60"/>
                                <w:szCs w:val="60"/>
                              </w:rPr>
                            </w:pPr>
                          </w:p>
                          <w:p w14:paraId="403050FE" w14:textId="77777777" w:rsidR="00F87CEA" w:rsidRDefault="00F87CEA" w:rsidP="00F87CEA">
                            <w:pPr>
                              <w:jc w:val="center"/>
                              <w:rPr>
                                <w:rFonts w:ascii="Arial" w:eastAsia="Arial" w:hAnsi="Arial" w:cs="Arial"/>
                                <w:b/>
                                <w:bCs/>
                                <w:color w:val="FFFFFF"/>
                                <w:sz w:val="60"/>
                                <w:szCs w:val="60"/>
                              </w:rPr>
                            </w:pPr>
                          </w:p>
                          <w:p w14:paraId="4C64DB0B" w14:textId="77777777" w:rsidR="00F87CEA" w:rsidRDefault="00F87CEA" w:rsidP="00F87CEA">
                            <w:pPr>
                              <w:jc w:val="center"/>
                              <w:rPr>
                                <w:rFonts w:ascii="Arial" w:eastAsia="Arial" w:hAnsi="Arial" w:cs="Arial"/>
                                <w:b/>
                                <w:bCs/>
                                <w:color w:val="FFFFFF"/>
                                <w:sz w:val="60"/>
                                <w:szCs w:val="60"/>
                              </w:rPr>
                            </w:pPr>
                          </w:p>
                          <w:p w14:paraId="6C4997FD" w14:textId="77777777" w:rsidR="00F87CEA" w:rsidRDefault="00F87CEA" w:rsidP="00F87CEA">
                            <w:pPr>
                              <w:jc w:val="center"/>
                              <w:rPr>
                                <w:rFonts w:ascii="Arial" w:eastAsia="Arial" w:hAnsi="Arial" w:cs="Arial"/>
                                <w:b/>
                                <w:bCs/>
                                <w:color w:val="FFFFFF"/>
                                <w:sz w:val="60"/>
                                <w:szCs w:val="60"/>
                              </w:rPr>
                            </w:pPr>
                          </w:p>
                          <w:p w14:paraId="0D722803" w14:textId="77777777" w:rsidR="00F87CEA" w:rsidRDefault="00F87CEA" w:rsidP="00F87CEA">
                            <w:pPr>
                              <w:jc w:val="center"/>
                              <w:rPr>
                                <w:rFonts w:ascii="Arial" w:eastAsia="Arial" w:hAnsi="Arial" w:cs="Arial"/>
                                <w:b/>
                                <w:bCs/>
                                <w:color w:val="FFFFFF"/>
                                <w:sz w:val="60"/>
                                <w:szCs w:val="60"/>
                              </w:rPr>
                            </w:pPr>
                          </w:p>
                          <w:p w14:paraId="144BB918" w14:textId="77777777" w:rsidR="00F87CEA" w:rsidRDefault="00F87CEA" w:rsidP="00F87CEA">
                            <w:pPr>
                              <w:jc w:val="center"/>
                              <w:rPr>
                                <w:rFonts w:ascii="Arial" w:eastAsia="Arial" w:hAnsi="Arial" w:cs="Arial"/>
                                <w:b/>
                                <w:bCs/>
                                <w:color w:val="FFFFFF"/>
                                <w:sz w:val="60"/>
                                <w:szCs w:val="60"/>
                              </w:rPr>
                            </w:pPr>
                          </w:p>
                          <w:p w14:paraId="3D78BCFC" w14:textId="77777777" w:rsidR="00F87CEA" w:rsidRDefault="00F87CEA" w:rsidP="00F87CEA">
                            <w:pPr>
                              <w:jc w:val="center"/>
                              <w:rPr>
                                <w:rFonts w:ascii="Arial" w:eastAsia="Arial" w:hAnsi="Arial" w:cs="Arial"/>
                                <w:b/>
                                <w:bCs/>
                                <w:color w:val="FFFFFF"/>
                                <w:sz w:val="60"/>
                                <w:szCs w:val="60"/>
                              </w:rPr>
                            </w:pPr>
                          </w:p>
                          <w:p w14:paraId="42006503" w14:textId="38089CEB" w:rsidR="00F87CEA" w:rsidRDefault="00F87CEA" w:rsidP="00F87CEA">
                            <w:pPr>
                              <w:ind w:left="567"/>
                              <w:rPr>
                                <w:rFonts w:ascii="Arial" w:eastAsia="Arial" w:hAnsi="Arial" w:cs="Arial"/>
                                <w:b/>
                                <w:bCs/>
                                <w:color w:val="FFFFFF"/>
                                <w:sz w:val="60"/>
                                <w:szCs w:val="60"/>
                              </w:rPr>
                            </w:pPr>
                            <w:r>
                              <w:rPr>
                                <w:rFonts w:ascii="Arial" w:eastAsia="Arial" w:hAnsi="Arial" w:cs="Arial"/>
                                <w:b/>
                                <w:bCs/>
                                <w:color w:val="FFFFFF"/>
                                <w:sz w:val="60"/>
                                <w:szCs w:val="60"/>
                              </w:rPr>
                              <w:t>DALŠÍ SLUŽBY,</w:t>
                            </w:r>
                          </w:p>
                          <w:p w14:paraId="0DC6D359" w14:textId="011A3681" w:rsidR="00F87CEA" w:rsidRDefault="00F87CEA" w:rsidP="00F87CEA">
                            <w:pPr>
                              <w:ind w:left="567"/>
                              <w:rPr>
                                <w:rFonts w:ascii="Arial" w:eastAsia="Arial" w:hAnsi="Arial" w:cs="Arial"/>
                                <w:b/>
                                <w:bCs/>
                                <w:color w:val="FFFFFF"/>
                                <w:sz w:val="60"/>
                                <w:szCs w:val="60"/>
                              </w:rPr>
                            </w:pPr>
                            <w:r>
                              <w:rPr>
                                <w:rFonts w:ascii="Arial" w:eastAsia="Arial" w:hAnsi="Arial" w:cs="Arial"/>
                                <w:b/>
                                <w:bCs/>
                                <w:color w:val="FFFFFF"/>
                                <w:sz w:val="60"/>
                                <w:szCs w:val="60"/>
                              </w:rPr>
                              <w:t>KONTAKTY A</w:t>
                            </w:r>
                          </w:p>
                          <w:p w14:paraId="65A9A92F" w14:textId="01B6C855" w:rsidR="00F87CEA" w:rsidRDefault="00F87CEA" w:rsidP="00F87CEA">
                            <w:pPr>
                              <w:ind w:left="567"/>
                            </w:pPr>
                            <w:r>
                              <w:rPr>
                                <w:rFonts w:ascii="Arial" w:eastAsia="Arial" w:hAnsi="Arial" w:cs="Arial"/>
                                <w:b/>
                                <w:bCs/>
                                <w:color w:val="FFFFFF"/>
                                <w:sz w:val="60"/>
                                <w:szCs w:val="60"/>
                              </w:rPr>
                              <w:t>INFORMACE</w:t>
                            </w:r>
                          </w:p>
                        </w:txbxContent>
                      </wps:txbx>
                      <wps:bodyPr/>
                    </wps:wsp>
                  </a:graphicData>
                </a:graphic>
                <wp14:sizeRelV relativeFrom="margin">
                  <wp14:pctHeight>0</wp14:pctHeight>
                </wp14:sizeRelV>
              </wp:anchor>
            </w:drawing>
          </mc:Choice>
          <mc:Fallback>
            <w:pict>
              <v:rect w14:anchorId="03D07D5A" id="Shape 272" o:spid="_x0000_s1026" style="position:absolute;margin-left:1.5pt;margin-top:-8.25pt;width:419.55pt;height:601.5pt;z-index:2517785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wugAEAAO8CAAAOAAAAZHJzL2Uyb0RvYy54bWysUsFu2zAMvQ/YPwi6L3JTpMmMOD2s6C7F&#10;VqDbByiyFAuTTIHUYufvR6lJVmy3YReCFKmn9x61vZ9jEEeL5GHs5M2ikcKOBno/Hjr5/dvjh40U&#10;lPXY6wCj7eTJkrzfvX+3nVJrlzBA6C0KBhmpnVInh5xTqxSZwUZNC0h25KYDjDpziQfVo54YPQa1&#10;bJo7NQH2CcFYIj59eG3KXcV3zpr81TmyWYROMrdcI9a4L1Httro9oE6DN2ca+h9YRO1HfvQK9aCz&#10;Fj/R/wUVvUEgcHlhICpwzhtbNbCam+YPNS+DTrZqYXMoXW2i/wdrvhxf0jMW6pSewPwgdkRNidpr&#10;pxR0npkdxjLLxMVcXTxdXbRzFoYPV7fLzXKzksJwb313+7FZVZ+Vbi/XE1L+bCGKknQSeU3VPX18&#10;olwI6PYyUplB8P2jD6EWeNh/CiiOuqyUTVuvyxb5Cv0eqwpeSRf6ed7PPFPSPfSnZ7yIZFfr1fMP&#10;KGt7W3P+9p/ufgEAAP//AwBQSwMEFAAGAAgAAAAhAO1F5cDgAAAACgEAAA8AAABkcnMvZG93bnJl&#10;di54bWxMj8FOwzAQRO9I/IO1SNxaJ01bRWmcCiHRInGhgQNHN94mofE6xG4a/p7lBMedGc2+ybeT&#10;7cSIg28dKYjnEQikypmWagXvb0+zFIQPmozuHKGCb/SwLW5vcp0Zd6UDjmWoBZeQz7SCJoQ+k9JX&#10;DVrt565HYu/kBqsDn0MtzaCvXG47uYiitbS6Jf7Q6B4fG6zO5cUq+JTl88vrud5/rMavpXS7vU12&#10;iVL3d9PDBkTAKfyF4Ref0aFgpqO7kPGiU5DwkqBgFq9XINhPl4sYxJGDccqSLHL5f0LxAwAA//8D&#10;AFBLAQItABQABgAIAAAAIQC2gziS/gAAAOEBAAATAAAAAAAAAAAAAAAAAAAAAABbQ29udGVudF9U&#10;eXBlc10ueG1sUEsBAi0AFAAGAAgAAAAhADj9If/WAAAAlAEAAAsAAAAAAAAAAAAAAAAALwEAAF9y&#10;ZWxzLy5yZWxzUEsBAi0AFAAGAAgAAAAhAI85zC6AAQAA7wIAAA4AAAAAAAAAAAAAAAAALgIAAGRy&#10;cy9lMm9Eb2MueG1sUEsBAi0AFAAGAAgAAAAhAO1F5cDgAAAACgEAAA8AAAAAAAAAAAAAAAAA2gMA&#10;AGRycy9kb3ducmV2LnhtbFBLBQYAAAAABAAEAPMAAADnBAAAAAA=&#10;" o:allowincell="f" fillcolor="#001077" stroked="f">
                <v:textbox>
                  <w:txbxContent>
                    <w:p w14:paraId="5B097088" w14:textId="77777777" w:rsidR="00F87CEA" w:rsidRDefault="00F87CEA" w:rsidP="00F87CEA">
                      <w:pPr>
                        <w:ind w:left="620"/>
                        <w:rPr>
                          <w:rFonts w:ascii="Arial" w:eastAsia="Arial" w:hAnsi="Arial" w:cs="Arial"/>
                          <w:b/>
                          <w:bCs/>
                          <w:color w:val="FFFFFF"/>
                          <w:sz w:val="60"/>
                          <w:szCs w:val="60"/>
                        </w:rPr>
                      </w:pPr>
                    </w:p>
                    <w:p w14:paraId="67AA5A0E" w14:textId="77777777" w:rsidR="00F87CEA" w:rsidRDefault="00F87CEA" w:rsidP="00F87CEA">
                      <w:pPr>
                        <w:ind w:left="620"/>
                        <w:rPr>
                          <w:rFonts w:ascii="Arial" w:eastAsia="Arial" w:hAnsi="Arial" w:cs="Arial"/>
                          <w:b/>
                          <w:bCs/>
                          <w:color w:val="FFFFFF"/>
                          <w:sz w:val="60"/>
                          <w:szCs w:val="60"/>
                        </w:rPr>
                      </w:pPr>
                    </w:p>
                    <w:p w14:paraId="7B183796" w14:textId="77777777" w:rsidR="00F87CEA" w:rsidRDefault="00F87CEA" w:rsidP="00F87CEA">
                      <w:pPr>
                        <w:ind w:left="620"/>
                        <w:rPr>
                          <w:rFonts w:ascii="Arial" w:eastAsia="Arial" w:hAnsi="Arial" w:cs="Arial"/>
                          <w:b/>
                          <w:bCs/>
                          <w:color w:val="FFFFFF"/>
                          <w:sz w:val="60"/>
                          <w:szCs w:val="60"/>
                        </w:rPr>
                      </w:pPr>
                    </w:p>
                    <w:p w14:paraId="44F43ADE" w14:textId="77777777" w:rsidR="00F87CEA" w:rsidRDefault="00F87CEA" w:rsidP="00F87CEA">
                      <w:pPr>
                        <w:spacing w:line="30" w:lineRule="exact"/>
                        <w:rPr>
                          <w:rFonts w:ascii="Arial" w:eastAsia="Arial" w:hAnsi="Arial" w:cs="Arial"/>
                          <w:b/>
                          <w:bCs/>
                          <w:color w:val="FFFFFF"/>
                          <w:sz w:val="60"/>
                          <w:szCs w:val="60"/>
                        </w:rPr>
                      </w:pPr>
                    </w:p>
                    <w:p w14:paraId="3AFDF9ED" w14:textId="77777777" w:rsidR="00F87CEA" w:rsidRDefault="00F87CEA" w:rsidP="00F87CEA">
                      <w:pPr>
                        <w:jc w:val="center"/>
                        <w:rPr>
                          <w:rFonts w:ascii="Arial" w:eastAsia="Arial" w:hAnsi="Arial" w:cs="Arial"/>
                          <w:b/>
                          <w:bCs/>
                          <w:color w:val="FFFFFF"/>
                          <w:sz w:val="60"/>
                          <w:szCs w:val="60"/>
                        </w:rPr>
                      </w:pPr>
                    </w:p>
                    <w:p w14:paraId="403050FE" w14:textId="77777777" w:rsidR="00F87CEA" w:rsidRDefault="00F87CEA" w:rsidP="00F87CEA">
                      <w:pPr>
                        <w:jc w:val="center"/>
                        <w:rPr>
                          <w:rFonts w:ascii="Arial" w:eastAsia="Arial" w:hAnsi="Arial" w:cs="Arial"/>
                          <w:b/>
                          <w:bCs/>
                          <w:color w:val="FFFFFF"/>
                          <w:sz w:val="60"/>
                          <w:szCs w:val="60"/>
                        </w:rPr>
                      </w:pPr>
                    </w:p>
                    <w:p w14:paraId="4C64DB0B" w14:textId="77777777" w:rsidR="00F87CEA" w:rsidRDefault="00F87CEA" w:rsidP="00F87CEA">
                      <w:pPr>
                        <w:jc w:val="center"/>
                        <w:rPr>
                          <w:rFonts w:ascii="Arial" w:eastAsia="Arial" w:hAnsi="Arial" w:cs="Arial"/>
                          <w:b/>
                          <w:bCs/>
                          <w:color w:val="FFFFFF"/>
                          <w:sz w:val="60"/>
                          <w:szCs w:val="60"/>
                        </w:rPr>
                      </w:pPr>
                    </w:p>
                    <w:p w14:paraId="6C4997FD" w14:textId="77777777" w:rsidR="00F87CEA" w:rsidRDefault="00F87CEA" w:rsidP="00F87CEA">
                      <w:pPr>
                        <w:jc w:val="center"/>
                        <w:rPr>
                          <w:rFonts w:ascii="Arial" w:eastAsia="Arial" w:hAnsi="Arial" w:cs="Arial"/>
                          <w:b/>
                          <w:bCs/>
                          <w:color w:val="FFFFFF"/>
                          <w:sz w:val="60"/>
                          <w:szCs w:val="60"/>
                        </w:rPr>
                      </w:pPr>
                    </w:p>
                    <w:p w14:paraId="0D722803" w14:textId="77777777" w:rsidR="00F87CEA" w:rsidRDefault="00F87CEA" w:rsidP="00F87CEA">
                      <w:pPr>
                        <w:jc w:val="center"/>
                        <w:rPr>
                          <w:rFonts w:ascii="Arial" w:eastAsia="Arial" w:hAnsi="Arial" w:cs="Arial"/>
                          <w:b/>
                          <w:bCs/>
                          <w:color w:val="FFFFFF"/>
                          <w:sz w:val="60"/>
                          <w:szCs w:val="60"/>
                        </w:rPr>
                      </w:pPr>
                    </w:p>
                    <w:p w14:paraId="144BB918" w14:textId="77777777" w:rsidR="00F87CEA" w:rsidRDefault="00F87CEA" w:rsidP="00F87CEA">
                      <w:pPr>
                        <w:jc w:val="center"/>
                        <w:rPr>
                          <w:rFonts w:ascii="Arial" w:eastAsia="Arial" w:hAnsi="Arial" w:cs="Arial"/>
                          <w:b/>
                          <w:bCs/>
                          <w:color w:val="FFFFFF"/>
                          <w:sz w:val="60"/>
                          <w:szCs w:val="60"/>
                        </w:rPr>
                      </w:pPr>
                    </w:p>
                    <w:p w14:paraId="3D78BCFC" w14:textId="77777777" w:rsidR="00F87CEA" w:rsidRDefault="00F87CEA" w:rsidP="00F87CEA">
                      <w:pPr>
                        <w:jc w:val="center"/>
                        <w:rPr>
                          <w:rFonts w:ascii="Arial" w:eastAsia="Arial" w:hAnsi="Arial" w:cs="Arial"/>
                          <w:b/>
                          <w:bCs/>
                          <w:color w:val="FFFFFF"/>
                          <w:sz w:val="60"/>
                          <w:szCs w:val="60"/>
                        </w:rPr>
                      </w:pPr>
                    </w:p>
                    <w:p w14:paraId="42006503" w14:textId="38089CEB" w:rsidR="00F87CEA" w:rsidRDefault="00F87CEA" w:rsidP="00F87CEA">
                      <w:pPr>
                        <w:ind w:left="567"/>
                        <w:rPr>
                          <w:rFonts w:ascii="Arial" w:eastAsia="Arial" w:hAnsi="Arial" w:cs="Arial"/>
                          <w:b/>
                          <w:bCs/>
                          <w:color w:val="FFFFFF"/>
                          <w:sz w:val="60"/>
                          <w:szCs w:val="60"/>
                        </w:rPr>
                      </w:pPr>
                      <w:r>
                        <w:rPr>
                          <w:rFonts w:ascii="Arial" w:eastAsia="Arial" w:hAnsi="Arial" w:cs="Arial"/>
                          <w:b/>
                          <w:bCs/>
                          <w:color w:val="FFFFFF"/>
                          <w:sz w:val="60"/>
                          <w:szCs w:val="60"/>
                        </w:rPr>
                        <w:t>DALŠÍ SLUŽBY,</w:t>
                      </w:r>
                    </w:p>
                    <w:p w14:paraId="0DC6D359" w14:textId="011A3681" w:rsidR="00F87CEA" w:rsidRDefault="00F87CEA" w:rsidP="00F87CEA">
                      <w:pPr>
                        <w:ind w:left="567"/>
                        <w:rPr>
                          <w:rFonts w:ascii="Arial" w:eastAsia="Arial" w:hAnsi="Arial" w:cs="Arial"/>
                          <w:b/>
                          <w:bCs/>
                          <w:color w:val="FFFFFF"/>
                          <w:sz w:val="60"/>
                          <w:szCs w:val="60"/>
                        </w:rPr>
                      </w:pPr>
                      <w:r>
                        <w:rPr>
                          <w:rFonts w:ascii="Arial" w:eastAsia="Arial" w:hAnsi="Arial" w:cs="Arial"/>
                          <w:b/>
                          <w:bCs/>
                          <w:color w:val="FFFFFF"/>
                          <w:sz w:val="60"/>
                          <w:szCs w:val="60"/>
                        </w:rPr>
                        <w:t>KONTAKTY A</w:t>
                      </w:r>
                    </w:p>
                    <w:p w14:paraId="65A9A92F" w14:textId="01B6C855" w:rsidR="00F87CEA" w:rsidRDefault="00F87CEA" w:rsidP="00F87CEA">
                      <w:pPr>
                        <w:ind w:left="567"/>
                      </w:pPr>
                      <w:r>
                        <w:rPr>
                          <w:rFonts w:ascii="Arial" w:eastAsia="Arial" w:hAnsi="Arial" w:cs="Arial"/>
                          <w:b/>
                          <w:bCs/>
                          <w:color w:val="FFFFFF"/>
                          <w:sz w:val="60"/>
                          <w:szCs w:val="60"/>
                        </w:rPr>
                        <w:t>INFORMACE</w:t>
                      </w:r>
                    </w:p>
                  </w:txbxContent>
                </v:textbox>
                <w10:wrap type="through" anchorx="page" anchory="page"/>
              </v:rect>
            </w:pict>
          </mc:Fallback>
        </mc:AlternateContent>
      </w:r>
    </w:p>
    <w:p w14:paraId="4751E04A" w14:textId="6AADD3B3" w:rsidR="008D1CF9" w:rsidRPr="003529E4" w:rsidRDefault="00B96348">
      <w:pPr>
        <w:rPr>
          <w:sz w:val="20"/>
          <w:szCs w:val="20"/>
        </w:rPr>
      </w:pPr>
      <w:bookmarkStart w:id="70" w:name="page73"/>
      <w:bookmarkStart w:id="71" w:name="page74"/>
      <w:bookmarkEnd w:id="70"/>
      <w:bookmarkEnd w:id="71"/>
      <w:r w:rsidRPr="003529E4">
        <w:rPr>
          <w:rFonts w:ascii="Arial" w:eastAsia="Arial" w:hAnsi="Arial" w:cs="Arial"/>
          <w:b/>
          <w:bCs/>
          <w:color w:val="001077"/>
          <w:sz w:val="28"/>
          <w:szCs w:val="28"/>
        </w:rPr>
        <w:lastRenderedPageBreak/>
        <w:t>VYBRANÉ KONTAKTY</w:t>
      </w:r>
    </w:p>
    <w:p w14:paraId="2B163EE4" w14:textId="77777777" w:rsidR="008D1CF9" w:rsidRPr="003529E4" w:rsidRDefault="008D1CF9">
      <w:pPr>
        <w:spacing w:line="200" w:lineRule="exact"/>
        <w:rPr>
          <w:sz w:val="20"/>
          <w:szCs w:val="20"/>
        </w:rPr>
      </w:pPr>
    </w:p>
    <w:p w14:paraId="0F7779A9" w14:textId="77777777" w:rsidR="008D1CF9" w:rsidRPr="003529E4" w:rsidRDefault="008D1CF9">
      <w:pPr>
        <w:spacing w:line="367" w:lineRule="exact"/>
        <w:rPr>
          <w:sz w:val="20"/>
          <w:szCs w:val="20"/>
        </w:rPr>
      </w:pPr>
    </w:p>
    <w:p w14:paraId="4035C6F5" w14:textId="77777777" w:rsidR="008D1CF9" w:rsidRPr="003529E4" w:rsidRDefault="008D1CF9">
      <w:pPr>
        <w:spacing w:line="1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20"/>
        <w:gridCol w:w="3660"/>
        <w:gridCol w:w="25"/>
      </w:tblGrid>
      <w:tr w:rsidR="00532474" w:rsidRPr="003529E4" w14:paraId="0216547C" w14:textId="77777777" w:rsidTr="00532474">
        <w:trPr>
          <w:trHeight w:val="372"/>
        </w:trPr>
        <w:tc>
          <w:tcPr>
            <w:tcW w:w="6680" w:type="dxa"/>
            <w:gridSpan w:val="2"/>
            <w:tcBorders>
              <w:top w:val="single" w:sz="4" w:space="0" w:color="auto"/>
              <w:left w:val="single" w:sz="4" w:space="0" w:color="auto"/>
            </w:tcBorders>
            <w:vAlign w:val="bottom"/>
          </w:tcPr>
          <w:p w14:paraId="16B3C635" w14:textId="77777777" w:rsidR="00532474" w:rsidRPr="003529E4" w:rsidRDefault="00532474" w:rsidP="00532474">
            <w:pPr>
              <w:ind w:left="80"/>
              <w:rPr>
                <w:rFonts w:ascii="Arial" w:eastAsia="Arial" w:hAnsi="Arial" w:cs="Arial"/>
                <w:b/>
                <w:bCs/>
                <w:color w:val="333333"/>
                <w:sz w:val="18"/>
                <w:szCs w:val="18"/>
              </w:rPr>
            </w:pPr>
          </w:p>
          <w:p w14:paraId="3DF0DCB9" w14:textId="5C507C0C" w:rsidR="00532474" w:rsidRPr="003529E4" w:rsidRDefault="00532474" w:rsidP="00532474">
            <w:pPr>
              <w:ind w:left="80"/>
            </w:pPr>
            <w:r w:rsidRPr="003529E4">
              <w:rPr>
                <w:rFonts w:ascii="Arial" w:eastAsia="Arial" w:hAnsi="Arial" w:cs="Arial"/>
                <w:b/>
                <w:bCs/>
                <w:color w:val="333333"/>
              </w:rPr>
              <w:t>KONTAKTY NA VYBRANÉ ÚŘADY</w:t>
            </w:r>
          </w:p>
          <w:p w14:paraId="402D5649" w14:textId="77777777" w:rsidR="00532474" w:rsidRPr="003529E4" w:rsidRDefault="00532474">
            <w:pPr>
              <w:ind w:left="60"/>
              <w:rPr>
                <w:rFonts w:ascii="Arial" w:eastAsia="Arial" w:hAnsi="Arial" w:cs="Arial"/>
                <w:color w:val="333333"/>
                <w:sz w:val="18"/>
                <w:szCs w:val="18"/>
              </w:rPr>
            </w:pPr>
          </w:p>
        </w:tc>
        <w:tc>
          <w:tcPr>
            <w:tcW w:w="25" w:type="dxa"/>
            <w:tcBorders>
              <w:top w:val="single" w:sz="4" w:space="0" w:color="auto"/>
              <w:right w:val="single" w:sz="4" w:space="0" w:color="auto"/>
            </w:tcBorders>
            <w:vAlign w:val="bottom"/>
          </w:tcPr>
          <w:p w14:paraId="265410D4" w14:textId="77777777" w:rsidR="00532474" w:rsidRPr="003529E4" w:rsidRDefault="00532474">
            <w:pPr>
              <w:rPr>
                <w:sz w:val="1"/>
                <w:szCs w:val="1"/>
              </w:rPr>
            </w:pPr>
          </w:p>
        </w:tc>
      </w:tr>
      <w:tr w:rsidR="008D1CF9" w:rsidRPr="003529E4" w14:paraId="0133C04B" w14:textId="77777777" w:rsidTr="00532474">
        <w:trPr>
          <w:trHeight w:val="372"/>
        </w:trPr>
        <w:tc>
          <w:tcPr>
            <w:tcW w:w="3020" w:type="dxa"/>
            <w:tcBorders>
              <w:top w:val="single" w:sz="4" w:space="0" w:color="auto"/>
              <w:left w:val="single" w:sz="4" w:space="0" w:color="auto"/>
              <w:right w:val="single" w:sz="8" w:space="0" w:color="001077"/>
            </w:tcBorders>
            <w:vAlign w:val="bottom"/>
          </w:tcPr>
          <w:p w14:paraId="6A1E6B0F" w14:textId="77777777" w:rsidR="008D1CF9" w:rsidRPr="003529E4" w:rsidRDefault="00B96348">
            <w:pPr>
              <w:ind w:left="80"/>
              <w:rPr>
                <w:sz w:val="20"/>
                <w:szCs w:val="20"/>
              </w:rPr>
            </w:pPr>
            <w:bookmarkStart w:id="72" w:name="_Hlk108130782"/>
            <w:r w:rsidRPr="003529E4">
              <w:rPr>
                <w:rFonts w:ascii="Arial" w:eastAsia="Arial" w:hAnsi="Arial" w:cs="Arial"/>
                <w:color w:val="333333"/>
                <w:sz w:val="18"/>
                <w:szCs w:val="18"/>
              </w:rPr>
              <w:t>Integrovaný portál MPSV</w:t>
            </w:r>
          </w:p>
        </w:tc>
        <w:tc>
          <w:tcPr>
            <w:tcW w:w="3660" w:type="dxa"/>
            <w:tcBorders>
              <w:top w:val="single" w:sz="4" w:space="0" w:color="auto"/>
            </w:tcBorders>
            <w:vAlign w:val="bottom"/>
          </w:tcPr>
          <w:p w14:paraId="2BFE1849" w14:textId="77777777" w:rsidR="008D1CF9" w:rsidRPr="003529E4" w:rsidRDefault="00B96348">
            <w:pPr>
              <w:ind w:left="60"/>
              <w:rPr>
                <w:sz w:val="20"/>
                <w:szCs w:val="20"/>
              </w:rPr>
            </w:pPr>
            <w:r w:rsidRPr="003529E4">
              <w:rPr>
                <w:rFonts w:ascii="Arial" w:eastAsia="Arial" w:hAnsi="Arial" w:cs="Arial"/>
                <w:color w:val="333333"/>
                <w:sz w:val="18"/>
                <w:szCs w:val="18"/>
              </w:rPr>
              <w:t>portal.mpsv.cz</w:t>
            </w:r>
          </w:p>
        </w:tc>
        <w:tc>
          <w:tcPr>
            <w:tcW w:w="25" w:type="dxa"/>
            <w:tcBorders>
              <w:top w:val="single" w:sz="4" w:space="0" w:color="auto"/>
              <w:right w:val="single" w:sz="4" w:space="0" w:color="auto"/>
            </w:tcBorders>
            <w:vAlign w:val="bottom"/>
          </w:tcPr>
          <w:p w14:paraId="4DF66955" w14:textId="77777777" w:rsidR="008D1CF9" w:rsidRPr="003529E4" w:rsidRDefault="008D1CF9">
            <w:pPr>
              <w:rPr>
                <w:sz w:val="1"/>
                <w:szCs w:val="1"/>
              </w:rPr>
            </w:pPr>
          </w:p>
        </w:tc>
      </w:tr>
      <w:tr w:rsidR="008D1CF9" w:rsidRPr="003529E4" w14:paraId="1522B5A4" w14:textId="77777777" w:rsidTr="00532474">
        <w:trPr>
          <w:trHeight w:val="128"/>
        </w:trPr>
        <w:tc>
          <w:tcPr>
            <w:tcW w:w="3020" w:type="dxa"/>
            <w:tcBorders>
              <w:left w:val="single" w:sz="4" w:space="0" w:color="auto"/>
              <w:bottom w:val="single" w:sz="8" w:space="0" w:color="001077"/>
              <w:right w:val="single" w:sz="8" w:space="0" w:color="001077"/>
            </w:tcBorders>
            <w:vAlign w:val="bottom"/>
          </w:tcPr>
          <w:p w14:paraId="3964ABA1" w14:textId="77777777" w:rsidR="008D1CF9" w:rsidRPr="003529E4" w:rsidRDefault="008D1CF9">
            <w:pPr>
              <w:rPr>
                <w:sz w:val="11"/>
                <w:szCs w:val="11"/>
              </w:rPr>
            </w:pPr>
          </w:p>
        </w:tc>
        <w:tc>
          <w:tcPr>
            <w:tcW w:w="3660" w:type="dxa"/>
            <w:tcBorders>
              <w:bottom w:val="single" w:sz="8" w:space="0" w:color="001077"/>
            </w:tcBorders>
            <w:vAlign w:val="bottom"/>
          </w:tcPr>
          <w:p w14:paraId="661903AC" w14:textId="77777777" w:rsidR="008D1CF9" w:rsidRPr="003529E4" w:rsidRDefault="008D1CF9">
            <w:pPr>
              <w:rPr>
                <w:sz w:val="11"/>
                <w:szCs w:val="11"/>
              </w:rPr>
            </w:pPr>
          </w:p>
        </w:tc>
        <w:tc>
          <w:tcPr>
            <w:tcW w:w="25" w:type="dxa"/>
            <w:tcBorders>
              <w:right w:val="single" w:sz="4" w:space="0" w:color="auto"/>
            </w:tcBorders>
            <w:vAlign w:val="bottom"/>
          </w:tcPr>
          <w:p w14:paraId="68AECE06" w14:textId="77777777" w:rsidR="008D1CF9" w:rsidRPr="003529E4" w:rsidRDefault="008D1CF9">
            <w:pPr>
              <w:rPr>
                <w:sz w:val="1"/>
                <w:szCs w:val="1"/>
              </w:rPr>
            </w:pPr>
          </w:p>
        </w:tc>
      </w:tr>
      <w:tr w:rsidR="008D1CF9" w:rsidRPr="003529E4" w14:paraId="7432B15D" w14:textId="77777777" w:rsidTr="00532474">
        <w:trPr>
          <w:trHeight w:val="321"/>
        </w:trPr>
        <w:tc>
          <w:tcPr>
            <w:tcW w:w="3020" w:type="dxa"/>
            <w:tcBorders>
              <w:left w:val="single" w:sz="4" w:space="0" w:color="auto"/>
              <w:right w:val="single" w:sz="8" w:space="0" w:color="001077"/>
            </w:tcBorders>
            <w:vAlign w:val="bottom"/>
          </w:tcPr>
          <w:p w14:paraId="6F9F18E9" w14:textId="77777777" w:rsidR="008D1CF9" w:rsidRPr="003529E4" w:rsidRDefault="00B96348">
            <w:pPr>
              <w:ind w:left="80"/>
              <w:rPr>
                <w:sz w:val="20"/>
                <w:szCs w:val="20"/>
              </w:rPr>
            </w:pPr>
            <w:r w:rsidRPr="003529E4">
              <w:rPr>
                <w:rFonts w:ascii="Arial" w:eastAsia="Arial" w:hAnsi="Arial" w:cs="Arial"/>
                <w:color w:val="333333"/>
                <w:sz w:val="18"/>
                <w:szCs w:val="18"/>
              </w:rPr>
              <w:t>Jihočeský kraj</w:t>
            </w:r>
          </w:p>
        </w:tc>
        <w:tc>
          <w:tcPr>
            <w:tcW w:w="3660" w:type="dxa"/>
            <w:vAlign w:val="bottom"/>
          </w:tcPr>
          <w:p w14:paraId="458B95A9" w14:textId="77777777" w:rsidR="008D1CF9" w:rsidRPr="003529E4" w:rsidRDefault="00B96348">
            <w:pPr>
              <w:ind w:left="60"/>
              <w:rPr>
                <w:sz w:val="20"/>
                <w:szCs w:val="20"/>
              </w:rPr>
            </w:pPr>
            <w:r w:rsidRPr="003529E4">
              <w:rPr>
                <w:rFonts w:ascii="Arial" w:eastAsia="Arial" w:hAnsi="Arial" w:cs="Arial"/>
                <w:color w:val="333333"/>
                <w:sz w:val="18"/>
                <w:szCs w:val="18"/>
              </w:rPr>
              <w:t>www.kraj-jihocesky.cz</w:t>
            </w:r>
          </w:p>
        </w:tc>
        <w:tc>
          <w:tcPr>
            <w:tcW w:w="25" w:type="dxa"/>
            <w:tcBorders>
              <w:right w:val="single" w:sz="4" w:space="0" w:color="auto"/>
            </w:tcBorders>
            <w:vAlign w:val="bottom"/>
          </w:tcPr>
          <w:p w14:paraId="16F94758" w14:textId="77777777" w:rsidR="008D1CF9" w:rsidRPr="003529E4" w:rsidRDefault="008D1CF9">
            <w:pPr>
              <w:rPr>
                <w:sz w:val="1"/>
                <w:szCs w:val="1"/>
              </w:rPr>
            </w:pPr>
          </w:p>
        </w:tc>
      </w:tr>
      <w:tr w:rsidR="008D1CF9" w:rsidRPr="003529E4" w14:paraId="09EBD10E" w14:textId="77777777" w:rsidTr="00532474">
        <w:trPr>
          <w:trHeight w:val="97"/>
        </w:trPr>
        <w:tc>
          <w:tcPr>
            <w:tcW w:w="3020" w:type="dxa"/>
            <w:tcBorders>
              <w:left w:val="single" w:sz="4" w:space="0" w:color="auto"/>
              <w:bottom w:val="single" w:sz="8" w:space="0" w:color="001077"/>
              <w:right w:val="single" w:sz="8" w:space="0" w:color="001077"/>
            </w:tcBorders>
            <w:vAlign w:val="bottom"/>
          </w:tcPr>
          <w:p w14:paraId="57CB380B" w14:textId="77777777" w:rsidR="008D1CF9" w:rsidRPr="003529E4" w:rsidRDefault="008D1CF9">
            <w:pPr>
              <w:rPr>
                <w:sz w:val="8"/>
                <w:szCs w:val="8"/>
              </w:rPr>
            </w:pPr>
          </w:p>
        </w:tc>
        <w:tc>
          <w:tcPr>
            <w:tcW w:w="3660" w:type="dxa"/>
            <w:tcBorders>
              <w:bottom w:val="single" w:sz="8" w:space="0" w:color="001077"/>
            </w:tcBorders>
            <w:vAlign w:val="bottom"/>
          </w:tcPr>
          <w:p w14:paraId="2A31D032" w14:textId="77777777" w:rsidR="008D1CF9" w:rsidRPr="003529E4" w:rsidRDefault="008D1CF9">
            <w:pPr>
              <w:rPr>
                <w:sz w:val="8"/>
                <w:szCs w:val="8"/>
              </w:rPr>
            </w:pPr>
          </w:p>
        </w:tc>
        <w:tc>
          <w:tcPr>
            <w:tcW w:w="25" w:type="dxa"/>
            <w:tcBorders>
              <w:right w:val="single" w:sz="4" w:space="0" w:color="auto"/>
            </w:tcBorders>
            <w:vAlign w:val="bottom"/>
          </w:tcPr>
          <w:p w14:paraId="540CCB9B" w14:textId="77777777" w:rsidR="008D1CF9" w:rsidRPr="003529E4" w:rsidRDefault="008D1CF9">
            <w:pPr>
              <w:rPr>
                <w:sz w:val="1"/>
                <w:szCs w:val="1"/>
              </w:rPr>
            </w:pPr>
          </w:p>
        </w:tc>
      </w:tr>
      <w:tr w:rsidR="008D1CF9" w:rsidRPr="003529E4" w14:paraId="69F86C63" w14:textId="77777777" w:rsidTr="00532474">
        <w:trPr>
          <w:trHeight w:val="387"/>
        </w:trPr>
        <w:tc>
          <w:tcPr>
            <w:tcW w:w="3020" w:type="dxa"/>
            <w:tcBorders>
              <w:left w:val="single" w:sz="4" w:space="0" w:color="auto"/>
              <w:right w:val="single" w:sz="8" w:space="0" w:color="001077"/>
            </w:tcBorders>
            <w:vAlign w:val="bottom"/>
          </w:tcPr>
          <w:p w14:paraId="36BFAE19" w14:textId="77777777" w:rsidR="008D1CF9" w:rsidRPr="003529E4" w:rsidRDefault="00B96348">
            <w:pPr>
              <w:ind w:left="80"/>
              <w:rPr>
                <w:sz w:val="20"/>
                <w:szCs w:val="20"/>
              </w:rPr>
            </w:pPr>
            <w:r w:rsidRPr="003529E4">
              <w:rPr>
                <w:rFonts w:ascii="Arial" w:eastAsia="Arial" w:hAnsi="Arial" w:cs="Arial"/>
                <w:color w:val="333333"/>
                <w:sz w:val="18"/>
                <w:szCs w:val="18"/>
              </w:rPr>
              <w:t>Ministerstvo práce</w:t>
            </w:r>
          </w:p>
        </w:tc>
        <w:tc>
          <w:tcPr>
            <w:tcW w:w="3660" w:type="dxa"/>
            <w:vMerge w:val="restart"/>
            <w:vAlign w:val="bottom"/>
          </w:tcPr>
          <w:p w14:paraId="7286CEC5" w14:textId="77777777" w:rsidR="008D1CF9" w:rsidRPr="003529E4" w:rsidRDefault="00B96348">
            <w:pPr>
              <w:ind w:left="60"/>
              <w:rPr>
                <w:sz w:val="20"/>
                <w:szCs w:val="20"/>
              </w:rPr>
            </w:pPr>
            <w:r w:rsidRPr="003529E4">
              <w:rPr>
                <w:rFonts w:ascii="Arial" w:eastAsia="Arial" w:hAnsi="Arial" w:cs="Arial"/>
                <w:color w:val="333333"/>
                <w:sz w:val="18"/>
                <w:szCs w:val="18"/>
              </w:rPr>
              <w:t>www.mpsv.cz</w:t>
            </w:r>
          </w:p>
        </w:tc>
        <w:tc>
          <w:tcPr>
            <w:tcW w:w="25" w:type="dxa"/>
            <w:tcBorders>
              <w:right w:val="single" w:sz="4" w:space="0" w:color="auto"/>
            </w:tcBorders>
            <w:vAlign w:val="bottom"/>
          </w:tcPr>
          <w:p w14:paraId="38B745AA" w14:textId="77777777" w:rsidR="008D1CF9" w:rsidRPr="003529E4" w:rsidRDefault="008D1CF9">
            <w:pPr>
              <w:rPr>
                <w:sz w:val="1"/>
                <w:szCs w:val="1"/>
              </w:rPr>
            </w:pPr>
          </w:p>
        </w:tc>
      </w:tr>
      <w:tr w:rsidR="008D1CF9" w:rsidRPr="003529E4" w14:paraId="7D925CDA" w14:textId="77777777" w:rsidTr="00532474">
        <w:trPr>
          <w:trHeight w:val="129"/>
        </w:trPr>
        <w:tc>
          <w:tcPr>
            <w:tcW w:w="3020" w:type="dxa"/>
            <w:vMerge w:val="restart"/>
            <w:tcBorders>
              <w:left w:val="single" w:sz="4" w:space="0" w:color="auto"/>
              <w:right w:val="single" w:sz="8" w:space="0" w:color="001077"/>
            </w:tcBorders>
            <w:vAlign w:val="bottom"/>
          </w:tcPr>
          <w:p w14:paraId="7A6305CD" w14:textId="77777777" w:rsidR="008D1CF9" w:rsidRPr="003529E4" w:rsidRDefault="00B96348">
            <w:pPr>
              <w:ind w:left="80"/>
              <w:rPr>
                <w:sz w:val="20"/>
                <w:szCs w:val="20"/>
              </w:rPr>
            </w:pPr>
            <w:r w:rsidRPr="003529E4">
              <w:rPr>
                <w:rFonts w:ascii="Arial" w:eastAsia="Arial" w:hAnsi="Arial" w:cs="Arial"/>
                <w:color w:val="333333"/>
                <w:sz w:val="18"/>
                <w:szCs w:val="18"/>
              </w:rPr>
              <w:t>a sociálních věcí (MPSV)</w:t>
            </w:r>
          </w:p>
        </w:tc>
        <w:tc>
          <w:tcPr>
            <w:tcW w:w="3660" w:type="dxa"/>
            <w:vMerge/>
            <w:vAlign w:val="bottom"/>
          </w:tcPr>
          <w:p w14:paraId="43E282A2" w14:textId="77777777" w:rsidR="008D1CF9" w:rsidRPr="003529E4" w:rsidRDefault="008D1CF9">
            <w:pPr>
              <w:rPr>
                <w:sz w:val="11"/>
                <w:szCs w:val="11"/>
              </w:rPr>
            </w:pPr>
          </w:p>
        </w:tc>
        <w:tc>
          <w:tcPr>
            <w:tcW w:w="25" w:type="dxa"/>
            <w:tcBorders>
              <w:right w:val="single" w:sz="4" w:space="0" w:color="auto"/>
            </w:tcBorders>
            <w:vAlign w:val="bottom"/>
          </w:tcPr>
          <w:p w14:paraId="63BA4FC0" w14:textId="77777777" w:rsidR="008D1CF9" w:rsidRPr="003529E4" w:rsidRDefault="008D1CF9">
            <w:pPr>
              <w:rPr>
                <w:sz w:val="1"/>
                <w:szCs w:val="1"/>
              </w:rPr>
            </w:pPr>
          </w:p>
        </w:tc>
      </w:tr>
      <w:tr w:rsidR="008D1CF9" w:rsidRPr="003529E4" w14:paraId="44C1084A" w14:textId="77777777" w:rsidTr="00532474">
        <w:trPr>
          <w:trHeight w:val="108"/>
        </w:trPr>
        <w:tc>
          <w:tcPr>
            <w:tcW w:w="3020" w:type="dxa"/>
            <w:vMerge/>
            <w:tcBorders>
              <w:left w:val="single" w:sz="4" w:space="0" w:color="auto"/>
              <w:right w:val="single" w:sz="8" w:space="0" w:color="001077"/>
            </w:tcBorders>
            <w:vAlign w:val="bottom"/>
          </w:tcPr>
          <w:p w14:paraId="73010ACF" w14:textId="77777777" w:rsidR="008D1CF9" w:rsidRPr="003529E4" w:rsidRDefault="008D1CF9">
            <w:pPr>
              <w:rPr>
                <w:sz w:val="9"/>
                <w:szCs w:val="9"/>
              </w:rPr>
            </w:pPr>
          </w:p>
        </w:tc>
        <w:tc>
          <w:tcPr>
            <w:tcW w:w="3660" w:type="dxa"/>
            <w:vAlign w:val="bottom"/>
          </w:tcPr>
          <w:p w14:paraId="0A088B88" w14:textId="77777777" w:rsidR="008D1CF9" w:rsidRPr="003529E4" w:rsidRDefault="008D1CF9">
            <w:pPr>
              <w:rPr>
                <w:sz w:val="9"/>
                <w:szCs w:val="9"/>
              </w:rPr>
            </w:pPr>
          </w:p>
        </w:tc>
        <w:tc>
          <w:tcPr>
            <w:tcW w:w="25" w:type="dxa"/>
            <w:tcBorders>
              <w:right w:val="single" w:sz="4" w:space="0" w:color="auto"/>
            </w:tcBorders>
            <w:vAlign w:val="bottom"/>
          </w:tcPr>
          <w:p w14:paraId="04DD9C47" w14:textId="77777777" w:rsidR="008D1CF9" w:rsidRPr="003529E4" w:rsidRDefault="008D1CF9">
            <w:pPr>
              <w:rPr>
                <w:sz w:val="1"/>
                <w:szCs w:val="1"/>
              </w:rPr>
            </w:pPr>
          </w:p>
        </w:tc>
      </w:tr>
      <w:tr w:rsidR="008D1CF9" w:rsidRPr="003529E4" w14:paraId="29711AD4" w14:textId="77777777" w:rsidTr="00532474">
        <w:trPr>
          <w:trHeight w:val="184"/>
        </w:trPr>
        <w:tc>
          <w:tcPr>
            <w:tcW w:w="3020" w:type="dxa"/>
            <w:tcBorders>
              <w:left w:val="single" w:sz="4" w:space="0" w:color="auto"/>
              <w:bottom w:val="single" w:sz="8" w:space="0" w:color="001077"/>
              <w:right w:val="single" w:sz="8" w:space="0" w:color="001077"/>
            </w:tcBorders>
            <w:vAlign w:val="bottom"/>
          </w:tcPr>
          <w:p w14:paraId="3C67D713" w14:textId="77777777" w:rsidR="008D1CF9" w:rsidRPr="003529E4" w:rsidRDefault="008D1CF9">
            <w:pPr>
              <w:rPr>
                <w:sz w:val="15"/>
                <w:szCs w:val="15"/>
              </w:rPr>
            </w:pPr>
          </w:p>
        </w:tc>
        <w:tc>
          <w:tcPr>
            <w:tcW w:w="3660" w:type="dxa"/>
            <w:tcBorders>
              <w:bottom w:val="single" w:sz="8" w:space="0" w:color="001077"/>
            </w:tcBorders>
            <w:vAlign w:val="bottom"/>
          </w:tcPr>
          <w:p w14:paraId="76B2C5B9" w14:textId="77777777" w:rsidR="008D1CF9" w:rsidRPr="003529E4" w:rsidRDefault="008D1CF9">
            <w:pPr>
              <w:rPr>
                <w:sz w:val="15"/>
                <w:szCs w:val="15"/>
              </w:rPr>
            </w:pPr>
          </w:p>
        </w:tc>
        <w:tc>
          <w:tcPr>
            <w:tcW w:w="25" w:type="dxa"/>
            <w:tcBorders>
              <w:right w:val="single" w:sz="4" w:space="0" w:color="auto"/>
            </w:tcBorders>
            <w:vAlign w:val="bottom"/>
          </w:tcPr>
          <w:p w14:paraId="43583189" w14:textId="77777777" w:rsidR="008D1CF9" w:rsidRPr="003529E4" w:rsidRDefault="008D1CF9">
            <w:pPr>
              <w:rPr>
                <w:sz w:val="1"/>
                <w:szCs w:val="1"/>
              </w:rPr>
            </w:pPr>
          </w:p>
        </w:tc>
      </w:tr>
      <w:tr w:rsidR="008D1CF9" w:rsidRPr="003529E4" w14:paraId="6B20E683" w14:textId="77777777" w:rsidTr="00532474">
        <w:trPr>
          <w:trHeight w:val="405"/>
        </w:trPr>
        <w:tc>
          <w:tcPr>
            <w:tcW w:w="3020" w:type="dxa"/>
            <w:tcBorders>
              <w:left w:val="single" w:sz="4" w:space="0" w:color="auto"/>
              <w:right w:val="single" w:sz="8" w:space="0" w:color="001077"/>
            </w:tcBorders>
            <w:vAlign w:val="bottom"/>
          </w:tcPr>
          <w:p w14:paraId="731F0A7C" w14:textId="77777777" w:rsidR="008D1CF9" w:rsidRPr="003529E4" w:rsidRDefault="00B96348">
            <w:pPr>
              <w:ind w:left="80"/>
              <w:rPr>
                <w:sz w:val="20"/>
                <w:szCs w:val="20"/>
              </w:rPr>
            </w:pPr>
            <w:r w:rsidRPr="003529E4">
              <w:rPr>
                <w:rFonts w:ascii="Arial" w:eastAsia="Arial" w:hAnsi="Arial" w:cs="Arial"/>
                <w:color w:val="333333"/>
                <w:sz w:val="18"/>
                <w:szCs w:val="18"/>
              </w:rPr>
              <w:t>Okresní správa sociálního</w:t>
            </w:r>
          </w:p>
        </w:tc>
        <w:tc>
          <w:tcPr>
            <w:tcW w:w="3660" w:type="dxa"/>
            <w:vMerge w:val="restart"/>
            <w:vAlign w:val="bottom"/>
          </w:tcPr>
          <w:p w14:paraId="08E21E3A" w14:textId="77777777" w:rsidR="008D1CF9" w:rsidRPr="003529E4" w:rsidRDefault="00B96348">
            <w:pPr>
              <w:ind w:left="60"/>
              <w:rPr>
                <w:sz w:val="20"/>
                <w:szCs w:val="20"/>
              </w:rPr>
            </w:pPr>
            <w:r w:rsidRPr="003529E4">
              <w:rPr>
                <w:rFonts w:ascii="Arial" w:eastAsia="Arial" w:hAnsi="Arial" w:cs="Arial"/>
                <w:color w:val="333333"/>
                <w:sz w:val="18"/>
                <w:szCs w:val="18"/>
              </w:rPr>
              <w:t>www.cssz.cz</w:t>
            </w:r>
          </w:p>
        </w:tc>
        <w:tc>
          <w:tcPr>
            <w:tcW w:w="25" w:type="dxa"/>
            <w:tcBorders>
              <w:right w:val="single" w:sz="4" w:space="0" w:color="auto"/>
            </w:tcBorders>
            <w:vAlign w:val="bottom"/>
          </w:tcPr>
          <w:p w14:paraId="65AE4F31" w14:textId="77777777" w:rsidR="008D1CF9" w:rsidRPr="003529E4" w:rsidRDefault="008D1CF9">
            <w:pPr>
              <w:rPr>
                <w:sz w:val="1"/>
                <w:szCs w:val="1"/>
              </w:rPr>
            </w:pPr>
          </w:p>
        </w:tc>
      </w:tr>
      <w:tr w:rsidR="008D1CF9" w:rsidRPr="003529E4" w14:paraId="2CA866B5" w14:textId="77777777" w:rsidTr="00532474">
        <w:trPr>
          <w:trHeight w:val="129"/>
        </w:trPr>
        <w:tc>
          <w:tcPr>
            <w:tcW w:w="3020" w:type="dxa"/>
            <w:vMerge w:val="restart"/>
            <w:tcBorders>
              <w:left w:val="single" w:sz="4" w:space="0" w:color="auto"/>
              <w:right w:val="single" w:sz="8" w:space="0" w:color="001077"/>
            </w:tcBorders>
            <w:vAlign w:val="bottom"/>
          </w:tcPr>
          <w:p w14:paraId="68381604" w14:textId="77777777" w:rsidR="008D1CF9" w:rsidRPr="003529E4" w:rsidRDefault="00B96348">
            <w:pPr>
              <w:ind w:left="80"/>
              <w:rPr>
                <w:sz w:val="20"/>
                <w:szCs w:val="20"/>
              </w:rPr>
            </w:pPr>
            <w:r w:rsidRPr="003529E4">
              <w:rPr>
                <w:rFonts w:ascii="Arial" w:eastAsia="Arial" w:hAnsi="Arial" w:cs="Arial"/>
                <w:color w:val="333333"/>
                <w:sz w:val="18"/>
                <w:szCs w:val="18"/>
              </w:rPr>
              <w:t>zabezpečení České Budějovice</w:t>
            </w:r>
          </w:p>
        </w:tc>
        <w:tc>
          <w:tcPr>
            <w:tcW w:w="3660" w:type="dxa"/>
            <w:vMerge/>
            <w:vAlign w:val="bottom"/>
          </w:tcPr>
          <w:p w14:paraId="4AB17CFB" w14:textId="77777777" w:rsidR="008D1CF9" w:rsidRPr="003529E4" w:rsidRDefault="008D1CF9">
            <w:pPr>
              <w:rPr>
                <w:sz w:val="11"/>
                <w:szCs w:val="11"/>
              </w:rPr>
            </w:pPr>
          </w:p>
        </w:tc>
        <w:tc>
          <w:tcPr>
            <w:tcW w:w="25" w:type="dxa"/>
            <w:tcBorders>
              <w:right w:val="single" w:sz="4" w:space="0" w:color="auto"/>
            </w:tcBorders>
            <w:vAlign w:val="bottom"/>
          </w:tcPr>
          <w:p w14:paraId="161487BF" w14:textId="77777777" w:rsidR="008D1CF9" w:rsidRPr="003529E4" w:rsidRDefault="008D1CF9">
            <w:pPr>
              <w:rPr>
                <w:sz w:val="1"/>
                <w:szCs w:val="1"/>
              </w:rPr>
            </w:pPr>
          </w:p>
        </w:tc>
      </w:tr>
      <w:tr w:rsidR="008D1CF9" w:rsidRPr="003529E4" w14:paraId="43D020AA" w14:textId="77777777" w:rsidTr="00532474">
        <w:trPr>
          <w:trHeight w:val="108"/>
        </w:trPr>
        <w:tc>
          <w:tcPr>
            <w:tcW w:w="3020" w:type="dxa"/>
            <w:vMerge/>
            <w:tcBorders>
              <w:left w:val="single" w:sz="4" w:space="0" w:color="auto"/>
              <w:right w:val="single" w:sz="8" w:space="0" w:color="001077"/>
            </w:tcBorders>
            <w:vAlign w:val="bottom"/>
          </w:tcPr>
          <w:p w14:paraId="5378E9B2" w14:textId="77777777" w:rsidR="008D1CF9" w:rsidRPr="003529E4" w:rsidRDefault="008D1CF9">
            <w:pPr>
              <w:rPr>
                <w:sz w:val="9"/>
                <w:szCs w:val="9"/>
              </w:rPr>
            </w:pPr>
          </w:p>
        </w:tc>
        <w:tc>
          <w:tcPr>
            <w:tcW w:w="3660" w:type="dxa"/>
            <w:vAlign w:val="bottom"/>
          </w:tcPr>
          <w:p w14:paraId="60AA377D" w14:textId="77777777" w:rsidR="008D1CF9" w:rsidRPr="003529E4" w:rsidRDefault="008D1CF9">
            <w:pPr>
              <w:rPr>
                <w:sz w:val="9"/>
                <w:szCs w:val="9"/>
              </w:rPr>
            </w:pPr>
          </w:p>
        </w:tc>
        <w:tc>
          <w:tcPr>
            <w:tcW w:w="25" w:type="dxa"/>
            <w:tcBorders>
              <w:right w:val="single" w:sz="4" w:space="0" w:color="auto"/>
            </w:tcBorders>
            <w:vAlign w:val="bottom"/>
          </w:tcPr>
          <w:p w14:paraId="7D1FB0D7" w14:textId="77777777" w:rsidR="008D1CF9" w:rsidRPr="003529E4" w:rsidRDefault="008D1CF9">
            <w:pPr>
              <w:rPr>
                <w:sz w:val="1"/>
                <w:szCs w:val="1"/>
              </w:rPr>
            </w:pPr>
          </w:p>
        </w:tc>
      </w:tr>
      <w:tr w:rsidR="008D1CF9" w:rsidRPr="003529E4" w14:paraId="361380D6" w14:textId="77777777" w:rsidTr="00532474">
        <w:trPr>
          <w:trHeight w:val="202"/>
        </w:trPr>
        <w:tc>
          <w:tcPr>
            <w:tcW w:w="3020" w:type="dxa"/>
            <w:tcBorders>
              <w:left w:val="single" w:sz="4" w:space="0" w:color="auto"/>
              <w:bottom w:val="single" w:sz="8" w:space="0" w:color="001077"/>
              <w:right w:val="single" w:sz="8" w:space="0" w:color="001077"/>
            </w:tcBorders>
            <w:vAlign w:val="bottom"/>
          </w:tcPr>
          <w:p w14:paraId="2281FDA4" w14:textId="77777777" w:rsidR="008D1CF9" w:rsidRPr="003529E4" w:rsidRDefault="008D1CF9">
            <w:pPr>
              <w:rPr>
                <w:sz w:val="17"/>
                <w:szCs w:val="17"/>
              </w:rPr>
            </w:pPr>
          </w:p>
        </w:tc>
        <w:tc>
          <w:tcPr>
            <w:tcW w:w="3660" w:type="dxa"/>
            <w:tcBorders>
              <w:bottom w:val="single" w:sz="8" w:space="0" w:color="001077"/>
            </w:tcBorders>
            <w:vAlign w:val="bottom"/>
          </w:tcPr>
          <w:p w14:paraId="6FEC34EC" w14:textId="77777777" w:rsidR="008D1CF9" w:rsidRPr="003529E4" w:rsidRDefault="008D1CF9">
            <w:pPr>
              <w:rPr>
                <w:sz w:val="17"/>
                <w:szCs w:val="17"/>
              </w:rPr>
            </w:pPr>
          </w:p>
        </w:tc>
        <w:tc>
          <w:tcPr>
            <w:tcW w:w="25" w:type="dxa"/>
            <w:tcBorders>
              <w:right w:val="single" w:sz="4" w:space="0" w:color="auto"/>
            </w:tcBorders>
            <w:vAlign w:val="bottom"/>
          </w:tcPr>
          <w:p w14:paraId="53B7325A" w14:textId="77777777" w:rsidR="008D1CF9" w:rsidRPr="003529E4" w:rsidRDefault="008D1CF9">
            <w:pPr>
              <w:rPr>
                <w:sz w:val="1"/>
                <w:szCs w:val="1"/>
              </w:rPr>
            </w:pPr>
          </w:p>
        </w:tc>
      </w:tr>
      <w:tr w:rsidR="008D1CF9" w:rsidRPr="003529E4" w14:paraId="671ABB05" w14:textId="77777777" w:rsidTr="00532474">
        <w:trPr>
          <w:trHeight w:val="434"/>
        </w:trPr>
        <w:tc>
          <w:tcPr>
            <w:tcW w:w="3020" w:type="dxa"/>
            <w:tcBorders>
              <w:left w:val="single" w:sz="4" w:space="0" w:color="auto"/>
              <w:right w:val="single" w:sz="8" w:space="0" w:color="001077"/>
            </w:tcBorders>
            <w:vAlign w:val="bottom"/>
          </w:tcPr>
          <w:p w14:paraId="254258ED" w14:textId="77777777" w:rsidR="008D1CF9" w:rsidRPr="003529E4" w:rsidRDefault="00B96348">
            <w:pPr>
              <w:ind w:left="80"/>
              <w:rPr>
                <w:sz w:val="20"/>
                <w:szCs w:val="20"/>
              </w:rPr>
            </w:pPr>
            <w:r w:rsidRPr="003529E4">
              <w:rPr>
                <w:rFonts w:ascii="Arial" w:eastAsia="Arial" w:hAnsi="Arial" w:cs="Arial"/>
                <w:color w:val="333333"/>
                <w:sz w:val="18"/>
                <w:szCs w:val="18"/>
              </w:rPr>
              <w:t>Krajský soud</w:t>
            </w:r>
          </w:p>
        </w:tc>
        <w:tc>
          <w:tcPr>
            <w:tcW w:w="3660" w:type="dxa"/>
            <w:vAlign w:val="bottom"/>
          </w:tcPr>
          <w:p w14:paraId="7D5A4500" w14:textId="77777777" w:rsidR="008D1CF9" w:rsidRPr="003529E4" w:rsidRDefault="00B96348">
            <w:pPr>
              <w:ind w:left="60"/>
              <w:rPr>
                <w:sz w:val="20"/>
                <w:szCs w:val="20"/>
              </w:rPr>
            </w:pPr>
            <w:r w:rsidRPr="003529E4">
              <w:rPr>
                <w:rFonts w:ascii="Arial" w:eastAsia="Arial" w:hAnsi="Arial" w:cs="Arial"/>
                <w:color w:val="333333"/>
                <w:sz w:val="18"/>
                <w:szCs w:val="18"/>
              </w:rPr>
              <w:t>justice.cz/web/krajsky-soud-v-ceskych-</w:t>
            </w:r>
          </w:p>
        </w:tc>
        <w:tc>
          <w:tcPr>
            <w:tcW w:w="25" w:type="dxa"/>
            <w:tcBorders>
              <w:right w:val="single" w:sz="4" w:space="0" w:color="auto"/>
            </w:tcBorders>
            <w:vAlign w:val="bottom"/>
          </w:tcPr>
          <w:p w14:paraId="0B160717" w14:textId="77777777" w:rsidR="008D1CF9" w:rsidRPr="003529E4" w:rsidRDefault="008D1CF9">
            <w:pPr>
              <w:rPr>
                <w:sz w:val="1"/>
                <w:szCs w:val="1"/>
              </w:rPr>
            </w:pPr>
          </w:p>
        </w:tc>
      </w:tr>
      <w:tr w:rsidR="008D1CF9" w:rsidRPr="003529E4" w14:paraId="0CD6C9C7" w14:textId="77777777" w:rsidTr="00532474">
        <w:trPr>
          <w:trHeight w:val="237"/>
        </w:trPr>
        <w:tc>
          <w:tcPr>
            <w:tcW w:w="3020" w:type="dxa"/>
            <w:tcBorders>
              <w:left w:val="single" w:sz="4" w:space="0" w:color="auto"/>
              <w:right w:val="single" w:sz="8" w:space="0" w:color="001077"/>
            </w:tcBorders>
            <w:vAlign w:val="bottom"/>
          </w:tcPr>
          <w:p w14:paraId="07859B77" w14:textId="77777777" w:rsidR="008D1CF9" w:rsidRPr="003529E4" w:rsidRDefault="00B96348">
            <w:pPr>
              <w:ind w:left="80"/>
              <w:rPr>
                <w:sz w:val="20"/>
                <w:szCs w:val="20"/>
              </w:rPr>
            </w:pPr>
            <w:r w:rsidRPr="003529E4">
              <w:rPr>
                <w:rFonts w:ascii="Arial" w:eastAsia="Arial" w:hAnsi="Arial" w:cs="Arial"/>
                <w:color w:val="333333"/>
                <w:sz w:val="18"/>
                <w:szCs w:val="18"/>
              </w:rPr>
              <w:t>v Českých Budějovicích</w:t>
            </w:r>
          </w:p>
        </w:tc>
        <w:tc>
          <w:tcPr>
            <w:tcW w:w="3660" w:type="dxa"/>
            <w:vAlign w:val="bottom"/>
          </w:tcPr>
          <w:p w14:paraId="2BA9E63E" w14:textId="77777777" w:rsidR="008D1CF9" w:rsidRPr="003529E4" w:rsidRDefault="00B96348">
            <w:pPr>
              <w:ind w:left="60"/>
              <w:rPr>
                <w:sz w:val="20"/>
                <w:szCs w:val="20"/>
              </w:rPr>
            </w:pPr>
            <w:r w:rsidRPr="003529E4">
              <w:rPr>
                <w:rFonts w:ascii="Arial" w:eastAsia="Arial" w:hAnsi="Arial" w:cs="Arial"/>
                <w:color w:val="333333"/>
                <w:sz w:val="18"/>
                <w:szCs w:val="18"/>
              </w:rPr>
              <w:t>budejovicich</w:t>
            </w:r>
          </w:p>
        </w:tc>
        <w:tc>
          <w:tcPr>
            <w:tcW w:w="25" w:type="dxa"/>
            <w:tcBorders>
              <w:right w:val="single" w:sz="4" w:space="0" w:color="auto"/>
            </w:tcBorders>
            <w:vAlign w:val="bottom"/>
          </w:tcPr>
          <w:p w14:paraId="2FF2B356" w14:textId="77777777" w:rsidR="008D1CF9" w:rsidRPr="003529E4" w:rsidRDefault="008D1CF9">
            <w:pPr>
              <w:rPr>
                <w:sz w:val="1"/>
                <w:szCs w:val="1"/>
              </w:rPr>
            </w:pPr>
          </w:p>
        </w:tc>
      </w:tr>
      <w:tr w:rsidR="008D1CF9" w:rsidRPr="003529E4" w14:paraId="016EC6E4" w14:textId="77777777" w:rsidTr="00532474">
        <w:trPr>
          <w:trHeight w:val="231"/>
        </w:trPr>
        <w:tc>
          <w:tcPr>
            <w:tcW w:w="3020" w:type="dxa"/>
            <w:tcBorders>
              <w:left w:val="single" w:sz="4" w:space="0" w:color="auto"/>
              <w:bottom w:val="single" w:sz="8" w:space="0" w:color="001077"/>
              <w:right w:val="single" w:sz="8" w:space="0" w:color="001077"/>
            </w:tcBorders>
            <w:vAlign w:val="bottom"/>
          </w:tcPr>
          <w:p w14:paraId="2707A179" w14:textId="77777777" w:rsidR="008D1CF9" w:rsidRPr="003529E4" w:rsidRDefault="008D1CF9">
            <w:pPr>
              <w:rPr>
                <w:sz w:val="20"/>
                <w:szCs w:val="20"/>
              </w:rPr>
            </w:pPr>
          </w:p>
        </w:tc>
        <w:tc>
          <w:tcPr>
            <w:tcW w:w="3660" w:type="dxa"/>
            <w:tcBorders>
              <w:bottom w:val="single" w:sz="8" w:space="0" w:color="001077"/>
            </w:tcBorders>
            <w:vAlign w:val="bottom"/>
          </w:tcPr>
          <w:p w14:paraId="6ACA720D" w14:textId="77777777" w:rsidR="008D1CF9" w:rsidRPr="003529E4" w:rsidRDefault="008D1CF9">
            <w:pPr>
              <w:rPr>
                <w:sz w:val="20"/>
                <w:szCs w:val="20"/>
              </w:rPr>
            </w:pPr>
          </w:p>
        </w:tc>
        <w:tc>
          <w:tcPr>
            <w:tcW w:w="25" w:type="dxa"/>
            <w:tcBorders>
              <w:right w:val="single" w:sz="4" w:space="0" w:color="auto"/>
            </w:tcBorders>
            <w:vAlign w:val="bottom"/>
          </w:tcPr>
          <w:p w14:paraId="7386476B" w14:textId="77777777" w:rsidR="008D1CF9" w:rsidRPr="003529E4" w:rsidRDefault="008D1CF9">
            <w:pPr>
              <w:rPr>
                <w:sz w:val="1"/>
                <w:szCs w:val="1"/>
              </w:rPr>
            </w:pPr>
          </w:p>
        </w:tc>
      </w:tr>
      <w:tr w:rsidR="008D1CF9" w:rsidRPr="003529E4" w14:paraId="2D74929E" w14:textId="77777777" w:rsidTr="00532474">
        <w:trPr>
          <w:trHeight w:val="442"/>
        </w:trPr>
        <w:tc>
          <w:tcPr>
            <w:tcW w:w="3020" w:type="dxa"/>
            <w:tcBorders>
              <w:left w:val="single" w:sz="4" w:space="0" w:color="auto"/>
              <w:right w:val="single" w:sz="8" w:space="0" w:color="001077"/>
            </w:tcBorders>
            <w:vAlign w:val="bottom"/>
          </w:tcPr>
          <w:p w14:paraId="11D0C56A" w14:textId="77777777" w:rsidR="008D1CF9" w:rsidRPr="003529E4" w:rsidRDefault="00B96348">
            <w:pPr>
              <w:ind w:left="80"/>
              <w:rPr>
                <w:sz w:val="20"/>
                <w:szCs w:val="20"/>
              </w:rPr>
            </w:pPr>
            <w:r w:rsidRPr="003529E4">
              <w:rPr>
                <w:rFonts w:ascii="Arial" w:eastAsia="Arial" w:hAnsi="Arial" w:cs="Arial"/>
                <w:color w:val="333333"/>
                <w:sz w:val="18"/>
                <w:szCs w:val="18"/>
              </w:rPr>
              <w:t>Okresní soud</w:t>
            </w:r>
          </w:p>
        </w:tc>
        <w:tc>
          <w:tcPr>
            <w:tcW w:w="3660" w:type="dxa"/>
            <w:vAlign w:val="bottom"/>
          </w:tcPr>
          <w:p w14:paraId="113229E9" w14:textId="77777777" w:rsidR="008D1CF9" w:rsidRPr="003529E4" w:rsidRDefault="00B96348">
            <w:pPr>
              <w:ind w:left="60"/>
              <w:rPr>
                <w:sz w:val="20"/>
                <w:szCs w:val="20"/>
              </w:rPr>
            </w:pPr>
            <w:r w:rsidRPr="003529E4">
              <w:rPr>
                <w:rFonts w:ascii="Arial" w:eastAsia="Arial" w:hAnsi="Arial" w:cs="Arial"/>
                <w:color w:val="333333"/>
                <w:sz w:val="18"/>
                <w:szCs w:val="18"/>
              </w:rPr>
              <w:t>www.justice.cz/web/okresni-soud-v-</w:t>
            </w:r>
          </w:p>
        </w:tc>
        <w:tc>
          <w:tcPr>
            <w:tcW w:w="25" w:type="dxa"/>
            <w:tcBorders>
              <w:right w:val="single" w:sz="4" w:space="0" w:color="auto"/>
            </w:tcBorders>
            <w:vAlign w:val="bottom"/>
          </w:tcPr>
          <w:p w14:paraId="4C7E89AD" w14:textId="77777777" w:rsidR="008D1CF9" w:rsidRPr="003529E4" w:rsidRDefault="008D1CF9">
            <w:pPr>
              <w:rPr>
                <w:sz w:val="1"/>
                <w:szCs w:val="1"/>
              </w:rPr>
            </w:pPr>
          </w:p>
        </w:tc>
      </w:tr>
      <w:tr w:rsidR="008D1CF9" w:rsidRPr="003529E4" w14:paraId="1228B2CA" w14:textId="77777777" w:rsidTr="00532474">
        <w:trPr>
          <w:trHeight w:val="237"/>
        </w:trPr>
        <w:tc>
          <w:tcPr>
            <w:tcW w:w="3020" w:type="dxa"/>
            <w:tcBorders>
              <w:left w:val="single" w:sz="4" w:space="0" w:color="auto"/>
              <w:right w:val="single" w:sz="8" w:space="0" w:color="001077"/>
            </w:tcBorders>
            <w:vAlign w:val="bottom"/>
          </w:tcPr>
          <w:p w14:paraId="6C29949B" w14:textId="77777777" w:rsidR="008D1CF9" w:rsidRPr="003529E4" w:rsidRDefault="00B96348">
            <w:pPr>
              <w:ind w:left="80"/>
              <w:rPr>
                <w:sz w:val="20"/>
                <w:szCs w:val="20"/>
              </w:rPr>
            </w:pPr>
            <w:r w:rsidRPr="003529E4">
              <w:rPr>
                <w:rFonts w:ascii="Arial" w:eastAsia="Arial" w:hAnsi="Arial" w:cs="Arial"/>
                <w:color w:val="333333"/>
                <w:sz w:val="18"/>
                <w:szCs w:val="18"/>
              </w:rPr>
              <w:t>v Českých Budějovicích</w:t>
            </w:r>
          </w:p>
        </w:tc>
        <w:tc>
          <w:tcPr>
            <w:tcW w:w="3660" w:type="dxa"/>
            <w:vAlign w:val="bottom"/>
          </w:tcPr>
          <w:p w14:paraId="1236FD04" w14:textId="77777777" w:rsidR="008D1CF9" w:rsidRPr="003529E4" w:rsidRDefault="00B96348">
            <w:pPr>
              <w:ind w:left="60"/>
              <w:rPr>
                <w:sz w:val="20"/>
                <w:szCs w:val="20"/>
              </w:rPr>
            </w:pPr>
            <w:r w:rsidRPr="003529E4">
              <w:rPr>
                <w:rFonts w:ascii="Arial" w:eastAsia="Arial" w:hAnsi="Arial" w:cs="Arial"/>
                <w:color w:val="333333"/>
                <w:sz w:val="18"/>
                <w:szCs w:val="18"/>
              </w:rPr>
              <w:t>ceskych-budejovicich</w:t>
            </w:r>
          </w:p>
        </w:tc>
        <w:tc>
          <w:tcPr>
            <w:tcW w:w="25" w:type="dxa"/>
            <w:tcBorders>
              <w:right w:val="single" w:sz="4" w:space="0" w:color="auto"/>
            </w:tcBorders>
            <w:vAlign w:val="bottom"/>
          </w:tcPr>
          <w:p w14:paraId="62953BEC" w14:textId="77777777" w:rsidR="008D1CF9" w:rsidRPr="003529E4" w:rsidRDefault="008D1CF9">
            <w:pPr>
              <w:rPr>
                <w:sz w:val="1"/>
                <w:szCs w:val="1"/>
              </w:rPr>
            </w:pPr>
          </w:p>
        </w:tc>
      </w:tr>
      <w:tr w:rsidR="008D1CF9" w:rsidRPr="003529E4" w14:paraId="6AD292EE" w14:textId="77777777" w:rsidTr="00532474">
        <w:trPr>
          <w:trHeight w:val="239"/>
        </w:trPr>
        <w:tc>
          <w:tcPr>
            <w:tcW w:w="3020" w:type="dxa"/>
            <w:tcBorders>
              <w:left w:val="single" w:sz="4" w:space="0" w:color="auto"/>
              <w:bottom w:val="single" w:sz="8" w:space="0" w:color="001077"/>
              <w:right w:val="single" w:sz="8" w:space="0" w:color="001077"/>
            </w:tcBorders>
            <w:vAlign w:val="bottom"/>
          </w:tcPr>
          <w:p w14:paraId="3E5FB1FF" w14:textId="77777777" w:rsidR="008D1CF9" w:rsidRPr="003529E4" w:rsidRDefault="008D1CF9">
            <w:pPr>
              <w:rPr>
                <w:sz w:val="20"/>
                <w:szCs w:val="20"/>
              </w:rPr>
            </w:pPr>
          </w:p>
        </w:tc>
        <w:tc>
          <w:tcPr>
            <w:tcW w:w="3660" w:type="dxa"/>
            <w:tcBorders>
              <w:bottom w:val="single" w:sz="8" w:space="0" w:color="001077"/>
            </w:tcBorders>
            <w:vAlign w:val="bottom"/>
          </w:tcPr>
          <w:p w14:paraId="783C4977" w14:textId="77777777" w:rsidR="008D1CF9" w:rsidRPr="003529E4" w:rsidRDefault="008D1CF9">
            <w:pPr>
              <w:rPr>
                <w:sz w:val="20"/>
                <w:szCs w:val="20"/>
              </w:rPr>
            </w:pPr>
          </w:p>
        </w:tc>
        <w:tc>
          <w:tcPr>
            <w:tcW w:w="25" w:type="dxa"/>
            <w:tcBorders>
              <w:right w:val="single" w:sz="4" w:space="0" w:color="auto"/>
            </w:tcBorders>
            <w:vAlign w:val="bottom"/>
          </w:tcPr>
          <w:p w14:paraId="3BDB6586" w14:textId="77777777" w:rsidR="008D1CF9" w:rsidRPr="003529E4" w:rsidRDefault="008D1CF9">
            <w:pPr>
              <w:rPr>
                <w:sz w:val="1"/>
                <w:szCs w:val="1"/>
              </w:rPr>
            </w:pPr>
          </w:p>
        </w:tc>
      </w:tr>
      <w:tr w:rsidR="008D1CF9" w:rsidRPr="003529E4" w14:paraId="42968B38" w14:textId="77777777" w:rsidTr="00532474">
        <w:trPr>
          <w:trHeight w:val="442"/>
        </w:trPr>
        <w:tc>
          <w:tcPr>
            <w:tcW w:w="3020" w:type="dxa"/>
            <w:tcBorders>
              <w:left w:val="single" w:sz="4" w:space="0" w:color="auto"/>
              <w:right w:val="single" w:sz="8" w:space="0" w:color="001077"/>
            </w:tcBorders>
            <w:vAlign w:val="bottom"/>
          </w:tcPr>
          <w:p w14:paraId="2B5B98B7" w14:textId="77777777" w:rsidR="008D1CF9" w:rsidRPr="003529E4" w:rsidRDefault="00B96348">
            <w:pPr>
              <w:ind w:left="80"/>
              <w:rPr>
                <w:sz w:val="20"/>
                <w:szCs w:val="20"/>
              </w:rPr>
            </w:pPr>
            <w:r w:rsidRPr="003529E4">
              <w:rPr>
                <w:rFonts w:ascii="Arial" w:eastAsia="Arial" w:hAnsi="Arial" w:cs="Arial"/>
                <w:color w:val="333333"/>
                <w:sz w:val="18"/>
                <w:szCs w:val="18"/>
              </w:rPr>
              <w:t>Registr poskytovatelů</w:t>
            </w:r>
          </w:p>
        </w:tc>
        <w:tc>
          <w:tcPr>
            <w:tcW w:w="3660" w:type="dxa"/>
            <w:vMerge w:val="restart"/>
            <w:vAlign w:val="bottom"/>
          </w:tcPr>
          <w:p w14:paraId="73FE7FD1" w14:textId="77777777" w:rsidR="008D1CF9" w:rsidRPr="003529E4" w:rsidRDefault="00B96348">
            <w:pPr>
              <w:ind w:left="60"/>
              <w:rPr>
                <w:sz w:val="20"/>
                <w:szCs w:val="20"/>
              </w:rPr>
            </w:pPr>
            <w:r w:rsidRPr="003529E4">
              <w:rPr>
                <w:rFonts w:ascii="Arial" w:eastAsia="Arial" w:hAnsi="Arial" w:cs="Arial"/>
                <w:color w:val="333333"/>
                <w:sz w:val="18"/>
                <w:szCs w:val="18"/>
              </w:rPr>
              <w:t>iregistr.mpsv.cz</w:t>
            </w:r>
          </w:p>
        </w:tc>
        <w:tc>
          <w:tcPr>
            <w:tcW w:w="25" w:type="dxa"/>
            <w:tcBorders>
              <w:right w:val="single" w:sz="4" w:space="0" w:color="auto"/>
            </w:tcBorders>
            <w:vAlign w:val="bottom"/>
          </w:tcPr>
          <w:p w14:paraId="057A5EE1" w14:textId="77777777" w:rsidR="008D1CF9" w:rsidRPr="003529E4" w:rsidRDefault="008D1CF9">
            <w:pPr>
              <w:rPr>
                <w:sz w:val="1"/>
                <w:szCs w:val="1"/>
              </w:rPr>
            </w:pPr>
          </w:p>
        </w:tc>
      </w:tr>
      <w:tr w:rsidR="008D1CF9" w:rsidRPr="003529E4" w14:paraId="69CAB014" w14:textId="77777777" w:rsidTr="00532474">
        <w:trPr>
          <w:trHeight w:val="129"/>
        </w:trPr>
        <w:tc>
          <w:tcPr>
            <w:tcW w:w="3020" w:type="dxa"/>
            <w:vMerge w:val="restart"/>
            <w:tcBorders>
              <w:left w:val="single" w:sz="4" w:space="0" w:color="auto"/>
              <w:right w:val="single" w:sz="8" w:space="0" w:color="001077"/>
            </w:tcBorders>
            <w:vAlign w:val="bottom"/>
          </w:tcPr>
          <w:p w14:paraId="2467C700" w14:textId="77777777" w:rsidR="008D1CF9" w:rsidRPr="003529E4" w:rsidRDefault="00B96348">
            <w:pPr>
              <w:ind w:left="80"/>
              <w:rPr>
                <w:sz w:val="20"/>
                <w:szCs w:val="20"/>
              </w:rPr>
            </w:pPr>
            <w:r w:rsidRPr="003529E4">
              <w:rPr>
                <w:rFonts w:ascii="Arial" w:eastAsia="Arial" w:hAnsi="Arial" w:cs="Arial"/>
                <w:color w:val="333333"/>
                <w:sz w:val="18"/>
                <w:szCs w:val="18"/>
              </w:rPr>
              <w:t>sociálních služeb</w:t>
            </w:r>
          </w:p>
        </w:tc>
        <w:tc>
          <w:tcPr>
            <w:tcW w:w="3660" w:type="dxa"/>
            <w:vMerge/>
            <w:vAlign w:val="bottom"/>
          </w:tcPr>
          <w:p w14:paraId="3C4A14CE" w14:textId="77777777" w:rsidR="008D1CF9" w:rsidRPr="003529E4" w:rsidRDefault="008D1CF9">
            <w:pPr>
              <w:rPr>
                <w:sz w:val="11"/>
                <w:szCs w:val="11"/>
              </w:rPr>
            </w:pPr>
          </w:p>
        </w:tc>
        <w:tc>
          <w:tcPr>
            <w:tcW w:w="25" w:type="dxa"/>
            <w:tcBorders>
              <w:right w:val="single" w:sz="4" w:space="0" w:color="auto"/>
            </w:tcBorders>
            <w:vAlign w:val="bottom"/>
          </w:tcPr>
          <w:p w14:paraId="010CF975" w14:textId="77777777" w:rsidR="008D1CF9" w:rsidRPr="003529E4" w:rsidRDefault="008D1CF9">
            <w:pPr>
              <w:rPr>
                <w:sz w:val="1"/>
                <w:szCs w:val="1"/>
              </w:rPr>
            </w:pPr>
          </w:p>
        </w:tc>
      </w:tr>
      <w:tr w:rsidR="008D1CF9" w:rsidRPr="003529E4" w14:paraId="496EF976" w14:textId="77777777" w:rsidTr="00532474">
        <w:trPr>
          <w:trHeight w:val="108"/>
        </w:trPr>
        <w:tc>
          <w:tcPr>
            <w:tcW w:w="3020" w:type="dxa"/>
            <w:vMerge/>
            <w:tcBorders>
              <w:left w:val="single" w:sz="4" w:space="0" w:color="auto"/>
              <w:right w:val="single" w:sz="8" w:space="0" w:color="001077"/>
            </w:tcBorders>
            <w:vAlign w:val="bottom"/>
          </w:tcPr>
          <w:p w14:paraId="1FD1E069" w14:textId="77777777" w:rsidR="008D1CF9" w:rsidRPr="003529E4" w:rsidRDefault="008D1CF9">
            <w:pPr>
              <w:rPr>
                <w:sz w:val="9"/>
                <w:szCs w:val="9"/>
              </w:rPr>
            </w:pPr>
          </w:p>
        </w:tc>
        <w:tc>
          <w:tcPr>
            <w:tcW w:w="3660" w:type="dxa"/>
            <w:vAlign w:val="bottom"/>
          </w:tcPr>
          <w:p w14:paraId="519AE5B9" w14:textId="77777777" w:rsidR="008D1CF9" w:rsidRPr="003529E4" w:rsidRDefault="008D1CF9">
            <w:pPr>
              <w:rPr>
                <w:sz w:val="9"/>
                <w:szCs w:val="9"/>
              </w:rPr>
            </w:pPr>
          </w:p>
        </w:tc>
        <w:tc>
          <w:tcPr>
            <w:tcW w:w="25" w:type="dxa"/>
            <w:tcBorders>
              <w:right w:val="single" w:sz="4" w:space="0" w:color="auto"/>
            </w:tcBorders>
            <w:vAlign w:val="bottom"/>
          </w:tcPr>
          <w:p w14:paraId="3E6BD248" w14:textId="77777777" w:rsidR="008D1CF9" w:rsidRPr="003529E4" w:rsidRDefault="008D1CF9">
            <w:pPr>
              <w:rPr>
                <w:sz w:val="1"/>
                <w:szCs w:val="1"/>
              </w:rPr>
            </w:pPr>
          </w:p>
        </w:tc>
      </w:tr>
      <w:tr w:rsidR="008D1CF9" w:rsidRPr="003529E4" w14:paraId="5326EC56" w14:textId="77777777" w:rsidTr="00532474">
        <w:trPr>
          <w:trHeight w:val="239"/>
        </w:trPr>
        <w:tc>
          <w:tcPr>
            <w:tcW w:w="3020" w:type="dxa"/>
            <w:tcBorders>
              <w:left w:val="single" w:sz="4" w:space="0" w:color="auto"/>
              <w:bottom w:val="single" w:sz="8" w:space="0" w:color="001077"/>
              <w:right w:val="single" w:sz="8" w:space="0" w:color="001077"/>
            </w:tcBorders>
            <w:vAlign w:val="bottom"/>
          </w:tcPr>
          <w:p w14:paraId="4164ED86" w14:textId="77777777" w:rsidR="008D1CF9" w:rsidRPr="003529E4" w:rsidRDefault="008D1CF9">
            <w:pPr>
              <w:rPr>
                <w:sz w:val="20"/>
                <w:szCs w:val="20"/>
              </w:rPr>
            </w:pPr>
          </w:p>
        </w:tc>
        <w:tc>
          <w:tcPr>
            <w:tcW w:w="3660" w:type="dxa"/>
            <w:tcBorders>
              <w:bottom w:val="single" w:sz="8" w:space="0" w:color="001077"/>
            </w:tcBorders>
            <w:vAlign w:val="bottom"/>
          </w:tcPr>
          <w:p w14:paraId="57F8F65C" w14:textId="77777777" w:rsidR="008D1CF9" w:rsidRPr="003529E4" w:rsidRDefault="008D1CF9">
            <w:pPr>
              <w:rPr>
                <w:sz w:val="20"/>
                <w:szCs w:val="20"/>
              </w:rPr>
            </w:pPr>
          </w:p>
        </w:tc>
        <w:tc>
          <w:tcPr>
            <w:tcW w:w="25" w:type="dxa"/>
            <w:tcBorders>
              <w:right w:val="single" w:sz="4" w:space="0" w:color="auto"/>
            </w:tcBorders>
            <w:vAlign w:val="bottom"/>
          </w:tcPr>
          <w:p w14:paraId="0510089C" w14:textId="77777777" w:rsidR="008D1CF9" w:rsidRPr="003529E4" w:rsidRDefault="008D1CF9">
            <w:pPr>
              <w:rPr>
                <w:sz w:val="1"/>
                <w:szCs w:val="1"/>
              </w:rPr>
            </w:pPr>
          </w:p>
        </w:tc>
      </w:tr>
      <w:tr w:rsidR="008D1CF9" w:rsidRPr="003529E4" w14:paraId="63C9F0DC" w14:textId="77777777" w:rsidTr="00532474">
        <w:trPr>
          <w:trHeight w:val="588"/>
        </w:trPr>
        <w:tc>
          <w:tcPr>
            <w:tcW w:w="3020" w:type="dxa"/>
            <w:tcBorders>
              <w:left w:val="single" w:sz="4" w:space="0" w:color="auto"/>
              <w:right w:val="single" w:sz="8" w:space="0" w:color="001077"/>
            </w:tcBorders>
            <w:vAlign w:val="bottom"/>
          </w:tcPr>
          <w:p w14:paraId="17458AC4" w14:textId="77777777" w:rsidR="008D1CF9" w:rsidRPr="003529E4" w:rsidRDefault="00B96348">
            <w:pPr>
              <w:ind w:left="80"/>
              <w:rPr>
                <w:sz w:val="20"/>
                <w:szCs w:val="20"/>
              </w:rPr>
            </w:pPr>
            <w:r w:rsidRPr="003529E4">
              <w:rPr>
                <w:rFonts w:ascii="Arial" w:eastAsia="Arial" w:hAnsi="Arial" w:cs="Arial"/>
                <w:color w:val="333333"/>
                <w:sz w:val="18"/>
                <w:szCs w:val="18"/>
              </w:rPr>
              <w:t>Sociální portál Jihočeského kraje</w:t>
            </w:r>
          </w:p>
        </w:tc>
        <w:tc>
          <w:tcPr>
            <w:tcW w:w="3660" w:type="dxa"/>
            <w:vAlign w:val="bottom"/>
          </w:tcPr>
          <w:p w14:paraId="61E94DC7" w14:textId="77777777" w:rsidR="008D1CF9" w:rsidRPr="003529E4" w:rsidRDefault="00B96348">
            <w:pPr>
              <w:ind w:left="60"/>
              <w:rPr>
                <w:sz w:val="20"/>
                <w:szCs w:val="20"/>
              </w:rPr>
            </w:pPr>
            <w:r w:rsidRPr="003529E4">
              <w:rPr>
                <w:rFonts w:ascii="Arial" w:eastAsia="Arial" w:hAnsi="Arial" w:cs="Arial"/>
                <w:color w:val="333333"/>
                <w:sz w:val="18"/>
                <w:szCs w:val="18"/>
              </w:rPr>
              <w:t>socialniportal.kraj-jihocesky.cz</w:t>
            </w:r>
          </w:p>
        </w:tc>
        <w:tc>
          <w:tcPr>
            <w:tcW w:w="25" w:type="dxa"/>
            <w:tcBorders>
              <w:right w:val="single" w:sz="4" w:space="0" w:color="auto"/>
            </w:tcBorders>
            <w:vAlign w:val="bottom"/>
          </w:tcPr>
          <w:p w14:paraId="4E59BD8F" w14:textId="77777777" w:rsidR="008D1CF9" w:rsidRPr="003529E4" w:rsidRDefault="008D1CF9">
            <w:pPr>
              <w:rPr>
                <w:sz w:val="1"/>
                <w:szCs w:val="1"/>
              </w:rPr>
            </w:pPr>
          </w:p>
        </w:tc>
      </w:tr>
      <w:tr w:rsidR="008D1CF9" w:rsidRPr="003529E4" w14:paraId="4CF400FB" w14:textId="77777777" w:rsidTr="00532474">
        <w:trPr>
          <w:trHeight w:val="364"/>
        </w:trPr>
        <w:tc>
          <w:tcPr>
            <w:tcW w:w="3020" w:type="dxa"/>
            <w:tcBorders>
              <w:left w:val="single" w:sz="4" w:space="0" w:color="auto"/>
              <w:bottom w:val="single" w:sz="4" w:space="0" w:color="auto"/>
              <w:right w:val="single" w:sz="8" w:space="0" w:color="001077"/>
            </w:tcBorders>
            <w:vAlign w:val="bottom"/>
          </w:tcPr>
          <w:p w14:paraId="552A26ED" w14:textId="77777777" w:rsidR="008D1CF9" w:rsidRPr="003529E4" w:rsidRDefault="008D1CF9">
            <w:pPr>
              <w:rPr>
                <w:sz w:val="24"/>
                <w:szCs w:val="24"/>
              </w:rPr>
            </w:pPr>
          </w:p>
        </w:tc>
        <w:tc>
          <w:tcPr>
            <w:tcW w:w="3660" w:type="dxa"/>
            <w:tcBorders>
              <w:bottom w:val="single" w:sz="4" w:space="0" w:color="auto"/>
            </w:tcBorders>
            <w:vAlign w:val="bottom"/>
          </w:tcPr>
          <w:p w14:paraId="4D24275E" w14:textId="77777777" w:rsidR="008D1CF9" w:rsidRPr="003529E4" w:rsidRDefault="008D1CF9">
            <w:pPr>
              <w:rPr>
                <w:sz w:val="24"/>
                <w:szCs w:val="24"/>
              </w:rPr>
            </w:pPr>
          </w:p>
        </w:tc>
        <w:tc>
          <w:tcPr>
            <w:tcW w:w="25" w:type="dxa"/>
            <w:tcBorders>
              <w:bottom w:val="single" w:sz="4" w:space="0" w:color="auto"/>
              <w:right w:val="single" w:sz="4" w:space="0" w:color="auto"/>
            </w:tcBorders>
            <w:vAlign w:val="bottom"/>
          </w:tcPr>
          <w:p w14:paraId="7F070FBF" w14:textId="77777777" w:rsidR="008D1CF9" w:rsidRPr="003529E4" w:rsidRDefault="008D1CF9">
            <w:pPr>
              <w:rPr>
                <w:sz w:val="1"/>
                <w:szCs w:val="1"/>
              </w:rPr>
            </w:pPr>
          </w:p>
        </w:tc>
      </w:tr>
      <w:bookmarkEnd w:id="72"/>
    </w:tbl>
    <w:p w14:paraId="47D67AEB" w14:textId="77777777" w:rsidR="008D1CF9" w:rsidRPr="003529E4" w:rsidRDefault="008D1CF9">
      <w:pPr>
        <w:spacing w:line="200" w:lineRule="exact"/>
        <w:rPr>
          <w:sz w:val="20"/>
          <w:szCs w:val="20"/>
        </w:rPr>
      </w:pPr>
    </w:p>
    <w:p w14:paraId="0A366C21" w14:textId="77777777" w:rsidR="008D1CF9" w:rsidRPr="003529E4" w:rsidRDefault="008D1CF9">
      <w:pPr>
        <w:sectPr w:rsidR="008D1CF9" w:rsidRPr="003529E4">
          <w:pgSz w:w="8400" w:h="11906"/>
          <w:pgMar w:top="765" w:right="411" w:bottom="0" w:left="860" w:header="0" w:footer="0" w:gutter="0"/>
          <w:cols w:space="708" w:equalWidth="0">
            <w:col w:w="7120"/>
          </w:cols>
        </w:sectPr>
      </w:pPr>
    </w:p>
    <w:p w14:paraId="64DEF0E6" w14:textId="77777777" w:rsidR="008D1CF9" w:rsidRPr="003529E4" w:rsidRDefault="008D1CF9">
      <w:pPr>
        <w:spacing w:line="200" w:lineRule="exact"/>
        <w:rPr>
          <w:sz w:val="20"/>
          <w:szCs w:val="20"/>
        </w:rPr>
      </w:pPr>
    </w:p>
    <w:p w14:paraId="57CC8943" w14:textId="77777777" w:rsidR="008D1CF9" w:rsidRPr="003529E4" w:rsidRDefault="008D1CF9">
      <w:pPr>
        <w:spacing w:line="200" w:lineRule="exact"/>
        <w:rPr>
          <w:sz w:val="20"/>
          <w:szCs w:val="20"/>
        </w:rPr>
      </w:pPr>
    </w:p>
    <w:p w14:paraId="5CBAA3C8" w14:textId="77777777" w:rsidR="008D1CF9" w:rsidRPr="003529E4" w:rsidRDefault="008D1CF9">
      <w:pPr>
        <w:spacing w:line="200" w:lineRule="exact"/>
        <w:rPr>
          <w:sz w:val="20"/>
          <w:szCs w:val="20"/>
        </w:rPr>
      </w:pPr>
    </w:p>
    <w:p w14:paraId="7F2A24B1" w14:textId="77777777" w:rsidR="008D1CF9" w:rsidRPr="003529E4" w:rsidRDefault="008D1CF9">
      <w:pPr>
        <w:spacing w:line="200" w:lineRule="exact"/>
        <w:rPr>
          <w:sz w:val="20"/>
          <w:szCs w:val="20"/>
        </w:rPr>
      </w:pPr>
    </w:p>
    <w:p w14:paraId="0ECE8FDE" w14:textId="77777777" w:rsidR="008D1CF9" w:rsidRPr="003529E4" w:rsidRDefault="008D1CF9">
      <w:pPr>
        <w:spacing w:line="200" w:lineRule="exact"/>
        <w:rPr>
          <w:sz w:val="20"/>
          <w:szCs w:val="20"/>
        </w:rPr>
      </w:pPr>
    </w:p>
    <w:p w14:paraId="2571EAFA" w14:textId="77777777" w:rsidR="008D1CF9" w:rsidRPr="003529E4" w:rsidRDefault="008D1CF9">
      <w:pPr>
        <w:spacing w:line="200" w:lineRule="exact"/>
        <w:rPr>
          <w:sz w:val="20"/>
          <w:szCs w:val="20"/>
        </w:rPr>
      </w:pPr>
    </w:p>
    <w:p w14:paraId="55DF32D2" w14:textId="77777777" w:rsidR="008D1CF9" w:rsidRPr="003529E4" w:rsidRDefault="008D1CF9">
      <w:pPr>
        <w:spacing w:line="200" w:lineRule="exact"/>
        <w:rPr>
          <w:sz w:val="20"/>
          <w:szCs w:val="20"/>
        </w:rPr>
      </w:pPr>
    </w:p>
    <w:p w14:paraId="6EAD7515" w14:textId="77777777" w:rsidR="008D1CF9" w:rsidRPr="003529E4" w:rsidRDefault="008D1CF9">
      <w:pPr>
        <w:spacing w:line="200" w:lineRule="exact"/>
        <w:rPr>
          <w:sz w:val="20"/>
          <w:szCs w:val="20"/>
        </w:rPr>
      </w:pPr>
    </w:p>
    <w:p w14:paraId="0F719BD2" w14:textId="77777777" w:rsidR="008D1CF9" w:rsidRPr="003529E4" w:rsidRDefault="008D1CF9">
      <w:pPr>
        <w:spacing w:line="200" w:lineRule="exact"/>
        <w:rPr>
          <w:sz w:val="20"/>
          <w:szCs w:val="20"/>
        </w:rPr>
      </w:pPr>
    </w:p>
    <w:p w14:paraId="14737E11" w14:textId="77777777" w:rsidR="008D1CF9" w:rsidRPr="003529E4" w:rsidRDefault="008D1CF9">
      <w:pPr>
        <w:spacing w:line="200" w:lineRule="exact"/>
        <w:rPr>
          <w:sz w:val="20"/>
          <w:szCs w:val="20"/>
        </w:rPr>
      </w:pPr>
    </w:p>
    <w:p w14:paraId="65018A59"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bookmarkStart w:id="73" w:name="page76"/>
    <w:bookmarkEnd w:id="73"/>
    <w:p w14:paraId="072568F4" w14:textId="30F7B142" w:rsidR="008D1CF9" w:rsidRPr="003529E4" w:rsidRDefault="00AF07FD">
      <w:pPr>
        <w:ind w:left="540"/>
      </w:pPr>
      <w:r w:rsidRPr="003529E4">
        <w:rPr>
          <w:rFonts w:ascii="Arial" w:eastAsia="Arial" w:hAnsi="Arial" w:cs="Arial"/>
          <w:b/>
          <w:bCs/>
          <w:noProof/>
          <w:color w:val="333333"/>
        </w:rPr>
        <w:lastRenderedPageBreak/>
        <mc:AlternateContent>
          <mc:Choice Requires="wps">
            <w:drawing>
              <wp:anchor distT="0" distB="0" distL="114300" distR="114300" simplePos="0" relativeHeight="251782656" behindDoc="1" locked="0" layoutInCell="0" allowOverlap="1" wp14:anchorId="30A58424" wp14:editId="232FA8DB">
                <wp:simplePos x="0" y="0"/>
                <wp:positionH relativeFrom="page">
                  <wp:posOffset>4788679</wp:posOffset>
                </wp:positionH>
                <wp:positionV relativeFrom="page">
                  <wp:posOffset>539750</wp:posOffset>
                </wp:positionV>
                <wp:extent cx="0" cy="549021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0210"/>
                        </a:xfrm>
                        <a:prstGeom prst="line">
                          <a:avLst/>
                        </a:prstGeom>
                        <a:solidFill>
                          <a:srgbClr val="FFFFFF"/>
                        </a:solidFill>
                        <a:ln w="6350">
                          <a:solidFill>
                            <a:srgbClr val="001077"/>
                          </a:solidFill>
                          <a:miter lim="800000"/>
                          <a:headEnd/>
                          <a:tailEnd/>
                        </a:ln>
                      </wps:spPr>
                      <wps:bodyPr/>
                    </wps:wsp>
                  </a:graphicData>
                </a:graphic>
              </wp:anchor>
            </w:drawing>
          </mc:Choice>
          <mc:Fallback>
            <w:pict>
              <v:line w14:anchorId="0D3A9FCD" id="Shape 276" o:spid="_x0000_s1026" style="position:absolute;z-index:-251533824;visibility:visible;mso-wrap-style:square;mso-wrap-distance-left:9pt;mso-wrap-distance-top:0;mso-wrap-distance-right:9pt;mso-wrap-distance-bottom:0;mso-position-horizontal:absolute;mso-position-horizontal-relative:page;mso-position-vertical:absolute;mso-position-vertical-relative:page" from="377.05pt,42.5pt" to="377.05pt,4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fRpgEAAFoDAAAOAAAAZHJzL2Uyb0RvYy54bWysU8luGzEMvRfoPwi6xxo7+8DjHJK4l6AN&#10;kPYDaC0eodogqp7x31fS2E7S9hRUB0LcHsknank3WkN2MqL2rqPzWUOJdNwL7bYd/fF9fXZDCSZw&#10;Aox3sqN7ifRu9fnTcgitXPjeGyEjySAO2yF0tE8ptIwh76UFnPkgXXYqHy2krMYtExGGjG4NWzTN&#10;FRt8FCF6LhGz9WFy0lXFV0ry9E0plImYjubeUpWxyk2RbLWEdhsh9Jof2oAPdGFBu1z0BPUACciv&#10;qP+CsppHj16lGfeWeaU0l3WGPM28+WOalx6CrLNkcjCcaML/B8u/7u7dcyyt89G9hCfPf2ImhQ0B&#10;25OzKBimsFFFW8Jz72SsRO5PRMoxET4ZebZeXtw2i3klmUF7TAwR0xfpLSmXjhrtyozQwu4JUykN&#10;7TGkmNEbLdbamKrE7ebeRLKD/J7resoT5pR3YcaRoaNX55dNRX7nw7cQTSb9+vpfEFanvJhG247e&#10;NOVMq9JLEI9O1LVJoM10z/WNO5A28VQY23ixf45HMvMD1kYPy1Y25K1es1+/xOo3AAAA//8DAFBL&#10;AwQUAAYACAAAACEApZDafNwAAAAKAQAADwAAAGRycy9kb3ducmV2LnhtbEyPwU7DMAyG70i8Q2Qk&#10;biwdWkdXmk4IDW47UMY9a0xTkThVk26Fp8eIAxxtf/r9/dV29k6ccIx9IAXLRQYCqQ2mp07B4fXp&#10;pgARkyajXSBU8IkRtvXlRaVLE870gqcmdYJDKJZagU1pKKWMrUWv4yIMSHx7D6PXicexk2bUZw73&#10;Tt5m2Vp63RN/sHrAR4vtRzN5BfvnL+yaZP1eH3ZvjvKp2M2TUtdX88M9iIRz+oPhR5/VoWanY5jI&#10;ROEU3OWrJaMKipw7MfC7OCrYrDZrkHUl/1eovwEAAP//AwBQSwECLQAUAAYACAAAACEAtoM4kv4A&#10;AADhAQAAEwAAAAAAAAAAAAAAAAAAAAAAW0NvbnRlbnRfVHlwZXNdLnhtbFBLAQItABQABgAIAAAA&#10;IQA4/SH/1gAAAJQBAAALAAAAAAAAAAAAAAAAAC8BAABfcmVscy8ucmVsc1BLAQItABQABgAIAAAA&#10;IQAHhgfRpgEAAFoDAAAOAAAAAAAAAAAAAAAAAC4CAABkcnMvZTJvRG9jLnhtbFBLAQItABQABgAI&#10;AAAAIQClkNp83AAAAAoBAAAPAAAAAAAAAAAAAAAAAAAEAABkcnMvZG93bnJldi54bWxQSwUGAAAA&#10;AAQABADzAAAACQUAAAAA&#10;" o:allowincell="f" filled="t" strokecolor="#001077" strokeweight=".5pt">
                <v:stroke joinstyle="miter"/>
                <o:lock v:ext="edit" shapetype="f"/>
                <w10:wrap anchorx="page" anchory="page"/>
              </v:line>
            </w:pict>
          </mc:Fallback>
        </mc:AlternateContent>
      </w:r>
      <w:r w:rsidR="00B96348" w:rsidRPr="003529E4">
        <w:rPr>
          <w:rFonts w:ascii="Arial" w:eastAsia="Arial" w:hAnsi="Arial" w:cs="Arial"/>
          <w:b/>
          <w:bCs/>
          <w:noProof/>
          <w:color w:val="333333"/>
        </w:rPr>
        <mc:AlternateContent>
          <mc:Choice Requires="wps">
            <w:drawing>
              <wp:anchor distT="0" distB="0" distL="114300" distR="114300" simplePos="0" relativeHeight="251780608" behindDoc="1" locked="0" layoutInCell="0" allowOverlap="1" wp14:anchorId="2C6CF806" wp14:editId="6B73C37C">
                <wp:simplePos x="0" y="0"/>
                <wp:positionH relativeFrom="page">
                  <wp:posOffset>539750</wp:posOffset>
                </wp:positionH>
                <wp:positionV relativeFrom="page">
                  <wp:posOffset>542925</wp:posOffset>
                </wp:positionV>
                <wp:extent cx="4248150"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0" cy="4763"/>
                        </a:xfrm>
                        <a:prstGeom prst="line">
                          <a:avLst/>
                        </a:prstGeom>
                        <a:solidFill>
                          <a:srgbClr val="FFFFFF"/>
                        </a:solidFill>
                        <a:ln w="6350">
                          <a:solidFill>
                            <a:srgbClr val="001077"/>
                          </a:solidFill>
                          <a:miter lim="800000"/>
                          <a:headEnd/>
                          <a:tailEnd/>
                        </a:ln>
                      </wps:spPr>
                      <wps:bodyPr/>
                    </wps:wsp>
                  </a:graphicData>
                </a:graphic>
              </wp:anchor>
            </w:drawing>
          </mc:Choice>
          <mc:Fallback>
            <w:pict>
              <v:line w14:anchorId="3382EFEF" id="Shape 274" o:spid="_x0000_s1026" style="position:absolute;z-index:-251535872;visibility:visible;mso-wrap-style:square;mso-wrap-distance-left:9pt;mso-wrap-distance-top:0;mso-wrap-distance-right:9pt;mso-wrap-distance-bottom:0;mso-position-horizontal:absolute;mso-position-horizontal-relative:page;mso-position-vertical:absolute;mso-position-vertical-relative:page" from="42.5pt,42.75pt" to="37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QgpgEAAF0DAAAOAAAAZHJzL2Uyb0RvYy54bWysk8mOGjEQhu+R8g6W78ENQwC1aOYwE3IZ&#10;JSNN8gCFF9qKN9kO3bx9ym4gq3KI4oPlWvx31efq7f1oDTnJmLR3HZ3PGkqk415od+zo50/7NxtK&#10;UgYnwHgnO3qWid7vXr/aDqGVC997I2QkKOJSO4SO9jmHlrHEe2khzXyQDoPKRwsZzXhkIsKA6taw&#10;RdOs2OCjCNFzmRJ6H6cg3VV9pSTPH5VKMhPTUawt1z3W/VB2tttCe4wQes0vZcA/VGFBO/zoTeoR&#10;MpCvUf8mZTWPPnmVZ9xb5pXSXNYesJt580s3Lz0EWXtBOCncMKX/J8s/nB7ccyyl89G9hCfPvySE&#10;woaQ2luwGClMaaOKtqRj7WSsIM83kHLMhKNzuVhu5m+RN8fYcr26K5wZtNe7Iab8XnpLyqGjRrvS&#10;JrRwekp5Sr2mFHfyRou9NqYa8Xh4MJGcAJ90X9dF/ac048jQ0dUdVvF3iQa5r9d/krA642wabTu6&#10;acqapqWXIN45UScngzbTGbsz7sJtQlWgHbw4P8crT3zDiuEyb2VIfrTr7e9/xe4bAAAA//8DAFBL&#10;AwQUAAYACAAAACEAvONudNkAAAAIAQAADwAAAGRycy9kb3ducmV2LnhtbEyPQU/DMAyF70j8h8hI&#10;3FgKolCVphNCg9sOlHH3GtNUNE7VpFvh1+OJA5wsv2c9f69aL35QB5piH9jA9SoDRdwG23NnYPf2&#10;fFWAignZ4hCYDHxRhHV9flZhacORX+nQpE5JCMcSDbiUxlLr2DryGFdhJBbvI0wek6xTp+2ERwn3&#10;g77JsjvtsWf54HCkJ0ftZzN7A9uXb+qa5PwWd5v3gfO52CyzMZcXy+MDqERL+juGE76gQy1M+zCz&#10;jWowUORSJZ1mDkr8+/xWhP2voOtK/y9Q/wAAAP//AwBQSwECLQAUAAYACAAAACEAtoM4kv4AAADh&#10;AQAAEwAAAAAAAAAAAAAAAAAAAAAAW0NvbnRlbnRfVHlwZXNdLnhtbFBLAQItABQABgAIAAAAIQA4&#10;/SH/1gAAAJQBAAALAAAAAAAAAAAAAAAAAC8BAABfcmVscy8ucmVsc1BLAQItABQABgAIAAAAIQCZ&#10;e0QgpgEAAF0DAAAOAAAAAAAAAAAAAAAAAC4CAABkcnMvZTJvRG9jLnhtbFBLAQItABQABgAIAAAA&#10;IQC842502QAAAAgBAAAPAAAAAAAAAAAAAAAAAAAEAABkcnMvZG93bnJldi54bWxQSwUGAAAAAAQA&#10;BADzAAAABgUAAAAA&#10;" o:allowincell="f" filled="t" strokecolor="#001077" strokeweight=".5pt">
                <v:stroke joinstyle="miter"/>
                <o:lock v:ext="edit" shapetype="f"/>
                <w10:wrap anchorx="page" anchory="page"/>
              </v:line>
            </w:pict>
          </mc:Fallback>
        </mc:AlternateContent>
      </w:r>
      <w:r w:rsidR="00B96348" w:rsidRPr="003529E4">
        <w:rPr>
          <w:rFonts w:ascii="Arial" w:eastAsia="Arial" w:hAnsi="Arial" w:cs="Arial"/>
          <w:b/>
          <w:bCs/>
          <w:noProof/>
          <w:color w:val="333333"/>
        </w:rPr>
        <mc:AlternateContent>
          <mc:Choice Requires="wps">
            <w:drawing>
              <wp:anchor distT="0" distB="0" distL="114300" distR="114300" simplePos="0" relativeHeight="251781632" behindDoc="1" locked="0" layoutInCell="0" allowOverlap="1" wp14:anchorId="531F6CEC" wp14:editId="03E7CF49">
                <wp:simplePos x="0" y="0"/>
                <wp:positionH relativeFrom="page">
                  <wp:posOffset>542925</wp:posOffset>
                </wp:positionH>
                <wp:positionV relativeFrom="page">
                  <wp:posOffset>539750</wp:posOffset>
                </wp:positionV>
                <wp:extent cx="0" cy="549021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0210"/>
                        </a:xfrm>
                        <a:prstGeom prst="line">
                          <a:avLst/>
                        </a:prstGeom>
                        <a:solidFill>
                          <a:srgbClr val="FFFFFF"/>
                        </a:solidFill>
                        <a:ln w="6350">
                          <a:solidFill>
                            <a:srgbClr val="001077"/>
                          </a:solidFill>
                          <a:miter lim="800000"/>
                          <a:headEnd/>
                          <a:tailEnd/>
                        </a:ln>
                      </wps:spPr>
                      <wps:bodyPr/>
                    </wps:wsp>
                  </a:graphicData>
                </a:graphic>
              </wp:anchor>
            </w:drawing>
          </mc:Choice>
          <mc:Fallback>
            <w:pict>
              <v:line w14:anchorId="63077D1F" id="Shape 275" o:spid="_x0000_s1026" style="position:absolute;z-index:-251534848;visibility:visible;mso-wrap-style:square;mso-wrap-distance-left:9pt;mso-wrap-distance-top:0;mso-wrap-distance-right:9pt;mso-wrap-distance-bottom:0;mso-position-horizontal:absolute;mso-position-horizontal-relative:page;mso-position-vertical:absolute;mso-position-vertical-relative:page" from="42.75pt,42.5pt" to="42.75pt,4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7irAEAAF0DAAAOAAAAZHJzL2Uyb0RvYy54bWysU81u2zAMvg/YOwi6L3bSNumMOD20yy7F&#10;VqDbAzCSHAvTH0Qtdt5+lJyk7bbTMB0I8e8j+Yla343WsIOKqL1r+XxWc6ac8FK7fcu/f9t+uOUM&#10;EzgJxjvV8qNCfrd5/249hEYtfO+NVJERiMNmCC3vUwpNVaHolQWc+aAcOTsfLSRS476SEQZCt6Za&#10;1PWyGnyUIXqhEMn6MDn5puB3nRLpa9ehSsy0nHpLRcYid1lWmzU0+wih1+LUBvxDFxa0o6IXqAdI&#10;wH5G/QeU1SJ69F2aCW8r33VaqDIDTTOvf5vmuYegyixEDoYLTfj/YMWXw717irl1Mbrn8OjFDyRS&#10;qiFgc3FmBcMUNnbR5nDqnY2FyOOFSDUmJsh4vVpecSbIcXP9sV7MC88VNOfcEDF9Vt6yfGm50S6P&#10;CQ0cHjHl6tCcQ7IZvdFyq40pStzv7k1kB6An3ZaTX5FS3oQZx4aWL69u6oL8xoevIWrifbX6G4TV&#10;iXbTaNvy2zqfaVt6BfKTk2VzEmgz3am+cSfeJqoyaTsvj0/xzCe9YWn0tG95SV7rJfvlV2x+AQAA&#10;//8DAFBLAwQUAAYACAAAACEAZzM9ydoAAAAIAQAADwAAAGRycy9kb3ducmV2LnhtbEyPwU7DMBBE&#10;70j8g7VI3KgDIlUa4lQIFW49EMp9G2/jqPY6ip028PW4XOC0Gs1o9k21np0VJxpD71nB/SIDQdx6&#10;3XOnYPfxeleACBFZo/VMCr4owLq+vqqw1P7M73RqYidSCYcSFZgYh1LK0BpyGBZ+IE7ewY8OY5Jj&#10;J/WI51TurHzIsqV02HP6YHCgF0PtsZmcgu3bN3VNNG6Lu82n5XwqNvOk1O3N/PwEItIc/8JwwU/o&#10;UCemvZ9YB2EVFHmekpebJiX/V+8VrB5XS5B1Jf8PqH8AAAD//wMAUEsBAi0AFAAGAAgAAAAhALaD&#10;OJL+AAAA4QEAABMAAAAAAAAAAAAAAAAAAAAAAFtDb250ZW50X1R5cGVzXS54bWxQSwECLQAUAAYA&#10;CAAAACEAOP0h/9YAAACUAQAACwAAAAAAAAAAAAAAAAAvAQAAX3JlbHMvLnJlbHNQSwECLQAUAAYA&#10;CAAAACEAAh3O4qwBAABdAwAADgAAAAAAAAAAAAAAAAAuAgAAZHJzL2Uyb0RvYy54bWxQSwECLQAU&#10;AAYACAAAACEAZzM9ydoAAAAIAQAADwAAAAAAAAAAAAAAAAAGBAAAZHJzL2Rvd25yZXYueG1sUEsF&#10;BgAAAAAEAAQA8wAAAA0FAAAAAA==&#10;" o:allowincell="f" filled="t" strokecolor="#001077" strokeweight=".5pt">
                <v:stroke joinstyle="miter"/>
                <o:lock v:ext="edit" shapetype="f"/>
                <w10:wrap anchorx="page" anchory="page"/>
              </v:line>
            </w:pict>
          </mc:Fallback>
        </mc:AlternateContent>
      </w:r>
      <w:r w:rsidR="00B96348" w:rsidRPr="003529E4">
        <w:rPr>
          <w:rFonts w:ascii="Arial" w:eastAsia="Arial" w:hAnsi="Arial" w:cs="Arial"/>
          <w:b/>
          <w:bCs/>
          <w:color w:val="333333"/>
        </w:rPr>
        <w:t>OBCE V ORP TRHOVÉ SVINY</w:t>
      </w:r>
    </w:p>
    <w:p w14:paraId="41380C57" w14:textId="77777777" w:rsidR="008D1CF9" w:rsidRPr="003529E4" w:rsidRDefault="008D1CF9">
      <w:pPr>
        <w:spacing w:line="311"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3020"/>
        <w:gridCol w:w="3660"/>
      </w:tblGrid>
      <w:tr w:rsidR="008D1CF9" w:rsidRPr="003529E4" w14:paraId="545BD8CB" w14:textId="77777777">
        <w:trPr>
          <w:trHeight w:val="374"/>
        </w:trPr>
        <w:tc>
          <w:tcPr>
            <w:tcW w:w="3020" w:type="dxa"/>
            <w:tcBorders>
              <w:top w:val="single" w:sz="8" w:space="0" w:color="001077"/>
              <w:right w:val="single" w:sz="8" w:space="0" w:color="001077"/>
            </w:tcBorders>
            <w:vAlign w:val="bottom"/>
          </w:tcPr>
          <w:p w14:paraId="1E3E4C2F" w14:textId="77777777" w:rsidR="008D1CF9" w:rsidRPr="003529E4" w:rsidRDefault="00B96348">
            <w:pPr>
              <w:ind w:left="80"/>
              <w:rPr>
                <w:sz w:val="20"/>
                <w:szCs w:val="20"/>
              </w:rPr>
            </w:pPr>
            <w:r w:rsidRPr="003529E4">
              <w:rPr>
                <w:rFonts w:ascii="Arial" w:eastAsia="Arial" w:hAnsi="Arial" w:cs="Arial"/>
                <w:color w:val="333333"/>
                <w:sz w:val="18"/>
                <w:szCs w:val="18"/>
              </w:rPr>
              <w:t>Město Borovany</w:t>
            </w:r>
          </w:p>
        </w:tc>
        <w:tc>
          <w:tcPr>
            <w:tcW w:w="3660" w:type="dxa"/>
            <w:tcBorders>
              <w:top w:val="single" w:sz="8" w:space="0" w:color="001077"/>
            </w:tcBorders>
            <w:vAlign w:val="bottom"/>
          </w:tcPr>
          <w:p w14:paraId="56FD7419" w14:textId="77777777" w:rsidR="008D1CF9" w:rsidRPr="003529E4" w:rsidRDefault="00B96348">
            <w:pPr>
              <w:ind w:left="60"/>
              <w:rPr>
                <w:sz w:val="20"/>
                <w:szCs w:val="20"/>
              </w:rPr>
            </w:pPr>
            <w:r w:rsidRPr="003529E4">
              <w:rPr>
                <w:rFonts w:ascii="Arial" w:eastAsia="Arial" w:hAnsi="Arial" w:cs="Arial"/>
                <w:color w:val="333333"/>
                <w:sz w:val="18"/>
                <w:szCs w:val="18"/>
              </w:rPr>
              <w:t>www.borovany-cb.cz</w:t>
            </w:r>
          </w:p>
        </w:tc>
      </w:tr>
      <w:tr w:rsidR="008D1CF9" w:rsidRPr="003529E4" w14:paraId="38F8D7A4" w14:textId="77777777">
        <w:trPr>
          <w:trHeight w:val="130"/>
        </w:trPr>
        <w:tc>
          <w:tcPr>
            <w:tcW w:w="3020" w:type="dxa"/>
            <w:tcBorders>
              <w:bottom w:val="single" w:sz="8" w:space="0" w:color="001077"/>
              <w:right w:val="single" w:sz="8" w:space="0" w:color="001077"/>
            </w:tcBorders>
            <w:vAlign w:val="bottom"/>
          </w:tcPr>
          <w:p w14:paraId="6298CB4C" w14:textId="77777777" w:rsidR="008D1CF9" w:rsidRPr="003529E4" w:rsidRDefault="008D1CF9">
            <w:pPr>
              <w:rPr>
                <w:sz w:val="11"/>
                <w:szCs w:val="11"/>
              </w:rPr>
            </w:pPr>
          </w:p>
        </w:tc>
        <w:tc>
          <w:tcPr>
            <w:tcW w:w="3660" w:type="dxa"/>
            <w:tcBorders>
              <w:bottom w:val="single" w:sz="8" w:space="0" w:color="001077"/>
            </w:tcBorders>
            <w:vAlign w:val="bottom"/>
          </w:tcPr>
          <w:p w14:paraId="1ABBFD80" w14:textId="77777777" w:rsidR="008D1CF9" w:rsidRPr="003529E4" w:rsidRDefault="008D1CF9">
            <w:pPr>
              <w:rPr>
                <w:sz w:val="11"/>
                <w:szCs w:val="11"/>
              </w:rPr>
            </w:pPr>
          </w:p>
        </w:tc>
      </w:tr>
      <w:tr w:rsidR="008D1CF9" w:rsidRPr="003529E4" w14:paraId="030B74C1" w14:textId="77777777">
        <w:trPr>
          <w:trHeight w:val="354"/>
        </w:trPr>
        <w:tc>
          <w:tcPr>
            <w:tcW w:w="3020" w:type="dxa"/>
            <w:tcBorders>
              <w:right w:val="single" w:sz="8" w:space="0" w:color="001077"/>
            </w:tcBorders>
            <w:vAlign w:val="bottom"/>
          </w:tcPr>
          <w:p w14:paraId="3D7574A3" w14:textId="77777777" w:rsidR="008D1CF9" w:rsidRPr="003529E4" w:rsidRDefault="00B96348">
            <w:pPr>
              <w:ind w:left="80"/>
              <w:rPr>
                <w:sz w:val="20"/>
                <w:szCs w:val="20"/>
              </w:rPr>
            </w:pPr>
            <w:r w:rsidRPr="003529E4">
              <w:rPr>
                <w:rFonts w:ascii="Arial" w:eastAsia="Arial" w:hAnsi="Arial" w:cs="Arial"/>
                <w:color w:val="333333"/>
                <w:sz w:val="18"/>
                <w:szCs w:val="18"/>
              </w:rPr>
              <w:t>Obec Čížkrajice</w:t>
            </w:r>
          </w:p>
        </w:tc>
        <w:tc>
          <w:tcPr>
            <w:tcW w:w="3660" w:type="dxa"/>
            <w:vAlign w:val="bottom"/>
          </w:tcPr>
          <w:p w14:paraId="5E0864AF" w14:textId="77777777" w:rsidR="008D1CF9" w:rsidRPr="003529E4" w:rsidRDefault="00B96348">
            <w:pPr>
              <w:ind w:left="60"/>
              <w:rPr>
                <w:sz w:val="20"/>
                <w:szCs w:val="20"/>
              </w:rPr>
            </w:pPr>
            <w:r w:rsidRPr="003529E4">
              <w:rPr>
                <w:rFonts w:ascii="Arial" w:eastAsia="Arial" w:hAnsi="Arial" w:cs="Arial"/>
                <w:color w:val="333333"/>
                <w:sz w:val="18"/>
                <w:szCs w:val="18"/>
              </w:rPr>
              <w:t>www.cizkrajice.cz</w:t>
            </w:r>
          </w:p>
        </w:tc>
      </w:tr>
      <w:tr w:rsidR="008D1CF9" w:rsidRPr="003529E4" w14:paraId="4D9EEBC4" w14:textId="77777777">
        <w:trPr>
          <w:trHeight w:val="130"/>
        </w:trPr>
        <w:tc>
          <w:tcPr>
            <w:tcW w:w="3020" w:type="dxa"/>
            <w:tcBorders>
              <w:bottom w:val="single" w:sz="8" w:space="0" w:color="001077"/>
              <w:right w:val="single" w:sz="8" w:space="0" w:color="001077"/>
            </w:tcBorders>
            <w:vAlign w:val="bottom"/>
          </w:tcPr>
          <w:p w14:paraId="698AC828" w14:textId="77777777" w:rsidR="008D1CF9" w:rsidRPr="003529E4" w:rsidRDefault="008D1CF9">
            <w:pPr>
              <w:rPr>
                <w:sz w:val="11"/>
                <w:szCs w:val="11"/>
              </w:rPr>
            </w:pPr>
          </w:p>
        </w:tc>
        <w:tc>
          <w:tcPr>
            <w:tcW w:w="3660" w:type="dxa"/>
            <w:tcBorders>
              <w:bottom w:val="single" w:sz="8" w:space="0" w:color="001077"/>
            </w:tcBorders>
            <w:vAlign w:val="bottom"/>
          </w:tcPr>
          <w:p w14:paraId="0C2DA1A5" w14:textId="77777777" w:rsidR="008D1CF9" w:rsidRPr="003529E4" w:rsidRDefault="008D1CF9">
            <w:pPr>
              <w:rPr>
                <w:sz w:val="11"/>
                <w:szCs w:val="11"/>
              </w:rPr>
            </w:pPr>
          </w:p>
        </w:tc>
      </w:tr>
      <w:tr w:rsidR="008D1CF9" w:rsidRPr="003529E4" w14:paraId="76FA0B56" w14:textId="77777777">
        <w:trPr>
          <w:trHeight w:val="354"/>
        </w:trPr>
        <w:tc>
          <w:tcPr>
            <w:tcW w:w="3020" w:type="dxa"/>
            <w:tcBorders>
              <w:right w:val="single" w:sz="8" w:space="0" w:color="001077"/>
            </w:tcBorders>
            <w:vAlign w:val="bottom"/>
          </w:tcPr>
          <w:p w14:paraId="64C79A37" w14:textId="77777777" w:rsidR="008D1CF9" w:rsidRPr="003529E4" w:rsidRDefault="00B96348">
            <w:pPr>
              <w:ind w:left="80"/>
              <w:rPr>
                <w:sz w:val="20"/>
                <w:szCs w:val="20"/>
              </w:rPr>
            </w:pPr>
            <w:r w:rsidRPr="003529E4">
              <w:rPr>
                <w:rFonts w:ascii="Arial" w:eastAsia="Arial" w:hAnsi="Arial" w:cs="Arial"/>
                <w:color w:val="333333"/>
                <w:sz w:val="18"/>
                <w:szCs w:val="18"/>
              </w:rPr>
              <w:t>Obec Horní Stropnice</w:t>
            </w:r>
          </w:p>
        </w:tc>
        <w:tc>
          <w:tcPr>
            <w:tcW w:w="3660" w:type="dxa"/>
            <w:vAlign w:val="bottom"/>
          </w:tcPr>
          <w:p w14:paraId="58740BEB" w14:textId="77777777" w:rsidR="008D1CF9" w:rsidRPr="003529E4" w:rsidRDefault="00B96348">
            <w:pPr>
              <w:ind w:left="60"/>
              <w:rPr>
                <w:sz w:val="20"/>
                <w:szCs w:val="20"/>
              </w:rPr>
            </w:pPr>
            <w:r w:rsidRPr="003529E4">
              <w:rPr>
                <w:rFonts w:ascii="Arial" w:eastAsia="Arial" w:hAnsi="Arial" w:cs="Arial"/>
                <w:color w:val="333333"/>
                <w:sz w:val="18"/>
                <w:szCs w:val="18"/>
              </w:rPr>
              <w:t>www.horni-stropnice.cz</w:t>
            </w:r>
          </w:p>
        </w:tc>
      </w:tr>
      <w:tr w:rsidR="008D1CF9" w:rsidRPr="003529E4" w14:paraId="13DE3F6C" w14:textId="77777777">
        <w:trPr>
          <w:trHeight w:val="130"/>
        </w:trPr>
        <w:tc>
          <w:tcPr>
            <w:tcW w:w="3020" w:type="dxa"/>
            <w:tcBorders>
              <w:bottom w:val="single" w:sz="8" w:space="0" w:color="001077"/>
              <w:right w:val="single" w:sz="8" w:space="0" w:color="001077"/>
            </w:tcBorders>
            <w:vAlign w:val="bottom"/>
          </w:tcPr>
          <w:p w14:paraId="7191E1B1" w14:textId="77777777" w:rsidR="008D1CF9" w:rsidRPr="003529E4" w:rsidRDefault="008D1CF9">
            <w:pPr>
              <w:rPr>
                <w:sz w:val="11"/>
                <w:szCs w:val="11"/>
              </w:rPr>
            </w:pPr>
          </w:p>
        </w:tc>
        <w:tc>
          <w:tcPr>
            <w:tcW w:w="3660" w:type="dxa"/>
            <w:tcBorders>
              <w:bottom w:val="single" w:sz="8" w:space="0" w:color="001077"/>
            </w:tcBorders>
            <w:vAlign w:val="bottom"/>
          </w:tcPr>
          <w:p w14:paraId="048C4275" w14:textId="77777777" w:rsidR="008D1CF9" w:rsidRPr="003529E4" w:rsidRDefault="008D1CF9">
            <w:pPr>
              <w:rPr>
                <w:sz w:val="11"/>
                <w:szCs w:val="11"/>
              </w:rPr>
            </w:pPr>
          </w:p>
        </w:tc>
      </w:tr>
      <w:tr w:rsidR="008D1CF9" w:rsidRPr="003529E4" w14:paraId="3520DB0D" w14:textId="77777777">
        <w:trPr>
          <w:trHeight w:val="354"/>
        </w:trPr>
        <w:tc>
          <w:tcPr>
            <w:tcW w:w="3020" w:type="dxa"/>
            <w:tcBorders>
              <w:right w:val="single" w:sz="8" w:space="0" w:color="001077"/>
            </w:tcBorders>
            <w:vAlign w:val="bottom"/>
          </w:tcPr>
          <w:p w14:paraId="5033DF8F" w14:textId="77777777" w:rsidR="008D1CF9" w:rsidRPr="003529E4" w:rsidRDefault="00B96348">
            <w:pPr>
              <w:ind w:left="80"/>
              <w:rPr>
                <w:sz w:val="20"/>
                <w:szCs w:val="20"/>
              </w:rPr>
            </w:pPr>
            <w:r w:rsidRPr="003529E4">
              <w:rPr>
                <w:rFonts w:ascii="Arial" w:eastAsia="Arial" w:hAnsi="Arial" w:cs="Arial"/>
                <w:color w:val="333333"/>
                <w:sz w:val="18"/>
                <w:szCs w:val="18"/>
              </w:rPr>
              <w:t>Obec Hranice</w:t>
            </w:r>
          </w:p>
        </w:tc>
        <w:tc>
          <w:tcPr>
            <w:tcW w:w="3660" w:type="dxa"/>
            <w:vAlign w:val="bottom"/>
          </w:tcPr>
          <w:p w14:paraId="71145C2B" w14:textId="77777777" w:rsidR="008D1CF9" w:rsidRPr="003529E4" w:rsidRDefault="00B96348">
            <w:pPr>
              <w:ind w:left="60"/>
              <w:rPr>
                <w:sz w:val="20"/>
                <w:szCs w:val="20"/>
              </w:rPr>
            </w:pPr>
            <w:r w:rsidRPr="003529E4">
              <w:rPr>
                <w:rFonts w:ascii="Arial" w:eastAsia="Arial" w:hAnsi="Arial" w:cs="Arial"/>
                <w:color w:val="333333"/>
                <w:sz w:val="18"/>
                <w:szCs w:val="18"/>
              </w:rPr>
              <w:t>www.obechranice.cz</w:t>
            </w:r>
          </w:p>
        </w:tc>
      </w:tr>
      <w:tr w:rsidR="008D1CF9" w:rsidRPr="003529E4" w14:paraId="288CA501" w14:textId="77777777">
        <w:trPr>
          <w:trHeight w:val="130"/>
        </w:trPr>
        <w:tc>
          <w:tcPr>
            <w:tcW w:w="3020" w:type="dxa"/>
            <w:tcBorders>
              <w:bottom w:val="single" w:sz="8" w:space="0" w:color="001077"/>
              <w:right w:val="single" w:sz="8" w:space="0" w:color="001077"/>
            </w:tcBorders>
            <w:vAlign w:val="bottom"/>
          </w:tcPr>
          <w:p w14:paraId="48805E42" w14:textId="77777777" w:rsidR="008D1CF9" w:rsidRPr="003529E4" w:rsidRDefault="008D1CF9">
            <w:pPr>
              <w:rPr>
                <w:sz w:val="11"/>
                <w:szCs w:val="11"/>
              </w:rPr>
            </w:pPr>
          </w:p>
        </w:tc>
        <w:tc>
          <w:tcPr>
            <w:tcW w:w="3660" w:type="dxa"/>
            <w:tcBorders>
              <w:bottom w:val="single" w:sz="8" w:space="0" w:color="001077"/>
            </w:tcBorders>
            <w:vAlign w:val="bottom"/>
          </w:tcPr>
          <w:p w14:paraId="7FACF053" w14:textId="77777777" w:rsidR="008D1CF9" w:rsidRPr="003529E4" w:rsidRDefault="008D1CF9">
            <w:pPr>
              <w:rPr>
                <w:sz w:val="11"/>
                <w:szCs w:val="11"/>
              </w:rPr>
            </w:pPr>
          </w:p>
        </w:tc>
      </w:tr>
      <w:tr w:rsidR="008D1CF9" w:rsidRPr="003529E4" w14:paraId="27F64BD7" w14:textId="77777777">
        <w:trPr>
          <w:trHeight w:val="354"/>
        </w:trPr>
        <w:tc>
          <w:tcPr>
            <w:tcW w:w="3020" w:type="dxa"/>
            <w:tcBorders>
              <w:right w:val="single" w:sz="8" w:space="0" w:color="001077"/>
            </w:tcBorders>
            <w:vAlign w:val="bottom"/>
          </w:tcPr>
          <w:p w14:paraId="36A2CCCA" w14:textId="77777777" w:rsidR="008D1CF9" w:rsidRPr="003529E4" w:rsidRDefault="00B96348">
            <w:pPr>
              <w:ind w:left="80"/>
              <w:rPr>
                <w:sz w:val="20"/>
                <w:szCs w:val="20"/>
              </w:rPr>
            </w:pPr>
            <w:r w:rsidRPr="003529E4">
              <w:rPr>
                <w:rFonts w:ascii="Arial" w:eastAsia="Arial" w:hAnsi="Arial" w:cs="Arial"/>
                <w:color w:val="333333"/>
                <w:sz w:val="18"/>
                <w:szCs w:val="18"/>
              </w:rPr>
              <w:t>Obec Jílovice</w:t>
            </w:r>
          </w:p>
        </w:tc>
        <w:tc>
          <w:tcPr>
            <w:tcW w:w="3660" w:type="dxa"/>
            <w:vAlign w:val="bottom"/>
          </w:tcPr>
          <w:p w14:paraId="1E97286B" w14:textId="77777777" w:rsidR="008D1CF9" w:rsidRPr="003529E4" w:rsidRDefault="00B96348">
            <w:pPr>
              <w:ind w:left="60"/>
              <w:rPr>
                <w:sz w:val="20"/>
                <w:szCs w:val="20"/>
              </w:rPr>
            </w:pPr>
            <w:r w:rsidRPr="003529E4">
              <w:rPr>
                <w:rFonts w:ascii="Arial" w:eastAsia="Arial" w:hAnsi="Arial" w:cs="Arial"/>
                <w:color w:val="333333"/>
                <w:sz w:val="18"/>
                <w:szCs w:val="18"/>
              </w:rPr>
              <w:t>www.obecjilovice.cz</w:t>
            </w:r>
          </w:p>
        </w:tc>
      </w:tr>
      <w:tr w:rsidR="008D1CF9" w:rsidRPr="003529E4" w14:paraId="4E8C6D9D" w14:textId="77777777">
        <w:trPr>
          <w:trHeight w:val="130"/>
        </w:trPr>
        <w:tc>
          <w:tcPr>
            <w:tcW w:w="3020" w:type="dxa"/>
            <w:tcBorders>
              <w:bottom w:val="single" w:sz="8" w:space="0" w:color="001077"/>
              <w:right w:val="single" w:sz="8" w:space="0" w:color="001077"/>
            </w:tcBorders>
            <w:vAlign w:val="bottom"/>
          </w:tcPr>
          <w:p w14:paraId="2EC84F13" w14:textId="77777777" w:rsidR="008D1CF9" w:rsidRPr="003529E4" w:rsidRDefault="008D1CF9">
            <w:pPr>
              <w:rPr>
                <w:sz w:val="11"/>
                <w:szCs w:val="11"/>
              </w:rPr>
            </w:pPr>
          </w:p>
        </w:tc>
        <w:tc>
          <w:tcPr>
            <w:tcW w:w="3660" w:type="dxa"/>
            <w:tcBorders>
              <w:bottom w:val="single" w:sz="8" w:space="0" w:color="001077"/>
            </w:tcBorders>
            <w:vAlign w:val="bottom"/>
          </w:tcPr>
          <w:p w14:paraId="558E48D1" w14:textId="77777777" w:rsidR="008D1CF9" w:rsidRPr="003529E4" w:rsidRDefault="008D1CF9">
            <w:pPr>
              <w:rPr>
                <w:sz w:val="11"/>
                <w:szCs w:val="11"/>
              </w:rPr>
            </w:pPr>
          </w:p>
        </w:tc>
      </w:tr>
      <w:tr w:rsidR="008D1CF9" w:rsidRPr="003529E4" w14:paraId="2CC01489" w14:textId="77777777">
        <w:trPr>
          <w:trHeight w:val="354"/>
        </w:trPr>
        <w:tc>
          <w:tcPr>
            <w:tcW w:w="3020" w:type="dxa"/>
            <w:tcBorders>
              <w:right w:val="single" w:sz="8" w:space="0" w:color="001077"/>
            </w:tcBorders>
            <w:vAlign w:val="bottom"/>
          </w:tcPr>
          <w:p w14:paraId="7C560B41" w14:textId="77777777" w:rsidR="008D1CF9" w:rsidRPr="003529E4" w:rsidRDefault="00B96348">
            <w:pPr>
              <w:ind w:left="80"/>
              <w:rPr>
                <w:sz w:val="20"/>
                <w:szCs w:val="20"/>
              </w:rPr>
            </w:pPr>
            <w:r w:rsidRPr="003529E4">
              <w:rPr>
                <w:rFonts w:ascii="Arial" w:eastAsia="Arial" w:hAnsi="Arial" w:cs="Arial"/>
                <w:color w:val="333333"/>
                <w:sz w:val="18"/>
                <w:szCs w:val="18"/>
              </w:rPr>
              <w:t>Obec Kamenná</w:t>
            </w:r>
          </w:p>
        </w:tc>
        <w:tc>
          <w:tcPr>
            <w:tcW w:w="3660" w:type="dxa"/>
            <w:vAlign w:val="bottom"/>
          </w:tcPr>
          <w:p w14:paraId="0BFABA0C" w14:textId="77777777" w:rsidR="008D1CF9" w:rsidRPr="003529E4" w:rsidRDefault="00B96348">
            <w:pPr>
              <w:ind w:left="60"/>
              <w:rPr>
                <w:sz w:val="20"/>
                <w:szCs w:val="20"/>
              </w:rPr>
            </w:pPr>
            <w:r w:rsidRPr="003529E4">
              <w:rPr>
                <w:rFonts w:ascii="Arial" w:eastAsia="Arial" w:hAnsi="Arial" w:cs="Arial"/>
                <w:color w:val="333333"/>
                <w:sz w:val="18"/>
                <w:szCs w:val="18"/>
              </w:rPr>
              <w:t>www.oukamenna.cz/obec</w:t>
            </w:r>
          </w:p>
        </w:tc>
      </w:tr>
      <w:tr w:rsidR="008D1CF9" w:rsidRPr="003529E4" w14:paraId="75FA0C14" w14:textId="77777777">
        <w:trPr>
          <w:trHeight w:val="130"/>
        </w:trPr>
        <w:tc>
          <w:tcPr>
            <w:tcW w:w="3020" w:type="dxa"/>
            <w:tcBorders>
              <w:bottom w:val="single" w:sz="8" w:space="0" w:color="001077"/>
              <w:right w:val="single" w:sz="8" w:space="0" w:color="001077"/>
            </w:tcBorders>
            <w:vAlign w:val="bottom"/>
          </w:tcPr>
          <w:p w14:paraId="5FE08BC2" w14:textId="77777777" w:rsidR="008D1CF9" w:rsidRPr="003529E4" w:rsidRDefault="008D1CF9">
            <w:pPr>
              <w:rPr>
                <w:sz w:val="11"/>
                <w:szCs w:val="11"/>
              </w:rPr>
            </w:pPr>
          </w:p>
        </w:tc>
        <w:tc>
          <w:tcPr>
            <w:tcW w:w="3660" w:type="dxa"/>
            <w:tcBorders>
              <w:bottom w:val="single" w:sz="8" w:space="0" w:color="001077"/>
            </w:tcBorders>
            <w:vAlign w:val="bottom"/>
          </w:tcPr>
          <w:p w14:paraId="445E6FF6" w14:textId="77777777" w:rsidR="008D1CF9" w:rsidRPr="003529E4" w:rsidRDefault="008D1CF9">
            <w:pPr>
              <w:rPr>
                <w:sz w:val="11"/>
                <w:szCs w:val="11"/>
              </w:rPr>
            </w:pPr>
          </w:p>
        </w:tc>
      </w:tr>
      <w:tr w:rsidR="008D1CF9" w:rsidRPr="003529E4" w14:paraId="342E8B94" w14:textId="77777777">
        <w:trPr>
          <w:trHeight w:val="354"/>
        </w:trPr>
        <w:tc>
          <w:tcPr>
            <w:tcW w:w="3020" w:type="dxa"/>
            <w:tcBorders>
              <w:right w:val="single" w:sz="8" w:space="0" w:color="001077"/>
            </w:tcBorders>
            <w:vAlign w:val="bottom"/>
          </w:tcPr>
          <w:p w14:paraId="14AE41B2" w14:textId="77777777" w:rsidR="008D1CF9" w:rsidRPr="003529E4" w:rsidRDefault="00B96348">
            <w:pPr>
              <w:ind w:left="80"/>
              <w:rPr>
                <w:sz w:val="20"/>
                <w:szCs w:val="20"/>
              </w:rPr>
            </w:pPr>
            <w:r w:rsidRPr="003529E4">
              <w:rPr>
                <w:rFonts w:ascii="Arial" w:eastAsia="Arial" w:hAnsi="Arial" w:cs="Arial"/>
                <w:color w:val="333333"/>
                <w:sz w:val="18"/>
                <w:szCs w:val="18"/>
              </w:rPr>
              <w:t>Obec Ločenice</w:t>
            </w:r>
          </w:p>
        </w:tc>
        <w:tc>
          <w:tcPr>
            <w:tcW w:w="3660" w:type="dxa"/>
            <w:vAlign w:val="bottom"/>
          </w:tcPr>
          <w:p w14:paraId="7C1B08D3" w14:textId="77777777" w:rsidR="008D1CF9" w:rsidRPr="003529E4" w:rsidRDefault="00B96348">
            <w:pPr>
              <w:ind w:left="60"/>
              <w:rPr>
                <w:sz w:val="20"/>
                <w:szCs w:val="20"/>
              </w:rPr>
            </w:pPr>
            <w:r w:rsidRPr="003529E4">
              <w:rPr>
                <w:rFonts w:ascii="Arial" w:eastAsia="Arial" w:hAnsi="Arial" w:cs="Arial"/>
                <w:color w:val="333333"/>
                <w:sz w:val="18"/>
                <w:szCs w:val="18"/>
              </w:rPr>
              <w:t>www.locenice.cz</w:t>
            </w:r>
          </w:p>
        </w:tc>
      </w:tr>
      <w:tr w:rsidR="008D1CF9" w:rsidRPr="003529E4" w14:paraId="4B468695" w14:textId="77777777">
        <w:trPr>
          <w:trHeight w:val="130"/>
        </w:trPr>
        <w:tc>
          <w:tcPr>
            <w:tcW w:w="3020" w:type="dxa"/>
            <w:tcBorders>
              <w:bottom w:val="single" w:sz="8" w:space="0" w:color="001077"/>
              <w:right w:val="single" w:sz="8" w:space="0" w:color="001077"/>
            </w:tcBorders>
            <w:vAlign w:val="bottom"/>
          </w:tcPr>
          <w:p w14:paraId="78AD693B" w14:textId="77777777" w:rsidR="008D1CF9" w:rsidRPr="003529E4" w:rsidRDefault="008D1CF9">
            <w:pPr>
              <w:rPr>
                <w:sz w:val="11"/>
                <w:szCs w:val="11"/>
              </w:rPr>
            </w:pPr>
          </w:p>
        </w:tc>
        <w:tc>
          <w:tcPr>
            <w:tcW w:w="3660" w:type="dxa"/>
            <w:tcBorders>
              <w:bottom w:val="single" w:sz="8" w:space="0" w:color="001077"/>
            </w:tcBorders>
            <w:vAlign w:val="bottom"/>
          </w:tcPr>
          <w:p w14:paraId="2FAAECAD" w14:textId="77777777" w:rsidR="008D1CF9" w:rsidRPr="003529E4" w:rsidRDefault="008D1CF9">
            <w:pPr>
              <w:rPr>
                <w:sz w:val="11"/>
                <w:szCs w:val="11"/>
              </w:rPr>
            </w:pPr>
          </w:p>
        </w:tc>
      </w:tr>
      <w:tr w:rsidR="008D1CF9" w:rsidRPr="003529E4" w14:paraId="073793A9" w14:textId="77777777">
        <w:trPr>
          <w:trHeight w:val="354"/>
        </w:trPr>
        <w:tc>
          <w:tcPr>
            <w:tcW w:w="3020" w:type="dxa"/>
            <w:tcBorders>
              <w:right w:val="single" w:sz="8" w:space="0" w:color="001077"/>
            </w:tcBorders>
            <w:vAlign w:val="bottom"/>
          </w:tcPr>
          <w:p w14:paraId="6BA5E4E2" w14:textId="77777777" w:rsidR="008D1CF9" w:rsidRPr="003529E4" w:rsidRDefault="00B96348">
            <w:pPr>
              <w:ind w:left="80"/>
              <w:rPr>
                <w:sz w:val="20"/>
                <w:szCs w:val="20"/>
              </w:rPr>
            </w:pPr>
            <w:r w:rsidRPr="003529E4">
              <w:rPr>
                <w:rFonts w:ascii="Arial" w:eastAsia="Arial" w:hAnsi="Arial" w:cs="Arial"/>
                <w:color w:val="333333"/>
                <w:sz w:val="18"/>
                <w:szCs w:val="18"/>
              </w:rPr>
              <w:t>Obec Mladošovice</w:t>
            </w:r>
          </w:p>
        </w:tc>
        <w:tc>
          <w:tcPr>
            <w:tcW w:w="3660" w:type="dxa"/>
            <w:vAlign w:val="bottom"/>
          </w:tcPr>
          <w:p w14:paraId="564A9B60" w14:textId="77777777" w:rsidR="008D1CF9" w:rsidRPr="003529E4" w:rsidRDefault="00B96348">
            <w:pPr>
              <w:ind w:left="60"/>
              <w:rPr>
                <w:sz w:val="20"/>
                <w:szCs w:val="20"/>
              </w:rPr>
            </w:pPr>
            <w:r w:rsidRPr="003529E4">
              <w:rPr>
                <w:rFonts w:ascii="Arial" w:eastAsia="Arial" w:hAnsi="Arial" w:cs="Arial"/>
                <w:color w:val="333333"/>
                <w:sz w:val="18"/>
                <w:szCs w:val="18"/>
              </w:rPr>
              <w:t>www.obecmladosovice.cz</w:t>
            </w:r>
          </w:p>
        </w:tc>
      </w:tr>
      <w:tr w:rsidR="008D1CF9" w:rsidRPr="003529E4" w14:paraId="78D823BD" w14:textId="77777777">
        <w:trPr>
          <w:trHeight w:val="130"/>
        </w:trPr>
        <w:tc>
          <w:tcPr>
            <w:tcW w:w="3020" w:type="dxa"/>
            <w:tcBorders>
              <w:bottom w:val="single" w:sz="8" w:space="0" w:color="001077"/>
              <w:right w:val="single" w:sz="8" w:space="0" w:color="001077"/>
            </w:tcBorders>
            <w:vAlign w:val="bottom"/>
          </w:tcPr>
          <w:p w14:paraId="7A286F71" w14:textId="77777777" w:rsidR="008D1CF9" w:rsidRPr="003529E4" w:rsidRDefault="008D1CF9">
            <w:pPr>
              <w:rPr>
                <w:sz w:val="11"/>
                <w:szCs w:val="11"/>
              </w:rPr>
            </w:pPr>
          </w:p>
        </w:tc>
        <w:tc>
          <w:tcPr>
            <w:tcW w:w="3660" w:type="dxa"/>
            <w:tcBorders>
              <w:bottom w:val="single" w:sz="8" w:space="0" w:color="001077"/>
            </w:tcBorders>
            <w:vAlign w:val="bottom"/>
          </w:tcPr>
          <w:p w14:paraId="7C4832F7" w14:textId="77777777" w:rsidR="008D1CF9" w:rsidRPr="003529E4" w:rsidRDefault="008D1CF9">
            <w:pPr>
              <w:rPr>
                <w:sz w:val="11"/>
                <w:szCs w:val="11"/>
              </w:rPr>
            </w:pPr>
          </w:p>
        </w:tc>
      </w:tr>
      <w:tr w:rsidR="008D1CF9" w:rsidRPr="003529E4" w14:paraId="54048774" w14:textId="77777777">
        <w:trPr>
          <w:trHeight w:val="354"/>
        </w:trPr>
        <w:tc>
          <w:tcPr>
            <w:tcW w:w="3020" w:type="dxa"/>
            <w:tcBorders>
              <w:right w:val="single" w:sz="8" w:space="0" w:color="001077"/>
            </w:tcBorders>
            <w:vAlign w:val="bottom"/>
          </w:tcPr>
          <w:p w14:paraId="16E00D2A" w14:textId="77777777" w:rsidR="008D1CF9" w:rsidRPr="003529E4" w:rsidRDefault="00B96348">
            <w:pPr>
              <w:ind w:left="80"/>
              <w:rPr>
                <w:sz w:val="20"/>
                <w:szCs w:val="20"/>
              </w:rPr>
            </w:pPr>
            <w:r w:rsidRPr="003529E4">
              <w:rPr>
                <w:rFonts w:ascii="Arial" w:eastAsia="Arial" w:hAnsi="Arial" w:cs="Arial"/>
                <w:color w:val="333333"/>
                <w:sz w:val="18"/>
                <w:szCs w:val="18"/>
              </w:rPr>
              <w:t>Město Nové Hrady</w:t>
            </w:r>
          </w:p>
        </w:tc>
        <w:tc>
          <w:tcPr>
            <w:tcW w:w="3660" w:type="dxa"/>
            <w:vAlign w:val="bottom"/>
          </w:tcPr>
          <w:p w14:paraId="2C65AF58" w14:textId="77777777" w:rsidR="008D1CF9" w:rsidRPr="003529E4" w:rsidRDefault="00B96348">
            <w:pPr>
              <w:ind w:left="60"/>
              <w:rPr>
                <w:sz w:val="20"/>
                <w:szCs w:val="20"/>
              </w:rPr>
            </w:pPr>
            <w:r w:rsidRPr="003529E4">
              <w:rPr>
                <w:rFonts w:ascii="Arial" w:eastAsia="Arial" w:hAnsi="Arial" w:cs="Arial"/>
                <w:color w:val="333333"/>
                <w:sz w:val="18"/>
                <w:szCs w:val="18"/>
              </w:rPr>
              <w:t>www.novehrady.cz</w:t>
            </w:r>
          </w:p>
        </w:tc>
      </w:tr>
      <w:tr w:rsidR="008D1CF9" w:rsidRPr="003529E4" w14:paraId="5B6DB9DA" w14:textId="77777777">
        <w:trPr>
          <w:trHeight w:val="130"/>
        </w:trPr>
        <w:tc>
          <w:tcPr>
            <w:tcW w:w="3020" w:type="dxa"/>
            <w:tcBorders>
              <w:bottom w:val="single" w:sz="8" w:space="0" w:color="001077"/>
              <w:right w:val="single" w:sz="8" w:space="0" w:color="001077"/>
            </w:tcBorders>
            <w:vAlign w:val="bottom"/>
          </w:tcPr>
          <w:p w14:paraId="4CCD47BA" w14:textId="77777777" w:rsidR="008D1CF9" w:rsidRPr="003529E4" w:rsidRDefault="008D1CF9">
            <w:pPr>
              <w:rPr>
                <w:sz w:val="11"/>
                <w:szCs w:val="11"/>
              </w:rPr>
            </w:pPr>
          </w:p>
        </w:tc>
        <w:tc>
          <w:tcPr>
            <w:tcW w:w="3660" w:type="dxa"/>
            <w:tcBorders>
              <w:bottom w:val="single" w:sz="8" w:space="0" w:color="001077"/>
            </w:tcBorders>
            <w:vAlign w:val="bottom"/>
          </w:tcPr>
          <w:p w14:paraId="7A459B8F" w14:textId="77777777" w:rsidR="008D1CF9" w:rsidRPr="003529E4" w:rsidRDefault="008D1CF9">
            <w:pPr>
              <w:rPr>
                <w:sz w:val="11"/>
                <w:szCs w:val="11"/>
              </w:rPr>
            </w:pPr>
          </w:p>
        </w:tc>
      </w:tr>
      <w:tr w:rsidR="008D1CF9" w:rsidRPr="003529E4" w14:paraId="73660654" w14:textId="77777777">
        <w:trPr>
          <w:trHeight w:val="354"/>
        </w:trPr>
        <w:tc>
          <w:tcPr>
            <w:tcW w:w="3020" w:type="dxa"/>
            <w:tcBorders>
              <w:right w:val="single" w:sz="8" w:space="0" w:color="001077"/>
            </w:tcBorders>
            <w:vAlign w:val="bottom"/>
          </w:tcPr>
          <w:p w14:paraId="1B7FD89C" w14:textId="77777777" w:rsidR="008D1CF9" w:rsidRPr="003529E4" w:rsidRDefault="00B96348">
            <w:pPr>
              <w:ind w:left="80"/>
              <w:rPr>
                <w:sz w:val="20"/>
                <w:szCs w:val="20"/>
              </w:rPr>
            </w:pPr>
            <w:r w:rsidRPr="003529E4">
              <w:rPr>
                <w:rFonts w:ascii="Arial" w:eastAsia="Arial" w:hAnsi="Arial" w:cs="Arial"/>
                <w:color w:val="333333"/>
                <w:sz w:val="18"/>
                <w:szCs w:val="18"/>
              </w:rPr>
              <w:t>Obec Olešnice</w:t>
            </w:r>
          </w:p>
        </w:tc>
        <w:tc>
          <w:tcPr>
            <w:tcW w:w="3660" w:type="dxa"/>
            <w:vAlign w:val="bottom"/>
          </w:tcPr>
          <w:p w14:paraId="12A5882E" w14:textId="77777777" w:rsidR="008D1CF9" w:rsidRPr="003529E4" w:rsidRDefault="00B96348">
            <w:pPr>
              <w:ind w:left="60"/>
              <w:rPr>
                <w:sz w:val="20"/>
                <w:szCs w:val="20"/>
              </w:rPr>
            </w:pPr>
            <w:r w:rsidRPr="003529E4">
              <w:rPr>
                <w:rFonts w:ascii="Arial" w:eastAsia="Arial" w:hAnsi="Arial" w:cs="Arial"/>
                <w:color w:val="333333"/>
                <w:sz w:val="18"/>
                <w:szCs w:val="18"/>
              </w:rPr>
              <w:t>www.olesnice-obec.cz</w:t>
            </w:r>
          </w:p>
        </w:tc>
      </w:tr>
      <w:tr w:rsidR="008D1CF9" w:rsidRPr="003529E4" w14:paraId="3D526D2A" w14:textId="77777777">
        <w:trPr>
          <w:trHeight w:val="130"/>
        </w:trPr>
        <w:tc>
          <w:tcPr>
            <w:tcW w:w="3020" w:type="dxa"/>
            <w:tcBorders>
              <w:bottom w:val="single" w:sz="8" w:space="0" w:color="001077"/>
              <w:right w:val="single" w:sz="8" w:space="0" w:color="001077"/>
            </w:tcBorders>
            <w:vAlign w:val="bottom"/>
          </w:tcPr>
          <w:p w14:paraId="2C0DB882" w14:textId="77777777" w:rsidR="008D1CF9" w:rsidRPr="003529E4" w:rsidRDefault="008D1CF9">
            <w:pPr>
              <w:rPr>
                <w:sz w:val="11"/>
                <w:szCs w:val="11"/>
              </w:rPr>
            </w:pPr>
          </w:p>
        </w:tc>
        <w:tc>
          <w:tcPr>
            <w:tcW w:w="3660" w:type="dxa"/>
            <w:tcBorders>
              <w:bottom w:val="single" w:sz="8" w:space="0" w:color="001077"/>
            </w:tcBorders>
            <w:vAlign w:val="bottom"/>
          </w:tcPr>
          <w:p w14:paraId="256C0D99" w14:textId="77777777" w:rsidR="008D1CF9" w:rsidRPr="003529E4" w:rsidRDefault="008D1CF9">
            <w:pPr>
              <w:rPr>
                <w:sz w:val="11"/>
                <w:szCs w:val="11"/>
              </w:rPr>
            </w:pPr>
          </w:p>
        </w:tc>
      </w:tr>
      <w:tr w:rsidR="008D1CF9" w:rsidRPr="003529E4" w14:paraId="1685999A" w14:textId="77777777">
        <w:trPr>
          <w:trHeight w:val="354"/>
        </w:trPr>
        <w:tc>
          <w:tcPr>
            <w:tcW w:w="3020" w:type="dxa"/>
            <w:tcBorders>
              <w:right w:val="single" w:sz="8" w:space="0" w:color="001077"/>
            </w:tcBorders>
            <w:vAlign w:val="bottom"/>
          </w:tcPr>
          <w:p w14:paraId="1E32C225" w14:textId="77777777" w:rsidR="008D1CF9" w:rsidRPr="003529E4" w:rsidRDefault="00B96348">
            <w:pPr>
              <w:ind w:left="80"/>
              <w:rPr>
                <w:sz w:val="20"/>
                <w:szCs w:val="20"/>
              </w:rPr>
            </w:pPr>
            <w:r w:rsidRPr="003529E4">
              <w:rPr>
                <w:rFonts w:ascii="Arial" w:eastAsia="Arial" w:hAnsi="Arial" w:cs="Arial"/>
                <w:color w:val="333333"/>
                <w:sz w:val="18"/>
                <w:szCs w:val="18"/>
              </w:rPr>
              <w:t>Obec Ostrolovský Újezd</w:t>
            </w:r>
          </w:p>
        </w:tc>
        <w:tc>
          <w:tcPr>
            <w:tcW w:w="3660" w:type="dxa"/>
            <w:vAlign w:val="bottom"/>
          </w:tcPr>
          <w:p w14:paraId="1C4ECFC6" w14:textId="77777777" w:rsidR="008D1CF9" w:rsidRPr="003529E4" w:rsidRDefault="00B96348">
            <w:pPr>
              <w:ind w:left="60"/>
              <w:rPr>
                <w:sz w:val="20"/>
                <w:szCs w:val="20"/>
              </w:rPr>
            </w:pPr>
            <w:r w:rsidRPr="003529E4">
              <w:rPr>
                <w:rFonts w:ascii="Arial" w:eastAsia="Arial" w:hAnsi="Arial" w:cs="Arial"/>
                <w:color w:val="333333"/>
                <w:sz w:val="18"/>
                <w:szCs w:val="18"/>
              </w:rPr>
              <w:t>www.ostrolovskyujezd.cz</w:t>
            </w:r>
          </w:p>
        </w:tc>
      </w:tr>
      <w:tr w:rsidR="008D1CF9" w:rsidRPr="003529E4" w14:paraId="69806B18" w14:textId="77777777">
        <w:trPr>
          <w:trHeight w:val="130"/>
        </w:trPr>
        <w:tc>
          <w:tcPr>
            <w:tcW w:w="3020" w:type="dxa"/>
            <w:tcBorders>
              <w:bottom w:val="single" w:sz="8" w:space="0" w:color="001077"/>
              <w:right w:val="single" w:sz="8" w:space="0" w:color="001077"/>
            </w:tcBorders>
            <w:vAlign w:val="bottom"/>
          </w:tcPr>
          <w:p w14:paraId="1E62650A" w14:textId="77777777" w:rsidR="008D1CF9" w:rsidRPr="003529E4" w:rsidRDefault="008D1CF9">
            <w:pPr>
              <w:rPr>
                <w:sz w:val="11"/>
                <w:szCs w:val="11"/>
              </w:rPr>
            </w:pPr>
          </w:p>
        </w:tc>
        <w:tc>
          <w:tcPr>
            <w:tcW w:w="3660" w:type="dxa"/>
            <w:tcBorders>
              <w:bottom w:val="single" w:sz="8" w:space="0" w:color="001077"/>
            </w:tcBorders>
            <w:vAlign w:val="bottom"/>
          </w:tcPr>
          <w:p w14:paraId="3FCAFE09" w14:textId="77777777" w:rsidR="008D1CF9" w:rsidRPr="003529E4" w:rsidRDefault="008D1CF9">
            <w:pPr>
              <w:rPr>
                <w:sz w:val="11"/>
                <w:szCs w:val="11"/>
              </w:rPr>
            </w:pPr>
          </w:p>
        </w:tc>
      </w:tr>
      <w:tr w:rsidR="008D1CF9" w:rsidRPr="003529E4" w14:paraId="7DA2E360" w14:textId="77777777">
        <w:trPr>
          <w:trHeight w:val="326"/>
        </w:trPr>
        <w:tc>
          <w:tcPr>
            <w:tcW w:w="3020" w:type="dxa"/>
            <w:tcBorders>
              <w:right w:val="single" w:sz="8" w:space="0" w:color="001077"/>
            </w:tcBorders>
            <w:vAlign w:val="bottom"/>
          </w:tcPr>
          <w:p w14:paraId="7E997106" w14:textId="77777777" w:rsidR="008D1CF9" w:rsidRPr="003529E4" w:rsidRDefault="00B96348">
            <w:pPr>
              <w:ind w:left="80"/>
              <w:rPr>
                <w:sz w:val="20"/>
                <w:szCs w:val="20"/>
              </w:rPr>
            </w:pPr>
            <w:r w:rsidRPr="003529E4">
              <w:rPr>
                <w:rFonts w:ascii="Arial" w:eastAsia="Arial" w:hAnsi="Arial" w:cs="Arial"/>
                <w:color w:val="333333"/>
                <w:sz w:val="18"/>
                <w:szCs w:val="18"/>
              </w:rPr>
              <w:t>Obec Petříkov</w:t>
            </w:r>
          </w:p>
        </w:tc>
        <w:tc>
          <w:tcPr>
            <w:tcW w:w="3660" w:type="dxa"/>
            <w:vAlign w:val="bottom"/>
          </w:tcPr>
          <w:p w14:paraId="5F91F64D" w14:textId="77777777" w:rsidR="008D1CF9" w:rsidRPr="003529E4" w:rsidRDefault="00B96348">
            <w:pPr>
              <w:ind w:left="60"/>
              <w:rPr>
                <w:sz w:val="20"/>
                <w:szCs w:val="20"/>
              </w:rPr>
            </w:pPr>
            <w:r w:rsidRPr="003529E4">
              <w:rPr>
                <w:rFonts w:ascii="Arial" w:eastAsia="Arial" w:hAnsi="Arial" w:cs="Arial"/>
                <w:color w:val="333333"/>
                <w:sz w:val="18"/>
                <w:szCs w:val="18"/>
              </w:rPr>
              <w:t>www.petrikov-obec.cz</w:t>
            </w:r>
          </w:p>
        </w:tc>
      </w:tr>
      <w:tr w:rsidR="008D1CF9" w:rsidRPr="003529E4" w14:paraId="35C79F52" w14:textId="77777777">
        <w:trPr>
          <w:trHeight w:val="103"/>
        </w:trPr>
        <w:tc>
          <w:tcPr>
            <w:tcW w:w="3020" w:type="dxa"/>
            <w:tcBorders>
              <w:bottom w:val="single" w:sz="8" w:space="0" w:color="001077"/>
              <w:right w:val="single" w:sz="8" w:space="0" w:color="001077"/>
            </w:tcBorders>
            <w:vAlign w:val="bottom"/>
          </w:tcPr>
          <w:p w14:paraId="6CF9E04B" w14:textId="77777777" w:rsidR="008D1CF9" w:rsidRPr="003529E4" w:rsidRDefault="008D1CF9">
            <w:pPr>
              <w:rPr>
                <w:sz w:val="8"/>
                <w:szCs w:val="8"/>
              </w:rPr>
            </w:pPr>
          </w:p>
        </w:tc>
        <w:tc>
          <w:tcPr>
            <w:tcW w:w="3660" w:type="dxa"/>
            <w:tcBorders>
              <w:bottom w:val="single" w:sz="8" w:space="0" w:color="001077"/>
            </w:tcBorders>
            <w:vAlign w:val="bottom"/>
          </w:tcPr>
          <w:p w14:paraId="491E985A" w14:textId="77777777" w:rsidR="008D1CF9" w:rsidRPr="003529E4" w:rsidRDefault="008D1CF9">
            <w:pPr>
              <w:rPr>
                <w:sz w:val="8"/>
                <w:szCs w:val="8"/>
              </w:rPr>
            </w:pPr>
          </w:p>
        </w:tc>
      </w:tr>
      <w:tr w:rsidR="008D1CF9" w:rsidRPr="003529E4" w14:paraId="141F39B3" w14:textId="77777777">
        <w:trPr>
          <w:trHeight w:val="326"/>
        </w:trPr>
        <w:tc>
          <w:tcPr>
            <w:tcW w:w="3020" w:type="dxa"/>
            <w:tcBorders>
              <w:right w:val="single" w:sz="8" w:space="0" w:color="001077"/>
            </w:tcBorders>
            <w:vAlign w:val="bottom"/>
          </w:tcPr>
          <w:p w14:paraId="4637D279" w14:textId="77777777" w:rsidR="008D1CF9" w:rsidRPr="003529E4" w:rsidRDefault="00B96348">
            <w:pPr>
              <w:ind w:left="80"/>
              <w:rPr>
                <w:sz w:val="20"/>
                <w:szCs w:val="20"/>
              </w:rPr>
            </w:pPr>
            <w:r w:rsidRPr="003529E4">
              <w:rPr>
                <w:rFonts w:ascii="Arial" w:eastAsia="Arial" w:hAnsi="Arial" w:cs="Arial"/>
                <w:color w:val="333333"/>
                <w:sz w:val="18"/>
                <w:szCs w:val="18"/>
              </w:rPr>
              <w:t>Obec Slavče</w:t>
            </w:r>
          </w:p>
        </w:tc>
        <w:tc>
          <w:tcPr>
            <w:tcW w:w="3660" w:type="dxa"/>
            <w:vAlign w:val="bottom"/>
          </w:tcPr>
          <w:p w14:paraId="669242F2" w14:textId="77777777" w:rsidR="008D1CF9" w:rsidRPr="003529E4" w:rsidRDefault="00B96348">
            <w:pPr>
              <w:ind w:left="60"/>
              <w:rPr>
                <w:sz w:val="20"/>
                <w:szCs w:val="20"/>
              </w:rPr>
            </w:pPr>
            <w:r w:rsidRPr="003529E4">
              <w:rPr>
                <w:rFonts w:ascii="Arial" w:eastAsia="Arial" w:hAnsi="Arial" w:cs="Arial"/>
                <w:color w:val="333333"/>
                <w:sz w:val="18"/>
                <w:szCs w:val="18"/>
              </w:rPr>
              <w:t>www.slavce.cz</w:t>
            </w:r>
          </w:p>
        </w:tc>
      </w:tr>
      <w:tr w:rsidR="008D1CF9" w:rsidRPr="003529E4" w14:paraId="7B746638" w14:textId="77777777">
        <w:trPr>
          <w:trHeight w:val="103"/>
        </w:trPr>
        <w:tc>
          <w:tcPr>
            <w:tcW w:w="3020" w:type="dxa"/>
            <w:tcBorders>
              <w:bottom w:val="single" w:sz="8" w:space="0" w:color="001077"/>
              <w:right w:val="single" w:sz="8" w:space="0" w:color="001077"/>
            </w:tcBorders>
            <w:vAlign w:val="bottom"/>
          </w:tcPr>
          <w:p w14:paraId="0CF53E34" w14:textId="77777777" w:rsidR="008D1CF9" w:rsidRPr="003529E4" w:rsidRDefault="008D1CF9">
            <w:pPr>
              <w:rPr>
                <w:sz w:val="8"/>
                <w:szCs w:val="8"/>
              </w:rPr>
            </w:pPr>
          </w:p>
        </w:tc>
        <w:tc>
          <w:tcPr>
            <w:tcW w:w="3660" w:type="dxa"/>
            <w:tcBorders>
              <w:bottom w:val="single" w:sz="8" w:space="0" w:color="001077"/>
            </w:tcBorders>
            <w:vAlign w:val="bottom"/>
          </w:tcPr>
          <w:p w14:paraId="376010E1" w14:textId="77777777" w:rsidR="008D1CF9" w:rsidRPr="003529E4" w:rsidRDefault="008D1CF9">
            <w:pPr>
              <w:rPr>
                <w:sz w:val="8"/>
                <w:szCs w:val="8"/>
              </w:rPr>
            </w:pPr>
          </w:p>
        </w:tc>
      </w:tr>
      <w:tr w:rsidR="008D1CF9" w:rsidRPr="003529E4" w14:paraId="55263010" w14:textId="77777777">
        <w:trPr>
          <w:trHeight w:val="326"/>
        </w:trPr>
        <w:tc>
          <w:tcPr>
            <w:tcW w:w="3020" w:type="dxa"/>
            <w:tcBorders>
              <w:right w:val="single" w:sz="8" w:space="0" w:color="001077"/>
            </w:tcBorders>
            <w:vAlign w:val="bottom"/>
          </w:tcPr>
          <w:p w14:paraId="3B82746B" w14:textId="77777777" w:rsidR="008D1CF9" w:rsidRPr="003529E4" w:rsidRDefault="00B96348">
            <w:pPr>
              <w:ind w:left="80"/>
              <w:rPr>
                <w:sz w:val="20"/>
                <w:szCs w:val="20"/>
              </w:rPr>
            </w:pPr>
            <w:r w:rsidRPr="003529E4">
              <w:rPr>
                <w:rFonts w:ascii="Arial" w:eastAsia="Arial" w:hAnsi="Arial" w:cs="Arial"/>
                <w:color w:val="333333"/>
                <w:sz w:val="18"/>
                <w:szCs w:val="18"/>
              </w:rPr>
              <w:t>Obec Svatý Jan nad Malší</w:t>
            </w:r>
          </w:p>
        </w:tc>
        <w:tc>
          <w:tcPr>
            <w:tcW w:w="3660" w:type="dxa"/>
            <w:vAlign w:val="bottom"/>
          </w:tcPr>
          <w:p w14:paraId="16B9134D" w14:textId="77777777" w:rsidR="008D1CF9" w:rsidRPr="003529E4" w:rsidRDefault="00B96348">
            <w:pPr>
              <w:ind w:left="60"/>
              <w:rPr>
                <w:sz w:val="20"/>
                <w:szCs w:val="20"/>
              </w:rPr>
            </w:pPr>
            <w:r w:rsidRPr="003529E4">
              <w:rPr>
                <w:rFonts w:ascii="Arial" w:eastAsia="Arial" w:hAnsi="Arial" w:cs="Arial"/>
                <w:color w:val="333333"/>
                <w:sz w:val="18"/>
                <w:szCs w:val="18"/>
              </w:rPr>
              <w:t>www.svjan.cz</w:t>
            </w:r>
          </w:p>
        </w:tc>
      </w:tr>
      <w:tr w:rsidR="008D1CF9" w:rsidRPr="003529E4" w14:paraId="3A635947" w14:textId="77777777">
        <w:trPr>
          <w:trHeight w:val="103"/>
        </w:trPr>
        <w:tc>
          <w:tcPr>
            <w:tcW w:w="3020" w:type="dxa"/>
            <w:tcBorders>
              <w:bottom w:val="single" w:sz="8" w:space="0" w:color="001077"/>
              <w:right w:val="single" w:sz="8" w:space="0" w:color="001077"/>
            </w:tcBorders>
            <w:vAlign w:val="bottom"/>
          </w:tcPr>
          <w:p w14:paraId="350EAD68" w14:textId="77777777" w:rsidR="008D1CF9" w:rsidRPr="003529E4" w:rsidRDefault="008D1CF9">
            <w:pPr>
              <w:rPr>
                <w:sz w:val="8"/>
                <w:szCs w:val="8"/>
              </w:rPr>
            </w:pPr>
          </w:p>
        </w:tc>
        <w:tc>
          <w:tcPr>
            <w:tcW w:w="3660" w:type="dxa"/>
            <w:tcBorders>
              <w:bottom w:val="single" w:sz="8" w:space="0" w:color="001077"/>
            </w:tcBorders>
            <w:vAlign w:val="bottom"/>
          </w:tcPr>
          <w:p w14:paraId="0F1F2F39" w14:textId="77777777" w:rsidR="008D1CF9" w:rsidRPr="003529E4" w:rsidRDefault="008D1CF9">
            <w:pPr>
              <w:rPr>
                <w:sz w:val="8"/>
                <w:szCs w:val="8"/>
              </w:rPr>
            </w:pPr>
          </w:p>
        </w:tc>
      </w:tr>
      <w:tr w:rsidR="008D1CF9" w:rsidRPr="003529E4" w14:paraId="13795F6C" w14:textId="77777777">
        <w:trPr>
          <w:trHeight w:val="326"/>
        </w:trPr>
        <w:tc>
          <w:tcPr>
            <w:tcW w:w="3020" w:type="dxa"/>
            <w:tcBorders>
              <w:right w:val="single" w:sz="8" w:space="0" w:color="001077"/>
            </w:tcBorders>
            <w:vAlign w:val="bottom"/>
          </w:tcPr>
          <w:p w14:paraId="1064BBC8" w14:textId="77777777" w:rsidR="008D1CF9" w:rsidRPr="003529E4" w:rsidRDefault="00B96348">
            <w:pPr>
              <w:ind w:left="80"/>
              <w:rPr>
                <w:sz w:val="20"/>
                <w:szCs w:val="20"/>
              </w:rPr>
            </w:pPr>
            <w:r w:rsidRPr="003529E4">
              <w:rPr>
                <w:rFonts w:ascii="Arial" w:eastAsia="Arial" w:hAnsi="Arial" w:cs="Arial"/>
                <w:color w:val="333333"/>
                <w:sz w:val="18"/>
                <w:szCs w:val="18"/>
              </w:rPr>
              <w:t>Město Trhové Sviny</w:t>
            </w:r>
          </w:p>
        </w:tc>
        <w:tc>
          <w:tcPr>
            <w:tcW w:w="3660" w:type="dxa"/>
            <w:vAlign w:val="bottom"/>
          </w:tcPr>
          <w:p w14:paraId="0384A9F9" w14:textId="77777777" w:rsidR="008D1CF9" w:rsidRPr="003529E4" w:rsidRDefault="00B96348">
            <w:pPr>
              <w:ind w:left="60"/>
              <w:rPr>
                <w:sz w:val="20"/>
                <w:szCs w:val="20"/>
              </w:rPr>
            </w:pPr>
            <w:r w:rsidRPr="003529E4">
              <w:rPr>
                <w:rFonts w:ascii="Arial" w:eastAsia="Arial" w:hAnsi="Arial" w:cs="Arial"/>
                <w:color w:val="333333"/>
                <w:sz w:val="18"/>
                <w:szCs w:val="18"/>
              </w:rPr>
              <w:t>www.tsviny.cz</w:t>
            </w:r>
          </w:p>
        </w:tc>
      </w:tr>
      <w:tr w:rsidR="008D1CF9" w:rsidRPr="003529E4" w14:paraId="1FA83685" w14:textId="77777777">
        <w:trPr>
          <w:trHeight w:val="103"/>
        </w:trPr>
        <w:tc>
          <w:tcPr>
            <w:tcW w:w="3020" w:type="dxa"/>
            <w:tcBorders>
              <w:bottom w:val="single" w:sz="8" w:space="0" w:color="001077"/>
              <w:right w:val="single" w:sz="8" w:space="0" w:color="001077"/>
            </w:tcBorders>
            <w:vAlign w:val="bottom"/>
          </w:tcPr>
          <w:p w14:paraId="324E5AEC" w14:textId="77777777" w:rsidR="008D1CF9" w:rsidRPr="003529E4" w:rsidRDefault="008D1CF9">
            <w:pPr>
              <w:rPr>
                <w:sz w:val="8"/>
                <w:szCs w:val="8"/>
              </w:rPr>
            </w:pPr>
          </w:p>
        </w:tc>
        <w:tc>
          <w:tcPr>
            <w:tcW w:w="3660" w:type="dxa"/>
            <w:tcBorders>
              <w:bottom w:val="single" w:sz="8" w:space="0" w:color="001077"/>
            </w:tcBorders>
            <w:vAlign w:val="bottom"/>
          </w:tcPr>
          <w:p w14:paraId="0302DB6A" w14:textId="77777777" w:rsidR="008D1CF9" w:rsidRPr="003529E4" w:rsidRDefault="008D1CF9">
            <w:pPr>
              <w:rPr>
                <w:sz w:val="8"/>
                <w:szCs w:val="8"/>
              </w:rPr>
            </w:pPr>
          </w:p>
        </w:tc>
      </w:tr>
      <w:tr w:rsidR="008D1CF9" w:rsidRPr="003529E4" w14:paraId="24429C45" w14:textId="77777777">
        <w:trPr>
          <w:trHeight w:val="326"/>
        </w:trPr>
        <w:tc>
          <w:tcPr>
            <w:tcW w:w="3020" w:type="dxa"/>
            <w:tcBorders>
              <w:right w:val="single" w:sz="8" w:space="0" w:color="001077"/>
            </w:tcBorders>
            <w:vAlign w:val="bottom"/>
          </w:tcPr>
          <w:p w14:paraId="13404AF6" w14:textId="77777777" w:rsidR="008D1CF9" w:rsidRPr="003529E4" w:rsidRDefault="00B96348">
            <w:pPr>
              <w:ind w:left="80"/>
              <w:rPr>
                <w:sz w:val="20"/>
                <w:szCs w:val="20"/>
              </w:rPr>
            </w:pPr>
            <w:r w:rsidRPr="003529E4">
              <w:rPr>
                <w:rFonts w:ascii="Arial" w:eastAsia="Arial" w:hAnsi="Arial" w:cs="Arial"/>
                <w:color w:val="333333"/>
                <w:sz w:val="18"/>
                <w:szCs w:val="18"/>
              </w:rPr>
              <w:t>Obec Žár</w:t>
            </w:r>
          </w:p>
        </w:tc>
        <w:tc>
          <w:tcPr>
            <w:tcW w:w="3660" w:type="dxa"/>
            <w:vAlign w:val="bottom"/>
          </w:tcPr>
          <w:p w14:paraId="24888427" w14:textId="77777777" w:rsidR="008D1CF9" w:rsidRPr="003529E4" w:rsidRDefault="00B96348">
            <w:pPr>
              <w:ind w:left="60"/>
              <w:rPr>
                <w:sz w:val="20"/>
                <w:szCs w:val="20"/>
              </w:rPr>
            </w:pPr>
            <w:r w:rsidRPr="003529E4">
              <w:rPr>
                <w:rFonts w:ascii="Arial" w:eastAsia="Arial" w:hAnsi="Arial" w:cs="Arial"/>
                <w:color w:val="333333"/>
                <w:sz w:val="18"/>
                <w:szCs w:val="18"/>
              </w:rPr>
              <w:t>www.obeczar.cz</w:t>
            </w:r>
          </w:p>
        </w:tc>
      </w:tr>
      <w:tr w:rsidR="008D1CF9" w:rsidRPr="003529E4" w14:paraId="5C114F47" w14:textId="77777777">
        <w:trPr>
          <w:trHeight w:val="103"/>
        </w:trPr>
        <w:tc>
          <w:tcPr>
            <w:tcW w:w="3020" w:type="dxa"/>
            <w:tcBorders>
              <w:bottom w:val="single" w:sz="8" w:space="0" w:color="001077"/>
              <w:right w:val="single" w:sz="8" w:space="0" w:color="001077"/>
            </w:tcBorders>
            <w:vAlign w:val="bottom"/>
          </w:tcPr>
          <w:p w14:paraId="2A71BD36" w14:textId="77777777" w:rsidR="008D1CF9" w:rsidRPr="003529E4" w:rsidRDefault="008D1CF9">
            <w:pPr>
              <w:rPr>
                <w:sz w:val="8"/>
                <w:szCs w:val="8"/>
              </w:rPr>
            </w:pPr>
          </w:p>
        </w:tc>
        <w:tc>
          <w:tcPr>
            <w:tcW w:w="3660" w:type="dxa"/>
            <w:tcBorders>
              <w:bottom w:val="single" w:sz="8" w:space="0" w:color="001077"/>
            </w:tcBorders>
            <w:vAlign w:val="bottom"/>
          </w:tcPr>
          <w:p w14:paraId="687498A8" w14:textId="77777777" w:rsidR="008D1CF9" w:rsidRPr="003529E4" w:rsidRDefault="008D1CF9">
            <w:pPr>
              <w:rPr>
                <w:sz w:val="8"/>
                <w:szCs w:val="8"/>
              </w:rPr>
            </w:pPr>
          </w:p>
        </w:tc>
      </w:tr>
    </w:tbl>
    <w:p w14:paraId="1F1B465D" w14:textId="77777777" w:rsidR="008D1CF9" w:rsidRPr="003529E4" w:rsidRDefault="008D1CF9">
      <w:pPr>
        <w:spacing w:line="200" w:lineRule="exact"/>
        <w:rPr>
          <w:sz w:val="20"/>
          <w:szCs w:val="20"/>
        </w:rPr>
      </w:pPr>
    </w:p>
    <w:p w14:paraId="74672304" w14:textId="77777777" w:rsidR="008D1CF9" w:rsidRPr="003529E4" w:rsidRDefault="008D1CF9">
      <w:pPr>
        <w:sectPr w:rsidR="008D1CF9" w:rsidRPr="003529E4">
          <w:pgSz w:w="8400" w:h="11906"/>
          <w:pgMar w:top="1151" w:right="851" w:bottom="0" w:left="400" w:header="0" w:footer="0" w:gutter="0"/>
          <w:cols w:space="708" w:equalWidth="0">
            <w:col w:w="7140"/>
          </w:cols>
        </w:sectPr>
      </w:pPr>
    </w:p>
    <w:p w14:paraId="33B74A5D" w14:textId="77777777" w:rsidR="008D1CF9" w:rsidRPr="003529E4" w:rsidRDefault="008D1CF9">
      <w:pPr>
        <w:spacing w:line="200" w:lineRule="exact"/>
        <w:rPr>
          <w:sz w:val="20"/>
          <w:szCs w:val="20"/>
        </w:rPr>
      </w:pPr>
    </w:p>
    <w:p w14:paraId="19AC99A5" w14:textId="77777777" w:rsidR="008D1CF9" w:rsidRPr="003529E4" w:rsidRDefault="008D1CF9">
      <w:pPr>
        <w:spacing w:line="200" w:lineRule="exact"/>
        <w:rPr>
          <w:sz w:val="20"/>
          <w:szCs w:val="20"/>
        </w:rPr>
      </w:pPr>
    </w:p>
    <w:p w14:paraId="0D8F09D7" w14:textId="77777777" w:rsidR="008D1CF9" w:rsidRPr="003529E4" w:rsidRDefault="008D1CF9">
      <w:pPr>
        <w:spacing w:line="200" w:lineRule="exact"/>
        <w:rPr>
          <w:sz w:val="20"/>
          <w:szCs w:val="20"/>
        </w:rPr>
      </w:pPr>
    </w:p>
    <w:p w14:paraId="437927BD" w14:textId="77777777" w:rsidR="008D1CF9" w:rsidRPr="003529E4" w:rsidRDefault="008D1CF9">
      <w:pPr>
        <w:spacing w:line="200" w:lineRule="exact"/>
        <w:rPr>
          <w:sz w:val="20"/>
          <w:szCs w:val="20"/>
        </w:rPr>
      </w:pPr>
    </w:p>
    <w:p w14:paraId="19F66510" w14:textId="77777777" w:rsidR="008D1CF9" w:rsidRPr="003529E4" w:rsidRDefault="008D1CF9">
      <w:pPr>
        <w:spacing w:line="200" w:lineRule="exact"/>
        <w:rPr>
          <w:sz w:val="20"/>
          <w:szCs w:val="20"/>
        </w:rPr>
      </w:pPr>
    </w:p>
    <w:p w14:paraId="1C8FE3C4" w14:textId="77777777" w:rsidR="008D1CF9" w:rsidRPr="003529E4" w:rsidRDefault="008D1CF9">
      <w:pPr>
        <w:spacing w:line="200" w:lineRule="exact"/>
        <w:rPr>
          <w:sz w:val="20"/>
          <w:szCs w:val="20"/>
        </w:rPr>
      </w:pPr>
    </w:p>
    <w:p w14:paraId="57219E95" w14:textId="77777777" w:rsidR="008D1CF9" w:rsidRPr="003529E4" w:rsidRDefault="008D1CF9">
      <w:pPr>
        <w:spacing w:line="200" w:lineRule="exact"/>
        <w:rPr>
          <w:sz w:val="20"/>
          <w:szCs w:val="20"/>
        </w:rPr>
      </w:pPr>
    </w:p>
    <w:p w14:paraId="3FCDA5CD" w14:textId="77777777" w:rsidR="008D1CF9" w:rsidRPr="003529E4" w:rsidRDefault="008D1CF9">
      <w:pPr>
        <w:spacing w:line="203" w:lineRule="exact"/>
        <w:rPr>
          <w:sz w:val="20"/>
          <w:szCs w:val="20"/>
        </w:rPr>
      </w:pPr>
    </w:p>
    <w:p w14:paraId="57256FB4" w14:textId="77777777" w:rsidR="008D1CF9" w:rsidRPr="003529E4" w:rsidRDefault="008D1CF9">
      <w:pPr>
        <w:sectPr w:rsidR="008D1CF9" w:rsidRPr="003529E4">
          <w:type w:val="continuous"/>
          <w:pgSz w:w="8400" w:h="11906"/>
          <w:pgMar w:top="1151" w:right="851" w:bottom="0" w:left="400" w:header="0" w:footer="0" w:gutter="0"/>
          <w:cols w:space="708" w:equalWidth="0">
            <w:col w:w="7140"/>
          </w:cols>
        </w:sectPr>
      </w:pPr>
    </w:p>
    <w:p w14:paraId="523B1E23" w14:textId="77777777" w:rsidR="008D1CF9" w:rsidRPr="003529E4" w:rsidRDefault="00B96348">
      <w:pPr>
        <w:rPr>
          <w:sz w:val="20"/>
          <w:szCs w:val="20"/>
        </w:rPr>
      </w:pPr>
      <w:bookmarkStart w:id="74" w:name="page77"/>
      <w:bookmarkEnd w:id="74"/>
      <w:r w:rsidRPr="003529E4">
        <w:rPr>
          <w:rFonts w:ascii="Arial" w:eastAsia="Arial" w:hAnsi="Arial" w:cs="Arial"/>
          <w:b/>
          <w:bCs/>
          <w:color w:val="001077"/>
          <w:sz w:val="28"/>
          <w:szCs w:val="28"/>
        </w:rPr>
        <w:lastRenderedPageBreak/>
        <w:t>PŘEHLED DRUHŮ SOCIÁLNÍHO PORADENSTVÍ</w:t>
      </w:r>
    </w:p>
    <w:p w14:paraId="41000513" w14:textId="77777777" w:rsidR="008D1CF9" w:rsidRPr="003529E4" w:rsidRDefault="008D1CF9">
      <w:pPr>
        <w:spacing w:line="330" w:lineRule="exact"/>
        <w:rPr>
          <w:sz w:val="20"/>
          <w:szCs w:val="20"/>
        </w:rPr>
      </w:pPr>
    </w:p>
    <w:p w14:paraId="38CF7402" w14:textId="77777777" w:rsidR="008D1CF9" w:rsidRPr="003529E4" w:rsidRDefault="00B96348" w:rsidP="00742670">
      <w:pPr>
        <w:spacing w:line="263" w:lineRule="auto"/>
        <w:ind w:right="325"/>
        <w:jc w:val="both"/>
        <w:rPr>
          <w:sz w:val="20"/>
          <w:szCs w:val="20"/>
        </w:rPr>
      </w:pPr>
      <w:r w:rsidRPr="003529E4">
        <w:rPr>
          <w:rFonts w:ascii="Arial" w:eastAsia="Arial" w:hAnsi="Arial" w:cs="Arial"/>
          <w:b/>
          <w:bCs/>
          <w:color w:val="333333"/>
          <w:sz w:val="18"/>
          <w:szCs w:val="18"/>
        </w:rPr>
        <w:t xml:space="preserve">Základní sociální poradenství </w:t>
      </w:r>
      <w:r w:rsidRPr="003529E4">
        <w:rPr>
          <w:rFonts w:ascii="Arial" w:eastAsia="Arial" w:hAnsi="Arial" w:cs="Arial"/>
          <w:color w:val="333333"/>
          <w:sz w:val="18"/>
          <w:szCs w:val="18"/>
        </w:rPr>
        <w:t>poskytuje osobám potřebné informace</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přispívající k řešení jejich nepříznivé sociální situace. Sociální poradenství je základní činností při poskytování všech druhů sociálních služeb; poskytovatelé sociálních služeb jsou vždy povinni tuto činnost zajistit.</w:t>
      </w:r>
    </w:p>
    <w:p w14:paraId="09A23CDB" w14:textId="77777777" w:rsidR="008D1CF9" w:rsidRPr="003529E4" w:rsidRDefault="008D1CF9" w:rsidP="00CC5AAC">
      <w:pPr>
        <w:spacing w:line="286" w:lineRule="exact"/>
        <w:jc w:val="both"/>
        <w:rPr>
          <w:sz w:val="20"/>
          <w:szCs w:val="20"/>
        </w:rPr>
      </w:pPr>
    </w:p>
    <w:p w14:paraId="30056604" w14:textId="77777777" w:rsidR="008D1CF9" w:rsidRPr="003529E4" w:rsidRDefault="00B96348" w:rsidP="00742670">
      <w:pPr>
        <w:spacing w:line="256" w:lineRule="auto"/>
        <w:ind w:right="183"/>
        <w:jc w:val="both"/>
        <w:rPr>
          <w:sz w:val="20"/>
          <w:szCs w:val="20"/>
        </w:rPr>
      </w:pPr>
      <w:r w:rsidRPr="003529E4">
        <w:rPr>
          <w:rFonts w:ascii="Arial" w:eastAsia="Arial" w:hAnsi="Arial" w:cs="Arial"/>
          <w:b/>
          <w:bCs/>
          <w:color w:val="333333"/>
          <w:sz w:val="18"/>
          <w:szCs w:val="18"/>
        </w:rPr>
        <w:t xml:space="preserve">Odborné sociální poradenství </w:t>
      </w:r>
      <w:r w:rsidRPr="003529E4">
        <w:rPr>
          <w:rFonts w:ascii="Arial" w:eastAsia="Arial" w:hAnsi="Arial" w:cs="Arial"/>
          <w:color w:val="333333"/>
          <w:sz w:val="18"/>
          <w:szCs w:val="18"/>
        </w:rPr>
        <w:t>je poskytováno se zaměřením na potřeby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jednotlivých okruhů sociálních skupin osob v občanských poradnách, manželských a rodinných poradnách, poradnách pro seniory, poradnách pro osoby se zdravotním postižením, poradnách pro oběti trestných činů a domácího násilí a ve speciálních lůžkových zdravotnických zařízeních hospicového typu; zahrnuje též sociální práci s osobami, jejichž způsob života může vést ke konfliktu se společností.</w:t>
      </w:r>
    </w:p>
    <w:p w14:paraId="5A2773BB" w14:textId="77777777" w:rsidR="008D1CF9" w:rsidRPr="003529E4" w:rsidRDefault="008D1CF9" w:rsidP="00CC5AAC">
      <w:pPr>
        <w:jc w:val="both"/>
        <w:sectPr w:rsidR="008D1CF9" w:rsidRPr="003529E4">
          <w:pgSz w:w="8400" w:h="11906"/>
          <w:pgMar w:top="765" w:right="411" w:bottom="0" w:left="860" w:header="0" w:footer="0" w:gutter="0"/>
          <w:cols w:space="708" w:equalWidth="0">
            <w:col w:w="7120"/>
          </w:cols>
        </w:sectPr>
      </w:pPr>
    </w:p>
    <w:p w14:paraId="368FA354" w14:textId="77777777" w:rsidR="008D1CF9" w:rsidRPr="003529E4" w:rsidRDefault="008D1CF9" w:rsidP="00CC5AAC">
      <w:pPr>
        <w:spacing w:line="200" w:lineRule="exact"/>
        <w:jc w:val="both"/>
        <w:rPr>
          <w:sz w:val="20"/>
          <w:szCs w:val="20"/>
        </w:rPr>
      </w:pPr>
    </w:p>
    <w:p w14:paraId="3F79918D" w14:textId="77777777" w:rsidR="008D1CF9" w:rsidRPr="003529E4" w:rsidRDefault="008D1CF9">
      <w:pPr>
        <w:spacing w:line="200" w:lineRule="exact"/>
        <w:rPr>
          <w:sz w:val="20"/>
          <w:szCs w:val="20"/>
        </w:rPr>
      </w:pPr>
    </w:p>
    <w:p w14:paraId="35D1A55D" w14:textId="77777777" w:rsidR="008D1CF9" w:rsidRPr="003529E4" w:rsidRDefault="008D1CF9">
      <w:pPr>
        <w:spacing w:line="200" w:lineRule="exact"/>
        <w:rPr>
          <w:sz w:val="20"/>
          <w:szCs w:val="20"/>
        </w:rPr>
      </w:pPr>
    </w:p>
    <w:p w14:paraId="46C1C424" w14:textId="77777777" w:rsidR="008D1CF9" w:rsidRPr="003529E4" w:rsidRDefault="008D1CF9">
      <w:pPr>
        <w:spacing w:line="200" w:lineRule="exact"/>
        <w:rPr>
          <w:sz w:val="20"/>
          <w:szCs w:val="20"/>
        </w:rPr>
      </w:pPr>
    </w:p>
    <w:p w14:paraId="128E6D60" w14:textId="77777777" w:rsidR="008D1CF9" w:rsidRPr="003529E4" w:rsidRDefault="008D1CF9">
      <w:pPr>
        <w:spacing w:line="200" w:lineRule="exact"/>
        <w:rPr>
          <w:sz w:val="20"/>
          <w:szCs w:val="20"/>
        </w:rPr>
      </w:pPr>
    </w:p>
    <w:p w14:paraId="7D06BC9C" w14:textId="77777777" w:rsidR="008D1CF9" w:rsidRPr="003529E4" w:rsidRDefault="008D1CF9">
      <w:pPr>
        <w:spacing w:line="200" w:lineRule="exact"/>
        <w:rPr>
          <w:sz w:val="20"/>
          <w:szCs w:val="20"/>
        </w:rPr>
      </w:pPr>
    </w:p>
    <w:p w14:paraId="067EAA7B" w14:textId="77777777" w:rsidR="008D1CF9" w:rsidRPr="003529E4" w:rsidRDefault="008D1CF9">
      <w:pPr>
        <w:spacing w:line="200" w:lineRule="exact"/>
        <w:rPr>
          <w:sz w:val="20"/>
          <w:szCs w:val="20"/>
        </w:rPr>
      </w:pPr>
    </w:p>
    <w:p w14:paraId="445EE343" w14:textId="77777777" w:rsidR="008D1CF9" w:rsidRPr="003529E4" w:rsidRDefault="008D1CF9">
      <w:pPr>
        <w:spacing w:line="200" w:lineRule="exact"/>
        <w:rPr>
          <w:sz w:val="20"/>
          <w:szCs w:val="20"/>
        </w:rPr>
      </w:pPr>
    </w:p>
    <w:p w14:paraId="07414C1F" w14:textId="77777777" w:rsidR="008D1CF9" w:rsidRPr="003529E4" w:rsidRDefault="008D1CF9">
      <w:pPr>
        <w:spacing w:line="200" w:lineRule="exact"/>
        <w:rPr>
          <w:sz w:val="20"/>
          <w:szCs w:val="20"/>
        </w:rPr>
      </w:pPr>
    </w:p>
    <w:p w14:paraId="6F11FF60" w14:textId="77777777" w:rsidR="008D1CF9" w:rsidRPr="003529E4" w:rsidRDefault="008D1CF9">
      <w:pPr>
        <w:spacing w:line="200" w:lineRule="exact"/>
        <w:rPr>
          <w:sz w:val="20"/>
          <w:szCs w:val="20"/>
        </w:rPr>
      </w:pPr>
    </w:p>
    <w:p w14:paraId="207EF5F8" w14:textId="77777777" w:rsidR="008D1CF9" w:rsidRPr="003529E4" w:rsidRDefault="008D1CF9">
      <w:pPr>
        <w:spacing w:line="200" w:lineRule="exact"/>
        <w:rPr>
          <w:sz w:val="20"/>
          <w:szCs w:val="20"/>
        </w:rPr>
      </w:pPr>
    </w:p>
    <w:p w14:paraId="41AEFABE" w14:textId="77777777" w:rsidR="008D1CF9" w:rsidRPr="003529E4" w:rsidRDefault="008D1CF9">
      <w:pPr>
        <w:spacing w:line="200" w:lineRule="exact"/>
        <w:rPr>
          <w:sz w:val="20"/>
          <w:szCs w:val="20"/>
        </w:rPr>
      </w:pPr>
    </w:p>
    <w:p w14:paraId="70D62815" w14:textId="77777777" w:rsidR="008D1CF9" w:rsidRPr="003529E4" w:rsidRDefault="008D1CF9">
      <w:pPr>
        <w:spacing w:line="200" w:lineRule="exact"/>
        <w:rPr>
          <w:sz w:val="20"/>
          <w:szCs w:val="20"/>
        </w:rPr>
      </w:pPr>
    </w:p>
    <w:p w14:paraId="62CC9E65" w14:textId="77777777" w:rsidR="008D1CF9" w:rsidRPr="003529E4" w:rsidRDefault="008D1CF9">
      <w:pPr>
        <w:spacing w:line="200" w:lineRule="exact"/>
        <w:rPr>
          <w:sz w:val="20"/>
          <w:szCs w:val="20"/>
        </w:rPr>
      </w:pPr>
    </w:p>
    <w:p w14:paraId="5EE570C4" w14:textId="77777777" w:rsidR="008D1CF9" w:rsidRPr="003529E4" w:rsidRDefault="008D1CF9">
      <w:pPr>
        <w:spacing w:line="200" w:lineRule="exact"/>
        <w:rPr>
          <w:sz w:val="20"/>
          <w:szCs w:val="20"/>
        </w:rPr>
      </w:pPr>
    </w:p>
    <w:p w14:paraId="2323F482" w14:textId="77777777" w:rsidR="008D1CF9" w:rsidRPr="003529E4" w:rsidRDefault="008D1CF9">
      <w:pPr>
        <w:spacing w:line="200" w:lineRule="exact"/>
        <w:rPr>
          <w:sz w:val="20"/>
          <w:szCs w:val="20"/>
        </w:rPr>
      </w:pPr>
    </w:p>
    <w:p w14:paraId="3567E8E2" w14:textId="77777777" w:rsidR="008D1CF9" w:rsidRPr="003529E4" w:rsidRDefault="008D1CF9">
      <w:pPr>
        <w:spacing w:line="200" w:lineRule="exact"/>
        <w:rPr>
          <w:sz w:val="20"/>
          <w:szCs w:val="20"/>
        </w:rPr>
      </w:pPr>
    </w:p>
    <w:p w14:paraId="6E5DEEC8" w14:textId="77777777" w:rsidR="008D1CF9" w:rsidRPr="003529E4" w:rsidRDefault="008D1CF9">
      <w:pPr>
        <w:spacing w:line="200" w:lineRule="exact"/>
        <w:rPr>
          <w:sz w:val="20"/>
          <w:szCs w:val="20"/>
        </w:rPr>
      </w:pPr>
    </w:p>
    <w:p w14:paraId="249E4FD7" w14:textId="77777777" w:rsidR="008D1CF9" w:rsidRPr="003529E4" w:rsidRDefault="008D1CF9">
      <w:pPr>
        <w:spacing w:line="200" w:lineRule="exact"/>
        <w:rPr>
          <w:sz w:val="20"/>
          <w:szCs w:val="20"/>
        </w:rPr>
      </w:pPr>
    </w:p>
    <w:p w14:paraId="6869B535" w14:textId="77777777" w:rsidR="008D1CF9" w:rsidRPr="003529E4" w:rsidRDefault="008D1CF9">
      <w:pPr>
        <w:spacing w:line="200" w:lineRule="exact"/>
        <w:rPr>
          <w:sz w:val="20"/>
          <w:szCs w:val="20"/>
        </w:rPr>
      </w:pPr>
    </w:p>
    <w:p w14:paraId="3A59A4BF" w14:textId="77777777" w:rsidR="008D1CF9" w:rsidRPr="003529E4" w:rsidRDefault="008D1CF9">
      <w:pPr>
        <w:spacing w:line="200" w:lineRule="exact"/>
        <w:rPr>
          <w:sz w:val="20"/>
          <w:szCs w:val="20"/>
        </w:rPr>
      </w:pPr>
    </w:p>
    <w:p w14:paraId="1C11FBD8" w14:textId="77777777" w:rsidR="008D1CF9" w:rsidRPr="003529E4" w:rsidRDefault="008D1CF9">
      <w:pPr>
        <w:spacing w:line="200" w:lineRule="exact"/>
        <w:rPr>
          <w:sz w:val="20"/>
          <w:szCs w:val="20"/>
        </w:rPr>
      </w:pPr>
    </w:p>
    <w:p w14:paraId="78F759BE" w14:textId="77777777" w:rsidR="008D1CF9" w:rsidRPr="003529E4" w:rsidRDefault="008D1CF9">
      <w:pPr>
        <w:spacing w:line="200" w:lineRule="exact"/>
        <w:rPr>
          <w:sz w:val="20"/>
          <w:szCs w:val="20"/>
        </w:rPr>
      </w:pPr>
    </w:p>
    <w:p w14:paraId="443ACAC7" w14:textId="77777777" w:rsidR="008D1CF9" w:rsidRPr="003529E4" w:rsidRDefault="008D1CF9">
      <w:pPr>
        <w:spacing w:line="200" w:lineRule="exact"/>
        <w:rPr>
          <w:sz w:val="20"/>
          <w:szCs w:val="20"/>
        </w:rPr>
      </w:pPr>
    </w:p>
    <w:p w14:paraId="1E821EC5" w14:textId="77777777" w:rsidR="008D1CF9" w:rsidRPr="003529E4" w:rsidRDefault="008D1CF9">
      <w:pPr>
        <w:spacing w:line="200" w:lineRule="exact"/>
        <w:rPr>
          <w:sz w:val="20"/>
          <w:szCs w:val="20"/>
        </w:rPr>
      </w:pPr>
    </w:p>
    <w:p w14:paraId="00E32351" w14:textId="77777777" w:rsidR="008D1CF9" w:rsidRPr="003529E4" w:rsidRDefault="008D1CF9">
      <w:pPr>
        <w:spacing w:line="200" w:lineRule="exact"/>
        <w:rPr>
          <w:sz w:val="20"/>
          <w:szCs w:val="20"/>
        </w:rPr>
      </w:pPr>
    </w:p>
    <w:p w14:paraId="24CE934C" w14:textId="77777777" w:rsidR="008D1CF9" w:rsidRPr="003529E4" w:rsidRDefault="008D1CF9">
      <w:pPr>
        <w:spacing w:line="200" w:lineRule="exact"/>
        <w:rPr>
          <w:sz w:val="20"/>
          <w:szCs w:val="20"/>
        </w:rPr>
      </w:pPr>
    </w:p>
    <w:p w14:paraId="23F59F48" w14:textId="77777777" w:rsidR="008D1CF9" w:rsidRPr="003529E4" w:rsidRDefault="008D1CF9">
      <w:pPr>
        <w:spacing w:line="200" w:lineRule="exact"/>
        <w:rPr>
          <w:sz w:val="20"/>
          <w:szCs w:val="20"/>
        </w:rPr>
      </w:pPr>
    </w:p>
    <w:p w14:paraId="20EC55E0" w14:textId="77777777" w:rsidR="008D1CF9" w:rsidRPr="003529E4" w:rsidRDefault="008D1CF9">
      <w:pPr>
        <w:spacing w:line="200" w:lineRule="exact"/>
        <w:rPr>
          <w:sz w:val="20"/>
          <w:szCs w:val="20"/>
        </w:rPr>
      </w:pPr>
    </w:p>
    <w:p w14:paraId="25A743DD" w14:textId="77777777" w:rsidR="008D1CF9" w:rsidRPr="003529E4" w:rsidRDefault="008D1CF9">
      <w:pPr>
        <w:spacing w:line="200" w:lineRule="exact"/>
        <w:rPr>
          <w:sz w:val="20"/>
          <w:szCs w:val="20"/>
        </w:rPr>
      </w:pPr>
    </w:p>
    <w:p w14:paraId="1CE32A13" w14:textId="77777777" w:rsidR="008D1CF9" w:rsidRPr="003529E4" w:rsidRDefault="008D1CF9">
      <w:pPr>
        <w:spacing w:line="200" w:lineRule="exact"/>
        <w:rPr>
          <w:sz w:val="20"/>
          <w:szCs w:val="20"/>
        </w:rPr>
      </w:pPr>
    </w:p>
    <w:p w14:paraId="51D1E03F" w14:textId="77777777" w:rsidR="008D1CF9" w:rsidRPr="003529E4" w:rsidRDefault="008D1CF9">
      <w:pPr>
        <w:spacing w:line="200" w:lineRule="exact"/>
        <w:rPr>
          <w:sz w:val="20"/>
          <w:szCs w:val="20"/>
        </w:rPr>
      </w:pPr>
    </w:p>
    <w:p w14:paraId="7B94C210" w14:textId="77777777" w:rsidR="008D1CF9" w:rsidRPr="003529E4" w:rsidRDefault="008D1CF9">
      <w:pPr>
        <w:spacing w:line="200" w:lineRule="exact"/>
        <w:rPr>
          <w:sz w:val="20"/>
          <w:szCs w:val="20"/>
        </w:rPr>
      </w:pPr>
    </w:p>
    <w:p w14:paraId="14E5DAFF" w14:textId="77777777" w:rsidR="008D1CF9" w:rsidRPr="003529E4" w:rsidRDefault="008D1CF9">
      <w:pPr>
        <w:spacing w:line="200" w:lineRule="exact"/>
        <w:rPr>
          <w:sz w:val="20"/>
          <w:szCs w:val="20"/>
        </w:rPr>
      </w:pPr>
    </w:p>
    <w:p w14:paraId="5389703D" w14:textId="77777777" w:rsidR="008D1CF9" w:rsidRPr="003529E4" w:rsidRDefault="008D1CF9">
      <w:pPr>
        <w:sectPr w:rsidR="008D1CF9" w:rsidRPr="003529E4">
          <w:type w:val="continuous"/>
          <w:pgSz w:w="8400" w:h="11906"/>
          <w:pgMar w:top="765" w:right="411" w:bottom="0" w:left="860" w:header="0" w:footer="0" w:gutter="0"/>
          <w:cols w:space="708" w:equalWidth="0">
            <w:col w:w="7120"/>
          </w:cols>
        </w:sectPr>
      </w:pPr>
    </w:p>
    <w:p w14:paraId="5AA3C5FA" w14:textId="77777777" w:rsidR="008D1CF9" w:rsidRPr="003529E4" w:rsidRDefault="00B96348">
      <w:pPr>
        <w:ind w:left="460"/>
        <w:rPr>
          <w:sz w:val="20"/>
          <w:szCs w:val="20"/>
        </w:rPr>
      </w:pPr>
      <w:bookmarkStart w:id="75" w:name="page78"/>
      <w:bookmarkEnd w:id="75"/>
      <w:r w:rsidRPr="003529E4">
        <w:rPr>
          <w:rFonts w:ascii="Arial" w:eastAsia="Arial" w:hAnsi="Arial" w:cs="Arial"/>
          <w:b/>
          <w:bCs/>
          <w:color w:val="001077"/>
          <w:sz w:val="28"/>
          <w:szCs w:val="28"/>
        </w:rPr>
        <w:lastRenderedPageBreak/>
        <w:t>PŘEHLED SLUŽEB SOCIÁLNÍ PÉČE</w:t>
      </w:r>
    </w:p>
    <w:p w14:paraId="57EEDE49" w14:textId="77777777" w:rsidR="008D1CF9" w:rsidRPr="003529E4" w:rsidRDefault="008D1CF9">
      <w:pPr>
        <w:spacing w:line="330" w:lineRule="exact"/>
        <w:rPr>
          <w:sz w:val="20"/>
          <w:szCs w:val="20"/>
        </w:rPr>
      </w:pPr>
    </w:p>
    <w:p w14:paraId="01D287E4" w14:textId="77777777" w:rsidR="008D1CF9" w:rsidRPr="003529E4" w:rsidRDefault="00B96348" w:rsidP="00EB0615">
      <w:pPr>
        <w:spacing w:line="260" w:lineRule="auto"/>
        <w:ind w:left="460" w:right="20"/>
        <w:jc w:val="both"/>
        <w:rPr>
          <w:sz w:val="20"/>
          <w:szCs w:val="20"/>
        </w:rPr>
      </w:pPr>
      <w:r w:rsidRPr="003529E4">
        <w:rPr>
          <w:rFonts w:ascii="Arial" w:eastAsia="Arial" w:hAnsi="Arial" w:cs="Arial"/>
          <w:b/>
          <w:bCs/>
          <w:color w:val="333333"/>
          <w:sz w:val="18"/>
          <w:szCs w:val="18"/>
        </w:rPr>
        <w:t xml:space="preserve">Osobní asistence </w:t>
      </w:r>
      <w:r w:rsidRPr="003529E4">
        <w:rPr>
          <w:rFonts w:ascii="Arial" w:eastAsia="Arial" w:hAnsi="Arial" w:cs="Arial"/>
          <w:color w:val="333333"/>
          <w:sz w:val="18"/>
          <w:szCs w:val="18"/>
        </w:rPr>
        <w:t>je terénní služba poskytovaná osobám, které mají sníženou</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soběstačnost z důvodu věku, chronického onemocnění nebo zdravotního postižení, jejichž situace vyžaduje pomoc jiné fyzické osoby. Služba se poskytuje bez časového omezení, v přirozeném sociálním prostředí osob a při činnostech, které osoba potřebuje.</w:t>
      </w:r>
    </w:p>
    <w:p w14:paraId="04B3E27D" w14:textId="77777777" w:rsidR="008D1CF9" w:rsidRPr="003529E4" w:rsidRDefault="008D1CF9" w:rsidP="00EB0615">
      <w:pPr>
        <w:spacing w:line="288" w:lineRule="exact"/>
        <w:jc w:val="both"/>
        <w:rPr>
          <w:sz w:val="20"/>
          <w:szCs w:val="20"/>
        </w:rPr>
      </w:pPr>
    </w:p>
    <w:p w14:paraId="040492C8" w14:textId="77777777" w:rsidR="008D1CF9" w:rsidRPr="003529E4" w:rsidRDefault="00B96348" w:rsidP="00C776C6">
      <w:pPr>
        <w:spacing w:line="260" w:lineRule="auto"/>
        <w:ind w:left="460" w:right="41"/>
        <w:jc w:val="both"/>
        <w:rPr>
          <w:sz w:val="20"/>
          <w:szCs w:val="20"/>
        </w:rPr>
      </w:pPr>
      <w:r w:rsidRPr="003529E4">
        <w:rPr>
          <w:rFonts w:ascii="Arial" w:eastAsia="Arial" w:hAnsi="Arial" w:cs="Arial"/>
          <w:b/>
          <w:bCs/>
          <w:color w:val="333333"/>
          <w:sz w:val="18"/>
          <w:szCs w:val="18"/>
        </w:rPr>
        <w:t xml:space="preserve">Pečovatelská služba </w:t>
      </w:r>
      <w:r w:rsidRPr="003529E4">
        <w:rPr>
          <w:rFonts w:ascii="Arial" w:eastAsia="Arial" w:hAnsi="Arial" w:cs="Arial"/>
          <w:color w:val="333333"/>
          <w:sz w:val="18"/>
          <w:szCs w:val="18"/>
        </w:rPr>
        <w:t>je terénní nebo ambulantní služba poskytovaná osobám,</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které mají sníženou soběstačnost z důvodu věku, chronického onemocnění nebo zdravotního postižení, a rodinám s dětmi, jejichž situace vyžaduje pomoc jiné fyzické osoby. Služba poskytuje ve vymezeném čase v domácnostech osob a v zařízeních sociálních služeb vyjmenované úkony.</w:t>
      </w:r>
    </w:p>
    <w:p w14:paraId="3E7FC40F" w14:textId="77777777" w:rsidR="008D1CF9" w:rsidRPr="003529E4" w:rsidRDefault="008D1CF9">
      <w:pPr>
        <w:spacing w:line="288" w:lineRule="exact"/>
        <w:rPr>
          <w:sz w:val="20"/>
          <w:szCs w:val="20"/>
        </w:rPr>
      </w:pPr>
    </w:p>
    <w:p w14:paraId="469153FC" w14:textId="77777777" w:rsidR="008D1CF9" w:rsidRPr="003529E4" w:rsidRDefault="00B96348" w:rsidP="00EB0615">
      <w:pPr>
        <w:spacing w:line="263" w:lineRule="auto"/>
        <w:ind w:left="460"/>
        <w:jc w:val="both"/>
        <w:rPr>
          <w:sz w:val="20"/>
          <w:szCs w:val="20"/>
        </w:rPr>
      </w:pPr>
      <w:r w:rsidRPr="003529E4">
        <w:rPr>
          <w:rFonts w:ascii="Arial" w:eastAsia="Arial" w:hAnsi="Arial" w:cs="Arial"/>
          <w:b/>
          <w:bCs/>
          <w:color w:val="333333"/>
          <w:sz w:val="18"/>
          <w:szCs w:val="18"/>
        </w:rPr>
        <w:t xml:space="preserve">Tísňová péče </w:t>
      </w:r>
      <w:r w:rsidRPr="003529E4">
        <w:rPr>
          <w:rFonts w:ascii="Arial" w:eastAsia="Arial" w:hAnsi="Arial" w:cs="Arial"/>
          <w:color w:val="333333"/>
          <w:sz w:val="18"/>
          <w:szCs w:val="18"/>
        </w:rPr>
        <w:t>je terénní služba, kterou se poskytuje nepřetržitá distanční</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hlasová a elektronická komunikace s osobami vystavenými stálému vysokému riziku ohrožení zdraví nebo života v případě náhlého zhoršení jejich zdravotního stavu nebo schopností.</w:t>
      </w:r>
    </w:p>
    <w:p w14:paraId="504FCA01" w14:textId="77777777" w:rsidR="008D1CF9" w:rsidRPr="003529E4" w:rsidRDefault="008D1CF9">
      <w:pPr>
        <w:spacing w:line="286" w:lineRule="exact"/>
        <w:rPr>
          <w:sz w:val="20"/>
          <w:szCs w:val="20"/>
        </w:rPr>
      </w:pPr>
    </w:p>
    <w:p w14:paraId="200571F1" w14:textId="77777777" w:rsidR="008D1CF9" w:rsidRPr="003529E4" w:rsidRDefault="00B96348" w:rsidP="00C776C6">
      <w:pPr>
        <w:spacing w:line="260" w:lineRule="auto"/>
        <w:ind w:left="460" w:right="41"/>
        <w:jc w:val="both"/>
        <w:rPr>
          <w:sz w:val="20"/>
          <w:szCs w:val="20"/>
        </w:rPr>
      </w:pPr>
      <w:r w:rsidRPr="003529E4">
        <w:rPr>
          <w:rFonts w:ascii="Arial" w:eastAsia="Arial" w:hAnsi="Arial" w:cs="Arial"/>
          <w:b/>
          <w:bCs/>
          <w:color w:val="333333"/>
          <w:sz w:val="18"/>
          <w:szCs w:val="18"/>
        </w:rPr>
        <w:t xml:space="preserve">Průvodcovské a předčitatelské služby </w:t>
      </w:r>
      <w:r w:rsidRPr="003529E4">
        <w:rPr>
          <w:rFonts w:ascii="Arial" w:eastAsia="Arial" w:hAnsi="Arial" w:cs="Arial"/>
          <w:color w:val="333333"/>
          <w:sz w:val="18"/>
          <w:szCs w:val="18"/>
        </w:rPr>
        <w:t>jsou terénní nebo ambulantní služby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poskytované osobám, jejichž schopnosti jsou sníženy z důvodu věku nebo zdravotního postižení v oblasti orientace nebo komunikace, a napomáhá jim osobně si vyřídit vlastní záležitosti. Služby mohou být poskytovány též jako součást jiných služeb.</w:t>
      </w:r>
    </w:p>
    <w:p w14:paraId="0BF0DB68" w14:textId="77777777" w:rsidR="008D1CF9" w:rsidRPr="003529E4" w:rsidRDefault="008D1CF9">
      <w:pPr>
        <w:spacing w:line="288" w:lineRule="exact"/>
        <w:rPr>
          <w:sz w:val="20"/>
          <w:szCs w:val="20"/>
        </w:rPr>
      </w:pPr>
    </w:p>
    <w:p w14:paraId="321DE8BE" w14:textId="77777777" w:rsidR="008D1CF9" w:rsidRPr="003529E4" w:rsidRDefault="00B96348" w:rsidP="00C776C6">
      <w:pPr>
        <w:spacing w:line="263" w:lineRule="auto"/>
        <w:ind w:left="460" w:right="41"/>
        <w:jc w:val="both"/>
        <w:rPr>
          <w:sz w:val="20"/>
          <w:szCs w:val="20"/>
        </w:rPr>
      </w:pPr>
      <w:r w:rsidRPr="003529E4">
        <w:rPr>
          <w:rFonts w:ascii="Arial" w:eastAsia="Arial" w:hAnsi="Arial" w:cs="Arial"/>
          <w:b/>
          <w:bCs/>
          <w:color w:val="333333"/>
          <w:sz w:val="18"/>
          <w:szCs w:val="18"/>
        </w:rPr>
        <w:t xml:space="preserve">Podpora samostatného bydlení </w:t>
      </w:r>
      <w:r w:rsidRPr="003529E4">
        <w:rPr>
          <w:rFonts w:ascii="Arial" w:eastAsia="Arial" w:hAnsi="Arial" w:cs="Arial"/>
          <w:color w:val="333333"/>
          <w:sz w:val="18"/>
          <w:szCs w:val="18"/>
        </w:rPr>
        <w:t>je terénní služba poskytovaná osobám, které</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mají sníženou soběstačnost z důvodu zdravotního postižení nebo chronického onemocnění, včetně duševního onemocnění, jejichž situace vyžaduje pomoc jiné fyzické osoby.</w:t>
      </w:r>
    </w:p>
    <w:p w14:paraId="40769132" w14:textId="77777777" w:rsidR="008D1CF9" w:rsidRPr="003529E4" w:rsidRDefault="008D1CF9">
      <w:pPr>
        <w:spacing w:line="286" w:lineRule="exact"/>
        <w:rPr>
          <w:sz w:val="20"/>
          <w:szCs w:val="20"/>
        </w:rPr>
      </w:pPr>
    </w:p>
    <w:p w14:paraId="1FAD12A4" w14:textId="77777777" w:rsidR="008D1CF9" w:rsidRPr="003529E4" w:rsidRDefault="00B96348" w:rsidP="00EB0615">
      <w:pPr>
        <w:spacing w:line="260" w:lineRule="auto"/>
        <w:ind w:left="460" w:right="20"/>
        <w:jc w:val="both"/>
        <w:rPr>
          <w:sz w:val="20"/>
          <w:szCs w:val="20"/>
        </w:rPr>
      </w:pPr>
      <w:r w:rsidRPr="003529E4">
        <w:rPr>
          <w:rFonts w:ascii="Arial" w:eastAsia="Arial" w:hAnsi="Arial" w:cs="Arial"/>
          <w:b/>
          <w:bCs/>
          <w:color w:val="333333"/>
          <w:sz w:val="18"/>
          <w:szCs w:val="18"/>
        </w:rPr>
        <w:t xml:space="preserve">Odlehčovací služby </w:t>
      </w:r>
      <w:r w:rsidRPr="003529E4">
        <w:rPr>
          <w:rFonts w:ascii="Arial" w:eastAsia="Arial" w:hAnsi="Arial" w:cs="Arial"/>
          <w:color w:val="333333"/>
          <w:sz w:val="18"/>
          <w:szCs w:val="18"/>
        </w:rPr>
        <w:t>jsou terénní, ambulantní nebo pobytové služby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poskytované osobám, které mají sníženou soběstačnost z důvodu věku, chronického onemocnění nebo zdravotního postižení, o které je jinak pečováno v jejich přirozeném sociálním prostředí; cílem služby je umožnit pečující fyzické osobě nezbytný odpočinek.</w:t>
      </w:r>
    </w:p>
    <w:p w14:paraId="4DB0F17F" w14:textId="77777777" w:rsidR="008D1CF9" w:rsidRPr="003529E4" w:rsidRDefault="008D1CF9">
      <w:pPr>
        <w:spacing w:line="288" w:lineRule="exact"/>
        <w:rPr>
          <w:sz w:val="20"/>
          <w:szCs w:val="20"/>
        </w:rPr>
      </w:pPr>
    </w:p>
    <w:p w14:paraId="182D7FC3" w14:textId="77777777" w:rsidR="008D1CF9" w:rsidRPr="003529E4" w:rsidRDefault="00B96348" w:rsidP="00C776C6">
      <w:pPr>
        <w:spacing w:line="263" w:lineRule="auto"/>
        <w:ind w:left="460" w:right="41"/>
        <w:jc w:val="both"/>
        <w:rPr>
          <w:sz w:val="20"/>
          <w:szCs w:val="20"/>
        </w:rPr>
      </w:pPr>
      <w:r w:rsidRPr="003529E4">
        <w:rPr>
          <w:rFonts w:ascii="Arial" w:eastAsia="Arial" w:hAnsi="Arial" w:cs="Arial"/>
          <w:b/>
          <w:bCs/>
          <w:color w:val="333333"/>
          <w:sz w:val="18"/>
          <w:szCs w:val="18"/>
        </w:rPr>
        <w:t xml:space="preserve">Centra denních služeb </w:t>
      </w:r>
      <w:r w:rsidRPr="003529E4">
        <w:rPr>
          <w:rFonts w:ascii="Arial" w:eastAsia="Arial" w:hAnsi="Arial" w:cs="Arial"/>
          <w:color w:val="333333"/>
          <w:sz w:val="18"/>
          <w:szCs w:val="18"/>
        </w:rPr>
        <w:t>– v centrech denních služeb se poskytují ambulantní</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služby osobám, které mají sníženou soběstačnost z důvodu věku, chronického onemocnění nebo zdravotního postižení, jejichž situace vyžaduje pomoc jiné fyzické osoby.</w:t>
      </w:r>
    </w:p>
    <w:p w14:paraId="248B2186" w14:textId="77777777" w:rsidR="008D1CF9" w:rsidRPr="003529E4" w:rsidRDefault="008D1CF9">
      <w:pPr>
        <w:spacing w:line="13" w:lineRule="exact"/>
        <w:rPr>
          <w:sz w:val="20"/>
          <w:szCs w:val="20"/>
        </w:rPr>
      </w:pPr>
    </w:p>
    <w:p w14:paraId="45374434" w14:textId="77777777" w:rsidR="00EB0615" w:rsidRPr="003529E4" w:rsidRDefault="00EB0615">
      <w:pPr>
        <w:spacing w:line="289" w:lineRule="auto"/>
        <w:ind w:left="460" w:right="300"/>
        <w:rPr>
          <w:rFonts w:ascii="Arial" w:eastAsia="Arial" w:hAnsi="Arial" w:cs="Arial"/>
          <w:b/>
          <w:bCs/>
          <w:color w:val="333333"/>
          <w:sz w:val="18"/>
          <w:szCs w:val="18"/>
        </w:rPr>
      </w:pPr>
    </w:p>
    <w:p w14:paraId="0891E8AD" w14:textId="7D94EC89" w:rsidR="008D1CF9" w:rsidRPr="003529E4" w:rsidRDefault="00B96348" w:rsidP="00C776C6">
      <w:pPr>
        <w:spacing w:line="289" w:lineRule="auto"/>
        <w:ind w:left="460" w:right="41"/>
        <w:jc w:val="both"/>
        <w:rPr>
          <w:sz w:val="20"/>
          <w:szCs w:val="20"/>
        </w:rPr>
      </w:pPr>
      <w:r w:rsidRPr="003529E4">
        <w:rPr>
          <w:rFonts w:ascii="Arial" w:eastAsia="Arial" w:hAnsi="Arial" w:cs="Arial"/>
          <w:b/>
          <w:bCs/>
          <w:color w:val="333333"/>
          <w:sz w:val="18"/>
          <w:szCs w:val="18"/>
        </w:rPr>
        <w:t xml:space="preserve">Denní stacionáře </w:t>
      </w:r>
      <w:r w:rsidRPr="003529E4">
        <w:rPr>
          <w:rFonts w:ascii="Arial" w:eastAsia="Arial" w:hAnsi="Arial" w:cs="Arial"/>
          <w:color w:val="333333"/>
          <w:sz w:val="18"/>
          <w:szCs w:val="18"/>
        </w:rPr>
        <w:t>– v denních stacionářích se poskytují ambulantní služby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osobám, které mají sníženou soběstačnost z důvodu věku nebo zdravotního</w:t>
      </w:r>
    </w:p>
    <w:p w14:paraId="6097E3E7" w14:textId="77777777" w:rsidR="008D1CF9" w:rsidRPr="003529E4" w:rsidRDefault="008D1CF9">
      <w:pPr>
        <w:sectPr w:rsidR="008D1CF9" w:rsidRPr="003529E4">
          <w:pgSz w:w="8400" w:h="11906"/>
          <w:pgMar w:top="765" w:right="871" w:bottom="0" w:left="400" w:header="0" w:footer="0" w:gutter="0"/>
          <w:cols w:space="708" w:equalWidth="0">
            <w:col w:w="7120"/>
          </w:cols>
        </w:sectPr>
      </w:pPr>
    </w:p>
    <w:p w14:paraId="5E51D57E" w14:textId="77777777" w:rsidR="008D1CF9" w:rsidRPr="003529E4" w:rsidRDefault="008D1CF9">
      <w:pPr>
        <w:spacing w:line="238" w:lineRule="exact"/>
        <w:rPr>
          <w:sz w:val="20"/>
          <w:szCs w:val="20"/>
        </w:rPr>
      </w:pPr>
    </w:p>
    <w:p w14:paraId="2473925E" w14:textId="77777777" w:rsidR="008D1CF9" w:rsidRPr="003529E4" w:rsidRDefault="008D1CF9">
      <w:pPr>
        <w:sectPr w:rsidR="008D1CF9" w:rsidRPr="003529E4">
          <w:type w:val="continuous"/>
          <w:pgSz w:w="8400" w:h="11906"/>
          <w:pgMar w:top="765" w:right="871" w:bottom="0" w:left="400" w:header="0" w:footer="0" w:gutter="0"/>
          <w:cols w:space="708" w:equalWidth="0">
            <w:col w:w="7120"/>
          </w:cols>
        </w:sectPr>
      </w:pPr>
      <w:bookmarkStart w:id="76" w:name="page79"/>
      <w:bookmarkEnd w:id="76"/>
    </w:p>
    <w:p w14:paraId="00C2DF3E" w14:textId="77777777" w:rsidR="008D1CF9" w:rsidRPr="003529E4" w:rsidRDefault="00B96348" w:rsidP="001B043A">
      <w:pPr>
        <w:tabs>
          <w:tab w:val="left" w:pos="6804"/>
        </w:tabs>
        <w:spacing w:line="284" w:lineRule="auto"/>
        <w:ind w:right="325"/>
        <w:rPr>
          <w:sz w:val="20"/>
          <w:szCs w:val="20"/>
        </w:rPr>
      </w:pPr>
      <w:r w:rsidRPr="003529E4">
        <w:rPr>
          <w:rFonts w:ascii="Arial" w:eastAsia="Arial" w:hAnsi="Arial" w:cs="Arial"/>
          <w:color w:val="333333"/>
          <w:sz w:val="18"/>
          <w:szCs w:val="18"/>
        </w:rPr>
        <w:lastRenderedPageBreak/>
        <w:t>postižení, a osobám s chronickým duševním onemocněním, jejichž situace vyžaduje pravidelnou pomoc jiné fyzické osoby.</w:t>
      </w:r>
    </w:p>
    <w:p w14:paraId="4EFAFEC0" w14:textId="77777777" w:rsidR="008D1CF9" w:rsidRPr="003529E4" w:rsidRDefault="008D1CF9">
      <w:pPr>
        <w:spacing w:line="268" w:lineRule="exact"/>
        <w:rPr>
          <w:sz w:val="20"/>
          <w:szCs w:val="20"/>
        </w:rPr>
      </w:pPr>
    </w:p>
    <w:p w14:paraId="0E0BF28E" w14:textId="77777777" w:rsidR="008D1CF9" w:rsidRPr="003529E4" w:rsidRDefault="00B96348" w:rsidP="001B043A">
      <w:pPr>
        <w:spacing w:line="263" w:lineRule="auto"/>
        <w:ind w:right="325"/>
        <w:jc w:val="both"/>
        <w:rPr>
          <w:sz w:val="20"/>
          <w:szCs w:val="20"/>
        </w:rPr>
      </w:pPr>
      <w:r w:rsidRPr="003529E4">
        <w:rPr>
          <w:rFonts w:ascii="Arial" w:eastAsia="Arial" w:hAnsi="Arial" w:cs="Arial"/>
          <w:b/>
          <w:bCs/>
          <w:color w:val="333333"/>
          <w:sz w:val="18"/>
          <w:szCs w:val="18"/>
        </w:rPr>
        <w:t xml:space="preserve">Týdenní stacionáře </w:t>
      </w:r>
      <w:r w:rsidRPr="003529E4">
        <w:rPr>
          <w:rFonts w:ascii="Arial" w:eastAsia="Arial" w:hAnsi="Arial" w:cs="Arial"/>
          <w:color w:val="333333"/>
          <w:sz w:val="18"/>
          <w:szCs w:val="18"/>
        </w:rPr>
        <w:t>– v týdenních stacionářích se poskytují pobytové služby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osobám, které mají sníženou soběstačnost z důvodu věku nebo zdravotního postižení, a osobám s chronickým duševním onemocněním, jejichž situace vyžaduje pravidelnou pomoc jiné fyzické osoby.</w:t>
      </w:r>
    </w:p>
    <w:p w14:paraId="7B64F89D" w14:textId="77777777" w:rsidR="008D1CF9" w:rsidRPr="003529E4" w:rsidRDefault="008D1CF9">
      <w:pPr>
        <w:spacing w:line="286" w:lineRule="exact"/>
        <w:rPr>
          <w:sz w:val="20"/>
          <w:szCs w:val="20"/>
        </w:rPr>
      </w:pPr>
    </w:p>
    <w:p w14:paraId="6BA2A6BA" w14:textId="77777777" w:rsidR="008D1CF9" w:rsidRPr="003529E4" w:rsidRDefault="00B96348" w:rsidP="002266E6">
      <w:pPr>
        <w:spacing w:line="263" w:lineRule="auto"/>
        <w:ind w:right="325"/>
        <w:jc w:val="both"/>
        <w:rPr>
          <w:sz w:val="20"/>
          <w:szCs w:val="20"/>
        </w:rPr>
      </w:pPr>
      <w:r w:rsidRPr="003529E4">
        <w:rPr>
          <w:rFonts w:ascii="Arial" w:eastAsia="Arial" w:hAnsi="Arial" w:cs="Arial"/>
          <w:b/>
          <w:bCs/>
          <w:color w:val="333333"/>
          <w:sz w:val="18"/>
          <w:szCs w:val="18"/>
        </w:rPr>
        <w:t xml:space="preserve">Domovy pro osoby se zdravotním postižením </w:t>
      </w:r>
      <w:r w:rsidRPr="003529E4">
        <w:rPr>
          <w:rFonts w:ascii="Arial" w:eastAsia="Arial" w:hAnsi="Arial" w:cs="Arial"/>
          <w:color w:val="333333"/>
          <w:sz w:val="18"/>
          <w:szCs w:val="18"/>
        </w:rPr>
        <w:t>– v domovech pro osoby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se zdravotním postižením se poskytují pobytové služby osobám, které mají sníženou soběstačnost z důvodu zdravotního postižení, jejichž situace vyžaduje pravidelnou pomoc jiné fyzické osoby.</w:t>
      </w:r>
    </w:p>
    <w:p w14:paraId="59E32BF9" w14:textId="77777777" w:rsidR="008D1CF9" w:rsidRPr="003529E4" w:rsidRDefault="008D1CF9">
      <w:pPr>
        <w:spacing w:line="286" w:lineRule="exact"/>
        <w:rPr>
          <w:sz w:val="20"/>
          <w:szCs w:val="20"/>
        </w:rPr>
      </w:pPr>
    </w:p>
    <w:p w14:paraId="7B1AD9C7" w14:textId="77777777" w:rsidR="008D1CF9" w:rsidRPr="003529E4" w:rsidRDefault="00B96348" w:rsidP="002266E6">
      <w:pPr>
        <w:spacing w:line="269" w:lineRule="auto"/>
        <w:ind w:right="325"/>
        <w:jc w:val="both"/>
        <w:rPr>
          <w:sz w:val="20"/>
          <w:szCs w:val="20"/>
        </w:rPr>
      </w:pPr>
      <w:r w:rsidRPr="003529E4">
        <w:rPr>
          <w:rFonts w:ascii="Arial" w:eastAsia="Arial" w:hAnsi="Arial" w:cs="Arial"/>
          <w:b/>
          <w:bCs/>
          <w:color w:val="333333"/>
          <w:sz w:val="18"/>
          <w:szCs w:val="18"/>
        </w:rPr>
        <w:t xml:space="preserve">Domovy pro seniory </w:t>
      </w:r>
      <w:r w:rsidRPr="003529E4">
        <w:rPr>
          <w:rFonts w:ascii="Arial" w:eastAsia="Arial" w:hAnsi="Arial" w:cs="Arial"/>
          <w:color w:val="333333"/>
          <w:sz w:val="18"/>
          <w:szCs w:val="18"/>
        </w:rPr>
        <w:t>– v domovech pro seniory se poskytují pobytové služby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osobám, které mají sníženou soběstačnost zejména z důvodu věku, jejichž situace vyžaduje pravidelnou pomoc jiné fyzické osoby.</w:t>
      </w:r>
    </w:p>
    <w:p w14:paraId="50219DD4" w14:textId="77777777" w:rsidR="008D1CF9" w:rsidRPr="003529E4" w:rsidRDefault="008D1CF9">
      <w:pPr>
        <w:spacing w:line="200" w:lineRule="exact"/>
        <w:rPr>
          <w:sz w:val="20"/>
          <w:szCs w:val="20"/>
        </w:rPr>
      </w:pPr>
    </w:p>
    <w:p w14:paraId="5D1E4043" w14:textId="50F6CF26" w:rsidR="008D1CF9" w:rsidRPr="003529E4" w:rsidRDefault="00B96348" w:rsidP="002266E6">
      <w:pPr>
        <w:spacing w:line="251" w:lineRule="auto"/>
        <w:ind w:right="325"/>
        <w:jc w:val="both"/>
        <w:rPr>
          <w:sz w:val="20"/>
          <w:szCs w:val="20"/>
        </w:rPr>
      </w:pPr>
      <w:r w:rsidRPr="003529E4">
        <w:rPr>
          <w:rFonts w:ascii="Arial" w:eastAsia="Arial" w:hAnsi="Arial" w:cs="Arial"/>
          <w:b/>
          <w:bCs/>
          <w:color w:val="333333"/>
          <w:sz w:val="18"/>
          <w:szCs w:val="18"/>
        </w:rPr>
        <w:t xml:space="preserve">Domovy se zvláštním režimem </w:t>
      </w:r>
      <w:r w:rsidRPr="003529E4">
        <w:rPr>
          <w:rFonts w:ascii="Arial" w:eastAsia="Arial" w:hAnsi="Arial" w:cs="Arial"/>
          <w:color w:val="333333"/>
          <w:sz w:val="18"/>
          <w:szCs w:val="18"/>
        </w:rPr>
        <w:t>– v domovech se zvláštním režimem se</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poskytují pobytové služby osobám, které mají sníženou soběstačnost z důvodu chronického duševního onemocnění nebo závislosti na návykových látkách,</w:t>
      </w:r>
      <w:r w:rsidR="002266E6"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a osobám se stařeckou, Alzheimerovou demencí a ostatními typy demencí, které mají sníženou soběstačnost z důvodu těchto onemocnění, jejichž situace vyžaduje pravidelnou pomoc jiné fyzické osoby. Režim v těchto zařízeních při poskytování sociálních služeb je přizpůsoben specifickým potřebám těchto osob.</w:t>
      </w:r>
    </w:p>
    <w:p w14:paraId="6C942141" w14:textId="77777777" w:rsidR="008D1CF9" w:rsidRPr="003529E4" w:rsidRDefault="008D1CF9">
      <w:pPr>
        <w:spacing w:line="200" w:lineRule="exact"/>
        <w:rPr>
          <w:sz w:val="20"/>
          <w:szCs w:val="20"/>
        </w:rPr>
      </w:pPr>
    </w:p>
    <w:p w14:paraId="0C72C955" w14:textId="77777777" w:rsidR="008D1CF9" w:rsidRPr="003529E4" w:rsidRDefault="00B96348" w:rsidP="002266E6">
      <w:pPr>
        <w:spacing w:line="260" w:lineRule="auto"/>
        <w:ind w:right="325"/>
        <w:jc w:val="both"/>
        <w:rPr>
          <w:sz w:val="20"/>
          <w:szCs w:val="20"/>
        </w:rPr>
      </w:pPr>
      <w:r w:rsidRPr="003529E4">
        <w:rPr>
          <w:rFonts w:ascii="Arial" w:eastAsia="Arial" w:hAnsi="Arial" w:cs="Arial"/>
          <w:b/>
          <w:bCs/>
          <w:color w:val="333333"/>
          <w:sz w:val="18"/>
          <w:szCs w:val="18"/>
        </w:rPr>
        <w:t xml:space="preserve">Chráněné bydlení </w:t>
      </w:r>
      <w:r w:rsidRPr="003529E4">
        <w:rPr>
          <w:rFonts w:ascii="Arial" w:eastAsia="Arial" w:hAnsi="Arial" w:cs="Arial"/>
          <w:color w:val="333333"/>
          <w:sz w:val="18"/>
          <w:szCs w:val="18"/>
        </w:rPr>
        <w:t>je pobytová služba poskytovaná osobám, které mají</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sníženou soběstačnost z důvodu zdravotního postižení nebo chronického onemocnění, včetně duševního onemocnění, jejichž situace vyžaduje pomoc jiné fyzické osoby. Chráněné bydlení má formu skupinového, popřípadě individuálního bydlení.</w:t>
      </w:r>
    </w:p>
    <w:p w14:paraId="2AA28877" w14:textId="77777777" w:rsidR="008D1CF9" w:rsidRPr="003529E4" w:rsidRDefault="008D1CF9">
      <w:pPr>
        <w:spacing w:line="288" w:lineRule="exact"/>
        <w:rPr>
          <w:sz w:val="20"/>
          <w:szCs w:val="20"/>
        </w:rPr>
      </w:pPr>
    </w:p>
    <w:p w14:paraId="3859F4C1" w14:textId="77777777" w:rsidR="008D1CF9" w:rsidRPr="003529E4" w:rsidRDefault="00B96348" w:rsidP="00EB0615">
      <w:pPr>
        <w:jc w:val="both"/>
        <w:rPr>
          <w:sz w:val="20"/>
          <w:szCs w:val="20"/>
        </w:rPr>
      </w:pPr>
      <w:r w:rsidRPr="003529E4">
        <w:rPr>
          <w:rFonts w:ascii="Arial" w:eastAsia="Arial" w:hAnsi="Arial" w:cs="Arial"/>
          <w:b/>
          <w:bCs/>
          <w:color w:val="333333"/>
          <w:sz w:val="18"/>
          <w:szCs w:val="18"/>
        </w:rPr>
        <w:t>Sociální služby poskytované ve zdravotnických zařízeních lůžkové péče</w:t>
      </w:r>
    </w:p>
    <w:p w14:paraId="6E0F5A71" w14:textId="77777777" w:rsidR="008D1CF9" w:rsidRPr="003529E4" w:rsidRDefault="008D1CF9" w:rsidP="00EB0615">
      <w:pPr>
        <w:spacing w:line="13" w:lineRule="exact"/>
        <w:jc w:val="both"/>
        <w:rPr>
          <w:sz w:val="20"/>
          <w:szCs w:val="20"/>
        </w:rPr>
      </w:pPr>
    </w:p>
    <w:p w14:paraId="5E0D8215" w14:textId="77777777" w:rsidR="008D1CF9" w:rsidRPr="003529E4" w:rsidRDefault="00B96348" w:rsidP="002266E6">
      <w:pPr>
        <w:spacing w:line="256" w:lineRule="auto"/>
        <w:ind w:right="325"/>
        <w:jc w:val="both"/>
        <w:rPr>
          <w:sz w:val="20"/>
          <w:szCs w:val="20"/>
        </w:rPr>
      </w:pPr>
      <w:r w:rsidRPr="003529E4">
        <w:rPr>
          <w:rFonts w:ascii="Arial" w:eastAsia="Arial" w:hAnsi="Arial" w:cs="Arial"/>
          <w:color w:val="333333"/>
          <w:sz w:val="18"/>
          <w:szCs w:val="18"/>
        </w:rPr>
        <w:t>– ve zdravotnických zařízeních lůžkové péče se poskytují pobytové sociální služby osobám, které již nevyžadují lůžkovou péči, ale vzhledem ke svému zdravotnímu stavu nejsou schopny se obejít bez pomoci jiné fyzické osoby a nemohou být proto propuštěny ze zdravotnického zařízení lůžkové péče do doby, než jim je zabezpečena pomoc osobou blízkou nebo jinou fyzickou osobou nebo zajištěno poskytování terénních nebo ambulantních sociálních služeb anebo pobytových sociálních služeb v zařízeních sociálních služeb.</w:t>
      </w:r>
    </w:p>
    <w:p w14:paraId="47444229" w14:textId="77777777" w:rsidR="008D1CF9" w:rsidRPr="003529E4" w:rsidRDefault="008D1CF9">
      <w:pPr>
        <w:sectPr w:rsidR="008D1CF9" w:rsidRPr="003529E4">
          <w:pgSz w:w="8400" w:h="11906"/>
          <w:pgMar w:top="799" w:right="411" w:bottom="0" w:left="860" w:header="0" w:footer="0" w:gutter="0"/>
          <w:cols w:space="708" w:equalWidth="0">
            <w:col w:w="7120"/>
          </w:cols>
        </w:sectPr>
      </w:pPr>
    </w:p>
    <w:p w14:paraId="20AAF344" w14:textId="77777777" w:rsidR="008D1CF9" w:rsidRPr="003529E4" w:rsidRDefault="008D1CF9">
      <w:pPr>
        <w:spacing w:line="200" w:lineRule="exact"/>
        <w:rPr>
          <w:sz w:val="20"/>
          <w:szCs w:val="20"/>
        </w:rPr>
      </w:pPr>
    </w:p>
    <w:p w14:paraId="59433F69" w14:textId="4F3C218C" w:rsidR="008D1CF9" w:rsidRPr="003529E4" w:rsidRDefault="008D1CF9">
      <w:pPr>
        <w:spacing w:line="200" w:lineRule="exact"/>
        <w:rPr>
          <w:sz w:val="20"/>
          <w:szCs w:val="20"/>
        </w:rPr>
      </w:pPr>
    </w:p>
    <w:p w14:paraId="50DFE93A" w14:textId="39032917" w:rsidR="00B1586A" w:rsidRPr="003529E4" w:rsidRDefault="00B1586A">
      <w:pPr>
        <w:spacing w:line="200" w:lineRule="exact"/>
        <w:rPr>
          <w:sz w:val="20"/>
          <w:szCs w:val="20"/>
        </w:rPr>
      </w:pPr>
    </w:p>
    <w:p w14:paraId="494C3B16" w14:textId="0C838BC5" w:rsidR="00B1586A" w:rsidRPr="003529E4" w:rsidRDefault="00B1586A">
      <w:pPr>
        <w:spacing w:line="200" w:lineRule="exact"/>
        <w:rPr>
          <w:sz w:val="20"/>
          <w:szCs w:val="20"/>
        </w:rPr>
      </w:pPr>
    </w:p>
    <w:p w14:paraId="2D95B0B3" w14:textId="62A89C57" w:rsidR="00B1586A" w:rsidRPr="003529E4" w:rsidRDefault="00B1586A">
      <w:pPr>
        <w:spacing w:line="200" w:lineRule="exact"/>
        <w:rPr>
          <w:sz w:val="20"/>
          <w:szCs w:val="20"/>
        </w:rPr>
      </w:pPr>
    </w:p>
    <w:p w14:paraId="7982A339" w14:textId="23BCB7F2" w:rsidR="00B1586A" w:rsidRPr="003529E4" w:rsidRDefault="00B1586A">
      <w:pPr>
        <w:spacing w:line="200" w:lineRule="exact"/>
        <w:rPr>
          <w:sz w:val="20"/>
          <w:szCs w:val="20"/>
        </w:rPr>
      </w:pPr>
    </w:p>
    <w:p w14:paraId="19E98AAB" w14:textId="77777777" w:rsidR="00B1586A" w:rsidRPr="003529E4" w:rsidRDefault="00B1586A">
      <w:pPr>
        <w:spacing w:line="200" w:lineRule="exact"/>
        <w:rPr>
          <w:sz w:val="20"/>
          <w:szCs w:val="20"/>
        </w:rPr>
      </w:pPr>
    </w:p>
    <w:p w14:paraId="03E47278" w14:textId="77777777" w:rsidR="008D1CF9" w:rsidRPr="003529E4" w:rsidRDefault="008D1CF9">
      <w:pPr>
        <w:spacing w:line="200" w:lineRule="exact"/>
        <w:rPr>
          <w:sz w:val="20"/>
          <w:szCs w:val="20"/>
        </w:rPr>
      </w:pPr>
    </w:p>
    <w:p w14:paraId="6E081878" w14:textId="7C33FD0D" w:rsidR="008D1CF9" w:rsidRPr="003529E4" w:rsidRDefault="008D1CF9">
      <w:pPr>
        <w:spacing w:line="289" w:lineRule="exact"/>
        <w:rPr>
          <w:sz w:val="20"/>
          <w:szCs w:val="20"/>
        </w:rPr>
      </w:pPr>
    </w:p>
    <w:p w14:paraId="37650712" w14:textId="77777777" w:rsidR="008D1CF9" w:rsidRPr="003529E4" w:rsidRDefault="008D1CF9">
      <w:pPr>
        <w:sectPr w:rsidR="008D1CF9" w:rsidRPr="003529E4">
          <w:type w:val="continuous"/>
          <w:pgSz w:w="8400" w:h="11906"/>
          <w:pgMar w:top="799" w:right="411" w:bottom="0" w:left="860" w:header="0" w:footer="0" w:gutter="0"/>
          <w:cols w:space="708" w:equalWidth="0">
            <w:col w:w="7120"/>
          </w:cols>
        </w:sectPr>
      </w:pPr>
    </w:p>
    <w:p w14:paraId="39CD1D39" w14:textId="77777777" w:rsidR="008D1CF9" w:rsidRPr="003529E4" w:rsidRDefault="00B96348">
      <w:pPr>
        <w:ind w:left="460"/>
        <w:rPr>
          <w:sz w:val="20"/>
          <w:szCs w:val="20"/>
        </w:rPr>
      </w:pPr>
      <w:bookmarkStart w:id="77" w:name="page80"/>
      <w:bookmarkEnd w:id="77"/>
      <w:r w:rsidRPr="003529E4">
        <w:rPr>
          <w:rFonts w:ascii="Arial" w:eastAsia="Arial" w:hAnsi="Arial" w:cs="Arial"/>
          <w:b/>
          <w:bCs/>
          <w:color w:val="001077"/>
          <w:sz w:val="28"/>
          <w:szCs w:val="28"/>
        </w:rPr>
        <w:lastRenderedPageBreak/>
        <w:t>PŘEHLED SLUŽEB SOCIÁLNÍ PREVENCE</w:t>
      </w:r>
    </w:p>
    <w:p w14:paraId="0CE6EBD3" w14:textId="77777777" w:rsidR="008D1CF9" w:rsidRPr="003529E4" w:rsidRDefault="008D1CF9">
      <w:pPr>
        <w:spacing w:line="330" w:lineRule="exact"/>
        <w:rPr>
          <w:sz w:val="20"/>
          <w:szCs w:val="20"/>
        </w:rPr>
      </w:pPr>
    </w:p>
    <w:p w14:paraId="11F1C882" w14:textId="77777777" w:rsidR="008D1CF9" w:rsidRPr="003529E4" w:rsidRDefault="00B96348" w:rsidP="007B00F6">
      <w:pPr>
        <w:spacing w:line="260" w:lineRule="auto"/>
        <w:ind w:right="325"/>
        <w:jc w:val="both"/>
        <w:rPr>
          <w:sz w:val="20"/>
          <w:szCs w:val="20"/>
        </w:rPr>
      </w:pPr>
      <w:r w:rsidRPr="003529E4">
        <w:rPr>
          <w:rFonts w:ascii="Arial" w:eastAsia="Arial" w:hAnsi="Arial" w:cs="Arial"/>
          <w:b/>
          <w:bCs/>
          <w:color w:val="333333"/>
          <w:sz w:val="18"/>
          <w:szCs w:val="18"/>
        </w:rPr>
        <w:t xml:space="preserve">Raná péče </w:t>
      </w:r>
      <w:r w:rsidRPr="003529E4">
        <w:rPr>
          <w:rFonts w:ascii="Arial" w:eastAsia="Arial" w:hAnsi="Arial" w:cs="Arial"/>
          <w:color w:val="333333"/>
          <w:sz w:val="18"/>
          <w:szCs w:val="18"/>
        </w:rPr>
        <w:t>je terénní služba, popřípadě doplněná ambulantní formou služby,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poskytovaná dítěti a rodičům dítěte ve věku do 7 let, které je zdravotně postižené, nebo jehož vývoj je ohrožen v důsledku nepříznivého zdravotního stavu. Služba je zaměřena na podporu rodiny a podporu vývoje dítěte s ohledem na jeho specifické potřeby.</w:t>
      </w:r>
    </w:p>
    <w:p w14:paraId="03A5E851" w14:textId="77777777" w:rsidR="008D1CF9" w:rsidRPr="003529E4" w:rsidRDefault="008D1CF9">
      <w:pPr>
        <w:spacing w:line="288" w:lineRule="exact"/>
        <w:rPr>
          <w:sz w:val="20"/>
          <w:szCs w:val="20"/>
        </w:rPr>
      </w:pPr>
    </w:p>
    <w:p w14:paraId="1FC754A9" w14:textId="3AB40A5F" w:rsidR="008D1CF9" w:rsidRPr="003529E4" w:rsidRDefault="00B96348" w:rsidP="007B00F6">
      <w:pPr>
        <w:ind w:right="325"/>
        <w:jc w:val="both"/>
        <w:rPr>
          <w:sz w:val="20"/>
          <w:szCs w:val="20"/>
        </w:rPr>
      </w:pPr>
      <w:r w:rsidRPr="003529E4">
        <w:rPr>
          <w:rFonts w:ascii="Arial" w:eastAsia="Arial" w:hAnsi="Arial" w:cs="Arial"/>
          <w:b/>
          <w:bCs/>
          <w:color w:val="333333"/>
          <w:sz w:val="18"/>
          <w:szCs w:val="18"/>
        </w:rPr>
        <w:t xml:space="preserve">Telefonická krizová pomoc </w:t>
      </w:r>
      <w:r w:rsidRPr="003529E4">
        <w:rPr>
          <w:rFonts w:ascii="Arial" w:eastAsia="Arial" w:hAnsi="Arial" w:cs="Arial"/>
          <w:color w:val="333333"/>
          <w:sz w:val="18"/>
          <w:szCs w:val="18"/>
        </w:rPr>
        <w:t>je terénní služba poskytovaná na přechodnou</w:t>
      </w:r>
      <w:r w:rsidR="00EB0615"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dobu osobám, které se nacházejí v situaci ohrožení zdraví nebo života nebo</w:t>
      </w:r>
      <w:r w:rsidR="00EB0615"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v jiné obtížné životní situaci, kterou přechodně nemohou řešit vlastními silami</w:t>
      </w:r>
    </w:p>
    <w:p w14:paraId="3D07A432" w14:textId="77777777" w:rsidR="008D1CF9" w:rsidRPr="003529E4" w:rsidRDefault="008D1CF9">
      <w:pPr>
        <w:spacing w:line="335" w:lineRule="exact"/>
        <w:rPr>
          <w:sz w:val="20"/>
          <w:szCs w:val="20"/>
        </w:rPr>
      </w:pPr>
    </w:p>
    <w:p w14:paraId="6932F2F8" w14:textId="77777777" w:rsidR="008D1CF9" w:rsidRPr="003529E4" w:rsidRDefault="00B96348" w:rsidP="007B00F6">
      <w:pPr>
        <w:spacing w:line="263" w:lineRule="auto"/>
        <w:ind w:right="325"/>
        <w:jc w:val="both"/>
        <w:rPr>
          <w:sz w:val="20"/>
          <w:szCs w:val="20"/>
        </w:rPr>
      </w:pPr>
      <w:r w:rsidRPr="003529E4">
        <w:rPr>
          <w:rFonts w:ascii="Arial" w:eastAsia="Arial" w:hAnsi="Arial" w:cs="Arial"/>
          <w:b/>
          <w:bCs/>
          <w:color w:val="333333"/>
          <w:sz w:val="18"/>
          <w:szCs w:val="18"/>
        </w:rPr>
        <w:t xml:space="preserve">Tlumočnické služby </w:t>
      </w:r>
      <w:r w:rsidRPr="003529E4">
        <w:rPr>
          <w:rFonts w:ascii="Arial" w:eastAsia="Arial" w:hAnsi="Arial" w:cs="Arial"/>
          <w:color w:val="333333"/>
          <w:sz w:val="18"/>
          <w:szCs w:val="18"/>
        </w:rPr>
        <w:t>jsou terénní, popřípadě ambulantní služby poskytované</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osobám s poruchami komunikace způsobenými především smyslovým postižením, které zamezuje běžné komunikaci s okolím bez pomoci jiné fyzické osoby.</w:t>
      </w:r>
    </w:p>
    <w:p w14:paraId="62A00802" w14:textId="77777777" w:rsidR="008D1CF9" w:rsidRPr="003529E4" w:rsidRDefault="008D1CF9">
      <w:pPr>
        <w:spacing w:line="286" w:lineRule="exact"/>
        <w:rPr>
          <w:sz w:val="20"/>
          <w:szCs w:val="20"/>
        </w:rPr>
      </w:pPr>
    </w:p>
    <w:p w14:paraId="30600E7E" w14:textId="77777777" w:rsidR="008D1CF9" w:rsidRPr="003529E4" w:rsidRDefault="00B96348" w:rsidP="007B00F6">
      <w:pPr>
        <w:spacing w:line="289" w:lineRule="auto"/>
        <w:ind w:right="325"/>
        <w:jc w:val="both"/>
        <w:rPr>
          <w:sz w:val="20"/>
          <w:szCs w:val="20"/>
        </w:rPr>
      </w:pPr>
      <w:r w:rsidRPr="003529E4">
        <w:rPr>
          <w:rFonts w:ascii="Arial" w:eastAsia="Arial" w:hAnsi="Arial" w:cs="Arial"/>
          <w:b/>
          <w:bCs/>
          <w:color w:val="333333"/>
          <w:sz w:val="18"/>
          <w:szCs w:val="18"/>
        </w:rPr>
        <w:t xml:space="preserve">Azylové domy </w:t>
      </w:r>
      <w:r w:rsidRPr="003529E4">
        <w:rPr>
          <w:rFonts w:ascii="Arial" w:eastAsia="Arial" w:hAnsi="Arial" w:cs="Arial"/>
          <w:color w:val="333333"/>
          <w:sz w:val="18"/>
          <w:szCs w:val="18"/>
        </w:rPr>
        <w:t>poskytují pobytové služby na přechodnou dobu osobám</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v nepříznivé sociální situaci spojené se ztrátou bydlení.</w:t>
      </w:r>
    </w:p>
    <w:p w14:paraId="7018C279" w14:textId="77777777" w:rsidR="008D1CF9" w:rsidRPr="003529E4" w:rsidRDefault="008D1CF9">
      <w:pPr>
        <w:spacing w:line="263" w:lineRule="exact"/>
        <w:rPr>
          <w:sz w:val="20"/>
          <w:szCs w:val="20"/>
        </w:rPr>
      </w:pPr>
    </w:p>
    <w:p w14:paraId="00E99FD6" w14:textId="77777777" w:rsidR="008D1CF9" w:rsidRPr="003529E4" w:rsidRDefault="00B96348" w:rsidP="007B00F6">
      <w:pPr>
        <w:spacing w:line="258" w:lineRule="auto"/>
        <w:ind w:right="325"/>
        <w:jc w:val="both"/>
        <w:rPr>
          <w:sz w:val="20"/>
          <w:szCs w:val="20"/>
        </w:rPr>
      </w:pPr>
      <w:r w:rsidRPr="003529E4">
        <w:rPr>
          <w:rFonts w:ascii="Arial" w:eastAsia="Arial" w:hAnsi="Arial" w:cs="Arial"/>
          <w:b/>
          <w:bCs/>
          <w:color w:val="333333"/>
          <w:sz w:val="18"/>
          <w:szCs w:val="18"/>
        </w:rPr>
        <w:t xml:space="preserve">Domy na půl cesty </w:t>
      </w:r>
      <w:r w:rsidRPr="003529E4">
        <w:rPr>
          <w:rFonts w:ascii="Arial" w:eastAsia="Arial" w:hAnsi="Arial" w:cs="Arial"/>
          <w:color w:val="333333"/>
          <w:sz w:val="18"/>
          <w:szCs w:val="18"/>
        </w:rPr>
        <w:t>poskytují pobytové služby zpravidla pro osoby do 26 let</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w:t>
      </w:r>
    </w:p>
    <w:p w14:paraId="1DA57C3B" w14:textId="77777777" w:rsidR="008D1CF9" w:rsidRPr="003529E4" w:rsidRDefault="008D1CF9">
      <w:pPr>
        <w:spacing w:line="290" w:lineRule="exact"/>
        <w:rPr>
          <w:sz w:val="20"/>
          <w:szCs w:val="20"/>
        </w:rPr>
      </w:pPr>
    </w:p>
    <w:p w14:paraId="709BB2B5" w14:textId="77777777" w:rsidR="008D1CF9" w:rsidRPr="003529E4" w:rsidRDefault="00B96348" w:rsidP="007B00F6">
      <w:pPr>
        <w:spacing w:line="263" w:lineRule="auto"/>
        <w:ind w:right="300"/>
        <w:jc w:val="both"/>
        <w:rPr>
          <w:sz w:val="20"/>
          <w:szCs w:val="20"/>
        </w:rPr>
      </w:pPr>
      <w:r w:rsidRPr="003529E4">
        <w:rPr>
          <w:rFonts w:ascii="Arial" w:eastAsia="Arial" w:hAnsi="Arial" w:cs="Arial"/>
          <w:b/>
          <w:bCs/>
          <w:color w:val="333333"/>
          <w:sz w:val="18"/>
          <w:szCs w:val="18"/>
        </w:rPr>
        <w:t xml:space="preserve">Kontaktní centra </w:t>
      </w:r>
      <w:r w:rsidRPr="003529E4">
        <w:rPr>
          <w:rFonts w:ascii="Arial" w:eastAsia="Arial" w:hAnsi="Arial" w:cs="Arial"/>
          <w:color w:val="333333"/>
          <w:sz w:val="18"/>
          <w:szCs w:val="18"/>
        </w:rPr>
        <w:t>jsou nízkoprahová zařízení poskytující ambulantní,</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popřípadě terénní služby osobám ohroženým závislostí na návykových látkách. Cílem služby je snižování sociálních a zdravotních rizik spojených se zneužíváním návykových látek.</w:t>
      </w:r>
    </w:p>
    <w:p w14:paraId="2023B5D7" w14:textId="77777777" w:rsidR="008D1CF9" w:rsidRPr="003529E4" w:rsidRDefault="008D1CF9">
      <w:pPr>
        <w:spacing w:line="286" w:lineRule="exact"/>
        <w:rPr>
          <w:sz w:val="20"/>
          <w:szCs w:val="20"/>
        </w:rPr>
      </w:pPr>
    </w:p>
    <w:p w14:paraId="1503C084" w14:textId="77777777" w:rsidR="008D1CF9" w:rsidRPr="003529E4" w:rsidRDefault="00B96348" w:rsidP="007B00F6">
      <w:pPr>
        <w:spacing w:line="266" w:lineRule="auto"/>
        <w:ind w:right="325"/>
        <w:jc w:val="both"/>
        <w:rPr>
          <w:sz w:val="20"/>
          <w:szCs w:val="20"/>
        </w:rPr>
      </w:pPr>
      <w:r w:rsidRPr="003529E4">
        <w:rPr>
          <w:rFonts w:ascii="Arial" w:eastAsia="Arial" w:hAnsi="Arial" w:cs="Arial"/>
          <w:b/>
          <w:bCs/>
          <w:color w:val="333333"/>
          <w:sz w:val="18"/>
          <w:szCs w:val="18"/>
        </w:rPr>
        <w:t xml:space="preserve">Krizová pomoc </w:t>
      </w:r>
      <w:r w:rsidRPr="003529E4">
        <w:rPr>
          <w:rFonts w:ascii="Arial" w:eastAsia="Arial" w:hAnsi="Arial" w:cs="Arial"/>
          <w:color w:val="333333"/>
          <w:sz w:val="18"/>
          <w:szCs w:val="18"/>
        </w:rPr>
        <w:t>je terénní, ambulantní nebo pobytová služba na přechodnou</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dobu poskytovaná osobám, které se nacházejí v situaci ohrožení zdraví nebo života, kdy přechodně nemohou řešit svoji nepříznivou sociální situaci vlastními silami.</w:t>
      </w:r>
    </w:p>
    <w:p w14:paraId="4BFD3F66" w14:textId="77777777" w:rsidR="008D1CF9" w:rsidRPr="003529E4" w:rsidRDefault="008D1CF9">
      <w:pPr>
        <w:spacing w:line="200" w:lineRule="exact"/>
        <w:rPr>
          <w:sz w:val="20"/>
          <w:szCs w:val="20"/>
        </w:rPr>
      </w:pPr>
    </w:p>
    <w:p w14:paraId="767422AF" w14:textId="27BAC524" w:rsidR="008D1CF9" w:rsidRPr="003529E4" w:rsidRDefault="00B96348" w:rsidP="007B00F6">
      <w:pPr>
        <w:spacing w:line="263" w:lineRule="auto"/>
        <w:ind w:right="325"/>
        <w:jc w:val="both"/>
        <w:rPr>
          <w:sz w:val="20"/>
          <w:szCs w:val="20"/>
        </w:rPr>
      </w:pPr>
      <w:r w:rsidRPr="003529E4">
        <w:rPr>
          <w:rFonts w:ascii="Arial" w:eastAsia="Arial" w:hAnsi="Arial" w:cs="Arial"/>
          <w:b/>
          <w:bCs/>
          <w:color w:val="333333"/>
          <w:sz w:val="18"/>
          <w:szCs w:val="18"/>
        </w:rPr>
        <w:t xml:space="preserve">Intervenční centra </w:t>
      </w:r>
      <w:r w:rsidRPr="003529E4">
        <w:rPr>
          <w:rFonts w:ascii="Arial" w:eastAsia="Arial" w:hAnsi="Arial" w:cs="Arial"/>
          <w:color w:val="333333"/>
          <w:sz w:val="18"/>
          <w:szCs w:val="18"/>
        </w:rPr>
        <w:t>– na základě vykázání ze společného obydlí podle</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zvláštního právního předpisu je osobě ohrožené násilným chováním vykázané osoby nabídnuta pomoc nejpozději do 48 hodin od doručení kopie úředního záznamu o vykázání intervenčnímu centru. Pomoc intervenčního centra může</w:t>
      </w:r>
      <w:bookmarkStart w:id="78" w:name="page81"/>
      <w:bookmarkEnd w:id="78"/>
      <w:r w:rsidR="00A32DF3"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být poskytnuta rovněž na základě žádosti osoby ohrožené násilným chováním jiné osoby obývající s ní společné obydlí nebo i bez takového podnětu, a to bezodkladně poté, co se intervenční centrum o ohrožení osoby násilným chováním dozví. Sociální služby v intervenčním centru jsou poskytovány jako služby ambulantní, terénní nebo pobytové.</w:t>
      </w:r>
    </w:p>
    <w:p w14:paraId="606378CD" w14:textId="5ADDFEE8" w:rsidR="008D1CF9" w:rsidRPr="003529E4" w:rsidRDefault="008D1CF9">
      <w:pPr>
        <w:spacing w:line="289" w:lineRule="exact"/>
        <w:rPr>
          <w:sz w:val="20"/>
          <w:szCs w:val="20"/>
        </w:rPr>
      </w:pPr>
    </w:p>
    <w:p w14:paraId="1188FC1A" w14:textId="77777777" w:rsidR="00B1586A" w:rsidRPr="003529E4" w:rsidRDefault="00B1586A">
      <w:pPr>
        <w:spacing w:line="289" w:lineRule="exact"/>
        <w:rPr>
          <w:sz w:val="20"/>
          <w:szCs w:val="20"/>
        </w:rPr>
      </w:pPr>
    </w:p>
    <w:p w14:paraId="631E3998" w14:textId="6E0A8E93" w:rsidR="008D1CF9" w:rsidRPr="003529E4" w:rsidRDefault="00B96348" w:rsidP="00A32DF3">
      <w:pPr>
        <w:spacing w:line="289" w:lineRule="auto"/>
        <w:ind w:right="325"/>
        <w:rPr>
          <w:sz w:val="20"/>
          <w:szCs w:val="20"/>
        </w:rPr>
      </w:pPr>
      <w:r w:rsidRPr="003529E4">
        <w:rPr>
          <w:rFonts w:ascii="Arial" w:eastAsia="Arial" w:hAnsi="Arial" w:cs="Arial"/>
          <w:b/>
          <w:bCs/>
          <w:color w:val="333333"/>
          <w:sz w:val="18"/>
          <w:szCs w:val="18"/>
        </w:rPr>
        <w:t xml:space="preserve">Nízkoprahová denní centra </w:t>
      </w:r>
      <w:r w:rsidRPr="003529E4">
        <w:rPr>
          <w:rFonts w:ascii="Arial" w:eastAsia="Arial" w:hAnsi="Arial" w:cs="Arial"/>
          <w:color w:val="333333"/>
          <w:sz w:val="18"/>
          <w:szCs w:val="18"/>
        </w:rPr>
        <w:t>poskytují ambulantní, popřípadě terénní služby</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pro</w:t>
      </w:r>
      <w:r w:rsidR="00A32DF3" w:rsidRPr="003529E4">
        <w:rPr>
          <w:rFonts w:ascii="Arial" w:eastAsia="Arial" w:hAnsi="Arial" w:cs="Arial"/>
          <w:color w:val="333333"/>
          <w:sz w:val="18"/>
          <w:szCs w:val="18"/>
        </w:rPr>
        <w:t xml:space="preserve"> </w:t>
      </w:r>
      <w:r w:rsidRPr="003529E4">
        <w:rPr>
          <w:rFonts w:ascii="Arial" w:eastAsia="Arial" w:hAnsi="Arial" w:cs="Arial"/>
          <w:color w:val="333333"/>
          <w:sz w:val="18"/>
          <w:szCs w:val="18"/>
        </w:rPr>
        <w:t>osoby bez přístřeší.</w:t>
      </w:r>
    </w:p>
    <w:p w14:paraId="1994765B" w14:textId="77777777" w:rsidR="008D1CF9" w:rsidRPr="003529E4" w:rsidRDefault="008D1CF9">
      <w:pPr>
        <w:spacing w:line="263" w:lineRule="exact"/>
        <w:rPr>
          <w:sz w:val="20"/>
          <w:szCs w:val="20"/>
        </w:rPr>
      </w:pPr>
    </w:p>
    <w:p w14:paraId="6F8D3761" w14:textId="77777777" w:rsidR="008D1CF9" w:rsidRPr="003529E4" w:rsidRDefault="00B96348" w:rsidP="00A32DF3">
      <w:pPr>
        <w:spacing w:line="255" w:lineRule="auto"/>
        <w:ind w:right="325"/>
        <w:jc w:val="both"/>
        <w:rPr>
          <w:sz w:val="20"/>
          <w:szCs w:val="20"/>
        </w:rPr>
      </w:pPr>
      <w:r w:rsidRPr="003529E4">
        <w:rPr>
          <w:rFonts w:ascii="Arial" w:eastAsia="Arial" w:hAnsi="Arial" w:cs="Arial"/>
          <w:b/>
          <w:bCs/>
          <w:color w:val="333333"/>
          <w:sz w:val="18"/>
          <w:szCs w:val="18"/>
        </w:rPr>
        <w:t xml:space="preserve">Nízkoprahová zařízení pro děti a mládež </w:t>
      </w:r>
      <w:r w:rsidRPr="003529E4">
        <w:rPr>
          <w:rFonts w:ascii="Arial" w:eastAsia="Arial" w:hAnsi="Arial" w:cs="Arial"/>
          <w:color w:val="333333"/>
          <w:sz w:val="18"/>
          <w:szCs w:val="18"/>
        </w:rPr>
        <w:t>poskytují ambulantní, popřípadě</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terénní služby dětem ve věku od 6 do 26 let ohroženým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Služba může být poskytována osobám anonymně. Noclehárny poskytují ambulantní služby osobám bez přístřeší, které mají zájem o využití hygienického zařízení a přenocování.</w:t>
      </w:r>
    </w:p>
    <w:p w14:paraId="17927888" w14:textId="77777777" w:rsidR="008D1CF9" w:rsidRPr="003529E4" w:rsidRDefault="008D1CF9">
      <w:pPr>
        <w:spacing w:line="298" w:lineRule="exact"/>
        <w:rPr>
          <w:sz w:val="20"/>
          <w:szCs w:val="20"/>
        </w:rPr>
      </w:pPr>
    </w:p>
    <w:p w14:paraId="6926A949" w14:textId="77777777" w:rsidR="008D1CF9" w:rsidRPr="003529E4" w:rsidRDefault="00B96348" w:rsidP="00A32DF3">
      <w:pPr>
        <w:spacing w:line="261" w:lineRule="auto"/>
        <w:ind w:right="325"/>
        <w:jc w:val="both"/>
        <w:rPr>
          <w:sz w:val="20"/>
          <w:szCs w:val="20"/>
        </w:rPr>
      </w:pPr>
      <w:r w:rsidRPr="003529E4">
        <w:rPr>
          <w:rFonts w:ascii="Arial" w:eastAsia="Arial" w:hAnsi="Arial" w:cs="Arial"/>
          <w:b/>
          <w:bCs/>
          <w:color w:val="333333"/>
          <w:sz w:val="18"/>
          <w:szCs w:val="18"/>
        </w:rPr>
        <w:t xml:space="preserve">Služby následné péče </w:t>
      </w:r>
      <w:r w:rsidRPr="003529E4">
        <w:rPr>
          <w:rFonts w:ascii="Arial" w:eastAsia="Arial" w:hAnsi="Arial" w:cs="Arial"/>
          <w:color w:val="333333"/>
          <w:sz w:val="18"/>
          <w:szCs w:val="18"/>
        </w:rPr>
        <w:t>jsou ambulantní nebo pobytové služby poskytované</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osobám s chronickým duševním onemocněním a osobám závislým na návykových látkách, které absolvovaly lůžkovou péči ve zdravotnickém zařízení, absolvovaly ambulantní léčbu nebo se jí podrobují, nebo osobám, které abstinují.</w:t>
      </w:r>
    </w:p>
    <w:p w14:paraId="0B3931FC" w14:textId="77777777" w:rsidR="008D1CF9" w:rsidRPr="003529E4" w:rsidRDefault="008D1CF9" w:rsidP="00C66E24">
      <w:pPr>
        <w:spacing w:line="200" w:lineRule="exact"/>
        <w:jc w:val="both"/>
        <w:rPr>
          <w:sz w:val="20"/>
          <w:szCs w:val="20"/>
        </w:rPr>
      </w:pPr>
    </w:p>
    <w:p w14:paraId="12F62249" w14:textId="77777777" w:rsidR="008D1CF9" w:rsidRPr="003529E4" w:rsidRDefault="00B96348" w:rsidP="00A32DF3">
      <w:pPr>
        <w:spacing w:line="261" w:lineRule="auto"/>
        <w:ind w:right="325"/>
        <w:jc w:val="both"/>
        <w:rPr>
          <w:sz w:val="20"/>
          <w:szCs w:val="20"/>
        </w:rPr>
      </w:pPr>
      <w:r w:rsidRPr="003529E4">
        <w:rPr>
          <w:rFonts w:ascii="Arial" w:eastAsia="Arial" w:hAnsi="Arial" w:cs="Arial"/>
          <w:b/>
          <w:bCs/>
          <w:color w:val="333333"/>
          <w:sz w:val="18"/>
          <w:szCs w:val="18"/>
        </w:rPr>
        <w:t xml:space="preserve">Sociálně aktivizační služby pro rodiny s dětmi </w:t>
      </w:r>
      <w:r w:rsidRPr="003529E4">
        <w:rPr>
          <w:rFonts w:ascii="Arial" w:eastAsia="Arial" w:hAnsi="Arial" w:cs="Arial"/>
          <w:color w:val="333333"/>
          <w:sz w:val="18"/>
          <w:szCs w:val="18"/>
        </w:rPr>
        <w:t>jsou terénní, popřípadě</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ambulantní služby poskytované rodině s dítětem, u kterého je jeho vývoj ohrožen v důsledku dopadů dlouhodobě krizové sociální situace, kterou rodiče nedokáží sami bez pomoci překonat, a u kterého existují další rizika ohrožení jeho vývoje.</w:t>
      </w:r>
    </w:p>
    <w:p w14:paraId="078DFF7F" w14:textId="77777777" w:rsidR="008D1CF9" w:rsidRPr="003529E4" w:rsidRDefault="008D1CF9" w:rsidP="00C66E24">
      <w:pPr>
        <w:spacing w:line="200" w:lineRule="exact"/>
        <w:jc w:val="both"/>
        <w:rPr>
          <w:sz w:val="20"/>
          <w:szCs w:val="20"/>
        </w:rPr>
      </w:pPr>
    </w:p>
    <w:p w14:paraId="329782E7" w14:textId="77777777" w:rsidR="008D1CF9" w:rsidRPr="003529E4" w:rsidRDefault="00B96348" w:rsidP="00C66E24">
      <w:pPr>
        <w:spacing w:line="269" w:lineRule="auto"/>
        <w:ind w:right="440"/>
        <w:jc w:val="both"/>
        <w:rPr>
          <w:sz w:val="20"/>
          <w:szCs w:val="20"/>
        </w:rPr>
      </w:pPr>
      <w:r w:rsidRPr="003529E4">
        <w:rPr>
          <w:rFonts w:ascii="Arial" w:eastAsia="Arial" w:hAnsi="Arial" w:cs="Arial"/>
          <w:b/>
          <w:bCs/>
          <w:color w:val="333333"/>
          <w:sz w:val="18"/>
          <w:szCs w:val="18"/>
        </w:rPr>
        <w:t xml:space="preserve">Sociálně aktivizační služby pro seniory a osoby se zdravotním postižením </w:t>
      </w:r>
      <w:r w:rsidRPr="003529E4">
        <w:rPr>
          <w:rFonts w:ascii="Arial" w:eastAsia="Arial" w:hAnsi="Arial" w:cs="Arial"/>
          <w:color w:val="333333"/>
          <w:sz w:val="18"/>
          <w:szCs w:val="18"/>
        </w:rPr>
        <w:t>jsou ambulantní, popřípadě terénní služby poskytované osobám v důchodovém věku nebo osobám se zdravotním postižením ohroženým sociálním vyloučením.</w:t>
      </w:r>
    </w:p>
    <w:p w14:paraId="7985ADB5" w14:textId="77777777" w:rsidR="008D1CF9" w:rsidRPr="003529E4" w:rsidRDefault="008D1CF9">
      <w:pPr>
        <w:spacing w:line="281" w:lineRule="exact"/>
        <w:rPr>
          <w:sz w:val="20"/>
          <w:szCs w:val="20"/>
        </w:rPr>
      </w:pPr>
    </w:p>
    <w:p w14:paraId="1865F822" w14:textId="53C5AD62" w:rsidR="008D1CF9" w:rsidRPr="003529E4" w:rsidRDefault="00B96348" w:rsidP="00A32DF3">
      <w:pPr>
        <w:spacing w:line="260" w:lineRule="auto"/>
        <w:ind w:right="325"/>
        <w:jc w:val="both"/>
        <w:rPr>
          <w:sz w:val="20"/>
          <w:szCs w:val="20"/>
        </w:rPr>
      </w:pPr>
      <w:r w:rsidRPr="003529E4">
        <w:rPr>
          <w:rFonts w:ascii="Arial" w:eastAsia="Arial" w:hAnsi="Arial" w:cs="Arial"/>
          <w:b/>
          <w:bCs/>
          <w:color w:val="333333"/>
          <w:sz w:val="18"/>
          <w:szCs w:val="18"/>
        </w:rPr>
        <w:t xml:space="preserve">Sociálně terapeutické dílny </w:t>
      </w:r>
      <w:r w:rsidRPr="003529E4">
        <w:rPr>
          <w:rFonts w:ascii="Arial" w:eastAsia="Arial" w:hAnsi="Arial" w:cs="Arial"/>
          <w:color w:val="333333"/>
          <w:sz w:val="18"/>
          <w:szCs w:val="18"/>
        </w:rPr>
        <w:t>jsou ambulantní služby poskytované osobám se</w:t>
      </w:r>
      <w:r w:rsidRPr="003529E4">
        <w:rPr>
          <w:rFonts w:ascii="Arial" w:eastAsia="Arial" w:hAnsi="Arial" w:cs="Arial"/>
          <w:b/>
          <w:bCs/>
          <w:color w:val="333333"/>
          <w:sz w:val="18"/>
          <w:szCs w:val="18"/>
        </w:rPr>
        <w:t xml:space="preserve"> </w:t>
      </w:r>
      <w:r w:rsidR="00C66E24" w:rsidRPr="003529E4">
        <w:rPr>
          <w:rFonts w:ascii="Arial" w:eastAsia="Arial" w:hAnsi="Arial" w:cs="Arial"/>
          <w:color w:val="333333"/>
          <w:sz w:val="18"/>
          <w:szCs w:val="18"/>
        </w:rPr>
        <w:t>s</w:t>
      </w:r>
      <w:r w:rsidRPr="003529E4">
        <w:rPr>
          <w:rFonts w:ascii="Arial" w:eastAsia="Arial" w:hAnsi="Arial" w:cs="Arial"/>
          <w:color w:val="333333"/>
          <w:sz w:val="18"/>
          <w:szCs w:val="18"/>
        </w:rPr>
        <w:t>níženou soběstačností z důvodu zdravotního postižení, které nejsou z tohoto důvodu umístitelné na otevřeném ani chráněném trhu práce. Jejich účelem je dlouhodobá a pravidelná podpora zdokonalování pracovních návyků a dovedností prostřednictvím sociálně pracovní terapie.</w:t>
      </w:r>
    </w:p>
    <w:p w14:paraId="1AED021A" w14:textId="77777777" w:rsidR="008D1CF9" w:rsidRPr="003529E4" w:rsidRDefault="008D1CF9">
      <w:pPr>
        <w:spacing w:line="288" w:lineRule="exact"/>
        <w:rPr>
          <w:sz w:val="20"/>
          <w:szCs w:val="20"/>
        </w:rPr>
      </w:pPr>
    </w:p>
    <w:p w14:paraId="420D9F16" w14:textId="6423C7F3" w:rsidR="00C66E24" w:rsidRPr="003529E4" w:rsidRDefault="00B96348" w:rsidP="00A32DF3">
      <w:pPr>
        <w:ind w:right="325"/>
        <w:jc w:val="both"/>
        <w:rPr>
          <w:sz w:val="20"/>
          <w:szCs w:val="20"/>
        </w:rPr>
      </w:pPr>
      <w:r w:rsidRPr="003529E4">
        <w:rPr>
          <w:rFonts w:ascii="Arial" w:eastAsia="Arial" w:hAnsi="Arial" w:cs="Arial"/>
          <w:b/>
          <w:bCs/>
          <w:color w:val="333333"/>
          <w:sz w:val="18"/>
          <w:szCs w:val="18"/>
        </w:rPr>
        <w:t xml:space="preserve">Terapeutické komunity </w:t>
      </w:r>
      <w:r w:rsidRPr="003529E4">
        <w:rPr>
          <w:rFonts w:ascii="Arial" w:eastAsia="Arial" w:hAnsi="Arial" w:cs="Arial"/>
          <w:color w:val="333333"/>
          <w:sz w:val="18"/>
          <w:szCs w:val="18"/>
        </w:rPr>
        <w:t>poskytují pobytové služby i na přechodnou dobu</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pro osoby závislé na návykových látkách nebo osoby s chronickým duševním</w:t>
      </w:r>
      <w:r w:rsidR="00C66E24" w:rsidRPr="003529E4">
        <w:rPr>
          <w:rFonts w:ascii="Arial" w:eastAsia="Arial" w:hAnsi="Arial" w:cs="Arial"/>
          <w:color w:val="333333"/>
          <w:sz w:val="18"/>
          <w:szCs w:val="18"/>
        </w:rPr>
        <w:t xml:space="preserve"> onemocněním, které mají zájem o začlenění do běžného života.</w:t>
      </w:r>
    </w:p>
    <w:p w14:paraId="11765971" w14:textId="1F9CF9B1" w:rsidR="008D1CF9" w:rsidRPr="003529E4" w:rsidRDefault="008D1CF9">
      <w:pPr>
        <w:spacing w:line="289" w:lineRule="auto"/>
        <w:ind w:right="720"/>
        <w:rPr>
          <w:rFonts w:ascii="Arial" w:eastAsia="Arial" w:hAnsi="Arial" w:cs="Arial"/>
          <w:color w:val="333333"/>
          <w:sz w:val="18"/>
          <w:szCs w:val="18"/>
        </w:rPr>
      </w:pPr>
    </w:p>
    <w:p w14:paraId="7C6A2EBA" w14:textId="77777777" w:rsidR="008D1CF9" w:rsidRPr="003529E4" w:rsidRDefault="008D1CF9">
      <w:pPr>
        <w:sectPr w:rsidR="008D1CF9" w:rsidRPr="003529E4">
          <w:type w:val="continuous"/>
          <w:pgSz w:w="8400" w:h="11906"/>
          <w:pgMar w:top="799" w:right="411" w:bottom="0" w:left="860" w:header="0" w:footer="0" w:gutter="0"/>
          <w:cols w:space="708" w:equalWidth="0">
            <w:col w:w="7120"/>
          </w:cols>
        </w:sectPr>
      </w:pPr>
    </w:p>
    <w:p w14:paraId="6F0A2354" w14:textId="77777777" w:rsidR="008D1CF9" w:rsidRPr="003529E4" w:rsidRDefault="008D1CF9">
      <w:pPr>
        <w:spacing w:line="62" w:lineRule="exact"/>
        <w:rPr>
          <w:sz w:val="20"/>
          <w:szCs w:val="20"/>
        </w:rPr>
      </w:pPr>
      <w:bookmarkStart w:id="79" w:name="page82"/>
      <w:bookmarkEnd w:id="79"/>
    </w:p>
    <w:p w14:paraId="72FA4F24" w14:textId="77777777" w:rsidR="008D1CF9" w:rsidRPr="003529E4" w:rsidRDefault="00B96348" w:rsidP="00AB24F6">
      <w:pPr>
        <w:spacing w:line="256" w:lineRule="auto"/>
        <w:ind w:left="460" w:right="-342"/>
        <w:jc w:val="both"/>
        <w:rPr>
          <w:sz w:val="20"/>
          <w:szCs w:val="20"/>
        </w:rPr>
      </w:pPr>
      <w:r w:rsidRPr="003529E4">
        <w:rPr>
          <w:rFonts w:ascii="Arial" w:eastAsia="Arial" w:hAnsi="Arial" w:cs="Arial"/>
          <w:b/>
          <w:bCs/>
          <w:color w:val="333333"/>
          <w:sz w:val="18"/>
          <w:szCs w:val="18"/>
        </w:rPr>
        <w:t xml:space="preserve">Terénní programy </w:t>
      </w:r>
      <w:r w:rsidRPr="003529E4">
        <w:rPr>
          <w:rFonts w:ascii="Arial" w:eastAsia="Arial" w:hAnsi="Arial" w:cs="Arial"/>
          <w:color w:val="333333"/>
          <w:sz w:val="18"/>
          <w:szCs w:val="18"/>
        </w:rPr>
        <w:t>jsou terénní služby poskytované osobám, které vedou</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rizikový způsob života nebo jsou tímto způsobem života ohroženy. Služba je určena pro problémové skupiny osob, uživatele návykových látek nebo omamných psychotropních látek, osoby bez přístřeší, osoby žijící v sociálně vyloučených komunitách a jiné sociálně ohrožené skupiny. Cílem služby je tyto osoby vyhledávat a minimalizovat rizika jejich způsobu života. Služba může být osobám poskytována anonymně.</w:t>
      </w:r>
    </w:p>
    <w:p w14:paraId="07BAFB36" w14:textId="77777777" w:rsidR="008D1CF9" w:rsidRPr="003529E4" w:rsidRDefault="008D1CF9" w:rsidP="00C66E24">
      <w:pPr>
        <w:spacing w:line="296" w:lineRule="exact"/>
        <w:jc w:val="both"/>
        <w:rPr>
          <w:sz w:val="20"/>
          <w:szCs w:val="20"/>
        </w:rPr>
      </w:pPr>
    </w:p>
    <w:p w14:paraId="2B440615" w14:textId="77777777" w:rsidR="008D1CF9" w:rsidRDefault="00B96348" w:rsidP="00AB24F6">
      <w:pPr>
        <w:spacing w:line="256" w:lineRule="auto"/>
        <w:ind w:left="460" w:right="-342"/>
        <w:jc w:val="both"/>
        <w:rPr>
          <w:sz w:val="20"/>
          <w:szCs w:val="20"/>
        </w:rPr>
      </w:pPr>
      <w:r w:rsidRPr="003529E4">
        <w:rPr>
          <w:rFonts w:ascii="Arial" w:eastAsia="Arial" w:hAnsi="Arial" w:cs="Arial"/>
          <w:b/>
          <w:bCs/>
          <w:color w:val="333333"/>
          <w:sz w:val="18"/>
          <w:szCs w:val="18"/>
        </w:rPr>
        <w:t xml:space="preserve">Sociální rehabilitace </w:t>
      </w:r>
      <w:r w:rsidRPr="003529E4">
        <w:rPr>
          <w:rFonts w:ascii="Arial" w:eastAsia="Arial" w:hAnsi="Arial" w:cs="Arial"/>
          <w:color w:val="333333"/>
          <w:sz w:val="18"/>
          <w:szCs w:val="18"/>
        </w:rPr>
        <w:t>je soubor specifických činností směřujících k dosažení</w:t>
      </w:r>
      <w:r w:rsidRPr="003529E4">
        <w:rPr>
          <w:rFonts w:ascii="Arial" w:eastAsia="Arial" w:hAnsi="Arial" w:cs="Arial"/>
          <w:b/>
          <w:bCs/>
          <w:color w:val="333333"/>
          <w:sz w:val="18"/>
          <w:szCs w:val="18"/>
        </w:rPr>
        <w:t xml:space="preserve"> </w:t>
      </w:r>
      <w:r w:rsidRPr="003529E4">
        <w:rPr>
          <w:rFonts w:ascii="Arial" w:eastAsia="Arial" w:hAnsi="Arial" w:cs="Arial"/>
          <w:color w:val="333333"/>
          <w:sz w:val="18"/>
          <w:szCs w:val="18"/>
        </w:rPr>
        <w:t xml:space="preserve">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Sociální rehabilitace se poskytuje formou terénních a ambulantních služeb, nebo formou pobytových služeb poskytovaných v </w:t>
      </w:r>
      <w:r w:rsidRPr="0097602D">
        <w:rPr>
          <w:rFonts w:ascii="Arial" w:eastAsia="Arial" w:hAnsi="Arial" w:cs="Arial"/>
          <w:color w:val="333333"/>
          <w:sz w:val="18"/>
          <w:szCs w:val="18"/>
        </w:rPr>
        <w:t>centrech sociálně rehabilitačních služeb</w:t>
      </w:r>
      <w:r>
        <w:rPr>
          <w:rFonts w:ascii="Arial" w:eastAsia="Arial" w:hAnsi="Arial" w:cs="Arial"/>
          <w:color w:val="333333"/>
          <w:sz w:val="18"/>
          <w:szCs w:val="18"/>
        </w:rPr>
        <w:t>.</w:t>
      </w:r>
    </w:p>
    <w:p w14:paraId="6BAA27B2" w14:textId="77777777" w:rsidR="008D1CF9" w:rsidRDefault="008D1CF9" w:rsidP="00C66E24">
      <w:pPr>
        <w:jc w:val="both"/>
        <w:sectPr w:rsidR="008D1CF9">
          <w:pgSz w:w="8400" w:h="11906"/>
          <w:pgMar w:top="799" w:right="971" w:bottom="0" w:left="400" w:header="0" w:footer="0" w:gutter="0"/>
          <w:cols w:space="708" w:equalWidth="0">
            <w:col w:w="7020"/>
          </w:cols>
        </w:sectPr>
      </w:pPr>
    </w:p>
    <w:p w14:paraId="79C1D038" w14:textId="77777777" w:rsidR="008D1CF9" w:rsidRDefault="008D1CF9" w:rsidP="00C66E24">
      <w:pPr>
        <w:spacing w:line="200" w:lineRule="exact"/>
        <w:jc w:val="both"/>
        <w:rPr>
          <w:sz w:val="20"/>
          <w:szCs w:val="20"/>
        </w:rPr>
      </w:pPr>
    </w:p>
    <w:p w14:paraId="1B5DFE97" w14:textId="77777777" w:rsidR="008D1CF9" w:rsidRDefault="008D1CF9">
      <w:pPr>
        <w:spacing w:line="200" w:lineRule="exact"/>
        <w:rPr>
          <w:sz w:val="20"/>
          <w:szCs w:val="20"/>
        </w:rPr>
      </w:pPr>
    </w:p>
    <w:p w14:paraId="7FFC9F46" w14:textId="77777777" w:rsidR="008D1CF9" w:rsidRDefault="008D1CF9">
      <w:pPr>
        <w:spacing w:line="200" w:lineRule="exact"/>
        <w:rPr>
          <w:sz w:val="20"/>
          <w:szCs w:val="20"/>
        </w:rPr>
      </w:pPr>
    </w:p>
    <w:p w14:paraId="19773805" w14:textId="77777777" w:rsidR="008D1CF9" w:rsidRDefault="008D1CF9">
      <w:pPr>
        <w:spacing w:line="200" w:lineRule="exact"/>
        <w:rPr>
          <w:sz w:val="20"/>
          <w:szCs w:val="20"/>
        </w:rPr>
      </w:pPr>
    </w:p>
    <w:p w14:paraId="0DACC766" w14:textId="77777777" w:rsidR="008D1CF9" w:rsidRDefault="008D1CF9">
      <w:pPr>
        <w:spacing w:line="200" w:lineRule="exact"/>
        <w:rPr>
          <w:sz w:val="20"/>
          <w:szCs w:val="20"/>
        </w:rPr>
      </w:pPr>
    </w:p>
    <w:p w14:paraId="386A54A5" w14:textId="77777777" w:rsidR="008D1CF9" w:rsidRDefault="008D1CF9">
      <w:pPr>
        <w:spacing w:line="200" w:lineRule="exact"/>
        <w:rPr>
          <w:sz w:val="20"/>
          <w:szCs w:val="20"/>
        </w:rPr>
      </w:pPr>
    </w:p>
    <w:p w14:paraId="623E0772" w14:textId="77777777" w:rsidR="008D1CF9" w:rsidRDefault="008D1CF9">
      <w:pPr>
        <w:spacing w:line="200" w:lineRule="exact"/>
        <w:rPr>
          <w:sz w:val="20"/>
          <w:szCs w:val="20"/>
        </w:rPr>
      </w:pPr>
    </w:p>
    <w:p w14:paraId="00B08186" w14:textId="77777777" w:rsidR="008D1CF9" w:rsidRDefault="008D1CF9">
      <w:pPr>
        <w:spacing w:line="200" w:lineRule="exact"/>
        <w:rPr>
          <w:sz w:val="20"/>
          <w:szCs w:val="20"/>
        </w:rPr>
      </w:pPr>
    </w:p>
    <w:p w14:paraId="0E65B4BE" w14:textId="77777777" w:rsidR="008D1CF9" w:rsidRDefault="008D1CF9">
      <w:pPr>
        <w:spacing w:line="200" w:lineRule="exact"/>
        <w:rPr>
          <w:sz w:val="20"/>
          <w:szCs w:val="20"/>
        </w:rPr>
      </w:pPr>
    </w:p>
    <w:p w14:paraId="6ED3A64D" w14:textId="77777777" w:rsidR="008D1CF9" w:rsidRDefault="008D1CF9">
      <w:pPr>
        <w:spacing w:line="200" w:lineRule="exact"/>
        <w:rPr>
          <w:sz w:val="20"/>
          <w:szCs w:val="20"/>
        </w:rPr>
      </w:pPr>
    </w:p>
    <w:p w14:paraId="489FD60A" w14:textId="77777777" w:rsidR="008D1CF9" w:rsidRDefault="008D1CF9">
      <w:pPr>
        <w:spacing w:line="200" w:lineRule="exact"/>
        <w:rPr>
          <w:sz w:val="20"/>
          <w:szCs w:val="20"/>
        </w:rPr>
      </w:pPr>
    </w:p>
    <w:p w14:paraId="36E31BD2" w14:textId="246B6FBF" w:rsidR="008D1CF9" w:rsidRDefault="008D1CF9">
      <w:pPr>
        <w:spacing w:line="200" w:lineRule="exact"/>
        <w:rPr>
          <w:sz w:val="20"/>
          <w:szCs w:val="20"/>
        </w:rPr>
      </w:pPr>
    </w:p>
    <w:p w14:paraId="41AF0721" w14:textId="083EDB93" w:rsidR="008D1CF9" w:rsidRDefault="008D1CF9">
      <w:pPr>
        <w:spacing w:line="200" w:lineRule="exact"/>
        <w:rPr>
          <w:sz w:val="20"/>
          <w:szCs w:val="20"/>
        </w:rPr>
      </w:pPr>
    </w:p>
    <w:p w14:paraId="72B14D89" w14:textId="6AF0B076" w:rsidR="008D1CF9" w:rsidRDefault="008D1CF9">
      <w:pPr>
        <w:spacing w:line="200" w:lineRule="exact"/>
        <w:rPr>
          <w:sz w:val="20"/>
          <w:szCs w:val="20"/>
        </w:rPr>
      </w:pPr>
    </w:p>
    <w:p w14:paraId="16F864BA" w14:textId="7B16053C" w:rsidR="008D1CF9" w:rsidRDefault="008D1CF9">
      <w:pPr>
        <w:spacing w:line="200" w:lineRule="exact"/>
        <w:rPr>
          <w:sz w:val="20"/>
          <w:szCs w:val="20"/>
        </w:rPr>
      </w:pPr>
    </w:p>
    <w:p w14:paraId="523CF309" w14:textId="1F3F55A1" w:rsidR="008D1CF9" w:rsidRDefault="008D1CF9">
      <w:pPr>
        <w:spacing w:line="200" w:lineRule="exact"/>
        <w:rPr>
          <w:sz w:val="20"/>
          <w:szCs w:val="20"/>
        </w:rPr>
      </w:pPr>
    </w:p>
    <w:p w14:paraId="07447458" w14:textId="676753AD" w:rsidR="008D1CF9" w:rsidRDefault="008D1CF9">
      <w:pPr>
        <w:spacing w:line="200" w:lineRule="exact"/>
        <w:rPr>
          <w:sz w:val="20"/>
          <w:szCs w:val="20"/>
        </w:rPr>
      </w:pPr>
    </w:p>
    <w:p w14:paraId="682FFFCD" w14:textId="1FDC7E71" w:rsidR="008D1CF9" w:rsidRDefault="008D1CF9">
      <w:pPr>
        <w:spacing w:line="200" w:lineRule="exact"/>
        <w:rPr>
          <w:sz w:val="20"/>
          <w:szCs w:val="20"/>
        </w:rPr>
      </w:pPr>
    </w:p>
    <w:p w14:paraId="14753F48" w14:textId="6E2E0539" w:rsidR="008D1CF9" w:rsidRDefault="008D1CF9">
      <w:pPr>
        <w:spacing w:line="200" w:lineRule="exact"/>
        <w:rPr>
          <w:sz w:val="20"/>
          <w:szCs w:val="20"/>
        </w:rPr>
      </w:pPr>
    </w:p>
    <w:p w14:paraId="71095E88" w14:textId="4C1F0C33" w:rsidR="008D1CF9" w:rsidRDefault="008D1CF9">
      <w:pPr>
        <w:spacing w:line="200" w:lineRule="exact"/>
        <w:rPr>
          <w:sz w:val="20"/>
          <w:szCs w:val="20"/>
        </w:rPr>
      </w:pPr>
    </w:p>
    <w:p w14:paraId="0F7C7C26" w14:textId="77777777" w:rsidR="008D1CF9" w:rsidRDefault="008D1CF9">
      <w:pPr>
        <w:spacing w:line="200" w:lineRule="exact"/>
        <w:rPr>
          <w:sz w:val="20"/>
          <w:szCs w:val="20"/>
        </w:rPr>
      </w:pPr>
    </w:p>
    <w:p w14:paraId="35B37148" w14:textId="5F708712" w:rsidR="008D1CF9" w:rsidRDefault="008D1CF9">
      <w:pPr>
        <w:spacing w:line="200" w:lineRule="exact"/>
        <w:rPr>
          <w:sz w:val="20"/>
          <w:szCs w:val="20"/>
        </w:rPr>
      </w:pPr>
    </w:p>
    <w:p w14:paraId="400DA8D4" w14:textId="25204088" w:rsidR="008D1CF9" w:rsidRDefault="008D1CF9">
      <w:pPr>
        <w:spacing w:line="200" w:lineRule="exact"/>
        <w:rPr>
          <w:sz w:val="20"/>
          <w:szCs w:val="20"/>
        </w:rPr>
      </w:pPr>
    </w:p>
    <w:p w14:paraId="6712A667" w14:textId="1AD17A91" w:rsidR="008D1CF9" w:rsidRDefault="008D1CF9">
      <w:pPr>
        <w:spacing w:line="200" w:lineRule="exact"/>
        <w:rPr>
          <w:sz w:val="20"/>
          <w:szCs w:val="20"/>
        </w:rPr>
      </w:pPr>
    </w:p>
    <w:p w14:paraId="5186B201" w14:textId="2E2EEDD9" w:rsidR="008D1CF9" w:rsidRDefault="008D1CF9">
      <w:pPr>
        <w:spacing w:line="200" w:lineRule="exact"/>
        <w:rPr>
          <w:sz w:val="20"/>
          <w:szCs w:val="20"/>
        </w:rPr>
      </w:pPr>
    </w:p>
    <w:p w14:paraId="3767C27B" w14:textId="16D3D0F3" w:rsidR="008D1CF9" w:rsidRDefault="005614FD">
      <w:pPr>
        <w:spacing w:line="200" w:lineRule="exact"/>
        <w:rPr>
          <w:sz w:val="20"/>
          <w:szCs w:val="20"/>
        </w:rPr>
      </w:pPr>
      <w:r>
        <w:rPr>
          <w:noProof/>
          <w:sz w:val="20"/>
          <w:szCs w:val="20"/>
        </w:rPr>
        <w:drawing>
          <wp:anchor distT="0" distB="0" distL="114300" distR="114300" simplePos="0" relativeHeight="251812352" behindDoc="1" locked="0" layoutInCell="0" allowOverlap="1" wp14:anchorId="5755EC24" wp14:editId="16F09F8B">
            <wp:simplePos x="0" y="0"/>
            <wp:positionH relativeFrom="page">
              <wp:posOffset>635</wp:posOffset>
            </wp:positionH>
            <wp:positionV relativeFrom="page">
              <wp:posOffset>4227195</wp:posOffset>
            </wp:positionV>
            <wp:extent cx="5328285" cy="225933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5328285" cy="2259330"/>
                    </a:xfrm>
                    <a:prstGeom prst="rect">
                      <a:avLst/>
                    </a:prstGeom>
                    <a:noFill/>
                  </pic:spPr>
                </pic:pic>
              </a:graphicData>
            </a:graphic>
          </wp:anchor>
        </w:drawing>
      </w:r>
    </w:p>
    <w:p w14:paraId="229CB4AA" w14:textId="16597EB0" w:rsidR="008D1CF9" w:rsidRDefault="008D1CF9">
      <w:pPr>
        <w:spacing w:line="200" w:lineRule="exact"/>
        <w:rPr>
          <w:sz w:val="20"/>
          <w:szCs w:val="20"/>
        </w:rPr>
      </w:pPr>
    </w:p>
    <w:p w14:paraId="70CB9846" w14:textId="4178C2EA" w:rsidR="008D1CF9" w:rsidRDefault="008D1CF9">
      <w:pPr>
        <w:spacing w:line="200" w:lineRule="exact"/>
        <w:rPr>
          <w:sz w:val="20"/>
          <w:szCs w:val="20"/>
        </w:rPr>
      </w:pPr>
    </w:p>
    <w:p w14:paraId="7FF531E5" w14:textId="02020824" w:rsidR="005F2FC0" w:rsidRDefault="005614FD">
      <w:pPr>
        <w:spacing w:line="200" w:lineRule="exact"/>
        <w:rPr>
          <w:sz w:val="20"/>
          <w:szCs w:val="20"/>
        </w:rPr>
      </w:pPr>
      <w:r>
        <w:rPr>
          <w:noProof/>
        </w:rPr>
        <mc:AlternateContent>
          <mc:Choice Requires="wps">
            <w:drawing>
              <wp:anchor distT="45720" distB="45720" distL="114300" distR="114300" simplePos="0" relativeHeight="251818496" behindDoc="0" locked="0" layoutInCell="1" allowOverlap="1" wp14:anchorId="20E9E8A7" wp14:editId="51C9733C">
                <wp:simplePos x="0" y="0"/>
                <wp:positionH relativeFrom="column">
                  <wp:posOffset>963930</wp:posOffset>
                </wp:positionH>
                <wp:positionV relativeFrom="paragraph">
                  <wp:posOffset>7620</wp:posOffset>
                </wp:positionV>
                <wp:extent cx="2360930" cy="1404620"/>
                <wp:effectExtent l="0" t="0" r="26670" b="1143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rgbClr val="000000"/>
                          </a:solidFill>
                          <a:miter lim="800000"/>
                          <a:headEnd/>
                          <a:tailEnd/>
                        </a:ln>
                      </wps:spPr>
                      <wps:txbx>
                        <w:txbxContent>
                          <w:p w14:paraId="0F19B0E6" w14:textId="6271A64B"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Zpracovatel:</w:t>
                            </w:r>
                          </w:p>
                          <w:p w14:paraId="67A413AF" w14:textId="77777777" w:rsidR="005F2FC0" w:rsidRPr="003F5FD9" w:rsidRDefault="005F2FC0" w:rsidP="005F2FC0">
                            <w:pPr>
                              <w:spacing w:line="129" w:lineRule="exact"/>
                              <w:rPr>
                                <w:color w:val="FFFFFF" w:themeColor="background1"/>
                                <w:sz w:val="20"/>
                                <w:szCs w:val="20"/>
                              </w:rPr>
                            </w:pPr>
                          </w:p>
                          <w:p w14:paraId="1C942041"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Město Trhové Sviny</w:t>
                            </w:r>
                          </w:p>
                          <w:p w14:paraId="79A624DE" w14:textId="77777777" w:rsidR="005F2FC0" w:rsidRPr="003F5FD9" w:rsidRDefault="005F2FC0" w:rsidP="005F2FC0">
                            <w:pPr>
                              <w:spacing w:line="9" w:lineRule="exact"/>
                              <w:rPr>
                                <w:color w:val="FFFFFF" w:themeColor="background1"/>
                                <w:sz w:val="20"/>
                                <w:szCs w:val="20"/>
                              </w:rPr>
                            </w:pPr>
                          </w:p>
                          <w:p w14:paraId="75E14EE2"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Žižkovo náměstí 32</w:t>
                            </w:r>
                          </w:p>
                          <w:p w14:paraId="5F9C2637" w14:textId="77777777" w:rsidR="005F2FC0" w:rsidRPr="003F5FD9" w:rsidRDefault="005F2FC0" w:rsidP="005F2FC0">
                            <w:pPr>
                              <w:spacing w:line="9" w:lineRule="exact"/>
                              <w:rPr>
                                <w:color w:val="FFFFFF" w:themeColor="background1"/>
                                <w:sz w:val="20"/>
                                <w:szCs w:val="20"/>
                              </w:rPr>
                            </w:pPr>
                          </w:p>
                          <w:p w14:paraId="0472FE66"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374 01 Trhové Sviny</w:t>
                            </w:r>
                          </w:p>
                          <w:p w14:paraId="4A96508B" w14:textId="77777777" w:rsidR="005F2FC0" w:rsidRPr="003F5FD9" w:rsidRDefault="005F2FC0" w:rsidP="005F2FC0">
                            <w:pPr>
                              <w:spacing w:line="9" w:lineRule="exact"/>
                              <w:rPr>
                                <w:color w:val="FFFFFF" w:themeColor="background1"/>
                                <w:sz w:val="20"/>
                                <w:szCs w:val="20"/>
                              </w:rPr>
                            </w:pPr>
                          </w:p>
                          <w:p w14:paraId="039CB4E6"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www.tsviny.cz</w:t>
                            </w:r>
                          </w:p>
                          <w:p w14:paraId="211BFD32" w14:textId="353236EB" w:rsidR="005F2FC0" w:rsidRPr="003F5FD9" w:rsidRDefault="005F2FC0">
                            <w:pPr>
                              <w:rPr>
                                <w:color w:val="FFFFFF" w:themeColor="background1"/>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E9E8A7" id="_x0000_t202" coordsize="21600,21600" o:spt="202" path="m,l,21600r21600,l21600,xe">
                <v:stroke joinstyle="miter"/>
                <v:path gradientshapeok="t" o:connecttype="rect"/>
              </v:shapetype>
              <v:shape id="Textové pole 2" o:spid="_x0000_s1027" type="#_x0000_t202" style="position:absolute;margin-left:75.9pt;margin-top:.6pt;width:185.9pt;height:110.6pt;z-index:251818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D4EAIAAP4DAAAOAAAAZHJzL2Uyb0RvYy54bWysU9uO0zAQfUfiHyy/06TdtmyjpqulSxHS&#10;cpEWPmDqOI2F4zG226R8PWMn263gDZEHy86Mz8w5c7y+61vNTtJ5habk00nOmTQCK2UOJf/+bffm&#10;ljMfwFSg0ciSn6Xnd5vXr9adLeQMG9SVdIxAjC86W/ImBFtkmReNbMFP0EpDwRpdC4GO7pBVDjpC&#10;b3U2y/Nl1qGrrEMhvae/D0OQbxJ+XUsRvtS1l4HpklNvIa0urfu4Zps1FAcHtlFibAP+oYsWlKGi&#10;F6gHCMCOTv0F1Srh0GMdJgLbDOtaCZk4EJtp/gebpwasTFxIHG8vMvn/Bys+n57sV8dC/w57GmAi&#10;4e0jih+eGdw2YA7y3jnsGgkVFZ5GybLO+mK8GqX2hY8g++4TVjRkOAZMQH3t2qgK8WSETgM4X0SX&#10;fWCCfs5ulvnqhkKCYtN5Pl/O0lgyKJ6vW+fDB4kti5uSO5pqgofTow+xHSieU2I1gzuldZqsNqwr&#10;+WoxWwzEUKsqBmOad4f9Vjt2guiN9CVuFLlOa1Ugh2rVlvz2kgRFlOO9qVKVAEoPe+pEm1GfKMkg&#10;Tuj3PVPVKF6Ua4/VmQRzOBiSHhBtGnS/OOvIjCX3P4/gJGf6oyHRV9P5PLo3HeaLt6QQc9eR/XUE&#10;jCCokgfOhu02JMcn0vaehrNTSbaXTsaWyWRJzfFBRBdfn1PWy7Pd/AYAAP//AwBQSwMEFAAGAAgA&#10;AAAhALg8YwzfAAAACQEAAA8AAABkcnMvZG93bnJldi54bWxMj0FPwkAQhe8m/ofNmHiTLYsQUrsl&#10;xsSLMSaA4nVph7bQna3dodR/73jS23t5k/e+yVajb9WAfWwCWZhOElBIRSgbqiy8b5/vlqAiOypd&#10;GwgtfGOEVX59lbm0DBda47DhSkkJxdRZqJm7VOtY1OhdnIQOSbJD6L1jsX2ly95dpNy32iTJQnvX&#10;kCzUrsOnGovT5uwt6M/t2zCuedj52dfpyC+H4+uHtvb2Znx8AMU48t8x/OILOuTCtA9nKqNqxc+n&#10;gs4iDCjJ52a2ALW3YIy5B51n+v8H+Q8AAAD//wMAUEsBAi0AFAAGAAgAAAAhALaDOJL+AAAA4QEA&#10;ABMAAAAAAAAAAAAAAAAAAAAAAFtDb250ZW50X1R5cGVzXS54bWxQSwECLQAUAAYACAAAACEAOP0h&#10;/9YAAACUAQAACwAAAAAAAAAAAAAAAAAvAQAAX3JlbHMvLnJlbHNQSwECLQAUAAYACAAAACEAMOlg&#10;+BACAAD+AwAADgAAAAAAAAAAAAAAAAAuAgAAZHJzL2Uyb0RvYy54bWxQSwECLQAUAAYACAAAACEA&#10;uDxjDN8AAAAJAQAADwAAAAAAAAAAAAAAAABqBAAAZHJzL2Rvd25yZXYueG1sUEsFBgAAAAAEAAQA&#10;8wAAAHYFAAAAAA==&#10;" filled="f">
                <v:textbox style="mso-fit-shape-to-text:t">
                  <w:txbxContent>
                    <w:p w14:paraId="0F19B0E6" w14:textId="6271A64B"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Zpracovatel:</w:t>
                      </w:r>
                    </w:p>
                    <w:p w14:paraId="67A413AF" w14:textId="77777777" w:rsidR="005F2FC0" w:rsidRPr="003F5FD9" w:rsidRDefault="005F2FC0" w:rsidP="005F2FC0">
                      <w:pPr>
                        <w:spacing w:line="129" w:lineRule="exact"/>
                        <w:rPr>
                          <w:color w:val="FFFFFF" w:themeColor="background1"/>
                          <w:sz w:val="20"/>
                          <w:szCs w:val="20"/>
                        </w:rPr>
                      </w:pPr>
                    </w:p>
                    <w:p w14:paraId="1C942041"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Město Trhové Sviny</w:t>
                      </w:r>
                    </w:p>
                    <w:p w14:paraId="79A624DE" w14:textId="77777777" w:rsidR="005F2FC0" w:rsidRPr="003F5FD9" w:rsidRDefault="005F2FC0" w:rsidP="005F2FC0">
                      <w:pPr>
                        <w:spacing w:line="9" w:lineRule="exact"/>
                        <w:rPr>
                          <w:color w:val="FFFFFF" w:themeColor="background1"/>
                          <w:sz w:val="20"/>
                          <w:szCs w:val="20"/>
                        </w:rPr>
                      </w:pPr>
                    </w:p>
                    <w:p w14:paraId="75E14EE2"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Žižkovo náměstí 32</w:t>
                      </w:r>
                    </w:p>
                    <w:p w14:paraId="5F9C2637" w14:textId="77777777" w:rsidR="005F2FC0" w:rsidRPr="003F5FD9" w:rsidRDefault="005F2FC0" w:rsidP="005F2FC0">
                      <w:pPr>
                        <w:spacing w:line="9" w:lineRule="exact"/>
                        <w:rPr>
                          <w:color w:val="FFFFFF" w:themeColor="background1"/>
                          <w:sz w:val="20"/>
                          <w:szCs w:val="20"/>
                        </w:rPr>
                      </w:pPr>
                    </w:p>
                    <w:p w14:paraId="0472FE66"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374 01 Trhové Sviny</w:t>
                      </w:r>
                    </w:p>
                    <w:p w14:paraId="4A96508B" w14:textId="77777777" w:rsidR="005F2FC0" w:rsidRPr="003F5FD9" w:rsidRDefault="005F2FC0" w:rsidP="005F2FC0">
                      <w:pPr>
                        <w:spacing w:line="9" w:lineRule="exact"/>
                        <w:rPr>
                          <w:color w:val="FFFFFF" w:themeColor="background1"/>
                          <w:sz w:val="20"/>
                          <w:szCs w:val="20"/>
                        </w:rPr>
                      </w:pPr>
                    </w:p>
                    <w:p w14:paraId="039CB4E6" w14:textId="77777777" w:rsidR="005F2FC0" w:rsidRPr="003F5FD9" w:rsidRDefault="005F2FC0" w:rsidP="005F2FC0">
                      <w:pPr>
                        <w:ind w:right="-8"/>
                        <w:jc w:val="center"/>
                        <w:rPr>
                          <w:color w:val="FFFFFF" w:themeColor="background1"/>
                          <w:sz w:val="20"/>
                          <w:szCs w:val="20"/>
                        </w:rPr>
                      </w:pPr>
                      <w:r w:rsidRPr="003F5FD9">
                        <w:rPr>
                          <w:rFonts w:ascii="Arial" w:eastAsia="Arial" w:hAnsi="Arial" w:cs="Arial"/>
                          <w:color w:val="FFFFFF" w:themeColor="background1"/>
                          <w:sz w:val="18"/>
                          <w:szCs w:val="18"/>
                        </w:rPr>
                        <w:t>www.tsviny.cz</w:t>
                      </w:r>
                    </w:p>
                    <w:p w14:paraId="211BFD32" w14:textId="353236EB" w:rsidR="005F2FC0" w:rsidRPr="003F5FD9" w:rsidRDefault="005F2FC0">
                      <w:pPr>
                        <w:rPr>
                          <w:color w:val="FFFFFF" w:themeColor="background1"/>
                        </w:rPr>
                      </w:pPr>
                    </w:p>
                  </w:txbxContent>
                </v:textbox>
                <w10:wrap type="square"/>
              </v:shape>
            </w:pict>
          </mc:Fallback>
        </mc:AlternateContent>
      </w:r>
    </w:p>
    <w:p w14:paraId="0F478051" w14:textId="5466D81E" w:rsidR="005F2FC0" w:rsidRDefault="005614FD">
      <w:pPr>
        <w:spacing w:line="200" w:lineRule="exact"/>
        <w:rPr>
          <w:sz w:val="20"/>
          <w:szCs w:val="20"/>
        </w:rPr>
      </w:pPr>
      <w:r>
        <w:rPr>
          <w:noProof/>
          <w:sz w:val="20"/>
          <w:szCs w:val="20"/>
        </w:rPr>
        <w:drawing>
          <wp:anchor distT="0" distB="0" distL="114300" distR="114300" simplePos="0" relativeHeight="251814400" behindDoc="1" locked="0" layoutInCell="0" allowOverlap="1" wp14:anchorId="267E9DE6" wp14:editId="1C6177B7">
            <wp:simplePos x="0" y="0"/>
            <wp:positionH relativeFrom="column">
              <wp:posOffset>1452245</wp:posOffset>
            </wp:positionH>
            <wp:positionV relativeFrom="paragraph">
              <wp:posOffset>1102360</wp:posOffset>
            </wp:positionV>
            <wp:extent cx="448310" cy="60388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5"/>
                    <a:srcRect/>
                    <a:stretch>
                      <a:fillRect/>
                    </a:stretch>
                  </pic:blipFill>
                  <pic:spPr bwMode="auto">
                    <a:xfrm>
                      <a:off x="0" y="0"/>
                      <a:ext cx="448310" cy="603885"/>
                    </a:xfrm>
                    <a:prstGeom prst="rect">
                      <a:avLst/>
                    </a:prstGeom>
                    <a:noFill/>
                  </pic:spPr>
                </pic:pic>
              </a:graphicData>
            </a:graphic>
          </wp:anchor>
        </w:drawing>
      </w:r>
    </w:p>
    <w:sectPr w:rsidR="005F2FC0">
      <w:pgSz w:w="8400" w:h="11906"/>
      <w:pgMar w:top="1440" w:right="1440" w:bottom="1440" w:left="1440" w:header="0" w:footer="0" w:gutter="0"/>
      <w:cols w:space="708" w:equalWidth="0">
        <w:col w:w="551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CDBE" w14:textId="77777777" w:rsidR="00AE4572" w:rsidRDefault="00AE4572" w:rsidP="004C5A10">
      <w:r>
        <w:separator/>
      </w:r>
    </w:p>
  </w:endnote>
  <w:endnote w:type="continuationSeparator" w:id="0">
    <w:p w14:paraId="14621265" w14:textId="77777777" w:rsidR="00AE4572" w:rsidRDefault="00AE4572" w:rsidP="004C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64858"/>
      <w:docPartObj>
        <w:docPartGallery w:val="Page Numbers (Bottom of Page)"/>
        <w:docPartUnique/>
      </w:docPartObj>
    </w:sdtPr>
    <w:sdtContent>
      <w:p w14:paraId="70E5CAE6" w14:textId="1C84558F" w:rsidR="007367B5" w:rsidRDefault="007367B5">
        <w:pPr>
          <w:pStyle w:val="Zpat"/>
          <w:jc w:val="center"/>
        </w:pPr>
        <w:r>
          <w:fldChar w:fldCharType="begin"/>
        </w:r>
        <w:r>
          <w:instrText>PAGE   \* MERGEFORMAT</w:instrText>
        </w:r>
        <w:r>
          <w:fldChar w:fldCharType="separate"/>
        </w:r>
        <w:r>
          <w:t>2</w:t>
        </w:r>
        <w:r>
          <w:fldChar w:fldCharType="end"/>
        </w:r>
      </w:p>
    </w:sdtContent>
  </w:sdt>
  <w:p w14:paraId="422FF101" w14:textId="77777777" w:rsidR="004D602C" w:rsidRDefault="004D60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36D5" w14:textId="77777777" w:rsidR="00AE4572" w:rsidRDefault="00AE4572" w:rsidP="004C5A10">
      <w:r>
        <w:separator/>
      </w:r>
    </w:p>
  </w:footnote>
  <w:footnote w:type="continuationSeparator" w:id="0">
    <w:p w14:paraId="6A880181" w14:textId="77777777" w:rsidR="00AE4572" w:rsidRDefault="00AE4572" w:rsidP="004C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FED24FFE"/>
    <w:lvl w:ilvl="0" w:tplc="53742256">
      <w:start w:val="1"/>
      <w:numFmt w:val="bullet"/>
      <w:lvlText w:val="V"/>
      <w:lvlJc w:val="left"/>
    </w:lvl>
    <w:lvl w:ilvl="1" w:tplc="7F7069FC">
      <w:numFmt w:val="decimal"/>
      <w:lvlText w:val=""/>
      <w:lvlJc w:val="left"/>
    </w:lvl>
    <w:lvl w:ilvl="2" w:tplc="89E47E5A">
      <w:numFmt w:val="decimal"/>
      <w:lvlText w:val=""/>
      <w:lvlJc w:val="left"/>
    </w:lvl>
    <w:lvl w:ilvl="3" w:tplc="BCC425E0">
      <w:numFmt w:val="decimal"/>
      <w:lvlText w:val=""/>
      <w:lvlJc w:val="left"/>
    </w:lvl>
    <w:lvl w:ilvl="4" w:tplc="6B3082D8">
      <w:numFmt w:val="decimal"/>
      <w:lvlText w:val=""/>
      <w:lvlJc w:val="left"/>
    </w:lvl>
    <w:lvl w:ilvl="5" w:tplc="33E2C1A0">
      <w:numFmt w:val="decimal"/>
      <w:lvlText w:val=""/>
      <w:lvlJc w:val="left"/>
    </w:lvl>
    <w:lvl w:ilvl="6" w:tplc="B0482EC0">
      <w:numFmt w:val="decimal"/>
      <w:lvlText w:val=""/>
      <w:lvlJc w:val="left"/>
    </w:lvl>
    <w:lvl w:ilvl="7" w:tplc="C9D0D6D6">
      <w:numFmt w:val="decimal"/>
      <w:lvlText w:val=""/>
      <w:lvlJc w:val="left"/>
    </w:lvl>
    <w:lvl w:ilvl="8" w:tplc="62CEFFEE">
      <w:numFmt w:val="decimal"/>
      <w:lvlText w:val=""/>
      <w:lvlJc w:val="left"/>
    </w:lvl>
  </w:abstractNum>
  <w:abstractNum w:abstractNumId="1" w15:restartNumberingAfterBreak="0">
    <w:nsid w:val="12200854"/>
    <w:multiLevelType w:val="hybridMultilevel"/>
    <w:tmpl w:val="A63CF468"/>
    <w:lvl w:ilvl="0" w:tplc="DFECDE1C">
      <w:start w:val="1"/>
      <w:numFmt w:val="bullet"/>
      <w:lvlText w:val="-"/>
      <w:lvlJc w:val="left"/>
    </w:lvl>
    <w:lvl w:ilvl="1" w:tplc="52387DB6">
      <w:numFmt w:val="decimal"/>
      <w:lvlText w:val=""/>
      <w:lvlJc w:val="left"/>
    </w:lvl>
    <w:lvl w:ilvl="2" w:tplc="36CED248">
      <w:numFmt w:val="decimal"/>
      <w:lvlText w:val=""/>
      <w:lvlJc w:val="left"/>
    </w:lvl>
    <w:lvl w:ilvl="3" w:tplc="BA88A79E">
      <w:numFmt w:val="decimal"/>
      <w:lvlText w:val=""/>
      <w:lvlJc w:val="left"/>
    </w:lvl>
    <w:lvl w:ilvl="4" w:tplc="F7C4AE8A">
      <w:numFmt w:val="decimal"/>
      <w:lvlText w:val=""/>
      <w:lvlJc w:val="left"/>
    </w:lvl>
    <w:lvl w:ilvl="5" w:tplc="6B54D85E">
      <w:numFmt w:val="decimal"/>
      <w:lvlText w:val=""/>
      <w:lvlJc w:val="left"/>
    </w:lvl>
    <w:lvl w:ilvl="6" w:tplc="12DE157C">
      <w:numFmt w:val="decimal"/>
      <w:lvlText w:val=""/>
      <w:lvlJc w:val="left"/>
    </w:lvl>
    <w:lvl w:ilvl="7" w:tplc="9604A118">
      <w:numFmt w:val="decimal"/>
      <w:lvlText w:val=""/>
      <w:lvlJc w:val="left"/>
    </w:lvl>
    <w:lvl w:ilvl="8" w:tplc="ABAEE600">
      <w:numFmt w:val="decimal"/>
      <w:lvlText w:val=""/>
      <w:lvlJc w:val="left"/>
    </w:lvl>
  </w:abstractNum>
  <w:abstractNum w:abstractNumId="2" w15:restartNumberingAfterBreak="0">
    <w:nsid w:val="1F16E9E8"/>
    <w:multiLevelType w:val="hybridMultilevel"/>
    <w:tmpl w:val="1362DB16"/>
    <w:lvl w:ilvl="0" w:tplc="542CB58A">
      <w:start w:val="1"/>
      <w:numFmt w:val="bullet"/>
      <w:lvlText w:val="\endash "/>
      <w:lvlJc w:val="left"/>
    </w:lvl>
    <w:lvl w:ilvl="1" w:tplc="0D2A7BE8">
      <w:numFmt w:val="decimal"/>
      <w:lvlText w:val=""/>
      <w:lvlJc w:val="left"/>
    </w:lvl>
    <w:lvl w:ilvl="2" w:tplc="10C486CA">
      <w:numFmt w:val="decimal"/>
      <w:lvlText w:val=""/>
      <w:lvlJc w:val="left"/>
    </w:lvl>
    <w:lvl w:ilvl="3" w:tplc="5A78285A">
      <w:numFmt w:val="decimal"/>
      <w:lvlText w:val=""/>
      <w:lvlJc w:val="left"/>
    </w:lvl>
    <w:lvl w:ilvl="4" w:tplc="70B43422">
      <w:numFmt w:val="decimal"/>
      <w:lvlText w:val=""/>
      <w:lvlJc w:val="left"/>
    </w:lvl>
    <w:lvl w:ilvl="5" w:tplc="69647978">
      <w:numFmt w:val="decimal"/>
      <w:lvlText w:val=""/>
      <w:lvlJc w:val="left"/>
    </w:lvl>
    <w:lvl w:ilvl="6" w:tplc="61FEEC42">
      <w:numFmt w:val="decimal"/>
      <w:lvlText w:val=""/>
      <w:lvlJc w:val="left"/>
    </w:lvl>
    <w:lvl w:ilvl="7" w:tplc="62001B22">
      <w:numFmt w:val="decimal"/>
      <w:lvlText w:val=""/>
      <w:lvlJc w:val="left"/>
    </w:lvl>
    <w:lvl w:ilvl="8" w:tplc="68341394">
      <w:numFmt w:val="decimal"/>
      <w:lvlText w:val=""/>
      <w:lvlJc w:val="left"/>
    </w:lvl>
  </w:abstractNum>
  <w:abstractNum w:abstractNumId="3" w15:restartNumberingAfterBreak="0">
    <w:nsid w:val="2EB141F2"/>
    <w:multiLevelType w:val="hybridMultilevel"/>
    <w:tmpl w:val="04B299FA"/>
    <w:lvl w:ilvl="0" w:tplc="75DAC878">
      <w:start w:val="1"/>
      <w:numFmt w:val="bullet"/>
      <w:lvlText w:val="-"/>
      <w:lvlJc w:val="left"/>
    </w:lvl>
    <w:lvl w:ilvl="1" w:tplc="49F6C068">
      <w:numFmt w:val="decimal"/>
      <w:lvlText w:val=""/>
      <w:lvlJc w:val="left"/>
    </w:lvl>
    <w:lvl w:ilvl="2" w:tplc="C83A12EA">
      <w:numFmt w:val="decimal"/>
      <w:lvlText w:val=""/>
      <w:lvlJc w:val="left"/>
    </w:lvl>
    <w:lvl w:ilvl="3" w:tplc="F294DFB0">
      <w:numFmt w:val="decimal"/>
      <w:lvlText w:val=""/>
      <w:lvlJc w:val="left"/>
    </w:lvl>
    <w:lvl w:ilvl="4" w:tplc="FC4486BC">
      <w:numFmt w:val="decimal"/>
      <w:lvlText w:val=""/>
      <w:lvlJc w:val="left"/>
    </w:lvl>
    <w:lvl w:ilvl="5" w:tplc="6A107432">
      <w:numFmt w:val="decimal"/>
      <w:lvlText w:val=""/>
      <w:lvlJc w:val="left"/>
    </w:lvl>
    <w:lvl w:ilvl="6" w:tplc="324C15D0">
      <w:numFmt w:val="decimal"/>
      <w:lvlText w:val=""/>
      <w:lvlJc w:val="left"/>
    </w:lvl>
    <w:lvl w:ilvl="7" w:tplc="476433AA">
      <w:numFmt w:val="decimal"/>
      <w:lvlText w:val=""/>
      <w:lvlJc w:val="left"/>
    </w:lvl>
    <w:lvl w:ilvl="8" w:tplc="885471A8">
      <w:numFmt w:val="decimal"/>
      <w:lvlText w:val=""/>
      <w:lvlJc w:val="left"/>
    </w:lvl>
  </w:abstractNum>
  <w:abstractNum w:abstractNumId="4" w15:restartNumberingAfterBreak="0">
    <w:nsid w:val="41B71EFB"/>
    <w:multiLevelType w:val="hybridMultilevel"/>
    <w:tmpl w:val="35C4F3D8"/>
    <w:lvl w:ilvl="0" w:tplc="4C7E070E">
      <w:start w:val="1"/>
      <w:numFmt w:val="bullet"/>
      <w:lvlText w:val="A"/>
      <w:lvlJc w:val="left"/>
    </w:lvl>
    <w:lvl w:ilvl="1" w:tplc="19EE42CC">
      <w:numFmt w:val="decimal"/>
      <w:lvlText w:val=""/>
      <w:lvlJc w:val="left"/>
    </w:lvl>
    <w:lvl w:ilvl="2" w:tplc="F0965DA0">
      <w:numFmt w:val="decimal"/>
      <w:lvlText w:val=""/>
      <w:lvlJc w:val="left"/>
    </w:lvl>
    <w:lvl w:ilvl="3" w:tplc="52C000F0">
      <w:numFmt w:val="decimal"/>
      <w:lvlText w:val=""/>
      <w:lvlJc w:val="left"/>
    </w:lvl>
    <w:lvl w:ilvl="4" w:tplc="5B927266">
      <w:numFmt w:val="decimal"/>
      <w:lvlText w:val=""/>
      <w:lvlJc w:val="left"/>
    </w:lvl>
    <w:lvl w:ilvl="5" w:tplc="50CE5F4E">
      <w:numFmt w:val="decimal"/>
      <w:lvlText w:val=""/>
      <w:lvlJc w:val="left"/>
    </w:lvl>
    <w:lvl w:ilvl="6" w:tplc="A94EB612">
      <w:numFmt w:val="decimal"/>
      <w:lvlText w:val=""/>
      <w:lvlJc w:val="left"/>
    </w:lvl>
    <w:lvl w:ilvl="7" w:tplc="760E700A">
      <w:numFmt w:val="decimal"/>
      <w:lvlText w:val=""/>
      <w:lvlJc w:val="left"/>
    </w:lvl>
    <w:lvl w:ilvl="8" w:tplc="9AA63E88">
      <w:numFmt w:val="decimal"/>
      <w:lvlText w:val=""/>
      <w:lvlJc w:val="left"/>
    </w:lvl>
  </w:abstractNum>
  <w:abstractNum w:abstractNumId="5" w15:restartNumberingAfterBreak="0">
    <w:nsid w:val="4DB127F8"/>
    <w:multiLevelType w:val="hybridMultilevel"/>
    <w:tmpl w:val="704C7654"/>
    <w:lvl w:ilvl="0" w:tplc="E3A6FA62">
      <w:start w:val="1"/>
      <w:numFmt w:val="bullet"/>
      <w:lvlText w:val="\endash "/>
      <w:lvlJc w:val="left"/>
    </w:lvl>
    <w:lvl w:ilvl="1" w:tplc="192C0A5A">
      <w:numFmt w:val="decimal"/>
      <w:lvlText w:val=""/>
      <w:lvlJc w:val="left"/>
    </w:lvl>
    <w:lvl w:ilvl="2" w:tplc="8B6EA68A">
      <w:numFmt w:val="decimal"/>
      <w:lvlText w:val=""/>
      <w:lvlJc w:val="left"/>
    </w:lvl>
    <w:lvl w:ilvl="3" w:tplc="68B0C550">
      <w:numFmt w:val="decimal"/>
      <w:lvlText w:val=""/>
      <w:lvlJc w:val="left"/>
    </w:lvl>
    <w:lvl w:ilvl="4" w:tplc="357E894E">
      <w:numFmt w:val="decimal"/>
      <w:lvlText w:val=""/>
      <w:lvlJc w:val="left"/>
    </w:lvl>
    <w:lvl w:ilvl="5" w:tplc="13CAB498">
      <w:numFmt w:val="decimal"/>
      <w:lvlText w:val=""/>
      <w:lvlJc w:val="left"/>
    </w:lvl>
    <w:lvl w:ilvl="6" w:tplc="D60415DE">
      <w:numFmt w:val="decimal"/>
      <w:lvlText w:val=""/>
      <w:lvlJc w:val="left"/>
    </w:lvl>
    <w:lvl w:ilvl="7" w:tplc="66E24912">
      <w:numFmt w:val="decimal"/>
      <w:lvlText w:val=""/>
      <w:lvlJc w:val="left"/>
    </w:lvl>
    <w:lvl w:ilvl="8" w:tplc="C160F19E">
      <w:numFmt w:val="decimal"/>
      <w:lvlText w:val=""/>
      <w:lvlJc w:val="left"/>
    </w:lvl>
  </w:abstractNum>
  <w:abstractNum w:abstractNumId="6" w15:restartNumberingAfterBreak="0">
    <w:nsid w:val="507ED7AB"/>
    <w:multiLevelType w:val="hybridMultilevel"/>
    <w:tmpl w:val="25860474"/>
    <w:lvl w:ilvl="0" w:tplc="31D63FB4">
      <w:start w:val="1"/>
      <w:numFmt w:val="decimal"/>
      <w:lvlText w:val="%1)"/>
      <w:lvlJc w:val="left"/>
    </w:lvl>
    <w:lvl w:ilvl="1" w:tplc="4EA6CF4C">
      <w:numFmt w:val="decimal"/>
      <w:lvlText w:val=""/>
      <w:lvlJc w:val="left"/>
    </w:lvl>
    <w:lvl w:ilvl="2" w:tplc="2AA2E37C">
      <w:numFmt w:val="decimal"/>
      <w:lvlText w:val=""/>
      <w:lvlJc w:val="left"/>
    </w:lvl>
    <w:lvl w:ilvl="3" w:tplc="BED46EBE">
      <w:numFmt w:val="decimal"/>
      <w:lvlText w:val=""/>
      <w:lvlJc w:val="left"/>
    </w:lvl>
    <w:lvl w:ilvl="4" w:tplc="CA8AC158">
      <w:numFmt w:val="decimal"/>
      <w:lvlText w:val=""/>
      <w:lvlJc w:val="left"/>
    </w:lvl>
    <w:lvl w:ilvl="5" w:tplc="03B6A53A">
      <w:numFmt w:val="decimal"/>
      <w:lvlText w:val=""/>
      <w:lvlJc w:val="left"/>
    </w:lvl>
    <w:lvl w:ilvl="6" w:tplc="3F446688">
      <w:numFmt w:val="decimal"/>
      <w:lvlText w:val=""/>
      <w:lvlJc w:val="left"/>
    </w:lvl>
    <w:lvl w:ilvl="7" w:tplc="EE2CAD10">
      <w:numFmt w:val="decimal"/>
      <w:lvlText w:val=""/>
      <w:lvlJc w:val="left"/>
    </w:lvl>
    <w:lvl w:ilvl="8" w:tplc="AFE67750">
      <w:numFmt w:val="decimal"/>
      <w:lvlText w:val=""/>
      <w:lvlJc w:val="left"/>
    </w:lvl>
  </w:abstractNum>
  <w:abstractNum w:abstractNumId="7" w15:restartNumberingAfterBreak="0">
    <w:nsid w:val="515F007C"/>
    <w:multiLevelType w:val="hybridMultilevel"/>
    <w:tmpl w:val="490A9884"/>
    <w:lvl w:ilvl="0" w:tplc="96DC0908">
      <w:start w:val="1"/>
      <w:numFmt w:val="bullet"/>
      <w:lvlText w:val="-"/>
      <w:lvlJc w:val="left"/>
    </w:lvl>
    <w:lvl w:ilvl="1" w:tplc="D17E621C">
      <w:numFmt w:val="decimal"/>
      <w:lvlText w:val=""/>
      <w:lvlJc w:val="left"/>
    </w:lvl>
    <w:lvl w:ilvl="2" w:tplc="2C10D2F4">
      <w:numFmt w:val="decimal"/>
      <w:lvlText w:val=""/>
      <w:lvlJc w:val="left"/>
    </w:lvl>
    <w:lvl w:ilvl="3" w:tplc="6BB4627E">
      <w:numFmt w:val="decimal"/>
      <w:lvlText w:val=""/>
      <w:lvlJc w:val="left"/>
    </w:lvl>
    <w:lvl w:ilvl="4" w:tplc="FB7EC7C2">
      <w:numFmt w:val="decimal"/>
      <w:lvlText w:val=""/>
      <w:lvlJc w:val="left"/>
    </w:lvl>
    <w:lvl w:ilvl="5" w:tplc="FFB6AA1C">
      <w:numFmt w:val="decimal"/>
      <w:lvlText w:val=""/>
      <w:lvlJc w:val="left"/>
    </w:lvl>
    <w:lvl w:ilvl="6" w:tplc="9C5C1904">
      <w:numFmt w:val="decimal"/>
      <w:lvlText w:val=""/>
      <w:lvlJc w:val="left"/>
    </w:lvl>
    <w:lvl w:ilvl="7" w:tplc="0652E00C">
      <w:numFmt w:val="decimal"/>
      <w:lvlText w:val=""/>
      <w:lvlJc w:val="left"/>
    </w:lvl>
    <w:lvl w:ilvl="8" w:tplc="D4347B12">
      <w:numFmt w:val="decimal"/>
      <w:lvlText w:val=""/>
      <w:lvlJc w:val="left"/>
    </w:lvl>
  </w:abstractNum>
  <w:abstractNum w:abstractNumId="8" w15:restartNumberingAfterBreak="0">
    <w:nsid w:val="5BD062C2"/>
    <w:multiLevelType w:val="hybridMultilevel"/>
    <w:tmpl w:val="17E4F14A"/>
    <w:lvl w:ilvl="0" w:tplc="51E896B8">
      <w:start w:val="1"/>
      <w:numFmt w:val="bullet"/>
      <w:lvlText w:val="č."/>
      <w:lvlJc w:val="left"/>
    </w:lvl>
    <w:lvl w:ilvl="1" w:tplc="B1F2326E">
      <w:numFmt w:val="decimal"/>
      <w:lvlText w:val=""/>
      <w:lvlJc w:val="left"/>
    </w:lvl>
    <w:lvl w:ilvl="2" w:tplc="094C0F7A">
      <w:numFmt w:val="decimal"/>
      <w:lvlText w:val=""/>
      <w:lvlJc w:val="left"/>
    </w:lvl>
    <w:lvl w:ilvl="3" w:tplc="0E6A6BD0">
      <w:numFmt w:val="decimal"/>
      <w:lvlText w:val=""/>
      <w:lvlJc w:val="left"/>
    </w:lvl>
    <w:lvl w:ilvl="4" w:tplc="9C22629E">
      <w:numFmt w:val="decimal"/>
      <w:lvlText w:val=""/>
      <w:lvlJc w:val="left"/>
    </w:lvl>
    <w:lvl w:ilvl="5" w:tplc="D8E667B8">
      <w:numFmt w:val="decimal"/>
      <w:lvlText w:val=""/>
      <w:lvlJc w:val="left"/>
    </w:lvl>
    <w:lvl w:ilvl="6" w:tplc="9A2AC3B2">
      <w:numFmt w:val="decimal"/>
      <w:lvlText w:val=""/>
      <w:lvlJc w:val="left"/>
    </w:lvl>
    <w:lvl w:ilvl="7" w:tplc="10AE22BC">
      <w:numFmt w:val="decimal"/>
      <w:lvlText w:val=""/>
      <w:lvlJc w:val="left"/>
    </w:lvl>
    <w:lvl w:ilvl="8" w:tplc="F252DB00">
      <w:numFmt w:val="decimal"/>
      <w:lvlText w:val=""/>
      <w:lvlJc w:val="left"/>
    </w:lvl>
  </w:abstractNum>
  <w:abstractNum w:abstractNumId="9" w15:restartNumberingAfterBreak="0">
    <w:nsid w:val="7545E146"/>
    <w:multiLevelType w:val="hybridMultilevel"/>
    <w:tmpl w:val="3F6EDF78"/>
    <w:lvl w:ilvl="0" w:tplc="7EFAA7A8">
      <w:start w:val="1"/>
      <w:numFmt w:val="bullet"/>
      <w:lvlText w:val="-"/>
      <w:lvlJc w:val="left"/>
    </w:lvl>
    <w:lvl w:ilvl="1" w:tplc="54329D66">
      <w:numFmt w:val="decimal"/>
      <w:lvlText w:val=""/>
      <w:lvlJc w:val="left"/>
    </w:lvl>
    <w:lvl w:ilvl="2" w:tplc="D3DAF3BE">
      <w:numFmt w:val="decimal"/>
      <w:lvlText w:val=""/>
      <w:lvlJc w:val="left"/>
    </w:lvl>
    <w:lvl w:ilvl="3" w:tplc="4E826810">
      <w:numFmt w:val="decimal"/>
      <w:lvlText w:val=""/>
      <w:lvlJc w:val="left"/>
    </w:lvl>
    <w:lvl w:ilvl="4" w:tplc="BA58630C">
      <w:numFmt w:val="decimal"/>
      <w:lvlText w:val=""/>
      <w:lvlJc w:val="left"/>
    </w:lvl>
    <w:lvl w:ilvl="5" w:tplc="5150B9AE">
      <w:numFmt w:val="decimal"/>
      <w:lvlText w:val=""/>
      <w:lvlJc w:val="left"/>
    </w:lvl>
    <w:lvl w:ilvl="6" w:tplc="F8C8A732">
      <w:numFmt w:val="decimal"/>
      <w:lvlText w:val=""/>
      <w:lvlJc w:val="left"/>
    </w:lvl>
    <w:lvl w:ilvl="7" w:tplc="A1B0476A">
      <w:numFmt w:val="decimal"/>
      <w:lvlText w:val=""/>
      <w:lvlJc w:val="left"/>
    </w:lvl>
    <w:lvl w:ilvl="8" w:tplc="1EDE8D68">
      <w:numFmt w:val="decimal"/>
      <w:lvlText w:val=""/>
      <w:lvlJc w:val="left"/>
    </w:lvl>
  </w:abstractNum>
  <w:abstractNum w:abstractNumId="10" w15:restartNumberingAfterBreak="0">
    <w:nsid w:val="79E2A9E3"/>
    <w:multiLevelType w:val="hybridMultilevel"/>
    <w:tmpl w:val="5B60DE52"/>
    <w:lvl w:ilvl="0" w:tplc="8E8635FC">
      <w:start w:val="1"/>
      <w:numFmt w:val="bullet"/>
      <w:lvlText w:val="\endash "/>
      <w:lvlJc w:val="left"/>
    </w:lvl>
    <w:lvl w:ilvl="1" w:tplc="5C7EB578">
      <w:numFmt w:val="decimal"/>
      <w:lvlText w:val=""/>
      <w:lvlJc w:val="left"/>
    </w:lvl>
    <w:lvl w:ilvl="2" w:tplc="6E3E9A52">
      <w:numFmt w:val="decimal"/>
      <w:lvlText w:val=""/>
      <w:lvlJc w:val="left"/>
    </w:lvl>
    <w:lvl w:ilvl="3" w:tplc="AEDE0A64">
      <w:numFmt w:val="decimal"/>
      <w:lvlText w:val=""/>
      <w:lvlJc w:val="left"/>
    </w:lvl>
    <w:lvl w:ilvl="4" w:tplc="13F05690">
      <w:numFmt w:val="decimal"/>
      <w:lvlText w:val=""/>
      <w:lvlJc w:val="left"/>
    </w:lvl>
    <w:lvl w:ilvl="5" w:tplc="4C001CD6">
      <w:numFmt w:val="decimal"/>
      <w:lvlText w:val=""/>
      <w:lvlJc w:val="left"/>
    </w:lvl>
    <w:lvl w:ilvl="6" w:tplc="97FC2F10">
      <w:numFmt w:val="decimal"/>
      <w:lvlText w:val=""/>
      <w:lvlJc w:val="left"/>
    </w:lvl>
    <w:lvl w:ilvl="7" w:tplc="FB9674BE">
      <w:numFmt w:val="decimal"/>
      <w:lvlText w:val=""/>
      <w:lvlJc w:val="left"/>
    </w:lvl>
    <w:lvl w:ilvl="8" w:tplc="1D20C21A">
      <w:numFmt w:val="decimal"/>
      <w:lvlText w:val=""/>
      <w:lvlJc w:val="left"/>
    </w:lvl>
  </w:abstractNum>
  <w:num w:numId="1" w16cid:durableId="1448155416">
    <w:abstractNumId w:val="6"/>
  </w:num>
  <w:num w:numId="2" w16cid:durableId="805973880">
    <w:abstractNumId w:val="3"/>
  </w:num>
  <w:num w:numId="3" w16cid:durableId="1799299664">
    <w:abstractNumId w:val="4"/>
  </w:num>
  <w:num w:numId="4" w16cid:durableId="56443611">
    <w:abstractNumId w:val="10"/>
  </w:num>
  <w:num w:numId="5" w16cid:durableId="368801183">
    <w:abstractNumId w:val="9"/>
  </w:num>
  <w:num w:numId="6" w16cid:durableId="1197810050">
    <w:abstractNumId w:val="7"/>
  </w:num>
  <w:num w:numId="7" w16cid:durableId="245305964">
    <w:abstractNumId w:val="8"/>
  </w:num>
  <w:num w:numId="8" w16cid:durableId="1755086241">
    <w:abstractNumId w:val="1"/>
  </w:num>
  <w:num w:numId="9" w16cid:durableId="1071545006">
    <w:abstractNumId w:val="5"/>
  </w:num>
  <w:num w:numId="10" w16cid:durableId="2042902874">
    <w:abstractNumId w:val="0"/>
  </w:num>
  <w:num w:numId="11" w16cid:durableId="199972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F9"/>
    <w:rsid w:val="00004DE9"/>
    <w:rsid w:val="0001086B"/>
    <w:rsid w:val="00014CD6"/>
    <w:rsid w:val="00022B57"/>
    <w:rsid w:val="00040859"/>
    <w:rsid w:val="000431A4"/>
    <w:rsid w:val="00053363"/>
    <w:rsid w:val="0005604C"/>
    <w:rsid w:val="00056C71"/>
    <w:rsid w:val="0006149E"/>
    <w:rsid w:val="00065DB6"/>
    <w:rsid w:val="00081012"/>
    <w:rsid w:val="00096D21"/>
    <w:rsid w:val="000A4C79"/>
    <w:rsid w:val="000D4C63"/>
    <w:rsid w:val="000E0393"/>
    <w:rsid w:val="000E2101"/>
    <w:rsid w:val="000F23C6"/>
    <w:rsid w:val="00105802"/>
    <w:rsid w:val="00110025"/>
    <w:rsid w:val="0011124D"/>
    <w:rsid w:val="00113729"/>
    <w:rsid w:val="00115643"/>
    <w:rsid w:val="00116870"/>
    <w:rsid w:val="00131F62"/>
    <w:rsid w:val="0013483D"/>
    <w:rsid w:val="00136845"/>
    <w:rsid w:val="00153995"/>
    <w:rsid w:val="00172722"/>
    <w:rsid w:val="001759D0"/>
    <w:rsid w:val="00177EE2"/>
    <w:rsid w:val="00180CFE"/>
    <w:rsid w:val="00181248"/>
    <w:rsid w:val="00184A28"/>
    <w:rsid w:val="001857B1"/>
    <w:rsid w:val="00187ACB"/>
    <w:rsid w:val="00191B56"/>
    <w:rsid w:val="00192689"/>
    <w:rsid w:val="00192786"/>
    <w:rsid w:val="00196AD3"/>
    <w:rsid w:val="001971DD"/>
    <w:rsid w:val="001A34F9"/>
    <w:rsid w:val="001A3780"/>
    <w:rsid w:val="001A6BBA"/>
    <w:rsid w:val="001B043A"/>
    <w:rsid w:val="001B7B3A"/>
    <w:rsid w:val="001C25EE"/>
    <w:rsid w:val="001D17AF"/>
    <w:rsid w:val="001D641F"/>
    <w:rsid w:val="001E107F"/>
    <w:rsid w:val="001E2756"/>
    <w:rsid w:val="001E5100"/>
    <w:rsid w:val="0020184C"/>
    <w:rsid w:val="002266E6"/>
    <w:rsid w:val="00271620"/>
    <w:rsid w:val="002719C2"/>
    <w:rsid w:val="002937CB"/>
    <w:rsid w:val="00294E39"/>
    <w:rsid w:val="002C1022"/>
    <w:rsid w:val="002C5227"/>
    <w:rsid w:val="002C6DC5"/>
    <w:rsid w:val="002D4058"/>
    <w:rsid w:val="002D5324"/>
    <w:rsid w:val="002D728E"/>
    <w:rsid w:val="0030015E"/>
    <w:rsid w:val="003033C1"/>
    <w:rsid w:val="00323DBB"/>
    <w:rsid w:val="00333F93"/>
    <w:rsid w:val="003478C9"/>
    <w:rsid w:val="003529E4"/>
    <w:rsid w:val="00360B8C"/>
    <w:rsid w:val="00365760"/>
    <w:rsid w:val="00370B2E"/>
    <w:rsid w:val="003749CB"/>
    <w:rsid w:val="00381483"/>
    <w:rsid w:val="0038703D"/>
    <w:rsid w:val="00397A0D"/>
    <w:rsid w:val="003A0C11"/>
    <w:rsid w:val="003A1DCD"/>
    <w:rsid w:val="003C5DB8"/>
    <w:rsid w:val="003D3D4F"/>
    <w:rsid w:val="003E4BE3"/>
    <w:rsid w:val="003E7845"/>
    <w:rsid w:val="003F471C"/>
    <w:rsid w:val="003F5FD9"/>
    <w:rsid w:val="00420F17"/>
    <w:rsid w:val="00432598"/>
    <w:rsid w:val="00433E4F"/>
    <w:rsid w:val="00437AC3"/>
    <w:rsid w:val="00443ACD"/>
    <w:rsid w:val="004456CE"/>
    <w:rsid w:val="00453E1B"/>
    <w:rsid w:val="00465094"/>
    <w:rsid w:val="00484864"/>
    <w:rsid w:val="00492E8B"/>
    <w:rsid w:val="004A7B14"/>
    <w:rsid w:val="004B1E63"/>
    <w:rsid w:val="004B2F39"/>
    <w:rsid w:val="004C19C4"/>
    <w:rsid w:val="004C2EEE"/>
    <w:rsid w:val="004C5A10"/>
    <w:rsid w:val="004D0CC3"/>
    <w:rsid w:val="004D602C"/>
    <w:rsid w:val="004E57DA"/>
    <w:rsid w:val="00503D7E"/>
    <w:rsid w:val="005047CA"/>
    <w:rsid w:val="00525CB3"/>
    <w:rsid w:val="00532474"/>
    <w:rsid w:val="0054572A"/>
    <w:rsid w:val="005474B8"/>
    <w:rsid w:val="005561FE"/>
    <w:rsid w:val="00557D59"/>
    <w:rsid w:val="005614FD"/>
    <w:rsid w:val="00561808"/>
    <w:rsid w:val="005642E6"/>
    <w:rsid w:val="00564CC7"/>
    <w:rsid w:val="00574795"/>
    <w:rsid w:val="005758FE"/>
    <w:rsid w:val="005924A0"/>
    <w:rsid w:val="005A6FA1"/>
    <w:rsid w:val="005A773F"/>
    <w:rsid w:val="005B1265"/>
    <w:rsid w:val="005B4522"/>
    <w:rsid w:val="005B4D53"/>
    <w:rsid w:val="005B6697"/>
    <w:rsid w:val="005D0D67"/>
    <w:rsid w:val="005D40C0"/>
    <w:rsid w:val="005E0008"/>
    <w:rsid w:val="005F17D5"/>
    <w:rsid w:val="005F2FC0"/>
    <w:rsid w:val="005F3BD3"/>
    <w:rsid w:val="00614C6F"/>
    <w:rsid w:val="00634CFE"/>
    <w:rsid w:val="006560A4"/>
    <w:rsid w:val="00661482"/>
    <w:rsid w:val="00662100"/>
    <w:rsid w:val="00674B50"/>
    <w:rsid w:val="0067555A"/>
    <w:rsid w:val="006858F7"/>
    <w:rsid w:val="00691AC5"/>
    <w:rsid w:val="006A324E"/>
    <w:rsid w:val="006B1B36"/>
    <w:rsid w:val="006C075A"/>
    <w:rsid w:val="006D5A85"/>
    <w:rsid w:val="006D5F82"/>
    <w:rsid w:val="006D7B58"/>
    <w:rsid w:val="006F1469"/>
    <w:rsid w:val="006F4B72"/>
    <w:rsid w:val="00705C60"/>
    <w:rsid w:val="00705ED3"/>
    <w:rsid w:val="00710731"/>
    <w:rsid w:val="007114D8"/>
    <w:rsid w:val="00713470"/>
    <w:rsid w:val="00716D46"/>
    <w:rsid w:val="0071769D"/>
    <w:rsid w:val="00722874"/>
    <w:rsid w:val="00724EA2"/>
    <w:rsid w:val="00725B5A"/>
    <w:rsid w:val="00727341"/>
    <w:rsid w:val="0073489E"/>
    <w:rsid w:val="007367B5"/>
    <w:rsid w:val="00742670"/>
    <w:rsid w:val="00745569"/>
    <w:rsid w:val="00755681"/>
    <w:rsid w:val="00757B1C"/>
    <w:rsid w:val="00760855"/>
    <w:rsid w:val="00762FC1"/>
    <w:rsid w:val="0077292F"/>
    <w:rsid w:val="0078741F"/>
    <w:rsid w:val="007940D2"/>
    <w:rsid w:val="00797C3E"/>
    <w:rsid w:val="007A0DB2"/>
    <w:rsid w:val="007A4047"/>
    <w:rsid w:val="007A4292"/>
    <w:rsid w:val="007B00F6"/>
    <w:rsid w:val="007B031C"/>
    <w:rsid w:val="007B0759"/>
    <w:rsid w:val="007C22BD"/>
    <w:rsid w:val="007C6C53"/>
    <w:rsid w:val="007E0214"/>
    <w:rsid w:val="007E1621"/>
    <w:rsid w:val="007F27BA"/>
    <w:rsid w:val="00801A74"/>
    <w:rsid w:val="00806CCA"/>
    <w:rsid w:val="0081151D"/>
    <w:rsid w:val="0082095E"/>
    <w:rsid w:val="00833598"/>
    <w:rsid w:val="0084793B"/>
    <w:rsid w:val="0086174E"/>
    <w:rsid w:val="00861DDD"/>
    <w:rsid w:val="00863E7E"/>
    <w:rsid w:val="0088779C"/>
    <w:rsid w:val="00892387"/>
    <w:rsid w:val="0089266E"/>
    <w:rsid w:val="00892EB0"/>
    <w:rsid w:val="008A14EE"/>
    <w:rsid w:val="008A5E32"/>
    <w:rsid w:val="008B19EA"/>
    <w:rsid w:val="008C7E86"/>
    <w:rsid w:val="008D05B1"/>
    <w:rsid w:val="008D1CF9"/>
    <w:rsid w:val="008E11D6"/>
    <w:rsid w:val="008E61D1"/>
    <w:rsid w:val="008F385A"/>
    <w:rsid w:val="008F43AC"/>
    <w:rsid w:val="008F592E"/>
    <w:rsid w:val="00902270"/>
    <w:rsid w:val="009055D7"/>
    <w:rsid w:val="00917224"/>
    <w:rsid w:val="009177ED"/>
    <w:rsid w:val="00920E62"/>
    <w:rsid w:val="00921C27"/>
    <w:rsid w:val="0093337F"/>
    <w:rsid w:val="00937BA1"/>
    <w:rsid w:val="00940DDE"/>
    <w:rsid w:val="00947D72"/>
    <w:rsid w:val="00955C76"/>
    <w:rsid w:val="0096341F"/>
    <w:rsid w:val="00972D84"/>
    <w:rsid w:val="0097572E"/>
    <w:rsid w:val="00975C82"/>
    <w:rsid w:val="0097602D"/>
    <w:rsid w:val="009A5FB8"/>
    <w:rsid w:val="009B3F23"/>
    <w:rsid w:val="009C5265"/>
    <w:rsid w:val="009C53D4"/>
    <w:rsid w:val="009C5435"/>
    <w:rsid w:val="009D50EF"/>
    <w:rsid w:val="009D769A"/>
    <w:rsid w:val="009E2530"/>
    <w:rsid w:val="009E2C62"/>
    <w:rsid w:val="009E636B"/>
    <w:rsid w:val="009E7A5D"/>
    <w:rsid w:val="00A0217B"/>
    <w:rsid w:val="00A02736"/>
    <w:rsid w:val="00A14BA5"/>
    <w:rsid w:val="00A16A31"/>
    <w:rsid w:val="00A30A3D"/>
    <w:rsid w:val="00A32DF3"/>
    <w:rsid w:val="00A36A16"/>
    <w:rsid w:val="00A37E48"/>
    <w:rsid w:val="00A37F03"/>
    <w:rsid w:val="00A441BE"/>
    <w:rsid w:val="00A45BE3"/>
    <w:rsid w:val="00A52ED3"/>
    <w:rsid w:val="00A546F5"/>
    <w:rsid w:val="00A56927"/>
    <w:rsid w:val="00A62562"/>
    <w:rsid w:val="00AA0951"/>
    <w:rsid w:val="00AA3AC4"/>
    <w:rsid w:val="00AA5478"/>
    <w:rsid w:val="00AB24F6"/>
    <w:rsid w:val="00AB7B66"/>
    <w:rsid w:val="00AC0615"/>
    <w:rsid w:val="00AC702E"/>
    <w:rsid w:val="00AD100B"/>
    <w:rsid w:val="00AE0B85"/>
    <w:rsid w:val="00AE4572"/>
    <w:rsid w:val="00AE6D7D"/>
    <w:rsid w:val="00AF07FD"/>
    <w:rsid w:val="00B104E1"/>
    <w:rsid w:val="00B12055"/>
    <w:rsid w:val="00B145C6"/>
    <w:rsid w:val="00B15252"/>
    <w:rsid w:val="00B1586A"/>
    <w:rsid w:val="00B21821"/>
    <w:rsid w:val="00B255BA"/>
    <w:rsid w:val="00B25CAE"/>
    <w:rsid w:val="00B318B4"/>
    <w:rsid w:val="00B41C6E"/>
    <w:rsid w:val="00B41EA7"/>
    <w:rsid w:val="00B46664"/>
    <w:rsid w:val="00B50D3B"/>
    <w:rsid w:val="00B52EBC"/>
    <w:rsid w:val="00B623DC"/>
    <w:rsid w:val="00B763C4"/>
    <w:rsid w:val="00B7665B"/>
    <w:rsid w:val="00B77B55"/>
    <w:rsid w:val="00B85C7B"/>
    <w:rsid w:val="00B86F9D"/>
    <w:rsid w:val="00B92801"/>
    <w:rsid w:val="00B96348"/>
    <w:rsid w:val="00BB0898"/>
    <w:rsid w:val="00BC2F4C"/>
    <w:rsid w:val="00BD39B8"/>
    <w:rsid w:val="00BD480F"/>
    <w:rsid w:val="00BE6A87"/>
    <w:rsid w:val="00BF2796"/>
    <w:rsid w:val="00BF33BA"/>
    <w:rsid w:val="00BF747A"/>
    <w:rsid w:val="00C0135C"/>
    <w:rsid w:val="00C10DE4"/>
    <w:rsid w:val="00C27CDF"/>
    <w:rsid w:val="00C30454"/>
    <w:rsid w:val="00C32279"/>
    <w:rsid w:val="00C34D26"/>
    <w:rsid w:val="00C4073B"/>
    <w:rsid w:val="00C41B43"/>
    <w:rsid w:val="00C47330"/>
    <w:rsid w:val="00C51BB8"/>
    <w:rsid w:val="00C66CA1"/>
    <w:rsid w:val="00C66E24"/>
    <w:rsid w:val="00C71894"/>
    <w:rsid w:val="00C718A3"/>
    <w:rsid w:val="00C73C5E"/>
    <w:rsid w:val="00C776C6"/>
    <w:rsid w:val="00C83A96"/>
    <w:rsid w:val="00C854A9"/>
    <w:rsid w:val="00C860F3"/>
    <w:rsid w:val="00C87AF4"/>
    <w:rsid w:val="00C95189"/>
    <w:rsid w:val="00CA626E"/>
    <w:rsid w:val="00CB5062"/>
    <w:rsid w:val="00CC5AAC"/>
    <w:rsid w:val="00CD6B74"/>
    <w:rsid w:val="00CD7821"/>
    <w:rsid w:val="00CE2CAC"/>
    <w:rsid w:val="00CE7518"/>
    <w:rsid w:val="00D01650"/>
    <w:rsid w:val="00D056CC"/>
    <w:rsid w:val="00D113A9"/>
    <w:rsid w:val="00D14244"/>
    <w:rsid w:val="00D224AB"/>
    <w:rsid w:val="00D30444"/>
    <w:rsid w:val="00D32539"/>
    <w:rsid w:val="00D40882"/>
    <w:rsid w:val="00D4459A"/>
    <w:rsid w:val="00D70368"/>
    <w:rsid w:val="00D75B33"/>
    <w:rsid w:val="00D85B8B"/>
    <w:rsid w:val="00D87036"/>
    <w:rsid w:val="00D92630"/>
    <w:rsid w:val="00DA1AE0"/>
    <w:rsid w:val="00DA584E"/>
    <w:rsid w:val="00DB47DF"/>
    <w:rsid w:val="00DB64B5"/>
    <w:rsid w:val="00DB6D0A"/>
    <w:rsid w:val="00DC0278"/>
    <w:rsid w:val="00DC28E5"/>
    <w:rsid w:val="00DD183C"/>
    <w:rsid w:val="00DD3366"/>
    <w:rsid w:val="00E12D30"/>
    <w:rsid w:val="00E15EA9"/>
    <w:rsid w:val="00E248AD"/>
    <w:rsid w:val="00E251F4"/>
    <w:rsid w:val="00E30A03"/>
    <w:rsid w:val="00E50265"/>
    <w:rsid w:val="00E50EE3"/>
    <w:rsid w:val="00E66044"/>
    <w:rsid w:val="00E81A85"/>
    <w:rsid w:val="00E825B6"/>
    <w:rsid w:val="00E8373A"/>
    <w:rsid w:val="00E87283"/>
    <w:rsid w:val="00E90EED"/>
    <w:rsid w:val="00E97BAF"/>
    <w:rsid w:val="00EA6296"/>
    <w:rsid w:val="00EB0615"/>
    <w:rsid w:val="00EB14BF"/>
    <w:rsid w:val="00EB4653"/>
    <w:rsid w:val="00EB6058"/>
    <w:rsid w:val="00EC0B66"/>
    <w:rsid w:val="00EC3E80"/>
    <w:rsid w:val="00EC7F35"/>
    <w:rsid w:val="00ED2414"/>
    <w:rsid w:val="00ED5CA7"/>
    <w:rsid w:val="00ED5D48"/>
    <w:rsid w:val="00ED6668"/>
    <w:rsid w:val="00EE1C20"/>
    <w:rsid w:val="00EE38F0"/>
    <w:rsid w:val="00F15517"/>
    <w:rsid w:val="00F33348"/>
    <w:rsid w:val="00F54053"/>
    <w:rsid w:val="00F70E84"/>
    <w:rsid w:val="00F70FC4"/>
    <w:rsid w:val="00F75380"/>
    <w:rsid w:val="00F776EC"/>
    <w:rsid w:val="00F83C3B"/>
    <w:rsid w:val="00F863FE"/>
    <w:rsid w:val="00F87CEA"/>
    <w:rsid w:val="00F97876"/>
    <w:rsid w:val="00FA0455"/>
    <w:rsid w:val="00FA0997"/>
    <w:rsid w:val="00FA2305"/>
    <w:rsid w:val="00FB7F02"/>
    <w:rsid w:val="00FC53D3"/>
    <w:rsid w:val="00FD252F"/>
    <w:rsid w:val="00FD2F64"/>
    <w:rsid w:val="00FD45CB"/>
    <w:rsid w:val="00FF1FFC"/>
    <w:rsid w:val="00FF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E094"/>
  <w15:docId w15:val="{77402183-9972-4AA3-9B61-D07FAA6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2801"/>
    <w:rPr>
      <w:color w:val="0563C1" w:themeColor="hyperlink"/>
      <w:u w:val="single"/>
    </w:rPr>
  </w:style>
  <w:style w:type="character" w:styleId="Nevyeenzmnka">
    <w:name w:val="Unresolved Mention"/>
    <w:basedOn w:val="Standardnpsmoodstavce"/>
    <w:uiPriority w:val="99"/>
    <w:semiHidden/>
    <w:unhideWhenUsed/>
    <w:rsid w:val="00B92801"/>
    <w:rPr>
      <w:color w:val="605E5C"/>
      <w:shd w:val="clear" w:color="auto" w:fill="E1DFDD"/>
    </w:rPr>
  </w:style>
  <w:style w:type="character" w:styleId="Zdraznn">
    <w:name w:val="Emphasis"/>
    <w:basedOn w:val="Standardnpsmoodstavce"/>
    <w:uiPriority w:val="20"/>
    <w:qFormat/>
    <w:rsid w:val="00FA0997"/>
    <w:rPr>
      <w:i/>
      <w:iCs/>
    </w:rPr>
  </w:style>
  <w:style w:type="character" w:styleId="Siln">
    <w:name w:val="Strong"/>
    <w:basedOn w:val="Standardnpsmoodstavce"/>
    <w:uiPriority w:val="22"/>
    <w:qFormat/>
    <w:rsid w:val="00004DE9"/>
    <w:rPr>
      <w:b/>
      <w:bCs/>
    </w:rPr>
  </w:style>
  <w:style w:type="paragraph" w:styleId="FormtovanvHTML">
    <w:name w:val="HTML Preformatted"/>
    <w:basedOn w:val="Normln"/>
    <w:link w:val="FormtovanvHTMLChar"/>
    <w:uiPriority w:val="99"/>
    <w:semiHidden/>
    <w:unhideWhenUsed/>
    <w:rsid w:val="00C4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C41B43"/>
    <w:rPr>
      <w:rFonts w:ascii="Courier New" w:eastAsia="Times New Roman" w:hAnsi="Courier New" w:cs="Courier New"/>
      <w:sz w:val="20"/>
      <w:szCs w:val="20"/>
    </w:rPr>
  </w:style>
  <w:style w:type="paragraph" w:styleId="Zhlav">
    <w:name w:val="header"/>
    <w:basedOn w:val="Normln"/>
    <w:link w:val="ZhlavChar"/>
    <w:uiPriority w:val="99"/>
    <w:unhideWhenUsed/>
    <w:rsid w:val="004C5A10"/>
    <w:pPr>
      <w:tabs>
        <w:tab w:val="center" w:pos="4536"/>
        <w:tab w:val="right" w:pos="9072"/>
      </w:tabs>
    </w:pPr>
  </w:style>
  <w:style w:type="character" w:customStyle="1" w:styleId="ZhlavChar">
    <w:name w:val="Záhlaví Char"/>
    <w:basedOn w:val="Standardnpsmoodstavce"/>
    <w:link w:val="Zhlav"/>
    <w:uiPriority w:val="99"/>
    <w:rsid w:val="004C5A10"/>
  </w:style>
  <w:style w:type="paragraph" w:styleId="Zpat">
    <w:name w:val="footer"/>
    <w:basedOn w:val="Normln"/>
    <w:link w:val="ZpatChar"/>
    <w:uiPriority w:val="99"/>
    <w:unhideWhenUsed/>
    <w:rsid w:val="004C5A10"/>
    <w:pPr>
      <w:tabs>
        <w:tab w:val="center" w:pos="4536"/>
        <w:tab w:val="right" w:pos="9072"/>
      </w:tabs>
    </w:pPr>
  </w:style>
  <w:style w:type="character" w:customStyle="1" w:styleId="ZpatChar">
    <w:name w:val="Zápatí Char"/>
    <w:basedOn w:val="Standardnpsmoodstavce"/>
    <w:link w:val="Zpat"/>
    <w:uiPriority w:val="99"/>
    <w:rsid w:val="004C5A10"/>
  </w:style>
  <w:style w:type="paragraph" w:styleId="Odstavecseseznamem">
    <w:name w:val="List Paragraph"/>
    <w:basedOn w:val="Normln"/>
    <w:uiPriority w:val="34"/>
    <w:qFormat/>
    <w:rsid w:val="0036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62105">
      <w:bodyDiv w:val="1"/>
      <w:marLeft w:val="0"/>
      <w:marRight w:val="0"/>
      <w:marTop w:val="0"/>
      <w:marBottom w:val="0"/>
      <w:divBdr>
        <w:top w:val="none" w:sz="0" w:space="0" w:color="auto"/>
        <w:left w:val="none" w:sz="0" w:space="0" w:color="auto"/>
        <w:bottom w:val="none" w:sz="0" w:space="0" w:color="auto"/>
        <w:right w:val="none" w:sz="0" w:space="0" w:color="auto"/>
      </w:divBdr>
    </w:div>
    <w:div w:id="619797190">
      <w:bodyDiv w:val="1"/>
      <w:marLeft w:val="0"/>
      <w:marRight w:val="0"/>
      <w:marTop w:val="0"/>
      <w:marBottom w:val="0"/>
      <w:divBdr>
        <w:top w:val="none" w:sz="0" w:space="0" w:color="auto"/>
        <w:left w:val="none" w:sz="0" w:space="0" w:color="auto"/>
        <w:bottom w:val="none" w:sz="0" w:space="0" w:color="auto"/>
        <w:right w:val="none" w:sz="0" w:space="0" w:color="auto"/>
      </w:divBdr>
    </w:div>
    <w:div w:id="739715929">
      <w:bodyDiv w:val="1"/>
      <w:marLeft w:val="0"/>
      <w:marRight w:val="0"/>
      <w:marTop w:val="0"/>
      <w:marBottom w:val="0"/>
      <w:divBdr>
        <w:top w:val="none" w:sz="0" w:space="0" w:color="auto"/>
        <w:left w:val="none" w:sz="0" w:space="0" w:color="auto"/>
        <w:bottom w:val="none" w:sz="0" w:space="0" w:color="auto"/>
        <w:right w:val="none" w:sz="0" w:space="0" w:color="auto"/>
      </w:divBdr>
    </w:div>
    <w:div w:id="19648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delstrazny.eu/" TargetMode="External"/><Relationship Id="rId18" Type="http://schemas.openxmlformats.org/officeDocument/2006/relationships/hyperlink" Target="mailto:stastka@aplajc.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astka@aplajc.cz" TargetMode="External"/><Relationship Id="rId7" Type="http://schemas.openxmlformats.org/officeDocument/2006/relationships/endnotes" Target="endnotes.xml"/><Relationship Id="rId12" Type="http://schemas.openxmlformats.org/officeDocument/2006/relationships/hyperlink" Target="mailto:fokus@fokus-cb.cz" TargetMode="External"/><Relationship Id="rId17" Type="http://schemas.openxmlformats.org/officeDocument/2006/relationships/hyperlink" Target="http://www.borovany-cb.cz"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erika.kamenska@ledax.cz" TargetMode="External"/><Relationship Id="rId20" Type="http://schemas.openxmlformats.org/officeDocument/2006/relationships/hyperlink" Target="mailto:info@aplajc.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pic@ledax.cz"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zivot90.cz/" TargetMode="External"/><Relationship Id="rId23" Type="http://schemas.openxmlformats.org/officeDocument/2006/relationships/hyperlink" Target="mailto:lucie.novotna@tichysvet.cz" TargetMode="External"/><Relationship Id="rId10" Type="http://schemas.openxmlformats.org/officeDocument/2006/relationships/image" Target="media/image2.png"/><Relationship Id="rId19" Type="http://schemas.openxmlformats.org/officeDocument/2006/relationships/hyperlink" Target="mailto:lea@IMYpomahame.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nka.viznerova@zivot90.cz" TargetMode="External"/><Relationship Id="rId22" Type="http://schemas.openxmlformats.org/officeDocument/2006/relationships/hyperlink" Target="tel:+420%20722%20980%20331"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258A-A578-49D7-ABAB-CC7B5606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87</Pages>
  <Words>14356</Words>
  <Characters>84701</Characters>
  <Application>Microsoft Office Word</Application>
  <DocSecurity>0</DocSecurity>
  <Lines>705</Lines>
  <Paragraphs>197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Filip Kápl</cp:lastModifiedBy>
  <cp:revision>376</cp:revision>
  <cp:lastPrinted>2022-10-22T18:55:00Z</cp:lastPrinted>
  <dcterms:created xsi:type="dcterms:W3CDTF">2022-06-20T20:46:00Z</dcterms:created>
  <dcterms:modified xsi:type="dcterms:W3CDTF">2022-10-23T19:00:00Z</dcterms:modified>
</cp:coreProperties>
</file>